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6546" w14:paraId="76AC3B28" w14:textId="77777777">
      <w:pPr>
        <w:rPr>
          <w:rFonts w:ascii="仿宋" w:eastAsia="仿宋" w:hAnsi="仿宋" w:cs="仿宋"/>
          <w:b/>
          <w:sz w:val="40"/>
        </w:rPr>
      </w:pPr>
    </w:p>
    <w:p w:rsidR="006B6546" w14:paraId="4866754D" w14:textId="77777777">
      <w:pPr>
        <w:rPr>
          <w:rFonts w:ascii="仿宋" w:eastAsia="仿宋" w:hAnsi="仿宋" w:cs="仿宋"/>
          <w:b/>
          <w:sz w:val="40"/>
        </w:rPr>
      </w:pPr>
    </w:p>
    <w:p w:rsidR="006B6546" w14:paraId="1DAEE9E9" w14:textId="77777777">
      <w:pPr>
        <w:rPr>
          <w:rFonts w:ascii="仿宋" w:eastAsia="仿宋" w:hAnsi="仿宋" w:cs="仿宋"/>
          <w:b/>
          <w:sz w:val="40"/>
        </w:rPr>
      </w:pPr>
    </w:p>
    <w:p w:rsidR="006B6546" w14:paraId="5A50487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多功能地热井口装置相关行业投资规划报告</w:t>
      </w:r>
    </w:p>
    <w:p w:rsidR="006B6546" w14:paraId="54F7E4C0" w14:textId="77777777">
      <w:pPr>
        <w:jc w:val="center"/>
        <w:rPr>
          <w:rFonts w:ascii="仿宋" w:eastAsia="仿宋" w:hAnsi="仿宋" w:cs="仿宋"/>
          <w:b/>
          <w:sz w:val="40"/>
        </w:rPr>
      </w:pPr>
      <w:r>
        <w:rPr>
          <w:rFonts w:ascii="仿宋" w:eastAsia="仿宋" w:hAnsi="仿宋" w:cs="仿宋" w:hint="eastAsia"/>
          <w:b/>
          <w:sz w:val="40"/>
        </w:rPr>
        <w:t>目录</w:t>
      </w:r>
    </w:p>
    <w:p w:rsidR="006B6546" w14:paraId="450F8173" w14:textId="77777777">
      <w:pPr>
        <w:pStyle w:val="TOC1"/>
        <w:tabs>
          <w:tab w:val="right" w:leader="dot" w:pos="8306"/>
        </w:tabs>
      </w:pPr>
      <w:r>
        <w:fldChar w:fldCharType="begin"/>
      </w:r>
      <w:r>
        <w:instrText>TOC \h \z</w:instrText>
      </w:r>
      <w:r>
        <w:fldChar w:fldCharType="separate"/>
      </w:r>
      <w:hyperlink w:anchor="_Toc22573" w:history="1">
        <w:r>
          <w:rPr>
            <w:rFonts w:ascii="仿宋" w:eastAsia="仿宋" w:hAnsi="仿宋" w:cs="仿宋" w:hint="eastAsia"/>
          </w:rPr>
          <w:t>序言</w:t>
        </w:r>
        <w:r>
          <w:tab/>
        </w:r>
        <w:r>
          <w:fldChar w:fldCharType="begin"/>
        </w:r>
        <w:r>
          <w:instrText xml:space="preserve"> PAGEREF _Toc22573 \h </w:instrText>
        </w:r>
        <w:r>
          <w:fldChar w:fldCharType="separate"/>
        </w:r>
        <w:r>
          <w:t>3</w:t>
        </w:r>
        <w:r>
          <w:fldChar w:fldCharType="end"/>
        </w:r>
      </w:hyperlink>
    </w:p>
    <w:p w:rsidR="006B6546" w14:paraId="7EE60199" w14:textId="77777777">
      <w:pPr>
        <w:pStyle w:val="TOC1"/>
        <w:tabs>
          <w:tab w:val="right" w:leader="dot" w:pos="8306"/>
        </w:tabs>
      </w:pPr>
      <w:hyperlink w:anchor="_Toc17788" w:history="1">
        <w:r>
          <w:rPr>
            <w:rFonts w:ascii="仿宋" w:eastAsia="仿宋" w:hAnsi="仿宋" w:cs="仿宋" w:hint="eastAsia"/>
          </w:rPr>
          <w:t>一、技术方案</w:t>
        </w:r>
        <w:r>
          <w:tab/>
        </w:r>
        <w:r>
          <w:fldChar w:fldCharType="begin"/>
        </w:r>
        <w:r>
          <w:instrText xml:space="preserve"> PAGEREF _Toc17788 \h </w:instrText>
        </w:r>
        <w:r>
          <w:fldChar w:fldCharType="separate"/>
        </w:r>
        <w:r>
          <w:t>3</w:t>
        </w:r>
        <w:r>
          <w:fldChar w:fldCharType="end"/>
        </w:r>
      </w:hyperlink>
    </w:p>
    <w:p w:rsidR="006B6546" w14:paraId="58D84F34" w14:textId="77777777">
      <w:pPr>
        <w:pStyle w:val="TOC2"/>
        <w:tabs>
          <w:tab w:val="right" w:leader="dot" w:pos="8306"/>
        </w:tabs>
      </w:pPr>
      <w:hyperlink w:anchor="_Toc13674" w:history="1">
        <w:r>
          <w:rPr>
            <w:rFonts w:ascii="仿宋" w:eastAsia="仿宋" w:hAnsi="仿宋" w:cs="仿宋" w:hint="eastAsia"/>
          </w:rPr>
          <w:t>（一）企业技术研发分析</w:t>
        </w:r>
        <w:r>
          <w:tab/>
        </w:r>
        <w:r>
          <w:fldChar w:fldCharType="begin"/>
        </w:r>
        <w:r>
          <w:instrText xml:space="preserve"> PAGEREF _Toc13674 \h </w:instrText>
        </w:r>
        <w:r>
          <w:fldChar w:fldCharType="separate"/>
        </w:r>
        <w:r>
          <w:t>3</w:t>
        </w:r>
        <w:r>
          <w:fldChar w:fldCharType="end"/>
        </w:r>
      </w:hyperlink>
    </w:p>
    <w:p w:rsidR="006B6546" w14:paraId="7D636B35" w14:textId="77777777">
      <w:pPr>
        <w:pStyle w:val="TOC2"/>
        <w:tabs>
          <w:tab w:val="right" w:leader="dot" w:pos="8306"/>
        </w:tabs>
      </w:pPr>
      <w:hyperlink w:anchor="_Toc25793" w:history="1">
        <w:r>
          <w:rPr>
            <w:rFonts w:ascii="仿宋" w:eastAsia="仿宋" w:hAnsi="仿宋" w:cs="仿宋" w:hint="eastAsia"/>
          </w:rPr>
          <w:t>（二）多功能地热井口装置项目技术工艺分析</w:t>
        </w:r>
        <w:r>
          <w:tab/>
        </w:r>
        <w:r>
          <w:fldChar w:fldCharType="begin"/>
        </w:r>
        <w:r>
          <w:instrText xml:space="preserve"> PAGEREF _Toc25793 \h </w:instrText>
        </w:r>
        <w:r>
          <w:fldChar w:fldCharType="separate"/>
        </w:r>
        <w:r>
          <w:t>4</w:t>
        </w:r>
        <w:r>
          <w:fldChar w:fldCharType="end"/>
        </w:r>
      </w:hyperlink>
    </w:p>
    <w:p w:rsidR="006B6546" w14:paraId="6A14D0FA" w14:textId="77777777">
      <w:pPr>
        <w:pStyle w:val="TOC2"/>
        <w:tabs>
          <w:tab w:val="right" w:leader="dot" w:pos="8306"/>
        </w:tabs>
      </w:pPr>
      <w:hyperlink w:anchor="_Toc9542" w:history="1">
        <w:r>
          <w:rPr>
            <w:rFonts w:ascii="仿宋" w:eastAsia="仿宋" w:hAnsi="仿宋" w:cs="仿宋" w:hint="eastAsia"/>
          </w:rPr>
          <w:t>（三）多功能地热井口装置项目技术流程</w:t>
        </w:r>
        <w:r>
          <w:tab/>
        </w:r>
        <w:r>
          <w:fldChar w:fldCharType="begin"/>
        </w:r>
        <w:r>
          <w:instrText xml:space="preserve"> PAGEREF _Toc9542 \h </w:instrText>
        </w:r>
        <w:r>
          <w:fldChar w:fldCharType="separate"/>
        </w:r>
        <w:r>
          <w:t>6</w:t>
        </w:r>
        <w:r>
          <w:fldChar w:fldCharType="end"/>
        </w:r>
      </w:hyperlink>
    </w:p>
    <w:p w:rsidR="006B6546" w14:paraId="3BA2096C" w14:textId="77777777">
      <w:pPr>
        <w:pStyle w:val="TOC2"/>
        <w:tabs>
          <w:tab w:val="right" w:leader="dot" w:pos="8306"/>
        </w:tabs>
      </w:pPr>
      <w:hyperlink w:anchor="_Toc21578" w:history="1">
        <w:r>
          <w:rPr>
            <w:rFonts w:ascii="仿宋" w:eastAsia="仿宋" w:hAnsi="仿宋" w:cs="仿宋" w:hint="eastAsia"/>
          </w:rPr>
          <w:t>（四）设备选型方案</w:t>
        </w:r>
        <w:r>
          <w:tab/>
        </w:r>
        <w:r>
          <w:fldChar w:fldCharType="begin"/>
        </w:r>
        <w:r>
          <w:instrText xml:space="preserve"> PAGEREF _Toc21578 \h </w:instrText>
        </w:r>
        <w:r>
          <w:fldChar w:fldCharType="separate"/>
        </w:r>
        <w:r>
          <w:t>8</w:t>
        </w:r>
        <w:r>
          <w:fldChar w:fldCharType="end"/>
        </w:r>
      </w:hyperlink>
    </w:p>
    <w:p w:rsidR="006B6546" w14:paraId="52503EB6" w14:textId="77777777">
      <w:pPr>
        <w:pStyle w:val="TOC1"/>
        <w:tabs>
          <w:tab w:val="right" w:leader="dot" w:pos="8306"/>
        </w:tabs>
      </w:pPr>
      <w:hyperlink w:anchor="_Toc8435" w:history="1">
        <w:r>
          <w:rPr>
            <w:rFonts w:ascii="仿宋" w:eastAsia="仿宋" w:hAnsi="仿宋" w:cs="仿宋" w:hint="eastAsia"/>
          </w:rPr>
          <w:t>二、多功能地热井口装置项目概论</w:t>
        </w:r>
        <w:r>
          <w:tab/>
        </w:r>
        <w:r>
          <w:fldChar w:fldCharType="begin"/>
        </w:r>
        <w:r>
          <w:instrText xml:space="preserve"> PAGEREF _Toc8435 \h </w:instrText>
        </w:r>
        <w:r>
          <w:fldChar w:fldCharType="separate"/>
        </w:r>
        <w:r>
          <w:t>9</w:t>
        </w:r>
        <w:r>
          <w:fldChar w:fldCharType="end"/>
        </w:r>
      </w:hyperlink>
    </w:p>
    <w:p w:rsidR="006B6546" w14:paraId="6B82BB15" w14:textId="77777777">
      <w:pPr>
        <w:pStyle w:val="TOC2"/>
        <w:tabs>
          <w:tab w:val="right" w:leader="dot" w:pos="8306"/>
        </w:tabs>
      </w:pPr>
      <w:hyperlink w:anchor="_Toc27533" w:history="1">
        <w:r>
          <w:rPr>
            <w:rFonts w:ascii="仿宋" w:eastAsia="仿宋" w:hAnsi="仿宋" w:cs="仿宋" w:hint="eastAsia"/>
          </w:rPr>
          <w:t>（一）多功能地热井口装置项目名称</w:t>
        </w:r>
        <w:r>
          <w:tab/>
        </w:r>
        <w:r>
          <w:fldChar w:fldCharType="begin"/>
        </w:r>
        <w:r>
          <w:instrText xml:space="preserve"> PAGEREF _Toc27533 \h </w:instrText>
        </w:r>
        <w:r>
          <w:fldChar w:fldCharType="separate"/>
        </w:r>
        <w:r>
          <w:t>9</w:t>
        </w:r>
        <w:r>
          <w:fldChar w:fldCharType="end"/>
        </w:r>
      </w:hyperlink>
    </w:p>
    <w:p w:rsidR="006B6546" w14:paraId="11501536" w14:textId="77777777">
      <w:pPr>
        <w:pStyle w:val="TOC2"/>
        <w:tabs>
          <w:tab w:val="right" w:leader="dot" w:pos="8306"/>
        </w:tabs>
      </w:pPr>
      <w:hyperlink w:anchor="_Toc239" w:history="1">
        <w:r>
          <w:rPr>
            <w:rFonts w:ascii="仿宋" w:eastAsia="仿宋" w:hAnsi="仿宋" w:cs="仿宋" w:hint="eastAsia"/>
          </w:rPr>
          <w:t>（二）多功能地热井口装置项目投资人</w:t>
        </w:r>
        <w:r>
          <w:tab/>
        </w:r>
        <w:r>
          <w:fldChar w:fldCharType="begin"/>
        </w:r>
        <w:r>
          <w:instrText xml:space="preserve"> PAGEREF _Toc239 \h </w:instrText>
        </w:r>
        <w:r>
          <w:fldChar w:fldCharType="separate"/>
        </w:r>
        <w:r>
          <w:t>9</w:t>
        </w:r>
        <w:r>
          <w:fldChar w:fldCharType="end"/>
        </w:r>
      </w:hyperlink>
    </w:p>
    <w:p w:rsidR="006B6546" w14:paraId="484A6067" w14:textId="77777777">
      <w:pPr>
        <w:pStyle w:val="TOC2"/>
        <w:tabs>
          <w:tab w:val="right" w:leader="dot" w:pos="8306"/>
        </w:tabs>
      </w:pPr>
      <w:hyperlink w:anchor="_Toc3176" w:history="1">
        <w:r>
          <w:rPr>
            <w:rFonts w:ascii="仿宋" w:eastAsia="仿宋" w:hAnsi="仿宋" w:cs="仿宋" w:hint="eastAsia"/>
          </w:rPr>
          <w:t>（三）建设地点</w:t>
        </w:r>
        <w:r>
          <w:tab/>
        </w:r>
        <w:r>
          <w:fldChar w:fldCharType="begin"/>
        </w:r>
        <w:r>
          <w:instrText xml:space="preserve"> PAGEREF _Toc3176 \h </w:instrText>
        </w:r>
        <w:r>
          <w:fldChar w:fldCharType="separate"/>
        </w:r>
        <w:r>
          <w:t>9</w:t>
        </w:r>
        <w:r>
          <w:fldChar w:fldCharType="end"/>
        </w:r>
      </w:hyperlink>
    </w:p>
    <w:p w:rsidR="006B6546" w14:paraId="68613A90" w14:textId="77777777">
      <w:pPr>
        <w:pStyle w:val="TOC2"/>
        <w:tabs>
          <w:tab w:val="right" w:leader="dot" w:pos="8306"/>
        </w:tabs>
      </w:pPr>
      <w:hyperlink w:anchor="_Toc17813" w:history="1">
        <w:r>
          <w:rPr>
            <w:rFonts w:ascii="仿宋" w:eastAsia="仿宋" w:hAnsi="仿宋" w:cs="仿宋" w:hint="eastAsia"/>
          </w:rPr>
          <w:t>（四）编制原则</w:t>
        </w:r>
        <w:r>
          <w:tab/>
        </w:r>
        <w:r>
          <w:fldChar w:fldCharType="begin"/>
        </w:r>
        <w:r>
          <w:instrText xml:space="preserve"> PAGEREF _Toc17813 \h </w:instrText>
        </w:r>
        <w:r>
          <w:fldChar w:fldCharType="separate"/>
        </w:r>
        <w:r>
          <w:t>9</w:t>
        </w:r>
        <w:r>
          <w:fldChar w:fldCharType="end"/>
        </w:r>
      </w:hyperlink>
    </w:p>
    <w:p w:rsidR="006B6546" w14:paraId="75109CC5" w14:textId="77777777">
      <w:pPr>
        <w:pStyle w:val="TOC2"/>
        <w:tabs>
          <w:tab w:val="right" w:leader="dot" w:pos="8306"/>
        </w:tabs>
      </w:pPr>
      <w:hyperlink w:anchor="_Toc3057" w:history="1">
        <w:r>
          <w:rPr>
            <w:rFonts w:ascii="仿宋" w:eastAsia="仿宋" w:hAnsi="仿宋" w:cs="仿宋" w:hint="eastAsia"/>
          </w:rPr>
          <w:t>（五）编制依据</w:t>
        </w:r>
        <w:r>
          <w:tab/>
        </w:r>
        <w:r>
          <w:fldChar w:fldCharType="begin"/>
        </w:r>
        <w:r>
          <w:instrText xml:space="preserve"> PAGEREF _Toc3057 \h </w:instrText>
        </w:r>
        <w:r>
          <w:fldChar w:fldCharType="separate"/>
        </w:r>
        <w:r>
          <w:t>10</w:t>
        </w:r>
        <w:r>
          <w:fldChar w:fldCharType="end"/>
        </w:r>
      </w:hyperlink>
    </w:p>
    <w:p w:rsidR="006B6546" w14:paraId="195B3871" w14:textId="77777777">
      <w:pPr>
        <w:pStyle w:val="TOC2"/>
        <w:tabs>
          <w:tab w:val="right" w:leader="dot" w:pos="8306"/>
        </w:tabs>
      </w:pPr>
      <w:hyperlink w:anchor="_Toc5410" w:history="1">
        <w:r>
          <w:rPr>
            <w:rFonts w:ascii="仿宋" w:eastAsia="仿宋" w:hAnsi="仿宋" w:cs="仿宋" w:hint="eastAsia"/>
          </w:rPr>
          <w:t>（六）编制范围及内容</w:t>
        </w:r>
        <w:r>
          <w:tab/>
        </w:r>
        <w:r>
          <w:fldChar w:fldCharType="begin"/>
        </w:r>
        <w:r>
          <w:instrText xml:space="preserve"> PAGEREF _Toc5410 \h </w:instrText>
        </w:r>
        <w:r>
          <w:fldChar w:fldCharType="separate"/>
        </w:r>
        <w:r>
          <w:t>12</w:t>
        </w:r>
        <w:r>
          <w:fldChar w:fldCharType="end"/>
        </w:r>
      </w:hyperlink>
    </w:p>
    <w:p w:rsidR="006B6546" w14:paraId="5B90F8BA" w14:textId="77777777">
      <w:pPr>
        <w:pStyle w:val="TOC2"/>
        <w:tabs>
          <w:tab w:val="right" w:leader="dot" w:pos="8306"/>
        </w:tabs>
      </w:pPr>
      <w:hyperlink w:anchor="_Toc3824" w:history="1">
        <w:r>
          <w:rPr>
            <w:rFonts w:ascii="仿宋" w:eastAsia="仿宋" w:hAnsi="仿宋" w:cs="仿宋" w:hint="eastAsia"/>
          </w:rPr>
          <w:t>（七）多功能地热井口装置项目建设背景</w:t>
        </w:r>
        <w:r>
          <w:tab/>
        </w:r>
        <w:r>
          <w:fldChar w:fldCharType="begin"/>
        </w:r>
        <w:r>
          <w:instrText xml:space="preserve"> PAGEREF _Toc3824 \h </w:instrText>
        </w:r>
        <w:r>
          <w:fldChar w:fldCharType="separate"/>
        </w:r>
        <w:r>
          <w:t>13</w:t>
        </w:r>
        <w:r>
          <w:fldChar w:fldCharType="end"/>
        </w:r>
      </w:hyperlink>
    </w:p>
    <w:p w:rsidR="006B6546" w14:paraId="63A2E1D1" w14:textId="77777777">
      <w:pPr>
        <w:pStyle w:val="TOC2"/>
        <w:tabs>
          <w:tab w:val="right" w:leader="dot" w:pos="8306"/>
        </w:tabs>
      </w:pPr>
      <w:hyperlink w:anchor="_Toc8914" w:history="1">
        <w:r>
          <w:rPr>
            <w:rFonts w:ascii="仿宋" w:eastAsia="仿宋" w:hAnsi="仿宋" w:cs="仿宋" w:hint="eastAsia"/>
          </w:rPr>
          <w:t>（八）结论分析</w:t>
        </w:r>
        <w:r>
          <w:tab/>
        </w:r>
        <w:r>
          <w:fldChar w:fldCharType="begin"/>
        </w:r>
        <w:r>
          <w:instrText xml:space="preserve"> PAGEREF _Toc8914 \h </w:instrText>
        </w:r>
        <w:r>
          <w:fldChar w:fldCharType="separate"/>
        </w:r>
        <w:r>
          <w:t>14</w:t>
        </w:r>
        <w:r>
          <w:fldChar w:fldCharType="end"/>
        </w:r>
      </w:hyperlink>
    </w:p>
    <w:p w:rsidR="006B6546" w14:paraId="7ABDFE7E" w14:textId="77777777">
      <w:pPr>
        <w:pStyle w:val="TOC1"/>
        <w:tabs>
          <w:tab w:val="right" w:leader="dot" w:pos="8306"/>
        </w:tabs>
      </w:pPr>
      <w:hyperlink w:anchor="_Toc24314" w:history="1">
        <w:r>
          <w:rPr>
            <w:rFonts w:ascii="仿宋" w:eastAsia="仿宋" w:hAnsi="仿宋" w:cs="仿宋" w:hint="eastAsia"/>
          </w:rPr>
          <w:t>三、原材料</w:t>
        </w:r>
        <w:r>
          <w:rPr>
            <w:rFonts w:ascii="仿宋" w:eastAsia="仿宋" w:hAnsi="仿宋" w:cs="仿宋" w:hint="eastAsia"/>
          </w:rPr>
          <w:t>及成品管理</w:t>
        </w:r>
        <w:r>
          <w:tab/>
        </w:r>
        <w:r>
          <w:fldChar w:fldCharType="begin"/>
        </w:r>
        <w:r>
          <w:instrText xml:space="preserve"> PAGEREF _Toc24314 \h </w:instrText>
        </w:r>
        <w:r>
          <w:fldChar w:fldCharType="separate"/>
        </w:r>
        <w:r>
          <w:t>16</w:t>
        </w:r>
        <w:r>
          <w:fldChar w:fldCharType="end"/>
        </w:r>
      </w:hyperlink>
    </w:p>
    <w:p w:rsidR="006B6546" w14:paraId="65D9135E" w14:textId="77777777">
      <w:pPr>
        <w:pStyle w:val="TOC2"/>
        <w:tabs>
          <w:tab w:val="right" w:leader="dot" w:pos="8306"/>
        </w:tabs>
      </w:pPr>
      <w:hyperlink w:anchor="_Toc4104" w:history="1">
        <w:r>
          <w:rPr>
            <w:rFonts w:ascii="仿宋" w:eastAsia="仿宋" w:hAnsi="仿宋" w:cs="仿宋" w:hint="eastAsia"/>
          </w:rPr>
          <w:t>（一）多功能地热井口装置项目建设期原辅材料供应情况</w:t>
        </w:r>
        <w:r>
          <w:tab/>
        </w:r>
        <w:r>
          <w:fldChar w:fldCharType="begin"/>
        </w:r>
        <w:r>
          <w:instrText xml:space="preserve"> PAGEREF _Toc4104 \h </w:instrText>
        </w:r>
        <w:r>
          <w:fldChar w:fldCharType="separate"/>
        </w:r>
        <w:r>
          <w:t>16</w:t>
        </w:r>
        <w:r>
          <w:fldChar w:fldCharType="end"/>
        </w:r>
      </w:hyperlink>
    </w:p>
    <w:p w:rsidR="006B6546" w14:paraId="53C8F70E" w14:textId="77777777">
      <w:pPr>
        <w:pStyle w:val="TOC2"/>
        <w:tabs>
          <w:tab w:val="right" w:leader="dot" w:pos="8306"/>
        </w:tabs>
      </w:pPr>
      <w:hyperlink w:anchor="_Toc9601" w:history="1">
        <w:r>
          <w:rPr>
            <w:rFonts w:ascii="仿宋" w:eastAsia="仿宋" w:hAnsi="仿宋" w:cs="仿宋" w:hint="eastAsia"/>
          </w:rPr>
          <w:t>（二）多功能地热井口装置项目运营期原辅材料供应及质量管理</w:t>
        </w:r>
        <w:r>
          <w:tab/>
        </w:r>
        <w:r>
          <w:fldChar w:fldCharType="begin"/>
        </w:r>
        <w:r>
          <w:instrText xml:space="preserve"> PAGEREF _Toc9601 \h </w:instrText>
        </w:r>
        <w:r>
          <w:fldChar w:fldCharType="separate"/>
        </w:r>
        <w:r>
          <w:t>16</w:t>
        </w:r>
        <w:r>
          <w:fldChar w:fldCharType="end"/>
        </w:r>
      </w:hyperlink>
    </w:p>
    <w:p w:rsidR="006B6546" w14:paraId="5FBAC23B" w14:textId="77777777">
      <w:pPr>
        <w:pStyle w:val="TOC1"/>
        <w:tabs>
          <w:tab w:val="right" w:leader="dot" w:pos="8306"/>
        </w:tabs>
      </w:pPr>
      <w:hyperlink w:anchor="_Toc8094" w:history="1">
        <w:r>
          <w:rPr>
            <w:rFonts w:ascii="仿宋" w:eastAsia="仿宋" w:hAnsi="仿宋" w:cs="仿宋" w:hint="eastAsia"/>
          </w:rPr>
          <w:t>四、产品方案与建设规划</w:t>
        </w:r>
        <w:r>
          <w:tab/>
        </w:r>
        <w:r>
          <w:fldChar w:fldCharType="begin"/>
        </w:r>
        <w:r>
          <w:instrText xml:space="preserve"> PAGEREF _Toc8094 \h </w:instrText>
        </w:r>
        <w:r>
          <w:fldChar w:fldCharType="separate"/>
        </w:r>
        <w:r>
          <w:t>18</w:t>
        </w:r>
        <w:r>
          <w:fldChar w:fldCharType="end"/>
        </w:r>
      </w:hyperlink>
    </w:p>
    <w:p w:rsidR="006B6546" w14:paraId="1ABA2BBA" w14:textId="77777777">
      <w:pPr>
        <w:pStyle w:val="TOC2"/>
        <w:tabs>
          <w:tab w:val="right" w:leader="dot" w:pos="8306"/>
        </w:tabs>
      </w:pPr>
      <w:hyperlink w:anchor="_Toc9308" w:history="1">
        <w:r>
          <w:rPr>
            <w:rFonts w:ascii="仿宋" w:eastAsia="仿宋" w:hAnsi="仿宋" w:cs="仿宋" w:hint="eastAsia"/>
          </w:rPr>
          <w:t>（一）多功能地热井口装置项目场地规模</w:t>
        </w:r>
        <w:r>
          <w:tab/>
        </w:r>
        <w:r>
          <w:fldChar w:fldCharType="begin"/>
        </w:r>
        <w:r>
          <w:instrText xml:space="preserve"> PAGEREF _Toc9308 \h </w:instrText>
        </w:r>
        <w:r>
          <w:fldChar w:fldCharType="separate"/>
        </w:r>
        <w:r>
          <w:t>18</w:t>
        </w:r>
        <w:r>
          <w:fldChar w:fldCharType="end"/>
        </w:r>
      </w:hyperlink>
    </w:p>
    <w:p w:rsidR="006B6546" w14:paraId="732C2D53" w14:textId="77777777">
      <w:pPr>
        <w:pStyle w:val="TOC2"/>
        <w:tabs>
          <w:tab w:val="right" w:leader="dot" w:pos="8306"/>
        </w:tabs>
      </w:pPr>
      <w:hyperlink w:anchor="_Toc5329" w:history="1">
        <w:r>
          <w:rPr>
            <w:rFonts w:ascii="仿宋" w:eastAsia="仿宋" w:hAnsi="仿宋" w:cs="仿宋" w:hint="eastAsia"/>
          </w:rPr>
          <w:t>（二）产能规模</w:t>
        </w:r>
        <w:r>
          <w:tab/>
        </w:r>
        <w:r>
          <w:fldChar w:fldCharType="begin"/>
        </w:r>
        <w:r>
          <w:instrText xml:space="preserve"> PAGEREF _Toc5329 \h </w:instrText>
        </w:r>
        <w:r>
          <w:fldChar w:fldCharType="separate"/>
        </w:r>
        <w:r>
          <w:t>18</w:t>
        </w:r>
        <w:r>
          <w:fldChar w:fldCharType="end"/>
        </w:r>
      </w:hyperlink>
    </w:p>
    <w:p w:rsidR="006B6546" w14:paraId="00D3B02F" w14:textId="77777777">
      <w:pPr>
        <w:pStyle w:val="TOC2"/>
        <w:tabs>
          <w:tab w:val="right" w:leader="dot" w:pos="8306"/>
        </w:tabs>
      </w:pPr>
      <w:hyperlink w:anchor="_Toc32658" w:history="1">
        <w:r>
          <w:rPr>
            <w:rFonts w:ascii="仿宋" w:eastAsia="仿宋" w:hAnsi="仿宋" w:cs="仿宋" w:hint="eastAsia"/>
          </w:rPr>
          <w:t>（三）产品规划方案及生产纲领</w:t>
        </w:r>
        <w:r>
          <w:tab/>
        </w:r>
        <w:r>
          <w:fldChar w:fldCharType="begin"/>
        </w:r>
        <w:r>
          <w:instrText xml:space="preserve"> PAGEREF _Toc32658 \h </w:instrText>
        </w:r>
        <w:r>
          <w:fldChar w:fldCharType="separate"/>
        </w:r>
        <w:r>
          <w:t>18</w:t>
        </w:r>
        <w:r>
          <w:fldChar w:fldCharType="end"/>
        </w:r>
      </w:hyperlink>
    </w:p>
    <w:p w:rsidR="006B6546" w14:paraId="541AA542" w14:textId="77777777">
      <w:pPr>
        <w:pStyle w:val="TOC1"/>
        <w:tabs>
          <w:tab w:val="right" w:leader="dot" w:pos="8306"/>
        </w:tabs>
      </w:pPr>
      <w:hyperlink w:anchor="_Toc8803" w:history="1">
        <w:r>
          <w:rPr>
            <w:rFonts w:ascii="仿宋" w:eastAsia="仿宋" w:hAnsi="仿宋" w:cs="仿宋" w:hint="eastAsia"/>
          </w:rPr>
          <w:t>五、行业前景及市场预测</w:t>
        </w:r>
        <w:r>
          <w:tab/>
        </w:r>
        <w:r>
          <w:fldChar w:fldCharType="begin"/>
        </w:r>
        <w:r>
          <w:instrText xml:space="preserve"> PAGEREF _Toc8803 \h </w:instrText>
        </w:r>
        <w:r>
          <w:fldChar w:fldCharType="separate"/>
        </w:r>
        <w:r>
          <w:t>19</w:t>
        </w:r>
        <w:r>
          <w:fldChar w:fldCharType="end"/>
        </w:r>
      </w:hyperlink>
    </w:p>
    <w:p w:rsidR="006B6546" w14:paraId="1D42B8EF" w14:textId="77777777">
      <w:pPr>
        <w:pStyle w:val="TOC2"/>
        <w:tabs>
          <w:tab w:val="right" w:leader="dot" w:pos="8306"/>
        </w:tabs>
      </w:pPr>
      <w:hyperlink w:anchor="_Toc2663" w:history="1">
        <w:r>
          <w:rPr>
            <w:rFonts w:ascii="仿宋" w:eastAsia="仿宋" w:hAnsi="仿宋" w:cs="仿宋" w:hint="eastAsia"/>
          </w:rPr>
          <w:t>（一）行业基本情况</w:t>
        </w:r>
        <w:r>
          <w:tab/>
        </w:r>
        <w:r>
          <w:fldChar w:fldCharType="begin"/>
        </w:r>
        <w:r>
          <w:instrText xml:space="preserve"> PAGEREF _Toc2663 \h </w:instrText>
        </w:r>
        <w:r>
          <w:fldChar w:fldCharType="separate"/>
        </w:r>
        <w:r>
          <w:t>19</w:t>
        </w:r>
        <w:r>
          <w:fldChar w:fldCharType="end"/>
        </w:r>
      </w:hyperlink>
    </w:p>
    <w:p w:rsidR="006B6546" w14:paraId="23BD739B" w14:textId="77777777">
      <w:pPr>
        <w:pStyle w:val="TOC2"/>
        <w:tabs>
          <w:tab w:val="right" w:leader="dot" w:pos="8306"/>
        </w:tabs>
      </w:pPr>
      <w:hyperlink w:anchor="_Toc13283" w:history="1">
        <w:r>
          <w:rPr>
            <w:rFonts w:ascii="仿宋" w:eastAsia="仿宋" w:hAnsi="仿宋" w:cs="仿宋" w:hint="eastAsia"/>
          </w:rPr>
          <w:t>（二）市场分析</w:t>
        </w:r>
        <w:r>
          <w:tab/>
        </w:r>
        <w:r>
          <w:fldChar w:fldCharType="begin"/>
        </w:r>
        <w:r>
          <w:instrText xml:space="preserve"> PAGEREF _Toc13283 \h </w:instrText>
        </w:r>
        <w:r>
          <w:fldChar w:fldCharType="separate"/>
        </w:r>
        <w:r>
          <w:t>21</w:t>
        </w:r>
        <w:r>
          <w:fldChar w:fldCharType="end"/>
        </w:r>
      </w:hyperlink>
    </w:p>
    <w:p w:rsidR="006B6546" w14:paraId="3608BF6D" w14:textId="77777777">
      <w:pPr>
        <w:pStyle w:val="TOC1"/>
        <w:tabs>
          <w:tab w:val="right" w:leader="dot" w:pos="8306"/>
        </w:tabs>
      </w:pPr>
      <w:hyperlink w:anchor="_Toc23045" w:history="1">
        <w:r>
          <w:rPr>
            <w:rFonts w:ascii="仿宋" w:eastAsia="仿宋" w:hAnsi="仿宋" w:cs="仿宋" w:hint="eastAsia"/>
          </w:rPr>
          <w:t>六、经济效益分析</w:t>
        </w:r>
        <w:r>
          <w:tab/>
        </w:r>
        <w:r>
          <w:fldChar w:fldCharType="begin"/>
        </w:r>
        <w:r>
          <w:instrText xml:space="preserve"> PAGEREF _Toc23045 \h </w:instrText>
        </w:r>
        <w:r>
          <w:fldChar w:fldCharType="separate"/>
        </w:r>
        <w:r>
          <w:t>22</w:t>
        </w:r>
        <w:r>
          <w:fldChar w:fldCharType="end"/>
        </w:r>
      </w:hyperlink>
    </w:p>
    <w:p w:rsidR="006B6546" w14:paraId="08A48255" w14:textId="77777777">
      <w:pPr>
        <w:pStyle w:val="TOC2"/>
        <w:tabs>
          <w:tab w:val="right" w:leader="dot" w:pos="8306"/>
        </w:tabs>
      </w:pPr>
      <w:hyperlink w:anchor="_Toc27208" w:history="1">
        <w:r>
          <w:rPr>
            <w:rFonts w:ascii="仿宋" w:eastAsia="仿宋" w:hAnsi="仿宋" w:cs="仿宋" w:hint="eastAsia"/>
          </w:rPr>
          <w:t>（一）基本假设及基础参数选取</w:t>
        </w:r>
        <w:r>
          <w:tab/>
        </w:r>
        <w:r>
          <w:fldChar w:fldCharType="begin"/>
        </w:r>
        <w:r>
          <w:instrText xml:space="preserve"> PAGEREF _Toc27208 \h </w:instrText>
        </w:r>
        <w:r>
          <w:fldChar w:fldCharType="separate"/>
        </w:r>
        <w:r>
          <w:t>22</w:t>
        </w:r>
        <w:r>
          <w:fldChar w:fldCharType="end"/>
        </w:r>
      </w:hyperlink>
    </w:p>
    <w:p w:rsidR="006B6546" w14:paraId="2A28A02B" w14:textId="77777777">
      <w:pPr>
        <w:pStyle w:val="TOC2"/>
        <w:tabs>
          <w:tab w:val="right" w:leader="dot" w:pos="8306"/>
        </w:tabs>
      </w:pPr>
      <w:hyperlink w:anchor="_Toc12854" w:history="1">
        <w:r>
          <w:rPr>
            <w:rFonts w:ascii="仿宋" w:eastAsia="仿宋" w:hAnsi="仿宋" w:cs="仿宋" w:hint="eastAsia"/>
          </w:rPr>
          <w:t>（二）</w:t>
        </w:r>
        <w:r>
          <w:rPr>
            <w:rFonts w:ascii="仿宋" w:eastAsia="仿宋" w:hAnsi="仿宋" w:cs="仿宋" w:hint="eastAsia"/>
          </w:rPr>
          <w:t>经济评价财务测算</w:t>
        </w:r>
        <w:r>
          <w:tab/>
        </w:r>
        <w:r>
          <w:fldChar w:fldCharType="begin"/>
        </w:r>
        <w:r>
          <w:instrText xml:space="preserve"> PAGEREF _Toc12854 \h </w:instrText>
        </w:r>
        <w:r>
          <w:fldChar w:fldCharType="separate"/>
        </w:r>
        <w:r>
          <w:t>23</w:t>
        </w:r>
        <w:r>
          <w:fldChar w:fldCharType="end"/>
        </w:r>
      </w:hyperlink>
    </w:p>
    <w:p w:rsidR="006B6546" w14:paraId="73954851" w14:textId="77777777">
      <w:pPr>
        <w:pStyle w:val="TOC2"/>
        <w:tabs>
          <w:tab w:val="right" w:leader="dot" w:pos="8306"/>
        </w:tabs>
      </w:pPr>
      <w:hyperlink w:anchor="_Toc11832" w:history="1">
        <w:r>
          <w:rPr>
            <w:rFonts w:ascii="仿宋" w:eastAsia="仿宋" w:hAnsi="仿宋" w:cs="仿宋" w:hint="eastAsia"/>
          </w:rPr>
          <w:t>（三）多功能地热井口装置项目盈利能力分析</w:t>
        </w:r>
        <w:r>
          <w:tab/>
        </w:r>
        <w:r>
          <w:fldChar w:fldCharType="begin"/>
        </w:r>
        <w:r>
          <w:instrText xml:space="preserve"> PAGEREF _Toc11832 \h </w:instrText>
        </w:r>
        <w:r>
          <w:fldChar w:fldCharType="separate"/>
        </w:r>
        <w:r>
          <w:t>25</w:t>
        </w:r>
        <w:r>
          <w:fldChar w:fldCharType="end"/>
        </w:r>
      </w:hyperlink>
    </w:p>
    <w:p w:rsidR="006B6546" w14:paraId="41043C31" w14:textId="77777777">
      <w:pPr>
        <w:pStyle w:val="TOC2"/>
        <w:tabs>
          <w:tab w:val="right" w:leader="dot" w:pos="8306"/>
        </w:tabs>
      </w:pPr>
      <w:hyperlink w:anchor="_Toc17663" w:history="1">
        <w:r>
          <w:rPr>
            <w:rFonts w:ascii="仿宋" w:eastAsia="仿宋" w:hAnsi="仿宋" w:cs="仿宋" w:hint="eastAsia"/>
          </w:rPr>
          <w:t>（四）财务生存能力分析</w:t>
        </w:r>
        <w:r>
          <w:tab/>
        </w:r>
        <w:r>
          <w:fldChar w:fldCharType="begin"/>
        </w:r>
        <w:r>
          <w:instrText xml:space="preserve"> PAGEREF _Toc17663 \h </w:instrText>
        </w:r>
        <w:r>
          <w:fldChar w:fldCharType="separate"/>
        </w:r>
        <w:r>
          <w:t>26</w:t>
        </w:r>
        <w:r>
          <w:fldChar w:fldCharType="end"/>
        </w:r>
      </w:hyperlink>
    </w:p>
    <w:p w:rsidR="006B6546" w14:paraId="5A860BE0" w14:textId="77777777">
      <w:pPr>
        <w:pStyle w:val="TOC2"/>
        <w:tabs>
          <w:tab w:val="right" w:leader="dot" w:pos="8306"/>
        </w:tabs>
      </w:pPr>
      <w:hyperlink w:anchor="_Toc3507" w:history="1">
        <w:r>
          <w:rPr>
            <w:rFonts w:ascii="仿宋" w:eastAsia="仿宋" w:hAnsi="仿宋" w:cs="仿宋" w:hint="eastAsia"/>
          </w:rPr>
          <w:t>（五）偿债能力分析</w:t>
        </w:r>
        <w:r>
          <w:tab/>
        </w:r>
        <w:r>
          <w:fldChar w:fldCharType="begin"/>
        </w:r>
        <w:r>
          <w:instrText xml:space="preserve"> PAGEREF _Toc3507 \h </w:instrText>
        </w:r>
        <w:r>
          <w:fldChar w:fldCharType="separate"/>
        </w:r>
        <w:r>
          <w:t>27</w:t>
        </w:r>
        <w:r>
          <w:fldChar w:fldCharType="end"/>
        </w:r>
      </w:hyperlink>
    </w:p>
    <w:p w:rsidR="006B6546" w14:paraId="638275AD" w14:textId="77777777">
      <w:pPr>
        <w:pStyle w:val="TOC2"/>
        <w:tabs>
          <w:tab w:val="right" w:leader="dot" w:pos="8306"/>
        </w:tabs>
      </w:pPr>
      <w:hyperlink w:anchor="_Toc17450" w:history="1">
        <w:r>
          <w:rPr>
            <w:rFonts w:ascii="仿宋" w:eastAsia="仿宋" w:hAnsi="仿宋" w:cs="仿宋" w:hint="eastAsia"/>
          </w:rPr>
          <w:t>（六）经济评价结论</w:t>
        </w:r>
        <w:r>
          <w:tab/>
        </w:r>
        <w:r>
          <w:fldChar w:fldCharType="begin"/>
        </w:r>
        <w:r>
          <w:instrText xml:space="preserve"> PAGEREF _Toc17450 \h </w:instrText>
        </w:r>
        <w:r>
          <w:fldChar w:fldCharType="separate"/>
        </w:r>
        <w:r>
          <w:t>28</w:t>
        </w:r>
        <w:r>
          <w:fldChar w:fldCharType="end"/>
        </w:r>
      </w:hyperlink>
    </w:p>
    <w:p w:rsidR="006B6546" w14:paraId="1EE95DDE" w14:textId="77777777">
      <w:pPr>
        <w:pStyle w:val="TOC1"/>
        <w:tabs>
          <w:tab w:val="right" w:leader="dot" w:pos="8306"/>
        </w:tabs>
      </w:pPr>
      <w:hyperlink w:anchor="_Toc2049" w:history="1">
        <w:r>
          <w:rPr>
            <w:rFonts w:ascii="仿宋" w:eastAsia="仿宋" w:hAnsi="仿宋" w:cs="仿宋" w:hint="eastAsia"/>
          </w:rPr>
          <w:t>七、投资估算</w:t>
        </w:r>
        <w:r>
          <w:tab/>
        </w:r>
        <w:r>
          <w:fldChar w:fldCharType="begin"/>
        </w:r>
        <w:r>
          <w:instrText xml:space="preserve"> PAGEREF _Toc2049 \h </w:instrText>
        </w:r>
        <w:r>
          <w:fldChar w:fldCharType="separate"/>
        </w:r>
        <w:r>
          <w:t>29</w:t>
        </w:r>
        <w:r>
          <w:fldChar w:fldCharType="end"/>
        </w:r>
      </w:hyperlink>
    </w:p>
    <w:p w:rsidR="006B6546" w14:paraId="79C2D653" w14:textId="77777777">
      <w:pPr>
        <w:pStyle w:val="TOC2"/>
        <w:tabs>
          <w:tab w:val="right" w:leader="dot" w:pos="8306"/>
        </w:tabs>
      </w:pPr>
      <w:hyperlink w:anchor="_Toc31736" w:history="1">
        <w:r>
          <w:rPr>
            <w:rFonts w:ascii="仿宋" w:eastAsia="仿宋" w:hAnsi="仿宋" w:cs="仿宋" w:hint="eastAsia"/>
          </w:rPr>
          <w:t>（一）投资估算的编</w:t>
        </w:r>
        <w:r>
          <w:rPr>
            <w:rFonts w:ascii="仿宋" w:eastAsia="仿宋" w:hAnsi="仿宋" w:cs="仿宋" w:hint="eastAsia"/>
          </w:rPr>
          <w:t>制说明</w:t>
        </w:r>
        <w:r>
          <w:tab/>
        </w:r>
        <w:r>
          <w:fldChar w:fldCharType="begin"/>
        </w:r>
        <w:r>
          <w:instrText xml:space="preserve"> PAGEREF _Toc31736 \h </w:instrText>
        </w:r>
        <w:r>
          <w:fldChar w:fldCharType="separate"/>
        </w:r>
        <w:r>
          <w:t>29</w:t>
        </w:r>
        <w:r>
          <w:fldChar w:fldCharType="end"/>
        </w:r>
      </w:hyperlink>
    </w:p>
    <w:p w:rsidR="006B6546" w14:paraId="42A535B3" w14:textId="77777777">
      <w:pPr>
        <w:pStyle w:val="TOC2"/>
        <w:tabs>
          <w:tab w:val="right" w:leader="dot" w:pos="8306"/>
        </w:tabs>
      </w:pPr>
      <w:hyperlink w:anchor="_Toc16908" w:history="1">
        <w:r>
          <w:rPr>
            <w:rFonts w:ascii="仿宋" w:eastAsia="仿宋" w:hAnsi="仿宋" w:cs="仿宋" w:hint="eastAsia"/>
          </w:rPr>
          <w:t>（二）建设投资估算</w:t>
        </w:r>
        <w:r>
          <w:tab/>
        </w:r>
        <w:r>
          <w:fldChar w:fldCharType="begin"/>
        </w:r>
        <w:r>
          <w:instrText xml:space="preserve"> PAGEREF _Toc16908 \h </w:instrText>
        </w:r>
        <w:r>
          <w:fldChar w:fldCharType="separate"/>
        </w:r>
        <w:r>
          <w:t>30</w:t>
        </w:r>
        <w:r>
          <w:fldChar w:fldCharType="end"/>
        </w:r>
      </w:hyperlink>
    </w:p>
    <w:p w:rsidR="006B6546" w14:paraId="5709DE21" w14:textId="77777777">
      <w:pPr>
        <w:pStyle w:val="TOC2"/>
        <w:tabs>
          <w:tab w:val="right" w:leader="dot" w:pos="8306"/>
        </w:tabs>
      </w:pPr>
      <w:hyperlink w:anchor="_Toc10391" w:history="1">
        <w:r>
          <w:rPr>
            <w:rFonts w:ascii="仿宋" w:eastAsia="仿宋" w:hAnsi="仿宋" w:cs="仿宋" w:hint="eastAsia"/>
          </w:rPr>
          <w:t>（三）建设期利息</w:t>
        </w:r>
        <w:r>
          <w:tab/>
        </w:r>
        <w:r>
          <w:fldChar w:fldCharType="begin"/>
        </w:r>
        <w:r>
          <w:instrText xml:space="preserve"> PAGEREF _Toc10391 \h </w:instrText>
        </w:r>
        <w:r>
          <w:fldChar w:fldCharType="separate"/>
        </w:r>
        <w:r>
          <w:t>31</w:t>
        </w:r>
        <w:r>
          <w:fldChar w:fldCharType="end"/>
        </w:r>
      </w:hyperlink>
    </w:p>
    <w:p w:rsidR="006B6546" w14:paraId="309B8A7B" w14:textId="77777777">
      <w:pPr>
        <w:pStyle w:val="TOC2"/>
        <w:tabs>
          <w:tab w:val="right" w:leader="dot" w:pos="8306"/>
        </w:tabs>
      </w:pPr>
      <w:hyperlink w:anchor="_Toc11920" w:history="1">
        <w:r>
          <w:rPr>
            <w:rFonts w:ascii="仿宋" w:eastAsia="仿宋" w:hAnsi="仿宋" w:cs="仿宋" w:hint="eastAsia"/>
          </w:rPr>
          <w:t>（四）流动资金</w:t>
        </w:r>
        <w:r>
          <w:tab/>
        </w:r>
        <w:r>
          <w:fldChar w:fldCharType="begin"/>
        </w:r>
        <w:r>
          <w:instrText xml:space="preserve"> PAGEREF _Toc11920 \h </w:instrText>
        </w:r>
        <w:r>
          <w:fldChar w:fldCharType="separate"/>
        </w:r>
        <w:r>
          <w:t>32</w:t>
        </w:r>
        <w:r>
          <w:fldChar w:fldCharType="end"/>
        </w:r>
      </w:hyperlink>
    </w:p>
    <w:p w:rsidR="006B6546" w14:paraId="5A1C5923" w14:textId="77777777">
      <w:pPr>
        <w:pStyle w:val="TOC2"/>
        <w:tabs>
          <w:tab w:val="right" w:leader="dot" w:pos="8306"/>
        </w:tabs>
      </w:pPr>
      <w:hyperlink w:anchor="_Toc1038" w:history="1">
        <w:r>
          <w:rPr>
            <w:rFonts w:ascii="仿宋" w:eastAsia="仿宋" w:hAnsi="仿宋" w:cs="仿宋" w:hint="eastAsia"/>
          </w:rPr>
          <w:t>（五）多功能地热井口装置项目总投资</w:t>
        </w:r>
        <w:r>
          <w:tab/>
        </w:r>
        <w:r>
          <w:fldChar w:fldCharType="begin"/>
        </w:r>
        <w:r>
          <w:instrText xml:space="preserve"> PAGEREF _Toc1038 \h </w:instrText>
        </w:r>
        <w:r>
          <w:fldChar w:fldCharType="separate"/>
        </w:r>
        <w:r>
          <w:t>33</w:t>
        </w:r>
        <w:r>
          <w:fldChar w:fldCharType="end"/>
        </w:r>
      </w:hyperlink>
    </w:p>
    <w:p w:rsidR="006B6546" w14:paraId="0C94865C" w14:textId="77777777">
      <w:pPr>
        <w:pStyle w:val="TOC2"/>
        <w:tabs>
          <w:tab w:val="right" w:leader="dot" w:pos="8306"/>
        </w:tabs>
      </w:pPr>
      <w:hyperlink w:anchor="_Toc20677" w:history="1">
        <w:r>
          <w:rPr>
            <w:rFonts w:ascii="仿宋" w:eastAsia="仿宋" w:hAnsi="仿宋" w:cs="仿宋" w:hint="eastAsia"/>
          </w:rPr>
          <w:t>（六）资金筹措与投资计划</w:t>
        </w:r>
        <w:r>
          <w:tab/>
        </w:r>
        <w:r>
          <w:fldChar w:fldCharType="begin"/>
        </w:r>
        <w:r>
          <w:instrText xml:space="preserve"> PAGEREF _Toc20677 \h </w:instrText>
        </w:r>
        <w:r>
          <w:fldChar w:fldCharType="separate"/>
        </w:r>
        <w:r>
          <w:t>34</w:t>
        </w:r>
        <w:r>
          <w:fldChar w:fldCharType="end"/>
        </w:r>
      </w:hyperlink>
    </w:p>
    <w:p w:rsidR="006B6546" w14:paraId="38F32774" w14:textId="77777777">
      <w:pPr>
        <w:pStyle w:val="TOC1"/>
        <w:tabs>
          <w:tab w:val="right" w:leader="dot" w:pos="8306"/>
        </w:tabs>
      </w:pPr>
      <w:hyperlink w:anchor="_Toc14524" w:history="1">
        <w:r>
          <w:rPr>
            <w:rFonts w:ascii="仿宋" w:eastAsia="仿宋" w:hAnsi="仿宋" w:cs="仿宋" w:hint="eastAsia"/>
          </w:rPr>
          <w:t>八、环境保护分析</w:t>
        </w:r>
        <w:r>
          <w:tab/>
        </w:r>
        <w:r>
          <w:fldChar w:fldCharType="begin"/>
        </w:r>
        <w:r>
          <w:instrText xml:space="preserve"> PAGEREF _Toc14524 \h </w:instrText>
        </w:r>
        <w:r>
          <w:fldChar w:fldCharType="separate"/>
        </w:r>
        <w:r>
          <w:t>34</w:t>
        </w:r>
        <w:r>
          <w:fldChar w:fldCharType="end"/>
        </w:r>
      </w:hyperlink>
    </w:p>
    <w:p w:rsidR="006B6546" w14:paraId="633D512C" w14:textId="77777777">
      <w:pPr>
        <w:pStyle w:val="TOC2"/>
        <w:tabs>
          <w:tab w:val="right" w:leader="dot" w:pos="8306"/>
        </w:tabs>
      </w:pPr>
      <w:hyperlink w:anchor="_Toc13684" w:history="1">
        <w:r>
          <w:rPr>
            <w:rFonts w:ascii="仿宋" w:eastAsia="仿宋" w:hAnsi="仿宋" w:cs="仿宋" w:hint="eastAsia"/>
          </w:rPr>
          <w:t>（一）环境保护综述</w:t>
        </w:r>
        <w:r>
          <w:tab/>
        </w:r>
        <w:r>
          <w:fldChar w:fldCharType="begin"/>
        </w:r>
        <w:r>
          <w:instrText xml:space="preserve"> PAGEREF _Toc13684 \h </w:instrText>
        </w:r>
        <w:r>
          <w:fldChar w:fldCharType="separate"/>
        </w:r>
        <w:r>
          <w:t>34</w:t>
        </w:r>
        <w:r>
          <w:fldChar w:fldCharType="end"/>
        </w:r>
      </w:hyperlink>
    </w:p>
    <w:p w:rsidR="006B6546" w14:paraId="4260027D"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183" w:history="1">
        <w:r>
          <w:rPr>
            <w:rFonts w:ascii="仿宋" w:eastAsia="仿宋" w:hAnsi="仿宋" w:cs="仿宋" w:hint="eastAsia"/>
          </w:rPr>
          <w:t>（二）施工期环境影响分析</w:t>
        </w:r>
        <w:r>
          <w:tab/>
        </w:r>
        <w:r>
          <w:fldChar w:fldCharType="begin"/>
        </w:r>
        <w:r>
          <w:instrText xml:space="preserve"> PAGEREF _Toc1183 \h </w:instrText>
        </w:r>
        <w:r>
          <w:fldChar w:fldCharType="separate"/>
        </w:r>
        <w:r>
          <w:t>35</w:t>
        </w:r>
        <w:r>
          <w:fldChar w:fldCharType="end"/>
        </w:r>
      </w:hyperlink>
    </w:p>
    <w:p w:rsidR="006B6546" w14:paraId="784C58C3" w14:textId="77777777">
      <w:pPr>
        <w:pStyle w:val="TOC2"/>
        <w:tabs>
          <w:tab w:val="right" w:leader="dot" w:pos="8306"/>
        </w:tabs>
      </w:pPr>
      <w:hyperlink w:anchor="_Toc23959" w:history="1">
        <w:r>
          <w:rPr>
            <w:rFonts w:ascii="仿宋" w:eastAsia="仿宋" w:hAnsi="仿宋" w:cs="仿宋" w:hint="eastAsia"/>
          </w:rPr>
          <w:t>（三）营运期环境影响分析</w:t>
        </w:r>
        <w:r>
          <w:tab/>
        </w:r>
        <w:r>
          <w:fldChar w:fldCharType="begin"/>
        </w:r>
        <w:r>
          <w:instrText xml:space="preserve"> PAGEREF _Toc23959 \h </w:instrText>
        </w:r>
        <w:r>
          <w:fldChar w:fldCharType="separate"/>
        </w:r>
        <w:r>
          <w:t>37</w:t>
        </w:r>
        <w:r>
          <w:fldChar w:fldCharType="end"/>
        </w:r>
      </w:hyperlink>
    </w:p>
    <w:p w:rsidR="006B6546" w14:paraId="23F62B80" w14:textId="77777777">
      <w:pPr>
        <w:pStyle w:val="TOC2"/>
        <w:tabs>
          <w:tab w:val="right" w:leader="dot" w:pos="8306"/>
        </w:tabs>
      </w:pPr>
      <w:hyperlink w:anchor="_Toc31737" w:history="1">
        <w:r>
          <w:rPr>
            <w:rFonts w:ascii="仿宋" w:eastAsia="仿宋" w:hAnsi="仿宋" w:cs="仿宋" w:hint="eastAsia"/>
          </w:rPr>
          <w:t>（四）综合评价</w:t>
        </w:r>
        <w:r>
          <w:tab/>
        </w:r>
        <w:r>
          <w:fldChar w:fldCharType="begin"/>
        </w:r>
        <w:r>
          <w:instrText xml:space="preserve"> PAGEREF _Toc31737 \h </w:instrText>
        </w:r>
        <w:r>
          <w:fldChar w:fldCharType="separate"/>
        </w:r>
        <w:r>
          <w:t>39</w:t>
        </w:r>
        <w:r>
          <w:fldChar w:fldCharType="end"/>
        </w:r>
      </w:hyperlink>
    </w:p>
    <w:p w:rsidR="006B6546" w14:paraId="35EF8E50" w14:textId="77777777">
      <w:pPr>
        <w:pStyle w:val="TOC1"/>
        <w:tabs>
          <w:tab w:val="right" w:leader="dot" w:pos="8306"/>
        </w:tabs>
      </w:pPr>
      <w:hyperlink w:anchor="_Toc28390" w:history="1">
        <w:r>
          <w:rPr>
            <w:rFonts w:ascii="仿宋" w:eastAsia="仿宋" w:hAnsi="仿宋" w:cs="仿宋" w:hint="eastAsia"/>
          </w:rPr>
          <w:t>九、招标方案</w:t>
        </w:r>
        <w:r>
          <w:tab/>
        </w:r>
        <w:r>
          <w:fldChar w:fldCharType="begin"/>
        </w:r>
        <w:r>
          <w:instrText xml:space="preserve"> PAGEREF _Toc28390 \h </w:instrText>
        </w:r>
        <w:r>
          <w:fldChar w:fldCharType="separate"/>
        </w:r>
        <w:r>
          <w:t>40</w:t>
        </w:r>
        <w:r>
          <w:fldChar w:fldCharType="end"/>
        </w:r>
      </w:hyperlink>
    </w:p>
    <w:p w:rsidR="006B6546" w14:paraId="42337179" w14:textId="77777777">
      <w:pPr>
        <w:pStyle w:val="TOC2"/>
        <w:tabs>
          <w:tab w:val="right" w:leader="dot" w:pos="8306"/>
        </w:tabs>
      </w:pPr>
      <w:hyperlink w:anchor="_Toc3606" w:history="1">
        <w:r>
          <w:rPr>
            <w:rFonts w:ascii="仿宋" w:eastAsia="仿宋" w:hAnsi="仿宋" w:cs="仿宋" w:hint="eastAsia"/>
          </w:rPr>
          <w:t>（一）多</w:t>
        </w:r>
        <w:r>
          <w:rPr>
            <w:rFonts w:ascii="仿宋" w:eastAsia="仿宋" w:hAnsi="仿宋" w:cs="仿宋" w:hint="eastAsia"/>
          </w:rPr>
          <w:t>功能地热井口装置项目招标依据</w:t>
        </w:r>
        <w:r>
          <w:tab/>
        </w:r>
        <w:r>
          <w:fldChar w:fldCharType="begin"/>
        </w:r>
        <w:r>
          <w:instrText xml:space="preserve"> PAGEREF _Toc3606 \h </w:instrText>
        </w:r>
        <w:r>
          <w:fldChar w:fldCharType="separate"/>
        </w:r>
        <w:r>
          <w:t>40</w:t>
        </w:r>
        <w:r>
          <w:fldChar w:fldCharType="end"/>
        </w:r>
      </w:hyperlink>
    </w:p>
    <w:p w:rsidR="006B6546" w14:paraId="4A9503B3" w14:textId="77777777">
      <w:pPr>
        <w:pStyle w:val="TOC2"/>
        <w:tabs>
          <w:tab w:val="right" w:leader="dot" w:pos="8306"/>
        </w:tabs>
      </w:pPr>
      <w:hyperlink w:anchor="_Toc25102" w:history="1">
        <w:r>
          <w:rPr>
            <w:rFonts w:ascii="仿宋" w:eastAsia="仿宋" w:hAnsi="仿宋" w:cs="仿宋" w:hint="eastAsia"/>
          </w:rPr>
          <w:t>（二）多功能地热井口装置项目招标范围</w:t>
        </w:r>
        <w:r>
          <w:tab/>
        </w:r>
        <w:r>
          <w:fldChar w:fldCharType="begin"/>
        </w:r>
        <w:r>
          <w:instrText xml:space="preserve"> PAGEREF _Toc25102 \h </w:instrText>
        </w:r>
        <w:r>
          <w:fldChar w:fldCharType="separate"/>
        </w:r>
        <w:r>
          <w:t>40</w:t>
        </w:r>
        <w:r>
          <w:fldChar w:fldCharType="end"/>
        </w:r>
      </w:hyperlink>
    </w:p>
    <w:p w:rsidR="006B6546" w14:paraId="51BBD493" w14:textId="77777777">
      <w:pPr>
        <w:pStyle w:val="TOC2"/>
        <w:tabs>
          <w:tab w:val="right" w:leader="dot" w:pos="8306"/>
        </w:tabs>
      </w:pPr>
      <w:hyperlink w:anchor="_Toc17724" w:history="1">
        <w:r>
          <w:rPr>
            <w:rFonts w:ascii="仿宋" w:eastAsia="仿宋" w:hAnsi="仿宋" w:cs="仿宋" w:hint="eastAsia"/>
          </w:rPr>
          <w:t>（三）招标要求</w:t>
        </w:r>
        <w:r>
          <w:tab/>
        </w:r>
        <w:r>
          <w:fldChar w:fldCharType="begin"/>
        </w:r>
        <w:r>
          <w:instrText xml:space="preserve"> PAGEREF _Toc17724 \h </w:instrText>
        </w:r>
        <w:r>
          <w:fldChar w:fldCharType="separate"/>
        </w:r>
        <w:r>
          <w:t>41</w:t>
        </w:r>
        <w:r>
          <w:fldChar w:fldCharType="end"/>
        </w:r>
      </w:hyperlink>
    </w:p>
    <w:p w:rsidR="006B6546" w14:paraId="2DD6F07B" w14:textId="77777777">
      <w:pPr>
        <w:pStyle w:val="TOC2"/>
        <w:tabs>
          <w:tab w:val="right" w:leader="dot" w:pos="8306"/>
        </w:tabs>
      </w:pPr>
      <w:hyperlink w:anchor="_Toc25444" w:history="1">
        <w:r>
          <w:rPr>
            <w:rFonts w:ascii="仿宋" w:eastAsia="仿宋" w:hAnsi="仿宋" w:cs="仿宋" w:hint="eastAsia"/>
          </w:rPr>
          <w:t>（四）招标组织方式</w:t>
        </w:r>
        <w:r>
          <w:tab/>
        </w:r>
        <w:r>
          <w:fldChar w:fldCharType="begin"/>
        </w:r>
        <w:r>
          <w:instrText xml:space="preserve"> PAGEREF _Toc25444 \h </w:instrText>
        </w:r>
        <w:r>
          <w:fldChar w:fldCharType="separate"/>
        </w:r>
        <w:r>
          <w:t>42</w:t>
        </w:r>
        <w:r>
          <w:fldChar w:fldCharType="end"/>
        </w:r>
      </w:hyperlink>
    </w:p>
    <w:p w:rsidR="006B6546" w14:paraId="29D479CC" w14:textId="77777777">
      <w:pPr>
        <w:pStyle w:val="TOC2"/>
        <w:tabs>
          <w:tab w:val="right" w:leader="dot" w:pos="8306"/>
        </w:tabs>
      </w:pPr>
      <w:hyperlink w:anchor="_Toc17157" w:history="1">
        <w:r>
          <w:rPr>
            <w:rFonts w:ascii="仿宋" w:eastAsia="仿宋" w:hAnsi="仿宋" w:cs="仿宋" w:hint="eastAsia"/>
          </w:rPr>
          <w:t>（五）招标信息发布</w:t>
        </w:r>
        <w:r>
          <w:tab/>
        </w:r>
        <w:r>
          <w:fldChar w:fldCharType="begin"/>
        </w:r>
        <w:r>
          <w:instrText xml:space="preserve"> PAGEREF _Toc17157 \h </w:instrText>
        </w:r>
        <w:r>
          <w:fldChar w:fldCharType="separate"/>
        </w:r>
        <w:r>
          <w:t>45</w:t>
        </w:r>
        <w:r>
          <w:fldChar w:fldCharType="end"/>
        </w:r>
      </w:hyperlink>
    </w:p>
    <w:p w:rsidR="006B6546" w14:paraId="57515C27" w14:textId="77777777">
      <w:pPr>
        <w:pStyle w:val="TOC1"/>
        <w:tabs>
          <w:tab w:val="right" w:leader="dot" w:pos="8306"/>
        </w:tabs>
      </w:pPr>
      <w:hyperlink w:anchor="_Toc583" w:history="1">
        <w:r>
          <w:rPr>
            <w:rFonts w:ascii="仿宋" w:eastAsia="仿宋" w:hAnsi="仿宋" w:cs="仿宋" w:hint="eastAsia"/>
          </w:rPr>
          <w:t>十、多功能地热井口装置项目规划进度</w:t>
        </w:r>
        <w:r>
          <w:tab/>
        </w:r>
        <w:r>
          <w:fldChar w:fldCharType="begin"/>
        </w:r>
        <w:r>
          <w:instrText xml:space="preserve"> PAGEREF _Toc583 \h </w:instrText>
        </w:r>
        <w:r>
          <w:fldChar w:fldCharType="separate"/>
        </w:r>
        <w:r>
          <w:t>45</w:t>
        </w:r>
        <w:r>
          <w:fldChar w:fldCharType="end"/>
        </w:r>
      </w:hyperlink>
    </w:p>
    <w:p w:rsidR="006B6546" w14:paraId="67492439" w14:textId="77777777">
      <w:pPr>
        <w:pStyle w:val="TOC2"/>
        <w:tabs>
          <w:tab w:val="right" w:leader="dot" w:pos="8306"/>
        </w:tabs>
      </w:pPr>
      <w:hyperlink w:anchor="_Toc17597" w:history="1">
        <w:r>
          <w:rPr>
            <w:rFonts w:ascii="仿宋" w:eastAsia="仿宋" w:hAnsi="仿宋" w:cs="仿宋" w:hint="eastAsia"/>
          </w:rPr>
          <w:t>（一）多功能地热井口装置项目进度安排</w:t>
        </w:r>
        <w:r>
          <w:tab/>
        </w:r>
        <w:r>
          <w:fldChar w:fldCharType="begin"/>
        </w:r>
        <w:r>
          <w:instrText xml:space="preserve"> PAGEREF _Toc17597 \h </w:instrText>
        </w:r>
        <w:r>
          <w:fldChar w:fldCharType="separate"/>
        </w:r>
        <w:r>
          <w:t>45</w:t>
        </w:r>
        <w:r>
          <w:fldChar w:fldCharType="end"/>
        </w:r>
      </w:hyperlink>
    </w:p>
    <w:p w:rsidR="006B6546" w14:paraId="7BFF99A9" w14:textId="77777777">
      <w:pPr>
        <w:pStyle w:val="TOC2"/>
        <w:tabs>
          <w:tab w:val="right" w:leader="dot" w:pos="8306"/>
        </w:tabs>
      </w:pPr>
      <w:hyperlink w:anchor="_Toc27803" w:history="1">
        <w:r>
          <w:rPr>
            <w:rFonts w:ascii="仿宋" w:eastAsia="仿宋" w:hAnsi="仿宋" w:cs="仿宋" w:hint="eastAsia"/>
          </w:rPr>
          <w:t>（二）多功能地热井口装置项目实施保障措施</w:t>
        </w:r>
        <w:r>
          <w:tab/>
        </w:r>
        <w:r>
          <w:fldChar w:fldCharType="begin"/>
        </w:r>
        <w:r>
          <w:instrText xml:space="preserve"> PAGEREF _Toc27803 \h </w:instrText>
        </w:r>
        <w:r>
          <w:fldChar w:fldCharType="separate"/>
        </w:r>
        <w:r>
          <w:t>46</w:t>
        </w:r>
        <w:r>
          <w:fldChar w:fldCharType="end"/>
        </w:r>
      </w:hyperlink>
    </w:p>
    <w:p w:rsidR="006B6546" w14:paraId="17B6EB5F" w14:textId="77777777">
      <w:pPr>
        <w:pStyle w:val="TOC1"/>
        <w:tabs>
          <w:tab w:val="right" w:leader="dot" w:pos="8306"/>
        </w:tabs>
      </w:pPr>
      <w:hyperlink w:anchor="_Toc6005" w:history="1">
        <w:r>
          <w:rPr>
            <w:rFonts w:ascii="仿宋" w:eastAsia="仿宋" w:hAnsi="仿宋" w:cs="仿宋" w:hint="eastAsia"/>
          </w:rPr>
          <w:t>十一、建设规模</w:t>
        </w:r>
        <w:r>
          <w:tab/>
        </w:r>
        <w:r>
          <w:fldChar w:fldCharType="begin"/>
        </w:r>
        <w:r>
          <w:instrText xml:space="preserve"> PAGEREF _Toc6005 \h </w:instrText>
        </w:r>
        <w:r>
          <w:fldChar w:fldCharType="separate"/>
        </w:r>
        <w:r>
          <w:t>46</w:t>
        </w:r>
        <w:r>
          <w:fldChar w:fldCharType="end"/>
        </w:r>
      </w:hyperlink>
    </w:p>
    <w:p w:rsidR="006B6546" w14:paraId="5F706278" w14:textId="77777777">
      <w:pPr>
        <w:pStyle w:val="TOC2"/>
        <w:tabs>
          <w:tab w:val="right" w:leader="dot" w:pos="8306"/>
        </w:tabs>
      </w:pPr>
      <w:hyperlink w:anchor="_Toc7929" w:history="1">
        <w:r>
          <w:rPr>
            <w:rFonts w:ascii="仿宋" w:eastAsia="仿宋" w:hAnsi="仿宋" w:cs="仿宋" w:hint="eastAsia"/>
          </w:rPr>
          <w:t>（一）产品规划</w:t>
        </w:r>
        <w:r>
          <w:tab/>
        </w:r>
        <w:r>
          <w:fldChar w:fldCharType="begin"/>
        </w:r>
        <w:r>
          <w:instrText xml:space="preserve"> PAGEREF _Toc7929 \h </w:instrText>
        </w:r>
        <w:r>
          <w:fldChar w:fldCharType="separate"/>
        </w:r>
        <w:r>
          <w:t>46</w:t>
        </w:r>
        <w:r>
          <w:fldChar w:fldCharType="end"/>
        </w:r>
      </w:hyperlink>
    </w:p>
    <w:p w:rsidR="006B6546" w14:paraId="757E6FF4" w14:textId="77777777">
      <w:pPr>
        <w:pStyle w:val="TOC2"/>
        <w:tabs>
          <w:tab w:val="right" w:leader="dot" w:pos="8306"/>
        </w:tabs>
      </w:pPr>
      <w:hyperlink w:anchor="_Toc25067" w:history="1">
        <w:r>
          <w:rPr>
            <w:rFonts w:ascii="仿宋" w:eastAsia="仿宋" w:hAnsi="仿宋" w:cs="仿宋" w:hint="eastAsia"/>
          </w:rPr>
          <w:t>（二）建设规模</w:t>
        </w:r>
        <w:r>
          <w:tab/>
        </w:r>
        <w:r>
          <w:fldChar w:fldCharType="begin"/>
        </w:r>
        <w:r>
          <w:instrText xml:space="preserve"> PAGEREF _Toc25067 \h </w:instrText>
        </w:r>
        <w:r>
          <w:fldChar w:fldCharType="separate"/>
        </w:r>
        <w:r>
          <w:t>47</w:t>
        </w:r>
        <w:r>
          <w:fldChar w:fldCharType="end"/>
        </w:r>
      </w:hyperlink>
    </w:p>
    <w:p w:rsidR="006B6546" w14:paraId="0E99E618" w14:textId="77777777">
      <w:pPr>
        <w:pStyle w:val="TOC1"/>
        <w:tabs>
          <w:tab w:val="right" w:leader="dot" w:pos="8306"/>
        </w:tabs>
      </w:pPr>
      <w:hyperlink w:anchor="_Toc30602" w:history="1">
        <w:r>
          <w:rPr>
            <w:rFonts w:ascii="仿宋" w:eastAsia="仿宋" w:hAnsi="仿宋" w:cs="仿宋" w:hint="eastAsia"/>
          </w:rPr>
          <w:t>十二、社会责任</w:t>
        </w:r>
        <w:r>
          <w:tab/>
        </w:r>
        <w:r>
          <w:fldChar w:fldCharType="begin"/>
        </w:r>
        <w:r>
          <w:instrText xml:space="preserve"> PAGEREF _Toc30602 \h </w:instrText>
        </w:r>
        <w:r>
          <w:fldChar w:fldCharType="separate"/>
        </w:r>
        <w:r>
          <w:t>48</w:t>
        </w:r>
        <w:r>
          <w:fldChar w:fldCharType="end"/>
        </w:r>
      </w:hyperlink>
    </w:p>
    <w:p w:rsidR="006B6546" w14:paraId="411CE356" w14:textId="77777777">
      <w:pPr>
        <w:pStyle w:val="TOC2"/>
        <w:tabs>
          <w:tab w:val="right" w:leader="dot" w:pos="8306"/>
        </w:tabs>
      </w:pPr>
      <w:hyperlink w:anchor="_Toc6778" w:history="1">
        <w:r>
          <w:rPr>
            <w:rFonts w:ascii="仿宋" w:eastAsia="仿宋" w:hAnsi="仿宋" w:cs="仿宋" w:hint="eastAsia"/>
          </w:rPr>
          <w:t>（一）社会责任政策</w:t>
        </w:r>
        <w:r>
          <w:tab/>
        </w:r>
        <w:r>
          <w:fldChar w:fldCharType="begin"/>
        </w:r>
        <w:r>
          <w:instrText xml:space="preserve"> PAGEREF</w:instrText>
        </w:r>
        <w:r>
          <w:instrText xml:space="preserve"> _Toc6778 \h </w:instrText>
        </w:r>
        <w:r>
          <w:fldChar w:fldCharType="separate"/>
        </w:r>
        <w:r>
          <w:t>48</w:t>
        </w:r>
        <w:r>
          <w:fldChar w:fldCharType="end"/>
        </w:r>
      </w:hyperlink>
    </w:p>
    <w:p w:rsidR="006B6546" w14:paraId="0C4A3210" w14:textId="77777777">
      <w:pPr>
        <w:pStyle w:val="TOC2"/>
        <w:tabs>
          <w:tab w:val="right" w:leader="dot" w:pos="8306"/>
        </w:tabs>
      </w:pPr>
      <w:hyperlink w:anchor="_Toc18610" w:history="1">
        <w:r>
          <w:rPr>
            <w:rFonts w:ascii="仿宋" w:eastAsia="仿宋" w:hAnsi="仿宋" w:cs="仿宋" w:hint="eastAsia"/>
          </w:rPr>
          <w:t>（二）可持续性计划</w:t>
        </w:r>
        <w:r>
          <w:tab/>
        </w:r>
        <w:r>
          <w:fldChar w:fldCharType="begin"/>
        </w:r>
        <w:r>
          <w:instrText xml:space="preserve"> PAGEREF _Toc18610 \h </w:instrText>
        </w:r>
        <w:r>
          <w:fldChar w:fldCharType="separate"/>
        </w:r>
        <w:r>
          <w:t>49</w:t>
        </w:r>
        <w:r>
          <w:fldChar w:fldCharType="end"/>
        </w:r>
      </w:hyperlink>
    </w:p>
    <w:p w:rsidR="006B6546" w14:paraId="156F3ECC" w14:textId="77777777">
      <w:pPr>
        <w:pStyle w:val="TOC2"/>
        <w:tabs>
          <w:tab w:val="right" w:leader="dot" w:pos="8306"/>
        </w:tabs>
      </w:pPr>
      <w:hyperlink w:anchor="_Toc29093" w:history="1">
        <w:r>
          <w:rPr>
            <w:rFonts w:ascii="仿宋" w:eastAsia="仿宋" w:hAnsi="仿宋" w:cs="仿宋" w:hint="eastAsia"/>
          </w:rPr>
          <w:t>（三）社区参与</w:t>
        </w:r>
        <w:r>
          <w:tab/>
        </w:r>
        <w:r>
          <w:fldChar w:fldCharType="begin"/>
        </w:r>
        <w:r>
          <w:instrText xml:space="preserve"> PAGEREF _Toc29093 \h </w:instrText>
        </w:r>
        <w:r>
          <w:fldChar w:fldCharType="separate"/>
        </w:r>
        <w:r>
          <w:t>51</w:t>
        </w:r>
        <w:r>
          <w:fldChar w:fldCharType="end"/>
        </w:r>
      </w:hyperlink>
    </w:p>
    <w:p w:rsidR="006B6546" w14:paraId="67C8C750" w14:textId="77777777">
      <w:pPr>
        <w:pStyle w:val="TOC1"/>
        <w:tabs>
          <w:tab w:val="right" w:leader="dot" w:pos="8306"/>
        </w:tabs>
      </w:pPr>
      <w:hyperlink w:anchor="_Toc12773" w:history="1">
        <w:r>
          <w:rPr>
            <w:rFonts w:ascii="仿宋" w:eastAsia="仿宋" w:hAnsi="仿宋" w:cs="仿宋" w:hint="eastAsia"/>
          </w:rPr>
          <w:t>十三、多功能地热井口装置项目风险防范分析</w:t>
        </w:r>
        <w:r>
          <w:tab/>
        </w:r>
        <w:r>
          <w:fldChar w:fldCharType="begin"/>
        </w:r>
        <w:r>
          <w:instrText xml:space="preserve"> PAGEREF _Toc12773 \h </w:instrText>
        </w:r>
        <w:r>
          <w:fldChar w:fldCharType="separate"/>
        </w:r>
        <w:r>
          <w:t>53</w:t>
        </w:r>
        <w:r>
          <w:fldChar w:fldCharType="end"/>
        </w:r>
      </w:hyperlink>
    </w:p>
    <w:p w:rsidR="006B6546" w14:paraId="1C93328A" w14:textId="77777777">
      <w:pPr>
        <w:pStyle w:val="TOC2"/>
        <w:tabs>
          <w:tab w:val="right" w:leader="dot" w:pos="8306"/>
        </w:tabs>
      </w:pPr>
      <w:hyperlink w:anchor="_Toc32266" w:history="1">
        <w:r>
          <w:rPr>
            <w:rFonts w:ascii="仿宋" w:eastAsia="仿宋" w:hAnsi="仿宋" w:cs="仿宋" w:hint="eastAsia"/>
          </w:rPr>
          <w:t>（一）多功能地热井口装置项目风险分析</w:t>
        </w:r>
        <w:r>
          <w:tab/>
        </w:r>
        <w:r>
          <w:fldChar w:fldCharType="begin"/>
        </w:r>
        <w:r>
          <w:instrText xml:space="preserve"> PAGEREF _Toc32266 \h </w:instrText>
        </w:r>
        <w:r>
          <w:fldChar w:fldCharType="separate"/>
        </w:r>
        <w:r>
          <w:t>53</w:t>
        </w:r>
        <w:r>
          <w:fldChar w:fldCharType="end"/>
        </w:r>
      </w:hyperlink>
    </w:p>
    <w:p w:rsidR="006B6546" w14:paraId="56068FE1" w14:textId="77777777">
      <w:pPr>
        <w:pStyle w:val="TOC2"/>
        <w:tabs>
          <w:tab w:val="right" w:leader="dot" w:pos="8306"/>
        </w:tabs>
      </w:pPr>
      <w:hyperlink w:anchor="_Toc30819" w:history="1">
        <w:r>
          <w:rPr>
            <w:rFonts w:ascii="仿宋" w:eastAsia="仿宋" w:hAnsi="仿宋" w:cs="仿宋" w:hint="eastAsia"/>
          </w:rPr>
          <w:t>（二）多功能地热井口装置项目风险对策</w:t>
        </w:r>
        <w:r>
          <w:tab/>
        </w:r>
        <w:r>
          <w:fldChar w:fldCharType="begin"/>
        </w:r>
        <w:r>
          <w:instrText xml:space="preserve"> PAGEREF _Toc30819 \h </w:instrText>
        </w:r>
        <w:r>
          <w:fldChar w:fldCharType="separate"/>
        </w:r>
        <w:r>
          <w:t>54</w:t>
        </w:r>
        <w:r>
          <w:fldChar w:fldCharType="end"/>
        </w:r>
      </w:hyperlink>
    </w:p>
    <w:p w:rsidR="006B6546" w14:paraId="54CA89F9"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B6546" w14:paraId="3EF1B135" w14:textId="77777777">
      <w:pPr>
        <w:pStyle w:val="Heading1"/>
        <w:jc w:val="center"/>
        <w:rPr>
          <w:rFonts w:ascii="仿宋" w:eastAsia="仿宋" w:hAnsi="仿宋" w:cs="仿宋"/>
        </w:rPr>
      </w:pPr>
      <w:bookmarkStart w:id="0" w:name="_Toc22573"/>
      <w:r>
        <w:rPr>
          <w:rFonts w:ascii="仿宋" w:eastAsia="仿宋" w:hAnsi="仿宋" w:cs="仿宋" w:hint="eastAsia"/>
        </w:rPr>
        <w:t>序言</w:t>
      </w:r>
      <w:bookmarkEnd w:id="0"/>
    </w:p>
    <w:p w:rsidR="006B6546" w14:paraId="5928012A"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6B6546" w14:paraId="6EC189F6" w14:textId="77777777">
      <w:pPr>
        <w:pStyle w:val="Heading1"/>
        <w:ind w:firstLine="560" w:firstLineChars="200"/>
        <w:rPr>
          <w:rFonts w:ascii="仿宋" w:eastAsia="仿宋" w:hAnsi="仿宋" w:cs="仿宋"/>
          <w:sz w:val="28"/>
        </w:rPr>
      </w:pPr>
      <w:bookmarkStart w:id="1" w:name="_Toc17788"/>
      <w:r>
        <w:rPr>
          <w:rFonts w:ascii="仿宋" w:eastAsia="仿宋" w:hAnsi="仿宋" w:cs="仿宋" w:hint="eastAsia"/>
          <w:sz w:val="28"/>
        </w:rPr>
        <w:t>一、技术方案</w:t>
      </w:r>
      <w:bookmarkEnd w:id="1"/>
    </w:p>
    <w:p w:rsidR="006B6546" w14:paraId="11D69D2E" w14:textId="77777777">
      <w:pPr>
        <w:pStyle w:val="Heading2"/>
        <w:rPr>
          <w:rFonts w:ascii="仿宋" w:eastAsia="仿宋" w:hAnsi="仿宋" w:cs="仿宋"/>
        </w:rPr>
      </w:pPr>
      <w:bookmarkStart w:id="2" w:name="_Toc13674"/>
      <w:r>
        <w:rPr>
          <w:rFonts w:ascii="仿宋" w:eastAsia="仿宋" w:hAnsi="仿宋" w:cs="仿宋" w:hint="eastAsia"/>
        </w:rPr>
        <w:t>（一）企业技术研发分析</w:t>
      </w:r>
      <w:bookmarkEnd w:id="2"/>
    </w:p>
    <w:p w:rsidR="006B6546" w14:paraId="71589618"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6B6546" w14:paraId="6E83133F"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6B6546" w14:paraId="358653E5" w14:textId="6BCB560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6B6546" w14:paraId="7D4D4357" w14:textId="620D55E1">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6B6546" w14:textId="620D55E1">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6B6546" w14:paraId="181D67EE" w14:textId="252559E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6B6546" w14:paraId="3B28CABC" w14:textId="42A8B0D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6B6546" w14:paraId="26F66DC2"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6B6546" w14:paraId="56DD6EB0" w14:textId="77777777">
      <w:pPr>
        <w:ind w:firstLine="560" w:firstLineChars="200"/>
        <w:rPr>
          <w:rFonts w:ascii="仿宋" w:eastAsia="仿宋" w:hAnsi="仿宋" w:cs="仿宋"/>
          <w:sz w:val="28"/>
        </w:rPr>
      </w:pPr>
    </w:p>
    <w:p w:rsidR="006B6546" w14:paraId="07EC2D28" w14:textId="77777777">
      <w:pPr>
        <w:pStyle w:val="Heading2"/>
        <w:ind w:firstLine="560" w:firstLineChars="200"/>
        <w:rPr>
          <w:rFonts w:ascii="仿宋" w:eastAsia="仿宋" w:hAnsi="仿宋" w:cs="仿宋"/>
          <w:sz w:val="28"/>
        </w:rPr>
      </w:pPr>
      <w:bookmarkStart w:id="3" w:name="_Toc25793"/>
      <w:r>
        <w:rPr>
          <w:rFonts w:ascii="仿宋" w:eastAsia="仿宋" w:hAnsi="仿宋" w:cs="仿宋" w:hint="eastAsia"/>
          <w:sz w:val="28"/>
        </w:rPr>
        <w:t>（二）多功能地热井口装置项目技术工艺分析</w:t>
      </w:r>
      <w:bookmarkEnd w:id="3"/>
    </w:p>
    <w:p w:rsidR="006B6546" w14:paraId="0A8D1B7F" w14:textId="5C9459C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6B6546" w14:paraId="626480F2"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6B6546" w14:paraId="44B3AB64" w14:textId="15988B3D">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6B6546" w14:paraId="3BC2EF40" w14:textId="77236B3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6B6546" w14:paraId="40612E83" w14:textId="40CA7E6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6B6546" w14:paraId="6B421D45" w14:textId="2AC5AF1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w:t>
      </w:r>
      <w:r>
        <w:rPr>
          <w:rFonts w:ascii="仿宋" w:eastAsia="仿宋" w:hAnsi="仿宋" w:cs="仿宋" w:hint="eastAsia"/>
          <w:sz w:val="28"/>
        </w:rPr>
        <w:t>艺技术方案，以应对市场快速变化和客户需求的不断演变。这将有助于及时调整生产策略和产品组合。</w:t>
      </w:r>
    </w:p>
    <w:p w:rsidR="006B6546" w14:paraId="6269DD6B" w14:textId="7CDA3D6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6B6546" w14:paraId="12604DBB"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6B6546" w14:paraId="1392BC14" w14:textId="70ECAB4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6B6546" w14:paraId="7F460721" w14:textId="55DFB8E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6B6546" w14:paraId="3C8C8236" w14:textId="5EB291C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w:t>
      </w:r>
      <w:r>
        <w:rPr>
          <w:rFonts w:ascii="仿宋" w:eastAsia="仿宋" w:hAnsi="仿宋" w:cs="仿宋" w:hint="eastAsia"/>
          <w:sz w:val="28"/>
        </w:rPr>
        <w:t>内部技术的不断提升。通过持续的研究和开发，我们可以更好地满足市场需求，并在技术方面保持竞争优势。</w:t>
      </w:r>
    </w:p>
    <w:p w:rsidR="006B6546" w14:paraId="756C29F4"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6B6546" w14:paraId="51927BC3" w14:textId="039070D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6B6546" w14:paraId="7BA2C712"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6B6546" w14:paraId="2EBBF893" w14:textId="2CC634B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6B6546" w14:paraId="7C3BDCC4" w14:textId="3661742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6B6546" w14:paraId="1F914257" w14:textId="7C20996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w:t>
      </w:r>
      <w:r>
        <w:rPr>
          <w:rFonts w:ascii="仿宋" w:eastAsia="仿宋" w:hAnsi="仿宋" w:cs="仿宋" w:hint="eastAsia"/>
          <w:sz w:val="28"/>
        </w:rPr>
        <w:t>将进行定期的技术监测和评估，以识别潜在的技术问题并采取纠正措施。</w:t>
      </w:r>
    </w:p>
    <w:p w:rsidR="006B6546" w14:paraId="22AAD641" w14:textId="7FA7CD7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6B6546" w14:paraId="0EEA3C81"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6B6546" w14:paraId="4B1FDFE1" w14:textId="77777777">
      <w:pPr>
        <w:pStyle w:val="Heading2"/>
        <w:ind w:firstLine="560" w:firstLineChars="200"/>
        <w:rPr>
          <w:rFonts w:ascii="仿宋" w:eastAsia="仿宋" w:hAnsi="仿宋" w:cs="仿宋"/>
          <w:sz w:val="28"/>
        </w:rPr>
      </w:pPr>
      <w:bookmarkStart w:id="4" w:name="_Toc9542"/>
      <w:r>
        <w:rPr>
          <w:rFonts w:ascii="仿宋" w:eastAsia="仿宋" w:hAnsi="仿宋" w:cs="仿宋" w:hint="eastAsia"/>
          <w:sz w:val="28"/>
        </w:rPr>
        <w:t>（三）多功能地热井口装置项目技术流程</w:t>
      </w:r>
      <w:bookmarkEnd w:id="4"/>
    </w:p>
    <w:p w:rsidR="006B6546" w14:paraId="20DC8B5D" w14:textId="77777777">
      <w:pPr>
        <w:ind w:firstLine="560" w:firstLineChars="200"/>
        <w:rPr>
          <w:rFonts w:ascii="仿宋" w:eastAsia="仿宋" w:hAnsi="仿宋" w:cs="仿宋"/>
          <w:sz w:val="28"/>
        </w:rPr>
      </w:pPr>
      <w:r>
        <w:rPr>
          <w:rFonts w:ascii="仿宋" w:eastAsia="仿宋" w:hAnsi="仿宋" w:cs="仿宋" w:hint="eastAsia"/>
          <w:sz w:val="28"/>
        </w:rPr>
        <w:t>多功能地热井口装置项目技术流程</w:t>
      </w:r>
    </w:p>
    <w:p w:rsidR="006B6546" w14:paraId="47DB3358" w14:textId="77777777">
      <w:pPr>
        <w:ind w:firstLine="560" w:firstLineChars="200"/>
        <w:rPr>
          <w:rFonts w:ascii="仿宋" w:eastAsia="仿宋" w:hAnsi="仿宋" w:cs="仿宋"/>
          <w:sz w:val="28"/>
        </w:rPr>
      </w:pPr>
      <w:r>
        <w:rPr>
          <w:rFonts w:ascii="仿宋" w:eastAsia="仿宋" w:hAnsi="仿宋" w:cs="仿宋" w:hint="eastAsia"/>
          <w:sz w:val="28"/>
        </w:rPr>
        <w:t>多功能地热井口装置项目的技术流程是确保产品质量和生产效率的核心部分。以下是多功能地热井口装置项目技术流程的主要步骤：</w:t>
      </w:r>
    </w:p>
    <w:p w:rsidR="006B6546" w14:paraId="3F4D9887" w14:textId="3E9139C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多功能地热井口装置项目开始于原</w:t>
      </w:r>
      <w:r>
        <w:rPr>
          <w:rFonts w:ascii="仿宋" w:eastAsia="仿宋" w:hAnsi="仿宋" w:cs="仿宋" w:hint="eastAsia"/>
          <w:sz w:val="28"/>
        </w:rPr>
        <w:t>辅材料的采购和检验。我们将与可靠的供应商合作，确保原材料的质量符合标准。在接收原辅材料后，将进行详细的检验，包括外观、性能和化学成分，以确保其合格。</w:t>
      </w:r>
    </w:p>
    <w:p w:rsidR="006B6546" w14:paraId="1EE1398E" w14:textId="5C94A56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6B6546" w14:paraId="4169AD24" w14:textId="29AF78B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6B6546" w14:paraId="0E240C88" w14:textId="60317FC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6B6546" w14:paraId="180177B4" w14:textId="00527DC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6B6546" w14:paraId="0B59F402" w14:textId="2B2CCC0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w:t>
      </w:r>
      <w:r>
        <w:rPr>
          <w:rFonts w:ascii="仿宋" w:eastAsia="仿宋" w:hAnsi="仿宋" w:cs="仿宋" w:hint="eastAsia"/>
          <w:sz w:val="28"/>
        </w:rPr>
        <w:t>要求的情况，将采取纠正措施，以防止次品品出货。</w:t>
      </w:r>
    </w:p>
    <w:p w:rsidR="006B6546" w14:paraId="14F2AC5F" w14:textId="382EEFD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6B6546" w14:paraId="3CCB8277" w14:textId="5D35921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6B6546" w14:paraId="6658F3C8"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这些步骤构成了多功能地热井口装置项目的技术流程，是确保产品质量、生产效率和客户满意度的关键。通过严格执行每个步骤，我们将提供高质量的产品，满足客户的需求，取得市场竞争优势。</w:t>
      </w:r>
    </w:p>
    <w:p w:rsidR="006B6546" w14:paraId="7D8D36B7" w14:textId="77777777">
      <w:pPr>
        <w:pStyle w:val="Heading2"/>
        <w:ind w:firstLine="560" w:firstLineChars="200"/>
        <w:rPr>
          <w:rFonts w:ascii="仿宋" w:eastAsia="仿宋" w:hAnsi="仿宋" w:cs="仿宋"/>
          <w:sz w:val="28"/>
        </w:rPr>
      </w:pPr>
      <w:bookmarkStart w:id="5" w:name="_Toc21578"/>
      <w:r>
        <w:rPr>
          <w:rFonts w:ascii="仿宋" w:eastAsia="仿宋" w:hAnsi="仿宋" w:cs="仿宋" w:hint="eastAsia"/>
          <w:sz w:val="28"/>
        </w:rPr>
        <w:t>（四）设备选型方案</w:t>
      </w:r>
      <w:bookmarkEnd w:id="5"/>
    </w:p>
    <w:p w:rsidR="006B6546" w14:paraId="2D78FC5F"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6B6546" w14:paraId="1576A5F3"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6B6546" w14:paraId="03C9222A" w14:textId="0EC99E9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w:t>
      </w:r>
      <w:r>
        <w:rPr>
          <w:rFonts w:ascii="仿宋" w:eastAsia="仿宋" w:hAnsi="仿宋" w:cs="仿宋" w:hint="eastAsia"/>
          <w:sz w:val="28"/>
        </w:rPr>
        <w:t>保持最低的生产成本。</w:t>
      </w:r>
    </w:p>
    <w:p w:rsidR="006B6546" w14:paraId="5630524A" w14:textId="391928B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6B6546" w14:paraId="16D1C118" w14:textId="185FDD3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6B6546" w14:paraId="07E971E4" w14:textId="02201D3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6B6546" w14:paraId="21C2E5D6"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6B6546" w14:paraId="4CF80A73"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w:t>
      </w:r>
      <w:r>
        <w:rPr>
          <w:rFonts w:ascii="仿宋" w:eastAsia="仿宋" w:hAnsi="仿宋" w:cs="仿宋" w:hint="eastAsia"/>
          <w:sz w:val="28"/>
        </w:rPr>
        <w:t>生产工艺要求的前提下，降低生产成本，提高生产效率，并确保产品的质量达到标准。这将有助于我们在市场竞争中保持竞争优势，并满足客户的需求。</w:t>
      </w:r>
    </w:p>
    <w:p w:rsidR="006B6546" w14:paraId="62B5B119" w14:textId="77777777">
      <w:pPr>
        <w:pStyle w:val="Heading1"/>
        <w:ind w:firstLine="560" w:firstLineChars="200"/>
        <w:rPr>
          <w:rFonts w:ascii="仿宋" w:eastAsia="仿宋" w:hAnsi="仿宋" w:cs="仿宋"/>
          <w:sz w:val="28"/>
        </w:rPr>
      </w:pPr>
      <w:bookmarkStart w:id="6" w:name="_Toc8435"/>
      <w:r>
        <w:rPr>
          <w:rFonts w:ascii="仿宋" w:eastAsia="仿宋" w:hAnsi="仿宋" w:cs="仿宋" w:hint="eastAsia"/>
          <w:sz w:val="28"/>
        </w:rPr>
        <w:t>二、多功能地热井口装置项目概论</w:t>
      </w:r>
      <w:bookmarkEnd w:id="6"/>
    </w:p>
    <w:p w:rsidR="006B6546" w14:paraId="6F57E552" w14:textId="77777777">
      <w:pPr>
        <w:pStyle w:val="Heading2"/>
        <w:rPr>
          <w:rFonts w:ascii="仿宋" w:eastAsia="仿宋" w:hAnsi="仿宋" w:cs="仿宋"/>
        </w:rPr>
      </w:pPr>
      <w:bookmarkStart w:id="7" w:name="_Toc27533"/>
      <w:r>
        <w:rPr>
          <w:rFonts w:ascii="仿宋" w:eastAsia="仿宋" w:hAnsi="仿宋" w:cs="仿宋" w:hint="eastAsia"/>
        </w:rPr>
        <w:t>（一）多功能地热井口装置项目名称</w:t>
      </w:r>
      <w:bookmarkEnd w:id="7"/>
    </w:p>
    <w:p w:rsidR="006B6546" w14:paraId="1A056172"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多功能地热井口装置项目</w:t>
      </w:r>
    </w:p>
    <w:p w:rsidR="006B6546" w14:paraId="5B780032" w14:textId="77777777">
      <w:pPr>
        <w:pStyle w:val="Heading2"/>
        <w:ind w:firstLine="560" w:firstLineChars="200"/>
        <w:rPr>
          <w:rFonts w:ascii="仿宋" w:eastAsia="仿宋" w:hAnsi="仿宋" w:cs="仿宋"/>
          <w:sz w:val="28"/>
        </w:rPr>
      </w:pPr>
      <w:bookmarkStart w:id="8" w:name="_Toc239"/>
      <w:r>
        <w:rPr>
          <w:rFonts w:ascii="仿宋" w:eastAsia="仿宋" w:hAnsi="仿宋" w:cs="仿宋" w:hint="eastAsia"/>
          <w:sz w:val="28"/>
        </w:rPr>
        <w:t>（二）多功能地热井口装置项目投资人</w:t>
      </w:r>
      <w:bookmarkEnd w:id="8"/>
    </w:p>
    <w:p w:rsidR="006B6546" w14:paraId="25AC5755" w14:textId="250CA450">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6B6546" w14:paraId="5F9F1133" w14:textId="77777777">
      <w:pPr>
        <w:pStyle w:val="Heading2"/>
        <w:ind w:firstLine="560" w:firstLineChars="200"/>
        <w:rPr>
          <w:rFonts w:ascii="仿宋" w:eastAsia="仿宋" w:hAnsi="仿宋" w:cs="仿宋"/>
          <w:sz w:val="28"/>
        </w:rPr>
      </w:pPr>
      <w:bookmarkStart w:id="9" w:name="_Toc3176"/>
      <w:r>
        <w:rPr>
          <w:rFonts w:ascii="仿宋" w:eastAsia="仿宋" w:hAnsi="仿宋" w:cs="仿宋" w:hint="eastAsia"/>
          <w:sz w:val="28"/>
        </w:rPr>
        <w:t>（三）建设地点</w:t>
      </w:r>
      <w:bookmarkEnd w:id="9"/>
    </w:p>
    <w:p w:rsidR="006B6546" w14:paraId="7463A9A4" w14:textId="71085DCA">
      <w:pPr>
        <w:ind w:firstLine="560" w:firstLineChars="200"/>
        <w:rPr>
          <w:rFonts w:ascii="仿宋" w:eastAsia="仿宋" w:hAnsi="仿宋" w:cs="仿宋"/>
          <w:sz w:val="28"/>
        </w:rPr>
      </w:pPr>
      <w:r>
        <w:rPr>
          <w:rFonts w:ascii="仿宋" w:eastAsia="仿宋" w:hAnsi="仿宋" w:cs="仿宋" w:hint="eastAsia"/>
          <w:sz w:val="28"/>
        </w:rPr>
        <w:t>我们的多功能地热井口装置项目选址位于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，这个地点被精心挑选，有着多重战略优势，以确保多功能地热井口装置项目的成功和可持续发展。</w:t>
      </w:r>
    </w:p>
    <w:p w:rsidR="006B6546" w14:paraId="2E6FE9CC" w14:textId="77777777">
      <w:pPr>
        <w:pStyle w:val="Heading2"/>
        <w:ind w:firstLine="560" w:firstLineChars="200"/>
        <w:rPr>
          <w:rFonts w:ascii="仿宋" w:eastAsia="仿宋" w:hAnsi="仿宋" w:cs="仿宋"/>
          <w:sz w:val="28"/>
        </w:rPr>
      </w:pPr>
      <w:bookmarkStart w:id="10" w:name="_Toc17813"/>
      <w:r>
        <w:rPr>
          <w:rFonts w:ascii="仿宋" w:eastAsia="仿宋" w:hAnsi="仿宋" w:cs="仿宋" w:hint="eastAsia"/>
          <w:sz w:val="28"/>
        </w:rPr>
        <w:t>（四）编制原则</w:t>
      </w:r>
      <w:bookmarkEnd w:id="10"/>
    </w:p>
    <w:p w:rsidR="006B6546" w14:paraId="1668FC45" w14:textId="33061CD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w:t>
      </w:r>
      <w:r>
        <w:rPr>
          <w:rFonts w:ascii="仿宋" w:eastAsia="仿宋" w:hAnsi="仿宋" w:cs="仿宋" w:hint="eastAsia"/>
          <w:sz w:val="28"/>
        </w:rPr>
        <w:t>规，认真执行国家、行业和地方的规范、标准规定。这包括但不限于环保法律、劳动安全法律和建设法规。我们将确保多功能地热井口装置项目在法律框架内运行，以维护企业的声誉和遵守社会责任。</w:t>
      </w:r>
    </w:p>
    <w:p w:rsidR="006B6546" w14:paraId="54A2AFA4" w14:textId="0CB44EB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我们将采用成熟、可靠的技术路线，并关注前瞻性的技术趋势。通过不断改进和采用最新的工艺技术，我们将提高多功能地热井口装置项目的竞争力和市场适应性，以满足客户需求。</w:t>
      </w:r>
    </w:p>
    <w:p w:rsidR="006B6546" w14:paraId="003918D9" w14:textId="6738B8CA">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合理布局：</w:t>
      </w:r>
    </w:p>
    <w:p w:rsidR="006B6546" w14:textId="6738B8CA">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设备和工程的布置将充分考虑现场实际情况，以合理使用土地资源。我们将尽量减少浪费，提高土地资源的有效利用，以降低多功能地热井口装置项目成本。</w:t>
      </w:r>
    </w:p>
    <w:p w:rsidR="006B6546" w14:paraId="297AF062" w14:textId="144F90A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我们将严格执行“三同时”原则，确保多功能地热井口装置项目的安全、文明和清洁生产。这包括环境保护、劳动安全卫生和消防设施的同步规划、同步实施和同步运行。我们将关注可持续发</w:t>
      </w:r>
      <w:r>
        <w:rPr>
          <w:rFonts w:ascii="仿宋" w:eastAsia="仿宋" w:hAnsi="仿宋" w:cs="仿宋" w:hint="eastAsia"/>
          <w:sz w:val="28"/>
        </w:rPr>
        <w:t>展的要求，具备适应市场变化的可操作弹性。</w:t>
      </w:r>
    </w:p>
    <w:p w:rsidR="006B6546" w14:paraId="6C64B83E" w14:textId="393AE24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6B6546" w14:paraId="6EFD062D" w14:textId="57C347E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多功能地热井口装置项目业主对多功能地热井口装置项目功能、盈利性等投资方面的要求。多功能地热井口装置项目的设计和实施将以业主的期望和目标为中心，确保多功能地热井口装置项目能够达到商业目标。</w:t>
      </w:r>
    </w:p>
    <w:p w:rsidR="006B6546" w14:paraId="7BE2DCA9" w14:textId="1DB72C1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我们将对工程各类风险进行全面评估，并采取规避措施，以确保多功能地热井口装置项目的可靠性</w:t>
      </w:r>
      <w:r>
        <w:rPr>
          <w:rFonts w:ascii="仿宋" w:eastAsia="仿宋" w:hAnsi="仿宋" w:cs="仿宋" w:hint="eastAsia"/>
          <w:sz w:val="28"/>
        </w:rPr>
        <w:t>。这包括但不限于财务风险、技术风险和市场风险的识别和管理。</w:t>
      </w:r>
    </w:p>
    <w:p w:rsidR="006B6546" w14:paraId="49384A63"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通过以上原则和操作措施，我们将确保多功能地热井口装置项目在合规、可持续和安全的基础上取得成功，以实现长期的业务增长和社会责任。</w:t>
      </w:r>
    </w:p>
    <w:p w:rsidR="006B6546" w14:paraId="0F8A8FB6" w14:textId="77777777">
      <w:pPr>
        <w:pStyle w:val="Heading2"/>
        <w:ind w:firstLine="560" w:firstLineChars="200"/>
        <w:rPr>
          <w:rFonts w:ascii="仿宋" w:eastAsia="仿宋" w:hAnsi="仿宋" w:cs="仿宋"/>
          <w:sz w:val="28"/>
        </w:rPr>
      </w:pPr>
      <w:bookmarkStart w:id="11" w:name="_Toc3057"/>
      <w:r>
        <w:rPr>
          <w:rFonts w:ascii="仿宋" w:eastAsia="仿宋" w:hAnsi="仿宋" w:cs="仿宋" w:hint="eastAsia"/>
          <w:sz w:val="28"/>
        </w:rPr>
        <w:t>（五）编制依据</w:t>
      </w:r>
      <w:bookmarkEnd w:id="11"/>
    </w:p>
    <w:p w:rsidR="006B6546" w14:paraId="51B7E121"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6B6546" w14:textId="77777777">
      <w:pPr>
        <w:ind w:firstLine="560" w:firstLineChars="200"/>
        <w:rPr>
          <w:rFonts w:ascii="仿宋" w:eastAsia="仿宋" w:hAnsi="仿宋" w:cs="仿宋"/>
          <w:sz w:val="28"/>
        </w:rPr>
      </w:pPr>
      <w:r>
        <w:rPr>
          <w:rFonts w:ascii="仿宋" w:eastAsia="仿宋" w:hAnsi="仿宋" w:cs="仿宋" w:hint="eastAsia"/>
          <w:sz w:val="28"/>
        </w:rPr>
        <w:t>在多功能地热井口装置项目可行性研究和评估的过程中，需要综合考虑以下政策和资料，以确保多功能地热井口装置项目的合规性和可行性：</w:t>
      </w:r>
    </w:p>
    <w:p w:rsidR="006B6546" w14:paraId="164488AE" w14:textId="172304C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6B6546" w14:paraId="5E3C3EF2" w14:textId="357A6C3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地方性规划和政策：研究多功能地热井口装置项目所在地的地方性规划和政策文件，确保多功能地热井口装置项目不仅符</w:t>
      </w:r>
      <w:r>
        <w:rPr>
          <w:rFonts w:ascii="仿宋" w:eastAsia="仿宋" w:hAnsi="仿宋" w:cs="仿宋" w:hint="eastAsia"/>
          <w:sz w:val="28"/>
        </w:rPr>
        <w:t>合国家政策，还符合当地政府的发展方向和规划。</w:t>
      </w:r>
    </w:p>
    <w:p w:rsidR="006B6546" w14:paraId="4847AB8C" w14:textId="3496E08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相关财务制度、会计制度：深入了解并遵守最新的国家和地方财务和会计制度，以确保多功能地热井口装置项目的财务管理合规。</w:t>
      </w:r>
    </w:p>
    <w:p w:rsidR="006B6546" w14:paraId="008CE757" w14:textId="1B30BE1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专业指南和标准：参考行业相关的专业指南和标准，如环境保护、安全生产等，以确保多功能地热井口装置项目在关键领域的合规性。</w:t>
      </w:r>
    </w:p>
    <w:p w:rsidR="006B6546" w14:paraId="3893A10A" w14:textId="37F9356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可行性研究初期成果：对已经完成的可行性研究初期成果进行综合分析，以了解多功能地热井口装置项目的潜在问题和机会。</w:t>
      </w:r>
    </w:p>
    <w:p w:rsidR="006B6546" w14:paraId="1295CB76" w14:textId="6E834B7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设计基础资料：根据多功能地热井口装置项目性质，及时调查和收集相关设计基础资料，以支持可行性研究</w:t>
      </w:r>
      <w:r>
        <w:rPr>
          <w:rFonts w:ascii="仿宋" w:eastAsia="仿宋" w:hAnsi="仿宋" w:cs="仿宋" w:hint="eastAsia"/>
          <w:sz w:val="28"/>
        </w:rPr>
        <w:t>的全面性和深入分析。</w:t>
      </w:r>
    </w:p>
    <w:p w:rsidR="006B6546" w14:paraId="17AB301B" w14:textId="3DF42A1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多功能地热井口装置项目评估方法和参数：参考最新的多功能地热井口装置项目评估方法和参数，确保多功能地热井口装置项目的经济效益评估和风险评估符合国家和行业标准。</w:t>
      </w:r>
    </w:p>
    <w:p w:rsidR="006B6546" w14:paraId="1D61452A" w14:textId="5B0098C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技术资料和多功能地热井口装置项目方案：多功能地热井口装置项目建设单位提供的技术资料、多功能地热井口装置项目方案和基础材料将为可行性研究提供重要信息，需要充分考虑。</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https://d.book118.com/537015102060006043</w:t>
        </w:r>
      </w:hyperlink>
    </w:p>
    <w:p w:rsidR="006B6546">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paraId="464B4670"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546" w14:textId="77777777">
    <w:pPr>
      <w:pStyle w:val="Header"/>
      <w:jc w:val="center"/>
      <w:rPr>
        <w:rFonts w:ascii="仿宋" w:eastAsia="仿宋" w:hAnsi="仿宋" w:cs="仿宋"/>
      </w:rPr>
    </w:pPr>
    <w:r>
      <w:rPr>
        <w:rFonts w:ascii="仿宋" w:eastAsia="仿宋" w:hAnsi="仿宋" w:cs="仿宋" w:hint="eastAsia"/>
      </w:rPr>
      <w:t>多功能地热井口装置相关行业投资规划报告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E35FD7"/>
    <w:rsid w:val="006B6546"/>
    <w:rsid w:val="00933E05"/>
    <w:rsid w:val="0AE35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67E774"/>
  <w15:docId w15:val="{F72E1C9C-70B5-4D6E-828E-259A35F56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37015102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4515</Words>
  <Characters>25737</Characters>
  <Application>Microsoft Office Word</Application>
  <DocSecurity>0</DocSecurity>
  <Lines>214</Lines>
  <Paragraphs>60</Paragraphs>
  <ScaleCrop>false</ScaleCrop>
  <Company/>
  <LinksUpToDate>false</LinksUpToDate>
  <CharactersWithSpaces>30192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2023-12-06T06:35:00Z</dcterms:created>
  <dcterms:modified xsi:type="dcterms:W3CDTF">2023-12-26T10:21:00Z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6B3397CEA2E74EC0A2DA14747C8E1605_11</vt:lpwstr>
  </property>
  <property fmtid="{D5CDD505-2E9C-101B-9397-08002B2CF9AE}" pid="3" name="KSOProductBuildVer">
    <vt:lpwstr>2052-12.1.0.15990</vt:lpwstr>
  </property>
</Properties>
</file>