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影视出品项目建设总纲及方案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93" w:history="1">
        <w:r>
          <w:rPr>
            <w:rFonts w:ascii="仿宋" w:eastAsia="仿宋" w:hAnsi="仿宋" w:cs="仿宋" w:hint="eastAsia"/>
            <w:lang w:eastAsia="zh-CN"/>
          </w:rPr>
          <w:t>前言</w:t>
        </w:r>
        <w:r>
          <w:tab/>
        </w:r>
        <w:r>
          <w:fldChar w:fldCharType="begin"/>
        </w:r>
        <w:r>
          <w:instrText xml:space="preserve"> PAGEREF _Toc13293 \h </w:instrText>
        </w:r>
        <w:r>
          <w:fldChar w:fldCharType="separate"/>
        </w:r>
        <w:r>
          <w:t>3</w:t>
        </w:r>
        <w:r>
          <w:fldChar w:fldCharType="end"/>
        </w:r>
      </w:hyperlink>
    </w:p>
    <w:p>
      <w:pPr>
        <w:pStyle w:val="TOC1"/>
        <w:tabs>
          <w:tab w:val="right" w:leader="dot" w:pos="8306"/>
        </w:tabs>
      </w:pPr>
      <w:hyperlink w:anchor="_Toc16306" w:history="1">
        <w:r>
          <w:rPr>
            <w:rFonts w:ascii="仿宋" w:eastAsia="仿宋" w:hAnsi="仿宋" w:cs="仿宋" w:hint="eastAsia"/>
            <w:lang w:eastAsia="zh-CN"/>
          </w:rPr>
          <w:t>一、社会影响分析</w:t>
        </w:r>
        <w:r>
          <w:tab/>
        </w:r>
        <w:r>
          <w:fldChar w:fldCharType="begin"/>
        </w:r>
        <w:r>
          <w:instrText xml:space="preserve"> PAGEREF _Toc16306 \h </w:instrText>
        </w:r>
        <w:r>
          <w:fldChar w:fldCharType="separate"/>
        </w:r>
        <w:r>
          <w:t>3</w:t>
        </w:r>
        <w:r>
          <w:fldChar w:fldCharType="end"/>
        </w:r>
      </w:hyperlink>
    </w:p>
    <w:p>
      <w:pPr>
        <w:pStyle w:val="TOC2"/>
        <w:tabs>
          <w:tab w:val="right" w:leader="dot" w:pos="8306"/>
        </w:tabs>
      </w:pPr>
      <w:hyperlink w:anchor="_Toc12232" w:history="1">
        <w:r>
          <w:rPr>
            <w:rFonts w:ascii="仿宋" w:eastAsia="仿宋" w:hAnsi="仿宋" w:cs="仿宋" w:hint="eastAsia"/>
            <w:lang w:eastAsia="zh-CN"/>
          </w:rPr>
          <w:t>(一)、社会影响效果分析</w:t>
        </w:r>
        <w:r>
          <w:tab/>
        </w:r>
        <w:r>
          <w:fldChar w:fldCharType="begin"/>
        </w:r>
        <w:r>
          <w:instrText xml:space="preserve"> PAGEREF _Toc12232 \h </w:instrText>
        </w:r>
        <w:r>
          <w:fldChar w:fldCharType="separate"/>
        </w:r>
        <w:r>
          <w:t>3</w:t>
        </w:r>
        <w:r>
          <w:fldChar w:fldCharType="end"/>
        </w:r>
      </w:hyperlink>
    </w:p>
    <w:p>
      <w:pPr>
        <w:pStyle w:val="TOC2"/>
        <w:tabs>
          <w:tab w:val="right" w:leader="dot" w:pos="8306"/>
        </w:tabs>
      </w:pPr>
      <w:hyperlink w:anchor="_Toc1668" w:history="1">
        <w:r>
          <w:rPr>
            <w:rFonts w:ascii="仿宋" w:eastAsia="仿宋" w:hAnsi="仿宋" w:cs="仿宋" w:hint="eastAsia"/>
            <w:lang w:eastAsia="zh-CN"/>
          </w:rPr>
          <w:t>(二)、社会适应性分析</w:t>
        </w:r>
        <w:r>
          <w:tab/>
        </w:r>
        <w:r>
          <w:fldChar w:fldCharType="begin"/>
        </w:r>
        <w:r>
          <w:instrText xml:space="preserve"> PAGEREF _Toc1668 \h </w:instrText>
        </w:r>
        <w:r>
          <w:fldChar w:fldCharType="separate"/>
        </w:r>
        <w:r>
          <w:t>5</w:t>
        </w:r>
        <w:r>
          <w:fldChar w:fldCharType="end"/>
        </w:r>
      </w:hyperlink>
    </w:p>
    <w:p>
      <w:pPr>
        <w:pStyle w:val="TOC2"/>
        <w:tabs>
          <w:tab w:val="right" w:leader="dot" w:pos="8306"/>
        </w:tabs>
      </w:pPr>
      <w:hyperlink w:anchor="_Toc10699" w:history="1">
        <w:r>
          <w:rPr>
            <w:rFonts w:ascii="仿宋" w:eastAsia="仿宋" w:hAnsi="仿宋" w:cs="仿宋" w:hint="eastAsia"/>
            <w:lang w:eastAsia="zh-CN"/>
          </w:rPr>
          <w:t>(三)、社会风险及对策分析</w:t>
        </w:r>
        <w:r>
          <w:tab/>
        </w:r>
        <w:r>
          <w:fldChar w:fldCharType="begin"/>
        </w:r>
        <w:r>
          <w:instrText xml:space="preserve"> PAGEREF _Toc10699 \h </w:instrText>
        </w:r>
        <w:r>
          <w:fldChar w:fldCharType="separate"/>
        </w:r>
        <w:r>
          <w:t>7</w:t>
        </w:r>
        <w:r>
          <w:fldChar w:fldCharType="end"/>
        </w:r>
      </w:hyperlink>
    </w:p>
    <w:p>
      <w:pPr>
        <w:pStyle w:val="TOC1"/>
        <w:tabs>
          <w:tab w:val="right" w:leader="dot" w:pos="8306"/>
        </w:tabs>
      </w:pPr>
      <w:hyperlink w:anchor="_Toc13365" w:history="1">
        <w:r>
          <w:rPr>
            <w:rFonts w:ascii="仿宋" w:eastAsia="仿宋" w:hAnsi="仿宋" w:cs="仿宋" w:hint="eastAsia"/>
            <w:lang w:eastAsia="zh-CN"/>
          </w:rPr>
          <w:t>二、发展规划、产业政策和行业准入分析</w:t>
        </w:r>
        <w:r>
          <w:tab/>
        </w:r>
        <w:r>
          <w:fldChar w:fldCharType="begin"/>
        </w:r>
        <w:r>
          <w:instrText xml:space="preserve"> PAGEREF _Toc13365 \h </w:instrText>
        </w:r>
        <w:r>
          <w:fldChar w:fldCharType="separate"/>
        </w:r>
        <w:r>
          <w:t>10</w:t>
        </w:r>
        <w:r>
          <w:fldChar w:fldCharType="end"/>
        </w:r>
      </w:hyperlink>
    </w:p>
    <w:p>
      <w:pPr>
        <w:pStyle w:val="TOC2"/>
        <w:tabs>
          <w:tab w:val="right" w:leader="dot" w:pos="8306"/>
        </w:tabs>
      </w:pPr>
      <w:hyperlink w:anchor="_Toc14378" w:history="1">
        <w:r>
          <w:rPr>
            <w:rFonts w:ascii="仿宋" w:eastAsia="仿宋" w:hAnsi="仿宋" w:cs="仿宋" w:hint="eastAsia"/>
            <w:lang w:eastAsia="zh-CN"/>
          </w:rPr>
          <w:t>(一)、发展规划分析</w:t>
        </w:r>
        <w:r>
          <w:tab/>
        </w:r>
        <w:r>
          <w:fldChar w:fldCharType="begin"/>
        </w:r>
        <w:r>
          <w:instrText xml:space="preserve"> PAGEREF _Toc14378 \h </w:instrText>
        </w:r>
        <w:r>
          <w:fldChar w:fldCharType="separate"/>
        </w:r>
        <w:r>
          <w:t>10</w:t>
        </w:r>
        <w:r>
          <w:fldChar w:fldCharType="end"/>
        </w:r>
      </w:hyperlink>
    </w:p>
    <w:p>
      <w:pPr>
        <w:pStyle w:val="TOC2"/>
        <w:tabs>
          <w:tab w:val="right" w:leader="dot" w:pos="8306"/>
        </w:tabs>
      </w:pPr>
      <w:hyperlink w:anchor="_Toc739" w:history="1">
        <w:r>
          <w:rPr>
            <w:rFonts w:ascii="仿宋" w:eastAsia="仿宋" w:hAnsi="仿宋" w:cs="仿宋" w:hint="eastAsia"/>
            <w:lang w:eastAsia="zh-CN"/>
          </w:rPr>
          <w:t>(二)、产业政策分析</w:t>
        </w:r>
        <w:r>
          <w:tab/>
        </w:r>
        <w:r>
          <w:fldChar w:fldCharType="begin"/>
        </w:r>
        <w:r>
          <w:instrText xml:space="preserve"> PAGEREF _Toc739 \h </w:instrText>
        </w:r>
        <w:r>
          <w:fldChar w:fldCharType="separate"/>
        </w:r>
        <w:r>
          <w:t>12</w:t>
        </w:r>
        <w:r>
          <w:fldChar w:fldCharType="end"/>
        </w:r>
      </w:hyperlink>
    </w:p>
    <w:p>
      <w:pPr>
        <w:pStyle w:val="TOC2"/>
        <w:tabs>
          <w:tab w:val="right" w:leader="dot" w:pos="8306"/>
        </w:tabs>
      </w:pPr>
      <w:hyperlink w:anchor="_Toc7772" w:history="1">
        <w:r>
          <w:rPr>
            <w:rFonts w:ascii="仿宋" w:eastAsia="仿宋" w:hAnsi="仿宋" w:cs="仿宋" w:hint="eastAsia"/>
            <w:lang w:eastAsia="zh-CN"/>
          </w:rPr>
          <w:t>(三)、行业准入分析</w:t>
        </w:r>
        <w:r>
          <w:tab/>
        </w:r>
        <w:r>
          <w:fldChar w:fldCharType="begin"/>
        </w:r>
        <w:r>
          <w:instrText xml:space="preserve"> PAGEREF _Toc7772 \h </w:instrText>
        </w:r>
        <w:r>
          <w:fldChar w:fldCharType="separate"/>
        </w:r>
        <w:r>
          <w:t>14</w:t>
        </w:r>
        <w:r>
          <w:fldChar w:fldCharType="end"/>
        </w:r>
      </w:hyperlink>
    </w:p>
    <w:p>
      <w:pPr>
        <w:pStyle w:val="TOC1"/>
        <w:tabs>
          <w:tab w:val="right" w:leader="dot" w:pos="8306"/>
        </w:tabs>
      </w:pPr>
      <w:hyperlink w:anchor="_Toc6836" w:history="1">
        <w:r>
          <w:rPr>
            <w:rFonts w:ascii="仿宋" w:eastAsia="仿宋" w:hAnsi="仿宋" w:cs="仿宋" w:hint="eastAsia"/>
            <w:lang w:eastAsia="zh-CN"/>
          </w:rPr>
          <w:t>三、财务管理与成本控制</w:t>
        </w:r>
        <w:r>
          <w:tab/>
        </w:r>
        <w:r>
          <w:fldChar w:fldCharType="begin"/>
        </w:r>
        <w:r>
          <w:instrText xml:space="preserve"> PAGEREF _Toc6836 \h </w:instrText>
        </w:r>
        <w:r>
          <w:fldChar w:fldCharType="separate"/>
        </w:r>
        <w:r>
          <w:t>15</w:t>
        </w:r>
        <w:r>
          <w:fldChar w:fldCharType="end"/>
        </w:r>
      </w:hyperlink>
    </w:p>
    <w:p>
      <w:pPr>
        <w:pStyle w:val="TOC2"/>
        <w:tabs>
          <w:tab w:val="right" w:leader="dot" w:pos="8306"/>
        </w:tabs>
      </w:pPr>
      <w:hyperlink w:anchor="_Toc13396" w:history="1">
        <w:r>
          <w:rPr>
            <w:rFonts w:ascii="仿宋" w:eastAsia="仿宋" w:hAnsi="仿宋" w:cs="仿宋" w:hint="eastAsia"/>
            <w:lang w:eastAsia="zh-CN"/>
          </w:rPr>
          <w:t>(一)、财务管理体系建设</w:t>
        </w:r>
        <w:r>
          <w:tab/>
        </w:r>
        <w:r>
          <w:fldChar w:fldCharType="begin"/>
        </w:r>
        <w:r>
          <w:instrText xml:space="preserve"> PAGEREF _Toc13396 \h </w:instrText>
        </w:r>
        <w:r>
          <w:fldChar w:fldCharType="separate"/>
        </w:r>
        <w:r>
          <w:t>15</w:t>
        </w:r>
        <w:r>
          <w:fldChar w:fldCharType="end"/>
        </w:r>
      </w:hyperlink>
    </w:p>
    <w:p>
      <w:pPr>
        <w:pStyle w:val="TOC2"/>
        <w:tabs>
          <w:tab w:val="right" w:leader="dot" w:pos="8306"/>
        </w:tabs>
      </w:pPr>
      <w:hyperlink w:anchor="_Toc2726" w:history="1">
        <w:r>
          <w:rPr>
            <w:rFonts w:ascii="仿宋" w:eastAsia="仿宋" w:hAnsi="仿宋" w:cs="仿宋" w:hint="eastAsia"/>
            <w:lang w:eastAsia="zh-CN"/>
          </w:rPr>
          <w:t>(二)、成本控制措施</w:t>
        </w:r>
        <w:r>
          <w:tab/>
        </w:r>
        <w:r>
          <w:fldChar w:fldCharType="begin"/>
        </w:r>
        <w:r>
          <w:instrText xml:space="preserve"> PAGEREF _Toc2726 \h </w:instrText>
        </w:r>
        <w:r>
          <w:fldChar w:fldCharType="separate"/>
        </w:r>
        <w:r>
          <w:t>16</w:t>
        </w:r>
        <w:r>
          <w:fldChar w:fldCharType="end"/>
        </w:r>
      </w:hyperlink>
    </w:p>
    <w:p>
      <w:pPr>
        <w:pStyle w:val="TOC1"/>
        <w:tabs>
          <w:tab w:val="right" w:leader="dot" w:pos="8306"/>
        </w:tabs>
      </w:pPr>
      <w:hyperlink w:anchor="_Toc28811" w:history="1">
        <w:r>
          <w:rPr>
            <w:rFonts w:ascii="仿宋" w:eastAsia="仿宋" w:hAnsi="仿宋" w:cs="仿宋" w:hint="eastAsia"/>
            <w:lang w:eastAsia="zh-CN"/>
          </w:rPr>
          <w:t>四、项目选址研究</w:t>
        </w:r>
        <w:r>
          <w:tab/>
        </w:r>
        <w:r>
          <w:fldChar w:fldCharType="begin"/>
        </w:r>
        <w:r>
          <w:instrText xml:space="preserve"> PAGEREF _Toc28811 \h </w:instrText>
        </w:r>
        <w:r>
          <w:fldChar w:fldCharType="separate"/>
        </w:r>
        <w:r>
          <w:t>17</w:t>
        </w:r>
        <w:r>
          <w:fldChar w:fldCharType="end"/>
        </w:r>
      </w:hyperlink>
    </w:p>
    <w:p>
      <w:pPr>
        <w:pStyle w:val="TOC2"/>
        <w:tabs>
          <w:tab w:val="right" w:leader="dot" w:pos="8306"/>
        </w:tabs>
      </w:pPr>
      <w:hyperlink w:anchor="_Toc19708" w:history="1">
        <w:r>
          <w:rPr>
            <w:rFonts w:ascii="仿宋" w:eastAsia="仿宋" w:hAnsi="仿宋" w:cs="仿宋" w:hint="eastAsia"/>
            <w:lang w:eastAsia="zh-CN"/>
          </w:rPr>
          <w:t>(一)、项目选址原则</w:t>
        </w:r>
        <w:r>
          <w:tab/>
        </w:r>
        <w:r>
          <w:fldChar w:fldCharType="begin"/>
        </w:r>
        <w:r>
          <w:instrText xml:space="preserve"> PAGEREF _Toc19708 \h </w:instrText>
        </w:r>
        <w:r>
          <w:fldChar w:fldCharType="separate"/>
        </w:r>
        <w:r>
          <w:t>17</w:t>
        </w:r>
        <w:r>
          <w:fldChar w:fldCharType="end"/>
        </w:r>
      </w:hyperlink>
    </w:p>
    <w:p>
      <w:pPr>
        <w:pStyle w:val="TOC2"/>
        <w:tabs>
          <w:tab w:val="right" w:leader="dot" w:pos="8306"/>
        </w:tabs>
      </w:pPr>
      <w:hyperlink w:anchor="_Toc29495" w:history="1">
        <w:r>
          <w:rPr>
            <w:rFonts w:ascii="仿宋" w:eastAsia="仿宋" w:hAnsi="仿宋" w:cs="仿宋" w:hint="eastAsia"/>
            <w:lang w:eastAsia="zh-CN"/>
          </w:rPr>
          <w:t>(二)、项目选址</w:t>
        </w:r>
        <w:r>
          <w:tab/>
        </w:r>
        <w:r>
          <w:fldChar w:fldCharType="begin"/>
        </w:r>
        <w:r>
          <w:instrText xml:space="preserve"> PAGEREF _Toc29495 \h </w:instrText>
        </w:r>
        <w:r>
          <w:fldChar w:fldCharType="separate"/>
        </w:r>
        <w:r>
          <w:t>21</w:t>
        </w:r>
        <w:r>
          <w:fldChar w:fldCharType="end"/>
        </w:r>
      </w:hyperlink>
    </w:p>
    <w:p>
      <w:pPr>
        <w:pStyle w:val="TOC2"/>
        <w:tabs>
          <w:tab w:val="right" w:leader="dot" w:pos="8306"/>
        </w:tabs>
      </w:pPr>
      <w:hyperlink w:anchor="_Toc23566" w:history="1">
        <w:r>
          <w:rPr>
            <w:rFonts w:ascii="仿宋" w:eastAsia="仿宋" w:hAnsi="仿宋" w:cs="仿宋" w:hint="eastAsia"/>
            <w:lang w:eastAsia="zh-CN"/>
          </w:rPr>
          <w:t>(三)、建设条件分析</w:t>
        </w:r>
        <w:r>
          <w:tab/>
        </w:r>
        <w:r>
          <w:fldChar w:fldCharType="begin"/>
        </w:r>
        <w:r>
          <w:instrText xml:space="preserve"> PAGEREF _Toc23566 \h </w:instrText>
        </w:r>
        <w:r>
          <w:fldChar w:fldCharType="separate"/>
        </w:r>
        <w:r>
          <w:t>23</w:t>
        </w:r>
        <w:r>
          <w:fldChar w:fldCharType="end"/>
        </w:r>
      </w:hyperlink>
    </w:p>
    <w:p>
      <w:pPr>
        <w:pStyle w:val="TOC2"/>
        <w:tabs>
          <w:tab w:val="right" w:leader="dot" w:pos="8306"/>
        </w:tabs>
      </w:pPr>
      <w:hyperlink w:anchor="_Toc9318" w:history="1">
        <w:r>
          <w:rPr>
            <w:rFonts w:ascii="仿宋" w:eastAsia="仿宋" w:hAnsi="仿宋" w:cs="仿宋" w:hint="eastAsia"/>
            <w:lang w:eastAsia="zh-CN"/>
          </w:rPr>
          <w:t>(四)、用地控制指标</w:t>
        </w:r>
        <w:r>
          <w:tab/>
        </w:r>
        <w:r>
          <w:fldChar w:fldCharType="begin"/>
        </w:r>
        <w:r>
          <w:instrText xml:space="preserve"> PAGEREF _Toc9318 \h </w:instrText>
        </w:r>
        <w:r>
          <w:fldChar w:fldCharType="separate"/>
        </w:r>
        <w:r>
          <w:t>24</w:t>
        </w:r>
        <w:r>
          <w:fldChar w:fldCharType="end"/>
        </w:r>
      </w:hyperlink>
    </w:p>
    <w:p>
      <w:pPr>
        <w:pStyle w:val="TOC2"/>
        <w:tabs>
          <w:tab w:val="right" w:leader="dot" w:pos="8306"/>
        </w:tabs>
      </w:pPr>
      <w:hyperlink w:anchor="_Toc17018" w:history="1">
        <w:r>
          <w:rPr>
            <w:rFonts w:ascii="仿宋" w:eastAsia="仿宋" w:hAnsi="仿宋" w:cs="仿宋" w:hint="eastAsia"/>
            <w:lang w:eastAsia="zh-CN"/>
          </w:rPr>
          <w:t>(五)、地总体要求</w:t>
        </w:r>
        <w:r>
          <w:tab/>
        </w:r>
        <w:r>
          <w:fldChar w:fldCharType="begin"/>
        </w:r>
        <w:r>
          <w:instrText xml:space="preserve"> PAGEREF _Toc17018 \h </w:instrText>
        </w:r>
        <w:r>
          <w:fldChar w:fldCharType="separate"/>
        </w:r>
        <w:r>
          <w:t>25</w:t>
        </w:r>
        <w:r>
          <w:fldChar w:fldCharType="end"/>
        </w:r>
      </w:hyperlink>
    </w:p>
    <w:p>
      <w:pPr>
        <w:pStyle w:val="TOC2"/>
        <w:tabs>
          <w:tab w:val="right" w:leader="dot" w:pos="8306"/>
        </w:tabs>
      </w:pPr>
      <w:hyperlink w:anchor="_Toc17370" w:history="1">
        <w:r>
          <w:rPr>
            <w:rFonts w:ascii="仿宋" w:eastAsia="仿宋" w:hAnsi="仿宋" w:cs="仿宋" w:hint="eastAsia"/>
            <w:lang w:eastAsia="zh-CN"/>
          </w:rPr>
          <w:t>(六)、节约用地措施</w:t>
        </w:r>
        <w:r>
          <w:tab/>
        </w:r>
        <w:r>
          <w:fldChar w:fldCharType="begin"/>
        </w:r>
        <w:r>
          <w:instrText xml:space="preserve"> PAGEREF _Toc17370 \h </w:instrText>
        </w:r>
        <w:r>
          <w:fldChar w:fldCharType="separate"/>
        </w:r>
        <w:r>
          <w:t>27</w:t>
        </w:r>
        <w:r>
          <w:fldChar w:fldCharType="end"/>
        </w:r>
      </w:hyperlink>
    </w:p>
    <w:p>
      <w:pPr>
        <w:pStyle w:val="TOC2"/>
        <w:tabs>
          <w:tab w:val="right" w:leader="dot" w:pos="8306"/>
        </w:tabs>
      </w:pPr>
      <w:hyperlink w:anchor="_Toc10768" w:history="1">
        <w:r>
          <w:rPr>
            <w:rFonts w:ascii="仿宋" w:eastAsia="仿宋" w:hAnsi="仿宋" w:cs="仿宋" w:hint="eastAsia"/>
            <w:lang w:eastAsia="zh-CN"/>
          </w:rPr>
          <w:t>(七)、选址综合评价</w:t>
        </w:r>
        <w:r>
          <w:tab/>
        </w:r>
        <w:r>
          <w:fldChar w:fldCharType="begin"/>
        </w:r>
        <w:r>
          <w:instrText xml:space="preserve"> PAGEREF _Toc10768 \h </w:instrText>
        </w:r>
        <w:r>
          <w:fldChar w:fldCharType="separate"/>
        </w:r>
        <w:r>
          <w:t>28</w:t>
        </w:r>
        <w:r>
          <w:fldChar w:fldCharType="end"/>
        </w:r>
      </w:hyperlink>
    </w:p>
    <w:p>
      <w:pPr>
        <w:pStyle w:val="TOC1"/>
        <w:tabs>
          <w:tab w:val="right" w:leader="dot" w:pos="8306"/>
        </w:tabs>
      </w:pPr>
      <w:hyperlink w:anchor="_Toc217" w:history="1">
        <w:r>
          <w:rPr>
            <w:rFonts w:ascii="仿宋" w:eastAsia="仿宋" w:hAnsi="仿宋" w:cs="仿宋" w:hint="eastAsia"/>
            <w:lang w:eastAsia="zh-CN"/>
          </w:rPr>
          <w:t>五、背景、必要性分析</w:t>
        </w:r>
        <w:r>
          <w:tab/>
        </w:r>
        <w:r>
          <w:fldChar w:fldCharType="begin"/>
        </w:r>
        <w:r>
          <w:instrText xml:space="preserve"> PAGEREF _Toc217 \h </w:instrText>
        </w:r>
        <w:r>
          <w:fldChar w:fldCharType="separate"/>
        </w:r>
        <w:r>
          <w:t>29</w:t>
        </w:r>
        <w:r>
          <w:fldChar w:fldCharType="end"/>
        </w:r>
      </w:hyperlink>
    </w:p>
    <w:p>
      <w:pPr>
        <w:pStyle w:val="TOC2"/>
        <w:tabs>
          <w:tab w:val="right" w:leader="dot" w:pos="8306"/>
        </w:tabs>
      </w:pPr>
      <w:hyperlink w:anchor="_Toc18160" w:history="1">
        <w:r>
          <w:rPr>
            <w:rFonts w:ascii="仿宋" w:eastAsia="仿宋" w:hAnsi="仿宋" w:cs="仿宋" w:hint="eastAsia"/>
            <w:lang w:eastAsia="zh-CN"/>
          </w:rPr>
          <w:t>(一)、项目建设背景</w:t>
        </w:r>
        <w:r>
          <w:tab/>
        </w:r>
        <w:r>
          <w:fldChar w:fldCharType="begin"/>
        </w:r>
        <w:r>
          <w:instrText xml:space="preserve"> PAGEREF _Toc18160 \h </w:instrText>
        </w:r>
        <w:r>
          <w:fldChar w:fldCharType="separate"/>
        </w:r>
        <w:r>
          <w:t>29</w:t>
        </w:r>
        <w:r>
          <w:fldChar w:fldCharType="end"/>
        </w:r>
      </w:hyperlink>
    </w:p>
    <w:p>
      <w:pPr>
        <w:pStyle w:val="TOC2"/>
        <w:tabs>
          <w:tab w:val="right" w:leader="dot" w:pos="8306"/>
        </w:tabs>
      </w:pPr>
      <w:hyperlink w:anchor="_Toc8517" w:history="1">
        <w:r>
          <w:rPr>
            <w:rFonts w:ascii="仿宋" w:eastAsia="仿宋" w:hAnsi="仿宋" w:cs="仿宋" w:hint="eastAsia"/>
            <w:lang w:eastAsia="zh-CN"/>
          </w:rPr>
          <w:t>(二)、必要性分析</w:t>
        </w:r>
        <w:r>
          <w:tab/>
        </w:r>
        <w:r>
          <w:fldChar w:fldCharType="begin"/>
        </w:r>
        <w:r>
          <w:instrText xml:space="preserve"> PAGEREF _Toc8517 \h </w:instrText>
        </w:r>
        <w:r>
          <w:fldChar w:fldCharType="separate"/>
        </w:r>
        <w:r>
          <w:t>30</w:t>
        </w:r>
        <w:r>
          <w:fldChar w:fldCharType="end"/>
        </w:r>
      </w:hyperlink>
    </w:p>
    <w:p>
      <w:pPr>
        <w:pStyle w:val="TOC2"/>
        <w:tabs>
          <w:tab w:val="right" w:leader="dot" w:pos="8306"/>
        </w:tabs>
      </w:pPr>
      <w:hyperlink w:anchor="_Toc10411" w:history="1">
        <w:r>
          <w:rPr>
            <w:rFonts w:ascii="仿宋" w:eastAsia="仿宋" w:hAnsi="仿宋" w:cs="仿宋" w:hint="eastAsia"/>
            <w:lang w:eastAsia="zh-CN"/>
          </w:rPr>
          <w:t>(三)、项目建设有利条件</w:t>
        </w:r>
        <w:r>
          <w:tab/>
        </w:r>
        <w:r>
          <w:fldChar w:fldCharType="begin"/>
        </w:r>
        <w:r>
          <w:instrText xml:space="preserve"> PAGEREF _Toc10411 \h </w:instrText>
        </w:r>
        <w:r>
          <w:fldChar w:fldCharType="separate"/>
        </w:r>
        <w:r>
          <w:t>31</w:t>
        </w:r>
        <w:r>
          <w:fldChar w:fldCharType="end"/>
        </w:r>
      </w:hyperlink>
    </w:p>
    <w:p>
      <w:pPr>
        <w:pStyle w:val="TOC1"/>
        <w:tabs>
          <w:tab w:val="right" w:leader="dot" w:pos="8306"/>
        </w:tabs>
      </w:pPr>
      <w:hyperlink w:anchor="_Toc15036" w:history="1">
        <w:r>
          <w:rPr>
            <w:rFonts w:ascii="仿宋" w:eastAsia="仿宋" w:hAnsi="仿宋" w:cs="仿宋" w:hint="eastAsia"/>
            <w:lang w:eastAsia="zh-CN"/>
          </w:rPr>
          <w:t>六、影视出品项目概论</w:t>
        </w:r>
        <w:r>
          <w:tab/>
        </w:r>
        <w:r>
          <w:fldChar w:fldCharType="begin"/>
        </w:r>
        <w:r>
          <w:instrText xml:space="preserve"> PAGEREF _Toc15036 \h </w:instrText>
        </w:r>
        <w:r>
          <w:fldChar w:fldCharType="separate"/>
        </w:r>
        <w:r>
          <w:t>33</w:t>
        </w:r>
        <w:r>
          <w:fldChar w:fldCharType="end"/>
        </w:r>
      </w:hyperlink>
    </w:p>
    <w:p>
      <w:pPr>
        <w:pStyle w:val="TOC2"/>
        <w:tabs>
          <w:tab w:val="right" w:leader="dot" w:pos="8306"/>
        </w:tabs>
      </w:pPr>
      <w:hyperlink w:anchor="_Toc2412" w:history="1">
        <w:r>
          <w:rPr>
            <w:rFonts w:ascii="仿宋" w:eastAsia="仿宋" w:hAnsi="仿宋" w:cs="仿宋" w:hint="eastAsia"/>
            <w:lang w:eastAsia="zh-CN"/>
          </w:rPr>
          <w:t>(一)、项目申报单位概况</w:t>
        </w:r>
        <w:r>
          <w:tab/>
        </w:r>
        <w:r>
          <w:fldChar w:fldCharType="begin"/>
        </w:r>
        <w:r>
          <w:instrText xml:space="preserve"> PAGEREF _Toc2412 \h </w:instrText>
        </w:r>
        <w:r>
          <w:fldChar w:fldCharType="separate"/>
        </w:r>
        <w:r>
          <w:t>33</w:t>
        </w:r>
        <w:r>
          <w:fldChar w:fldCharType="end"/>
        </w:r>
      </w:hyperlink>
    </w:p>
    <w:p>
      <w:pPr>
        <w:pStyle w:val="TOC2"/>
        <w:tabs>
          <w:tab w:val="right" w:leader="dot" w:pos="8306"/>
        </w:tabs>
      </w:pPr>
      <w:hyperlink w:anchor="_Toc21917" w:history="1">
        <w:r>
          <w:rPr>
            <w:rFonts w:ascii="仿宋" w:eastAsia="仿宋" w:hAnsi="仿宋" w:cs="仿宋" w:hint="eastAsia"/>
            <w:lang w:eastAsia="zh-CN"/>
          </w:rPr>
          <w:t>(二)、项目概况</w:t>
        </w:r>
        <w:r>
          <w:tab/>
        </w:r>
        <w:r>
          <w:fldChar w:fldCharType="begin"/>
        </w:r>
        <w:r>
          <w:instrText xml:space="preserve"> PAGEREF _Toc21917 \h </w:instrText>
        </w:r>
        <w:r>
          <w:fldChar w:fldCharType="separate"/>
        </w:r>
        <w:r>
          <w:t>34</w:t>
        </w:r>
        <w:r>
          <w:fldChar w:fldCharType="end"/>
        </w:r>
      </w:hyperlink>
    </w:p>
    <w:p>
      <w:pPr>
        <w:pStyle w:val="TOC1"/>
        <w:tabs>
          <w:tab w:val="right" w:leader="dot" w:pos="8306"/>
        </w:tabs>
      </w:pPr>
      <w:hyperlink w:anchor="_Toc13176" w:history="1">
        <w:r>
          <w:rPr>
            <w:rFonts w:ascii="仿宋" w:eastAsia="仿宋" w:hAnsi="仿宋" w:cs="仿宋" w:hint="eastAsia"/>
            <w:lang w:eastAsia="zh-CN"/>
          </w:rPr>
          <w:t>七、项目实施与管理方案</w:t>
        </w:r>
        <w:r>
          <w:tab/>
        </w:r>
        <w:r>
          <w:fldChar w:fldCharType="begin"/>
        </w:r>
        <w:r>
          <w:instrText xml:space="preserve"> PAGEREF _Toc13176 \h </w:instrText>
        </w:r>
        <w:r>
          <w:fldChar w:fldCharType="separate"/>
        </w:r>
        <w:r>
          <w:t>37</w:t>
        </w:r>
        <w:r>
          <w:fldChar w:fldCharType="end"/>
        </w:r>
      </w:hyperlink>
    </w:p>
    <w:p>
      <w:pPr>
        <w:pStyle w:val="TOC2"/>
        <w:tabs>
          <w:tab w:val="right" w:leader="dot" w:pos="8306"/>
        </w:tabs>
      </w:pPr>
      <w:hyperlink w:anchor="_Toc20753" w:history="1">
        <w:r>
          <w:rPr>
            <w:rFonts w:ascii="仿宋" w:eastAsia="仿宋" w:hAnsi="仿宋" w:cs="仿宋" w:hint="eastAsia"/>
            <w:lang w:eastAsia="zh-CN"/>
          </w:rPr>
          <w:t>(一)、项目实施计划</w:t>
        </w:r>
        <w:r>
          <w:tab/>
        </w:r>
        <w:r>
          <w:fldChar w:fldCharType="begin"/>
        </w:r>
        <w:r>
          <w:instrText xml:space="preserve"> PAGEREF _Toc20753 \h </w:instrText>
        </w:r>
        <w:r>
          <w:fldChar w:fldCharType="separate"/>
        </w:r>
        <w:r>
          <w:t>37</w:t>
        </w:r>
        <w:r>
          <w:fldChar w:fldCharType="end"/>
        </w:r>
      </w:hyperlink>
    </w:p>
    <w:p>
      <w:pPr>
        <w:pStyle w:val="TOC2"/>
        <w:tabs>
          <w:tab w:val="right" w:leader="dot" w:pos="8306"/>
        </w:tabs>
      </w:pPr>
      <w:hyperlink w:anchor="_Toc6011" w:history="1">
        <w:r>
          <w:rPr>
            <w:rFonts w:ascii="仿宋" w:eastAsia="仿宋" w:hAnsi="仿宋" w:cs="仿宋" w:hint="eastAsia"/>
            <w:lang w:eastAsia="zh-CN"/>
          </w:rPr>
          <w:t>(二)、项目组织机构与职责</w:t>
        </w:r>
        <w:r>
          <w:tab/>
        </w:r>
        <w:r>
          <w:fldChar w:fldCharType="begin"/>
        </w:r>
        <w:r>
          <w:instrText xml:space="preserve"> PAGEREF _Toc6011 \h </w:instrText>
        </w:r>
        <w:r>
          <w:fldChar w:fldCharType="separate"/>
        </w:r>
        <w:r>
          <w:t>38</w:t>
        </w:r>
        <w:r>
          <w:fldChar w:fldCharType="end"/>
        </w:r>
      </w:hyperlink>
    </w:p>
    <w:p>
      <w:pPr>
        <w:pStyle w:val="TOC2"/>
        <w:tabs>
          <w:tab w:val="right" w:leader="dot" w:pos="8306"/>
        </w:tabs>
      </w:pPr>
      <w:hyperlink w:anchor="_Toc22672" w:history="1">
        <w:r>
          <w:rPr>
            <w:rFonts w:ascii="仿宋" w:eastAsia="仿宋" w:hAnsi="仿宋" w:cs="仿宋" w:hint="eastAsia"/>
            <w:lang w:eastAsia="zh-CN"/>
          </w:rPr>
          <w:t>(三)、项目管理与监控体系</w:t>
        </w:r>
        <w:r>
          <w:tab/>
        </w:r>
        <w:r>
          <w:fldChar w:fldCharType="begin"/>
        </w:r>
        <w:r>
          <w:instrText xml:space="preserve"> PAGEREF _Toc22672 \h </w:instrText>
        </w:r>
        <w:r>
          <w:fldChar w:fldCharType="separate"/>
        </w:r>
        <w:r>
          <w:t>41</w:t>
        </w:r>
        <w:r>
          <w:fldChar w:fldCharType="end"/>
        </w:r>
      </w:hyperlink>
    </w:p>
    <w:p>
      <w:pPr>
        <w:pStyle w:val="TOC1"/>
        <w:tabs>
          <w:tab w:val="right" w:leader="dot" w:pos="8306"/>
        </w:tabs>
      </w:pPr>
      <w:hyperlink w:anchor="_Toc17027" w:history="1">
        <w:r>
          <w:rPr>
            <w:rFonts w:ascii="仿宋" w:eastAsia="仿宋" w:hAnsi="仿宋" w:cs="仿宋" w:hint="eastAsia"/>
            <w:lang w:eastAsia="zh-CN"/>
          </w:rPr>
          <w:t>八、资金管理与财务规划</w:t>
        </w:r>
        <w:r>
          <w:tab/>
        </w:r>
        <w:r>
          <w:fldChar w:fldCharType="begin"/>
        </w:r>
        <w:r>
          <w:instrText xml:space="preserve"> PAGEREF _Toc17027 \h </w:instrText>
        </w:r>
        <w:r>
          <w:fldChar w:fldCharType="separate"/>
        </w:r>
        <w:r>
          <w:t>43</w:t>
        </w:r>
        <w:r>
          <w:fldChar w:fldCharType="end"/>
        </w:r>
      </w:hyperlink>
    </w:p>
    <w:p>
      <w:pPr>
        <w:pStyle w:val="TOC2"/>
        <w:tabs>
          <w:tab w:val="right" w:leader="dot" w:pos="8306"/>
        </w:tabs>
      </w:pPr>
      <w:hyperlink w:anchor="_Toc32390" w:history="1">
        <w:r>
          <w:rPr>
            <w:rFonts w:ascii="仿宋" w:eastAsia="仿宋" w:hAnsi="仿宋" w:cs="仿宋" w:hint="eastAsia"/>
            <w:lang w:eastAsia="zh-CN"/>
          </w:rPr>
          <w:t>(一)、项目资金来源与筹措</w:t>
        </w:r>
        <w:r>
          <w:tab/>
        </w:r>
        <w:r>
          <w:fldChar w:fldCharType="begin"/>
        </w:r>
        <w:r>
          <w:instrText xml:space="preserve"> PAGEREF _Toc32390 \h </w:instrText>
        </w:r>
        <w:r>
          <w:fldChar w:fldCharType="separate"/>
        </w:r>
        <w:r>
          <w:t>43</w:t>
        </w:r>
        <w:r>
          <w:fldChar w:fldCharType="end"/>
        </w:r>
      </w:hyperlink>
    </w:p>
    <w:p>
      <w:pPr>
        <w:pStyle w:val="TOC2"/>
        <w:tabs>
          <w:tab w:val="right" w:leader="dot" w:pos="8306"/>
        </w:tabs>
      </w:pPr>
      <w:hyperlink w:anchor="_Toc6298" w:history="1">
        <w:r>
          <w:rPr>
            <w:rFonts w:ascii="仿宋" w:eastAsia="仿宋" w:hAnsi="仿宋" w:cs="仿宋" w:hint="eastAsia"/>
            <w:lang w:eastAsia="zh-CN"/>
          </w:rPr>
          <w:t>(二)、资金使用与监管</w:t>
        </w:r>
        <w:r>
          <w:tab/>
        </w:r>
        <w:r>
          <w:fldChar w:fldCharType="begin"/>
        </w:r>
        <w:r>
          <w:instrText xml:space="preserve"> PAGEREF _Toc6298 \h </w:instrText>
        </w:r>
        <w:r>
          <w:fldChar w:fldCharType="separate"/>
        </w:r>
        <w:r>
          <w:t>44</w:t>
        </w:r>
        <w:r>
          <w:fldChar w:fldCharType="end"/>
        </w:r>
      </w:hyperlink>
    </w:p>
    <w:p>
      <w:pPr>
        <w:pStyle w:val="TOC2"/>
        <w:tabs>
          <w:tab w:val="right" w:leader="dot" w:pos="8306"/>
        </w:tabs>
      </w:pPr>
      <w:hyperlink w:anchor="_Toc27892" w:history="1">
        <w:r>
          <w:rPr>
            <w:rFonts w:ascii="仿宋" w:eastAsia="仿宋" w:hAnsi="仿宋" w:cs="仿宋" w:hint="eastAsia"/>
            <w:lang w:eastAsia="zh-CN"/>
          </w:rPr>
          <w:t>(三)、财务规划与预测</w:t>
        </w:r>
        <w:r>
          <w:tab/>
        </w:r>
        <w:r>
          <w:fldChar w:fldCharType="begin"/>
        </w:r>
        <w:r>
          <w:instrText xml:space="preserve"> PAGEREF _Toc27892 \h </w:instrText>
        </w:r>
        <w:r>
          <w:fldChar w:fldCharType="separate"/>
        </w:r>
        <w:r>
          <w:t>45</w:t>
        </w:r>
        <w:r>
          <w:fldChar w:fldCharType="end"/>
        </w:r>
      </w:hyperlink>
    </w:p>
    <w:p>
      <w:pPr>
        <w:pStyle w:val="TOC1"/>
        <w:tabs>
          <w:tab w:val="right" w:leader="dot" w:pos="8306"/>
        </w:tabs>
      </w:pPr>
      <w:hyperlink w:anchor="_Toc8537" w:history="1">
        <w:r>
          <w:rPr>
            <w:rFonts w:ascii="仿宋" w:eastAsia="仿宋" w:hAnsi="仿宋" w:cs="仿宋" w:hint="eastAsia"/>
            <w:lang w:eastAsia="zh-CN"/>
          </w:rPr>
          <w:t>九、项目质量与标准</w:t>
        </w:r>
        <w:r>
          <w:tab/>
        </w:r>
        <w:r>
          <w:fldChar w:fldCharType="begin"/>
        </w:r>
        <w:r>
          <w:instrText xml:space="preserve"> PAGEREF _Toc8537 \h </w:instrText>
        </w:r>
        <w:r>
          <w:fldChar w:fldCharType="separate"/>
        </w:r>
        <w:r>
          <w:t>46</w:t>
        </w:r>
        <w:r>
          <w:fldChar w:fldCharType="end"/>
        </w:r>
      </w:hyperlink>
    </w:p>
    <w:p>
      <w:pPr>
        <w:pStyle w:val="TOC2"/>
        <w:tabs>
          <w:tab w:val="right" w:leader="dot" w:pos="8306"/>
        </w:tabs>
      </w:pPr>
      <w:hyperlink w:anchor="_Toc25666" w:history="1">
        <w:r>
          <w:rPr>
            <w:rFonts w:ascii="仿宋" w:eastAsia="仿宋" w:hAnsi="仿宋" w:cs="仿宋" w:hint="eastAsia"/>
            <w:lang w:eastAsia="zh-CN"/>
          </w:rPr>
          <w:t>(一)、质量保障体系</w:t>
        </w:r>
        <w:r>
          <w:tab/>
        </w:r>
        <w:r>
          <w:fldChar w:fldCharType="begin"/>
        </w:r>
        <w:r>
          <w:instrText xml:space="preserve"> PAGEREF _Toc25666 \h </w:instrText>
        </w:r>
        <w:r>
          <w:fldChar w:fldCharType="separate"/>
        </w:r>
        <w:r>
          <w:t>46</w:t>
        </w:r>
        <w:r>
          <w:fldChar w:fldCharType="end"/>
        </w:r>
      </w:hyperlink>
    </w:p>
    <w:p>
      <w:pPr>
        <w:pStyle w:val="TOC2"/>
        <w:tabs>
          <w:tab w:val="right" w:leader="dot" w:pos="8306"/>
        </w:tabs>
      </w:pPr>
      <w:hyperlink w:anchor="_Toc24045" w:history="1">
        <w:r>
          <w:rPr>
            <w:rFonts w:ascii="仿宋" w:eastAsia="仿宋" w:hAnsi="仿宋" w:cs="仿宋" w:hint="eastAsia"/>
            <w:lang w:eastAsia="zh-CN"/>
          </w:rPr>
          <w:t>(二)、标准化作业流程</w:t>
        </w:r>
        <w:r>
          <w:tab/>
        </w:r>
        <w:r>
          <w:fldChar w:fldCharType="begin"/>
        </w:r>
        <w:r>
          <w:instrText xml:space="preserve"> PAGEREF _Toc24045 \h </w:instrText>
        </w:r>
        <w:r>
          <w:fldChar w:fldCharType="separate"/>
        </w:r>
        <w:r>
          <w:t>48</w:t>
        </w:r>
        <w:r>
          <w:fldChar w:fldCharType="end"/>
        </w:r>
      </w:hyperlink>
    </w:p>
    <w:p>
      <w:pPr>
        <w:pStyle w:val="TOC2"/>
        <w:tabs>
          <w:tab w:val="right" w:leader="dot" w:pos="8306"/>
        </w:tabs>
      </w:pPr>
      <w:hyperlink w:anchor="_Toc16810" w:history="1">
        <w:r>
          <w:rPr>
            <w:rFonts w:ascii="仿宋" w:eastAsia="仿宋" w:hAnsi="仿宋" w:cs="仿宋" w:hint="eastAsia"/>
            <w:lang w:eastAsia="zh-CN"/>
          </w:rPr>
          <w:t>(三)、质量监控与评估</w:t>
        </w:r>
        <w:r>
          <w:tab/>
        </w:r>
        <w:r>
          <w:fldChar w:fldCharType="begin"/>
        </w:r>
        <w:r>
          <w:instrText xml:space="preserve"> PAGEREF _Toc16810 \h </w:instrText>
        </w:r>
        <w:r>
          <w:fldChar w:fldCharType="separate"/>
        </w:r>
        <w:r>
          <w:t>49</w:t>
        </w:r>
        <w:r>
          <w:fldChar w:fldCharType="end"/>
        </w:r>
      </w:hyperlink>
    </w:p>
    <w:p>
      <w:pPr>
        <w:pStyle w:val="TOC2"/>
        <w:tabs>
          <w:tab w:val="right" w:leader="dot" w:pos="8306"/>
        </w:tabs>
      </w:pPr>
      <w:hyperlink w:anchor="_Toc7266" w:history="1">
        <w:r>
          <w:rPr>
            <w:rFonts w:ascii="仿宋" w:eastAsia="仿宋" w:hAnsi="仿宋" w:cs="仿宋" w:hint="eastAsia"/>
            <w:lang w:eastAsia="zh-CN"/>
          </w:rPr>
          <w:t>(四)、质量改进计划</w:t>
        </w:r>
        <w:r>
          <w:tab/>
        </w:r>
        <w:r>
          <w:fldChar w:fldCharType="begin"/>
        </w:r>
        <w:r>
          <w:instrText xml:space="preserve"> PAGEREF _Toc7266 \h </w:instrText>
        </w:r>
        <w:r>
          <w:fldChar w:fldCharType="separate"/>
        </w:r>
        <w:r>
          <w:t>50</w:t>
        </w:r>
        <w:r>
          <w:fldChar w:fldCharType="end"/>
        </w:r>
      </w:hyperlink>
    </w:p>
    <w:p>
      <w:pPr>
        <w:pStyle w:val="TOC1"/>
        <w:tabs>
          <w:tab w:val="right" w:leader="dot" w:pos="8306"/>
        </w:tabs>
      </w:pPr>
      <w:hyperlink w:anchor="_Toc20957" w:history="1">
        <w:r>
          <w:rPr>
            <w:rFonts w:ascii="仿宋" w:eastAsia="仿宋" w:hAnsi="仿宋" w:cs="仿宋" w:hint="eastAsia"/>
            <w:lang w:eastAsia="zh-CN"/>
          </w:rPr>
          <w:t>十、土地利用与规划方案</w:t>
        </w:r>
        <w:r>
          <w:tab/>
        </w:r>
        <w:r>
          <w:fldChar w:fldCharType="begin"/>
        </w:r>
        <w:r>
          <w:instrText xml:space="preserve"> PAGEREF _Toc20957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08" w:history="1">
        <w:r>
          <w:rPr>
            <w:rFonts w:ascii="仿宋" w:eastAsia="仿宋" w:hAnsi="仿宋" w:cs="仿宋" w:hint="eastAsia"/>
            <w:lang w:eastAsia="zh-CN"/>
          </w:rPr>
          <w:t>(一)、项目用地情况分析</w:t>
        </w:r>
        <w:r>
          <w:tab/>
        </w:r>
        <w:r>
          <w:fldChar w:fldCharType="begin"/>
        </w:r>
        <w:r>
          <w:instrText xml:space="preserve"> PAGEREF _Toc6708 \h </w:instrText>
        </w:r>
        <w:r>
          <w:fldChar w:fldCharType="separate"/>
        </w:r>
        <w:r>
          <w:t>52</w:t>
        </w:r>
        <w:r>
          <w:fldChar w:fldCharType="end"/>
        </w:r>
      </w:hyperlink>
    </w:p>
    <w:p>
      <w:pPr>
        <w:pStyle w:val="TOC2"/>
        <w:tabs>
          <w:tab w:val="right" w:leader="dot" w:pos="8306"/>
        </w:tabs>
      </w:pPr>
      <w:hyperlink w:anchor="_Toc6601" w:history="1">
        <w:r>
          <w:rPr>
            <w:rFonts w:ascii="仿宋" w:eastAsia="仿宋" w:hAnsi="仿宋" w:cs="仿宋" w:hint="eastAsia"/>
            <w:lang w:eastAsia="zh-CN"/>
          </w:rPr>
          <w:t>(二)、土地利用规划方案</w:t>
        </w:r>
        <w:r>
          <w:tab/>
        </w:r>
        <w:r>
          <w:fldChar w:fldCharType="begin"/>
        </w:r>
        <w:r>
          <w:instrText xml:space="preserve"> PAGEREF _Toc6601 \h </w:instrText>
        </w:r>
        <w:r>
          <w:fldChar w:fldCharType="separate"/>
        </w:r>
        <w:r>
          <w:t>53</w:t>
        </w:r>
        <w:r>
          <w:fldChar w:fldCharType="end"/>
        </w:r>
      </w:hyperlink>
    </w:p>
    <w:p>
      <w:pPr>
        <w:pStyle w:val="TOC1"/>
        <w:tabs>
          <w:tab w:val="right" w:leader="dot" w:pos="8306"/>
        </w:tabs>
      </w:pPr>
      <w:hyperlink w:anchor="_Toc6257" w:history="1">
        <w:r>
          <w:rPr>
            <w:rFonts w:ascii="仿宋" w:eastAsia="仿宋" w:hAnsi="仿宋" w:cs="仿宋" w:hint="eastAsia"/>
            <w:lang w:eastAsia="zh-CN"/>
          </w:rPr>
          <w:t>十一、客户关系管理与市场拓展</w:t>
        </w:r>
        <w:r>
          <w:tab/>
        </w:r>
        <w:r>
          <w:fldChar w:fldCharType="begin"/>
        </w:r>
        <w:r>
          <w:instrText xml:space="preserve"> PAGEREF _Toc6257 \h </w:instrText>
        </w:r>
        <w:r>
          <w:fldChar w:fldCharType="separate"/>
        </w:r>
        <w:r>
          <w:t>54</w:t>
        </w:r>
        <w:r>
          <w:fldChar w:fldCharType="end"/>
        </w:r>
      </w:hyperlink>
    </w:p>
    <w:p>
      <w:pPr>
        <w:pStyle w:val="TOC2"/>
        <w:tabs>
          <w:tab w:val="right" w:leader="dot" w:pos="8306"/>
        </w:tabs>
      </w:pPr>
      <w:hyperlink w:anchor="_Toc20144" w:history="1">
        <w:r>
          <w:rPr>
            <w:rFonts w:ascii="仿宋" w:eastAsia="仿宋" w:hAnsi="仿宋" w:cs="仿宋" w:hint="eastAsia"/>
            <w:lang w:eastAsia="zh-CN"/>
          </w:rPr>
          <w:t>(一)、客户关系管理策略</w:t>
        </w:r>
        <w:r>
          <w:tab/>
        </w:r>
        <w:r>
          <w:fldChar w:fldCharType="begin"/>
        </w:r>
        <w:r>
          <w:instrText xml:space="preserve"> PAGEREF _Toc20144 \h </w:instrText>
        </w:r>
        <w:r>
          <w:fldChar w:fldCharType="separate"/>
        </w:r>
        <w:r>
          <w:t>54</w:t>
        </w:r>
        <w:r>
          <w:fldChar w:fldCharType="end"/>
        </w:r>
      </w:hyperlink>
    </w:p>
    <w:p>
      <w:pPr>
        <w:pStyle w:val="TOC2"/>
        <w:tabs>
          <w:tab w:val="right" w:leader="dot" w:pos="8306"/>
        </w:tabs>
      </w:pPr>
      <w:hyperlink w:anchor="_Toc22010" w:history="1">
        <w:r>
          <w:rPr>
            <w:rFonts w:ascii="仿宋" w:eastAsia="仿宋" w:hAnsi="仿宋" w:cs="仿宋" w:hint="eastAsia"/>
            <w:lang w:eastAsia="zh-CN"/>
          </w:rPr>
          <w:t>(二)、市场拓展方案</w:t>
        </w:r>
        <w:r>
          <w:tab/>
        </w:r>
        <w:r>
          <w:fldChar w:fldCharType="begin"/>
        </w:r>
        <w:r>
          <w:instrText xml:space="preserve"> PAGEREF _Toc22010 \h </w:instrText>
        </w:r>
        <w:r>
          <w:fldChar w:fldCharType="separate"/>
        </w:r>
        <w:r>
          <w:t>55</w:t>
        </w:r>
        <w:r>
          <w:fldChar w:fldCharType="end"/>
        </w:r>
      </w:hyperlink>
    </w:p>
    <w:p>
      <w:pPr>
        <w:pStyle w:val="TOC1"/>
        <w:tabs>
          <w:tab w:val="right" w:leader="dot" w:pos="8306"/>
        </w:tabs>
      </w:pPr>
      <w:hyperlink w:anchor="_Toc16376" w:history="1">
        <w:r>
          <w:rPr>
            <w:rFonts w:ascii="仿宋" w:eastAsia="仿宋" w:hAnsi="仿宋" w:cs="仿宋" w:hint="eastAsia"/>
            <w:lang w:eastAsia="zh-CN"/>
          </w:rPr>
          <w:t>十二、项目进度计划</w:t>
        </w:r>
        <w:r>
          <w:tab/>
        </w:r>
        <w:r>
          <w:fldChar w:fldCharType="begin"/>
        </w:r>
        <w:r>
          <w:instrText xml:space="preserve"> PAGEREF _Toc16376 \h </w:instrText>
        </w:r>
        <w:r>
          <w:fldChar w:fldCharType="separate"/>
        </w:r>
        <w:r>
          <w:t>56</w:t>
        </w:r>
        <w:r>
          <w:fldChar w:fldCharType="end"/>
        </w:r>
      </w:hyperlink>
    </w:p>
    <w:p>
      <w:pPr>
        <w:pStyle w:val="TOC2"/>
        <w:tabs>
          <w:tab w:val="right" w:leader="dot" w:pos="8306"/>
        </w:tabs>
      </w:pPr>
      <w:hyperlink w:anchor="_Toc18586" w:history="1">
        <w:r>
          <w:rPr>
            <w:rFonts w:ascii="仿宋" w:eastAsia="仿宋" w:hAnsi="仿宋" w:cs="仿宋" w:hint="eastAsia"/>
            <w:lang w:eastAsia="zh-CN"/>
          </w:rPr>
          <w:t>(一)、建设周期</w:t>
        </w:r>
        <w:r>
          <w:tab/>
        </w:r>
        <w:r>
          <w:fldChar w:fldCharType="begin"/>
        </w:r>
        <w:r>
          <w:instrText xml:space="preserve"> PAGEREF _Toc18586 \h </w:instrText>
        </w:r>
        <w:r>
          <w:fldChar w:fldCharType="separate"/>
        </w:r>
        <w:r>
          <w:t>56</w:t>
        </w:r>
        <w:r>
          <w:fldChar w:fldCharType="end"/>
        </w:r>
      </w:hyperlink>
    </w:p>
    <w:p>
      <w:pPr>
        <w:pStyle w:val="TOC2"/>
        <w:tabs>
          <w:tab w:val="right" w:leader="dot" w:pos="8306"/>
        </w:tabs>
      </w:pPr>
      <w:hyperlink w:anchor="_Toc18512" w:history="1">
        <w:r>
          <w:rPr>
            <w:rFonts w:ascii="仿宋" w:eastAsia="仿宋" w:hAnsi="仿宋" w:cs="仿宋" w:hint="eastAsia"/>
            <w:lang w:eastAsia="zh-CN"/>
          </w:rPr>
          <w:t>(二)、建设进度</w:t>
        </w:r>
        <w:r>
          <w:tab/>
        </w:r>
        <w:r>
          <w:fldChar w:fldCharType="begin"/>
        </w:r>
        <w:r>
          <w:instrText xml:space="preserve"> PAGEREF _Toc18512 \h </w:instrText>
        </w:r>
        <w:r>
          <w:fldChar w:fldCharType="separate"/>
        </w:r>
        <w:r>
          <w:t>56</w:t>
        </w:r>
        <w:r>
          <w:fldChar w:fldCharType="end"/>
        </w:r>
      </w:hyperlink>
    </w:p>
    <w:p>
      <w:pPr>
        <w:pStyle w:val="TOC2"/>
        <w:tabs>
          <w:tab w:val="right" w:leader="dot" w:pos="8306"/>
        </w:tabs>
      </w:pPr>
      <w:hyperlink w:anchor="_Toc29711" w:history="1">
        <w:r>
          <w:rPr>
            <w:rFonts w:ascii="仿宋" w:eastAsia="仿宋" w:hAnsi="仿宋" w:cs="仿宋" w:hint="eastAsia"/>
            <w:lang w:eastAsia="zh-CN"/>
          </w:rPr>
          <w:t>(三)、进度安排注意事项</w:t>
        </w:r>
        <w:r>
          <w:tab/>
        </w:r>
        <w:r>
          <w:fldChar w:fldCharType="begin"/>
        </w:r>
        <w:r>
          <w:instrText xml:space="preserve"> PAGEREF _Toc29711 \h </w:instrText>
        </w:r>
        <w:r>
          <w:fldChar w:fldCharType="separate"/>
        </w:r>
        <w:r>
          <w:t>58</w:t>
        </w:r>
        <w:r>
          <w:fldChar w:fldCharType="end"/>
        </w:r>
      </w:hyperlink>
    </w:p>
    <w:p>
      <w:pPr>
        <w:pStyle w:val="TOC2"/>
        <w:tabs>
          <w:tab w:val="right" w:leader="dot" w:pos="8306"/>
        </w:tabs>
      </w:pPr>
      <w:hyperlink w:anchor="_Toc18716" w:history="1">
        <w:r>
          <w:rPr>
            <w:rFonts w:ascii="仿宋" w:eastAsia="仿宋" w:hAnsi="仿宋" w:cs="仿宋" w:hint="eastAsia"/>
            <w:lang w:eastAsia="zh-CN"/>
          </w:rPr>
          <w:t>(四)、人力资源配置</w:t>
        </w:r>
        <w:r>
          <w:tab/>
        </w:r>
        <w:r>
          <w:fldChar w:fldCharType="begin"/>
        </w:r>
        <w:r>
          <w:instrText xml:space="preserve"> PAGEREF _Toc18716 \h </w:instrText>
        </w:r>
        <w:r>
          <w:fldChar w:fldCharType="separate"/>
        </w:r>
        <w:r>
          <w:t>59</w:t>
        </w:r>
        <w:r>
          <w:fldChar w:fldCharType="end"/>
        </w:r>
      </w:hyperlink>
    </w:p>
    <w:p>
      <w:pPr>
        <w:pStyle w:val="TOC2"/>
        <w:tabs>
          <w:tab w:val="right" w:leader="dot" w:pos="8306"/>
        </w:tabs>
      </w:pPr>
      <w:hyperlink w:anchor="_Toc30276" w:history="1">
        <w:r>
          <w:rPr>
            <w:rFonts w:ascii="仿宋" w:eastAsia="仿宋" w:hAnsi="仿宋" w:cs="仿宋" w:hint="eastAsia"/>
            <w:lang w:eastAsia="zh-CN"/>
          </w:rPr>
          <w:t>(五)、员工培训</w:t>
        </w:r>
        <w:r>
          <w:tab/>
        </w:r>
        <w:r>
          <w:fldChar w:fldCharType="begin"/>
        </w:r>
        <w:r>
          <w:instrText xml:space="preserve"> PAGEREF _Toc30276 \h </w:instrText>
        </w:r>
        <w:r>
          <w:fldChar w:fldCharType="separate"/>
        </w:r>
        <w:r>
          <w:t>61</w:t>
        </w:r>
        <w:r>
          <w:fldChar w:fldCharType="end"/>
        </w:r>
      </w:hyperlink>
    </w:p>
    <w:p>
      <w:pPr>
        <w:pStyle w:val="TOC2"/>
        <w:tabs>
          <w:tab w:val="right" w:leader="dot" w:pos="8306"/>
        </w:tabs>
      </w:pPr>
      <w:hyperlink w:anchor="_Toc2645" w:history="1">
        <w:r>
          <w:rPr>
            <w:rFonts w:ascii="仿宋" w:eastAsia="仿宋" w:hAnsi="仿宋" w:cs="仿宋" w:hint="eastAsia"/>
            <w:lang w:eastAsia="zh-CN"/>
          </w:rPr>
          <w:t>(六)、项目实施保障</w:t>
        </w:r>
        <w:r>
          <w:tab/>
        </w:r>
        <w:r>
          <w:fldChar w:fldCharType="begin"/>
        </w:r>
        <w:r>
          <w:instrText xml:space="preserve"> PAGEREF _Toc2645 \h </w:instrText>
        </w:r>
        <w:r>
          <w:fldChar w:fldCharType="separate"/>
        </w:r>
        <w:r>
          <w:t>62</w:t>
        </w:r>
        <w:r>
          <w:fldChar w:fldCharType="end"/>
        </w:r>
      </w:hyperlink>
    </w:p>
    <w:p>
      <w:pPr>
        <w:pStyle w:val="TOC2"/>
        <w:tabs>
          <w:tab w:val="right" w:leader="dot" w:pos="8306"/>
        </w:tabs>
      </w:pPr>
      <w:hyperlink w:anchor="_Toc23097" w:history="1">
        <w:r>
          <w:rPr>
            <w:rFonts w:ascii="仿宋" w:eastAsia="仿宋" w:hAnsi="仿宋" w:cs="仿宋" w:hint="eastAsia"/>
            <w:lang w:eastAsia="zh-CN"/>
          </w:rPr>
          <w:t>(七)、安全规范管理</w:t>
        </w:r>
        <w:r>
          <w:tab/>
        </w:r>
        <w:r>
          <w:fldChar w:fldCharType="begin"/>
        </w:r>
        <w:r>
          <w:instrText xml:space="preserve"> PAGEREF _Toc23097 \h </w:instrText>
        </w:r>
        <w:r>
          <w:fldChar w:fldCharType="separate"/>
        </w:r>
        <w:r>
          <w:t>62</w:t>
        </w:r>
        <w:r>
          <w:fldChar w:fldCharType="end"/>
        </w:r>
      </w:hyperlink>
    </w:p>
    <w:p>
      <w:pPr>
        <w:pStyle w:val="TOC1"/>
        <w:tabs>
          <w:tab w:val="right" w:leader="dot" w:pos="8306"/>
        </w:tabs>
      </w:pPr>
      <w:hyperlink w:anchor="_Toc27188" w:history="1">
        <w:r>
          <w:rPr>
            <w:rFonts w:ascii="仿宋" w:eastAsia="仿宋" w:hAnsi="仿宋" w:cs="仿宋" w:hint="eastAsia"/>
            <w:lang w:eastAsia="zh-CN"/>
          </w:rPr>
          <w:t>十三、设施与设备管理</w:t>
        </w:r>
        <w:r>
          <w:tab/>
        </w:r>
        <w:r>
          <w:fldChar w:fldCharType="begin"/>
        </w:r>
        <w:r>
          <w:instrText xml:space="preserve"> PAGEREF _Toc27188 \h </w:instrText>
        </w:r>
        <w:r>
          <w:fldChar w:fldCharType="separate"/>
        </w:r>
        <w:r>
          <w:t>64</w:t>
        </w:r>
        <w:r>
          <w:fldChar w:fldCharType="end"/>
        </w:r>
      </w:hyperlink>
    </w:p>
    <w:p>
      <w:pPr>
        <w:pStyle w:val="TOC2"/>
        <w:tabs>
          <w:tab w:val="right" w:leader="dot" w:pos="8306"/>
        </w:tabs>
      </w:pPr>
      <w:hyperlink w:anchor="_Toc3966" w:history="1">
        <w:r>
          <w:rPr>
            <w:rFonts w:ascii="仿宋" w:eastAsia="仿宋" w:hAnsi="仿宋" w:cs="仿宋" w:hint="eastAsia"/>
            <w:lang w:eastAsia="zh-CN"/>
          </w:rPr>
          <w:t>(一)、设施规划与配置</w:t>
        </w:r>
        <w:r>
          <w:tab/>
        </w:r>
        <w:r>
          <w:fldChar w:fldCharType="begin"/>
        </w:r>
        <w:r>
          <w:instrText xml:space="preserve"> PAGEREF _Toc3966 \h </w:instrText>
        </w:r>
        <w:r>
          <w:fldChar w:fldCharType="separate"/>
        </w:r>
        <w:r>
          <w:t>64</w:t>
        </w:r>
        <w:r>
          <w:fldChar w:fldCharType="end"/>
        </w:r>
      </w:hyperlink>
    </w:p>
    <w:p>
      <w:pPr>
        <w:pStyle w:val="TOC2"/>
        <w:tabs>
          <w:tab w:val="right" w:leader="dot" w:pos="8306"/>
        </w:tabs>
      </w:pPr>
      <w:hyperlink w:anchor="_Toc25440" w:history="1">
        <w:r>
          <w:rPr>
            <w:rFonts w:ascii="仿宋" w:eastAsia="仿宋" w:hAnsi="仿宋" w:cs="仿宋" w:hint="eastAsia"/>
            <w:lang w:eastAsia="zh-CN"/>
          </w:rPr>
          <w:t>(二)、设备采购与维护管理</w:t>
        </w:r>
        <w:r>
          <w:tab/>
        </w:r>
        <w:r>
          <w:fldChar w:fldCharType="begin"/>
        </w:r>
        <w:r>
          <w:instrText xml:space="preserve"> PAGEREF _Toc25440 \h </w:instrText>
        </w:r>
        <w:r>
          <w:fldChar w:fldCharType="separate"/>
        </w:r>
        <w:r>
          <w:t>64</w:t>
        </w:r>
        <w:r>
          <w:fldChar w:fldCharType="end"/>
        </w:r>
      </w:hyperlink>
    </w:p>
    <w:p>
      <w:pPr>
        <w:pStyle w:val="TOC2"/>
        <w:tabs>
          <w:tab w:val="right" w:leader="dot" w:pos="8306"/>
        </w:tabs>
      </w:pPr>
      <w:hyperlink w:anchor="_Toc4647" w:history="1">
        <w:r>
          <w:rPr>
            <w:rFonts w:ascii="仿宋" w:eastAsia="仿宋" w:hAnsi="仿宋" w:cs="仿宋" w:hint="eastAsia"/>
            <w:lang w:eastAsia="zh-CN"/>
          </w:rPr>
          <w:t>(三)、设施设备升级策略</w:t>
        </w:r>
        <w:r>
          <w:tab/>
        </w:r>
        <w:r>
          <w:fldChar w:fldCharType="begin"/>
        </w:r>
        <w:r>
          <w:instrText xml:space="preserve"> PAGEREF _Toc4647 \h </w:instrText>
        </w:r>
        <w:r>
          <w:fldChar w:fldCharType="separate"/>
        </w:r>
        <w:r>
          <w:t>65</w:t>
        </w:r>
        <w:r>
          <w:fldChar w:fldCharType="end"/>
        </w:r>
      </w:hyperlink>
    </w:p>
    <w:p>
      <w:pPr>
        <w:pStyle w:val="TOC1"/>
        <w:tabs>
          <w:tab w:val="right" w:leader="dot" w:pos="8306"/>
        </w:tabs>
      </w:pPr>
      <w:hyperlink w:anchor="_Toc25984" w:history="1">
        <w:r>
          <w:rPr>
            <w:rFonts w:ascii="仿宋" w:eastAsia="仿宋" w:hAnsi="仿宋" w:cs="仿宋" w:hint="eastAsia"/>
            <w:lang w:eastAsia="zh-CN"/>
          </w:rPr>
          <w:t>十四、企业合规与伦理</w:t>
        </w:r>
        <w:r>
          <w:tab/>
        </w:r>
        <w:r>
          <w:fldChar w:fldCharType="begin"/>
        </w:r>
        <w:r>
          <w:instrText xml:space="preserve"> PAGEREF _Toc25984 \h </w:instrText>
        </w:r>
        <w:r>
          <w:fldChar w:fldCharType="separate"/>
        </w:r>
        <w:r>
          <w:t>66</w:t>
        </w:r>
        <w:r>
          <w:fldChar w:fldCharType="end"/>
        </w:r>
      </w:hyperlink>
    </w:p>
    <w:p>
      <w:pPr>
        <w:pStyle w:val="TOC2"/>
        <w:tabs>
          <w:tab w:val="right" w:leader="dot" w:pos="8306"/>
        </w:tabs>
      </w:pPr>
      <w:hyperlink w:anchor="_Toc28567" w:history="1">
        <w:r>
          <w:rPr>
            <w:rFonts w:ascii="仿宋" w:eastAsia="仿宋" w:hAnsi="仿宋" w:cs="仿宋" w:hint="eastAsia"/>
            <w:lang w:eastAsia="zh-CN"/>
          </w:rPr>
          <w:t>(一)、合规政策与程序</w:t>
        </w:r>
        <w:r>
          <w:tab/>
        </w:r>
        <w:r>
          <w:fldChar w:fldCharType="begin"/>
        </w:r>
        <w:r>
          <w:instrText xml:space="preserve"> PAGEREF _Toc28567 \h </w:instrText>
        </w:r>
        <w:r>
          <w:fldChar w:fldCharType="separate"/>
        </w:r>
        <w:r>
          <w:t>66</w:t>
        </w:r>
        <w:r>
          <w:fldChar w:fldCharType="end"/>
        </w:r>
      </w:hyperlink>
    </w:p>
    <w:p>
      <w:pPr>
        <w:pStyle w:val="TOC2"/>
        <w:tabs>
          <w:tab w:val="right" w:leader="dot" w:pos="8306"/>
        </w:tabs>
      </w:pPr>
      <w:hyperlink w:anchor="_Toc7004" w:history="1">
        <w:r>
          <w:rPr>
            <w:rFonts w:ascii="仿宋" w:eastAsia="仿宋" w:hAnsi="仿宋" w:cs="仿宋" w:hint="eastAsia"/>
            <w:lang w:eastAsia="zh-CN"/>
          </w:rPr>
          <w:t>(二)、伦理规范与培训</w:t>
        </w:r>
        <w:r>
          <w:tab/>
        </w:r>
        <w:r>
          <w:fldChar w:fldCharType="begin"/>
        </w:r>
        <w:r>
          <w:instrText xml:space="preserve"> PAGEREF _Toc7004 \h </w:instrText>
        </w:r>
        <w:r>
          <w:fldChar w:fldCharType="separate"/>
        </w:r>
        <w:r>
          <w:t>67</w:t>
        </w:r>
        <w:r>
          <w:fldChar w:fldCharType="end"/>
        </w:r>
      </w:hyperlink>
    </w:p>
    <w:p>
      <w:pPr>
        <w:pStyle w:val="TOC2"/>
        <w:tabs>
          <w:tab w:val="right" w:leader="dot" w:pos="8306"/>
        </w:tabs>
      </w:pPr>
      <w:hyperlink w:anchor="_Toc30374" w:history="1">
        <w:r>
          <w:rPr>
            <w:rFonts w:ascii="仿宋" w:eastAsia="仿宋" w:hAnsi="仿宋" w:cs="仿宋" w:hint="eastAsia"/>
            <w:lang w:eastAsia="zh-CN"/>
          </w:rPr>
          <w:t>(三)、合规风险评估</w:t>
        </w:r>
        <w:r>
          <w:tab/>
        </w:r>
        <w:r>
          <w:fldChar w:fldCharType="begin"/>
        </w:r>
        <w:r>
          <w:instrText xml:space="preserve"> PAGEREF _Toc30374 \h </w:instrText>
        </w:r>
        <w:r>
          <w:fldChar w:fldCharType="separate"/>
        </w:r>
        <w:r>
          <w:t>68</w:t>
        </w:r>
        <w:r>
          <w:fldChar w:fldCharType="end"/>
        </w:r>
      </w:hyperlink>
    </w:p>
    <w:p>
      <w:pPr>
        <w:pStyle w:val="TOC2"/>
        <w:tabs>
          <w:tab w:val="right" w:leader="dot" w:pos="8306"/>
        </w:tabs>
      </w:pPr>
      <w:hyperlink w:anchor="_Toc21225" w:history="1">
        <w:r>
          <w:rPr>
            <w:rFonts w:ascii="仿宋" w:eastAsia="仿宋" w:hAnsi="仿宋" w:cs="仿宋" w:hint="eastAsia"/>
            <w:lang w:eastAsia="zh-CN"/>
          </w:rPr>
          <w:t>(四)、合规监督与执行</w:t>
        </w:r>
        <w:r>
          <w:tab/>
        </w:r>
        <w:r>
          <w:fldChar w:fldCharType="begin"/>
        </w:r>
        <w:r>
          <w:instrText xml:space="preserve"> PAGEREF _Toc21225 \h </w:instrText>
        </w:r>
        <w:r>
          <w:fldChar w:fldCharType="separate"/>
        </w:r>
        <w:r>
          <w:t>69</w:t>
        </w:r>
        <w:r>
          <w:fldChar w:fldCharType="end"/>
        </w:r>
      </w:hyperlink>
    </w:p>
    <w:p>
      <w:pPr>
        <w:pStyle w:val="TOC1"/>
        <w:tabs>
          <w:tab w:val="right" w:leader="dot" w:pos="8306"/>
        </w:tabs>
      </w:pPr>
      <w:hyperlink w:anchor="_Toc5608" w:history="1">
        <w:r>
          <w:rPr>
            <w:rFonts w:ascii="仿宋" w:eastAsia="仿宋" w:hAnsi="仿宋" w:cs="仿宋" w:hint="eastAsia"/>
            <w:lang w:eastAsia="zh-CN"/>
          </w:rPr>
          <w:t>十五、合作与交流机制建立</w:t>
        </w:r>
        <w:r>
          <w:tab/>
        </w:r>
        <w:r>
          <w:fldChar w:fldCharType="begin"/>
        </w:r>
        <w:r>
          <w:instrText xml:space="preserve"> PAGEREF _Toc5608 \h </w:instrText>
        </w:r>
        <w:r>
          <w:fldChar w:fldCharType="separate"/>
        </w:r>
        <w:r>
          <w:t>70</w:t>
        </w:r>
        <w:r>
          <w:fldChar w:fldCharType="end"/>
        </w:r>
      </w:hyperlink>
    </w:p>
    <w:p>
      <w:pPr>
        <w:pStyle w:val="TOC2"/>
        <w:tabs>
          <w:tab w:val="right" w:leader="dot" w:pos="8306"/>
        </w:tabs>
      </w:pPr>
      <w:hyperlink w:anchor="_Toc7939" w:history="1">
        <w:r>
          <w:rPr>
            <w:rFonts w:ascii="仿宋" w:eastAsia="仿宋" w:hAnsi="仿宋" w:cs="仿宋" w:hint="eastAsia"/>
            <w:lang w:eastAsia="zh-CN"/>
          </w:rPr>
          <w:t>(一)、合作伙伴选择与合作方式</w:t>
        </w:r>
        <w:r>
          <w:tab/>
        </w:r>
        <w:r>
          <w:fldChar w:fldCharType="begin"/>
        </w:r>
        <w:r>
          <w:instrText xml:space="preserve"> PAGEREF _Toc7939 \h </w:instrText>
        </w:r>
        <w:r>
          <w:fldChar w:fldCharType="separate"/>
        </w:r>
        <w:r>
          <w:t>70</w:t>
        </w:r>
        <w:r>
          <w:fldChar w:fldCharType="end"/>
        </w:r>
      </w:hyperlink>
    </w:p>
    <w:p>
      <w:pPr>
        <w:pStyle w:val="TOC2"/>
        <w:tabs>
          <w:tab w:val="right" w:leader="dot" w:pos="8306"/>
        </w:tabs>
      </w:pPr>
      <w:hyperlink w:anchor="_Toc16664" w:history="1">
        <w:r>
          <w:rPr>
            <w:rFonts w:ascii="仿宋" w:eastAsia="仿宋" w:hAnsi="仿宋" w:cs="仿宋" w:hint="eastAsia"/>
            <w:lang w:eastAsia="zh-CN"/>
          </w:rPr>
          <w:t>(二)、交流与合作平台搭建</w:t>
        </w:r>
        <w:r>
          <w:tab/>
        </w:r>
        <w:r>
          <w:fldChar w:fldCharType="begin"/>
        </w:r>
        <w:r>
          <w:instrText xml:space="preserve"> PAGEREF _Toc16664 \h </w:instrText>
        </w:r>
        <w:r>
          <w:fldChar w:fldCharType="separate"/>
        </w:r>
        <w:r>
          <w:t>71</w:t>
        </w:r>
        <w:r>
          <w:fldChar w:fldCharType="end"/>
        </w:r>
      </w:hyperlink>
    </w:p>
    <w:p>
      <w:pPr>
        <w:pStyle w:val="TOC1"/>
        <w:tabs>
          <w:tab w:val="right" w:leader="dot" w:pos="8306"/>
        </w:tabs>
      </w:pPr>
      <w:hyperlink w:anchor="_Toc18333" w:history="1">
        <w:r>
          <w:rPr>
            <w:rFonts w:ascii="仿宋" w:eastAsia="仿宋" w:hAnsi="仿宋" w:cs="仿宋" w:hint="eastAsia"/>
            <w:lang w:eastAsia="zh-CN"/>
          </w:rPr>
          <w:t>十六、产业协同与集群发展</w:t>
        </w:r>
        <w:r>
          <w:tab/>
        </w:r>
        <w:r>
          <w:fldChar w:fldCharType="begin"/>
        </w:r>
        <w:r>
          <w:instrText xml:space="preserve"> PAGEREF _Toc18333 \h </w:instrText>
        </w:r>
        <w:r>
          <w:fldChar w:fldCharType="separate"/>
        </w:r>
        <w:r>
          <w:t>73</w:t>
        </w:r>
        <w:r>
          <w:fldChar w:fldCharType="end"/>
        </w:r>
      </w:hyperlink>
    </w:p>
    <w:p>
      <w:pPr>
        <w:pStyle w:val="TOC2"/>
        <w:tabs>
          <w:tab w:val="right" w:leader="dot" w:pos="8306"/>
        </w:tabs>
      </w:pPr>
      <w:hyperlink w:anchor="_Toc16117" w:history="1">
        <w:r>
          <w:rPr>
            <w:rFonts w:ascii="仿宋" w:eastAsia="仿宋" w:hAnsi="仿宋" w:cs="仿宋" w:hint="eastAsia"/>
            <w:lang w:eastAsia="zh-CN"/>
          </w:rPr>
          <w:t>(一)、产业协同机制建设</w:t>
        </w:r>
        <w:r>
          <w:tab/>
        </w:r>
        <w:r>
          <w:fldChar w:fldCharType="begin"/>
        </w:r>
        <w:r>
          <w:instrText xml:space="preserve"> PAGEREF _Toc16117 \h </w:instrText>
        </w:r>
        <w:r>
          <w:fldChar w:fldCharType="separate"/>
        </w:r>
        <w:r>
          <w:t>73</w:t>
        </w:r>
        <w:r>
          <w:fldChar w:fldCharType="end"/>
        </w:r>
      </w:hyperlink>
    </w:p>
    <w:p>
      <w:pPr>
        <w:pStyle w:val="TOC2"/>
        <w:tabs>
          <w:tab w:val="right" w:leader="dot" w:pos="8306"/>
        </w:tabs>
      </w:pPr>
      <w:hyperlink w:anchor="_Toc1188" w:history="1">
        <w:r>
          <w:rPr>
            <w:rFonts w:ascii="仿宋" w:eastAsia="仿宋" w:hAnsi="仿宋" w:cs="仿宋" w:hint="eastAsia"/>
            <w:lang w:eastAsia="zh-CN"/>
          </w:rPr>
          <w:t>(二)、产业集群培育与发展</w:t>
        </w:r>
        <w:r>
          <w:tab/>
        </w:r>
        <w:r>
          <w:fldChar w:fldCharType="begin"/>
        </w:r>
        <w:r>
          <w:instrText xml:space="preserve"> PAGEREF _Toc1188 \h </w:instrText>
        </w:r>
        <w:r>
          <w:fldChar w:fldCharType="separate"/>
        </w:r>
        <w:r>
          <w:t>74</w:t>
        </w:r>
        <w:r>
          <w:fldChar w:fldCharType="end"/>
        </w:r>
      </w:hyperlink>
    </w:p>
    <w:p>
      <w:pPr>
        <w:pStyle w:val="TOC1"/>
        <w:tabs>
          <w:tab w:val="right" w:leader="dot" w:pos="8306"/>
        </w:tabs>
      </w:pPr>
      <w:hyperlink w:anchor="_Toc2849" w:history="1">
        <w:r>
          <w:rPr>
            <w:rFonts w:ascii="仿宋" w:eastAsia="仿宋" w:hAnsi="仿宋" w:cs="仿宋" w:hint="eastAsia"/>
            <w:lang w:eastAsia="zh-CN"/>
          </w:rPr>
          <w:t>十七、法律法规与政策遵循</w:t>
        </w:r>
        <w:r>
          <w:tab/>
        </w:r>
        <w:r>
          <w:fldChar w:fldCharType="begin"/>
        </w:r>
        <w:r>
          <w:instrText xml:space="preserve"> PAGEREF _Toc2849 \h </w:instrText>
        </w:r>
        <w:r>
          <w:fldChar w:fldCharType="separate"/>
        </w:r>
        <w:r>
          <w:t>75</w:t>
        </w:r>
        <w:r>
          <w:fldChar w:fldCharType="end"/>
        </w:r>
      </w:hyperlink>
    </w:p>
    <w:p>
      <w:pPr>
        <w:pStyle w:val="TOC2"/>
        <w:tabs>
          <w:tab w:val="right" w:leader="dot" w:pos="8306"/>
        </w:tabs>
      </w:pPr>
      <w:hyperlink w:anchor="_Toc8442" w:history="1">
        <w:r>
          <w:rPr>
            <w:rFonts w:ascii="仿宋" w:eastAsia="仿宋" w:hAnsi="仿宋" w:cs="仿宋" w:hint="eastAsia"/>
            <w:lang w:eastAsia="zh-CN"/>
          </w:rPr>
          <w:t>(一)、法律法规遵守</w:t>
        </w:r>
        <w:r>
          <w:tab/>
        </w:r>
        <w:r>
          <w:fldChar w:fldCharType="begin"/>
        </w:r>
        <w:r>
          <w:instrText xml:space="preserve"> PAGEREF _Toc8442 \h </w:instrText>
        </w:r>
        <w:r>
          <w:fldChar w:fldCharType="separate"/>
        </w:r>
        <w:r>
          <w:t>75</w:t>
        </w:r>
        <w:r>
          <w:fldChar w:fldCharType="end"/>
        </w:r>
      </w:hyperlink>
    </w:p>
    <w:p>
      <w:pPr>
        <w:pStyle w:val="TOC2"/>
        <w:tabs>
          <w:tab w:val="right" w:leader="dot" w:pos="8306"/>
        </w:tabs>
      </w:pPr>
      <w:hyperlink w:anchor="_Toc5045" w:history="1">
        <w:r>
          <w:rPr>
            <w:rFonts w:ascii="仿宋" w:eastAsia="仿宋" w:hAnsi="仿宋" w:cs="仿宋" w:hint="eastAsia"/>
            <w:lang w:eastAsia="zh-CN"/>
          </w:rPr>
          <w:t>(二)、政策导向与利用</w:t>
        </w:r>
        <w:r>
          <w:tab/>
        </w:r>
        <w:r>
          <w:fldChar w:fldCharType="begin"/>
        </w:r>
        <w:r>
          <w:instrText xml:space="preserve"> PAGEREF _Toc5045 \h </w:instrText>
        </w:r>
        <w:r>
          <w:fldChar w:fldCharType="separate"/>
        </w:r>
        <w:r>
          <w:t>76</w:t>
        </w:r>
        <w:r>
          <w:fldChar w:fldCharType="end"/>
        </w:r>
      </w:hyperlink>
    </w:p>
    <w:p>
      <w:pPr>
        <w:pStyle w:val="TOC1"/>
        <w:tabs>
          <w:tab w:val="right" w:leader="dot" w:pos="8306"/>
        </w:tabs>
      </w:pPr>
      <w:hyperlink w:anchor="_Toc20004" w:history="1">
        <w:r>
          <w:rPr>
            <w:rFonts w:ascii="仿宋" w:eastAsia="仿宋" w:hAnsi="仿宋" w:cs="仿宋" w:hint="eastAsia"/>
            <w:lang w:eastAsia="zh-CN"/>
          </w:rPr>
          <w:t>十八、人力资源管理与开发</w:t>
        </w:r>
        <w:r>
          <w:tab/>
        </w:r>
        <w:r>
          <w:fldChar w:fldCharType="begin"/>
        </w:r>
        <w:r>
          <w:instrText xml:space="preserve"> PAGEREF _Toc20004 \h </w:instrText>
        </w:r>
        <w:r>
          <w:fldChar w:fldCharType="separate"/>
        </w:r>
        <w:r>
          <w:t>77</w:t>
        </w:r>
        <w:r>
          <w:fldChar w:fldCharType="end"/>
        </w:r>
      </w:hyperlink>
    </w:p>
    <w:p>
      <w:pPr>
        <w:pStyle w:val="TOC2"/>
        <w:tabs>
          <w:tab w:val="right" w:leader="dot" w:pos="8306"/>
        </w:tabs>
      </w:pPr>
      <w:hyperlink w:anchor="_Toc6307" w:history="1">
        <w:r>
          <w:rPr>
            <w:rFonts w:ascii="仿宋" w:eastAsia="仿宋" w:hAnsi="仿宋" w:cs="仿宋" w:hint="eastAsia"/>
            <w:lang w:eastAsia="zh-CN"/>
          </w:rPr>
          <w:t>(一)、人力资源规划</w:t>
        </w:r>
        <w:r>
          <w:tab/>
        </w:r>
        <w:r>
          <w:fldChar w:fldCharType="begin"/>
        </w:r>
        <w:r>
          <w:instrText xml:space="preserve"> PAGEREF _Toc6307 \h </w:instrText>
        </w:r>
        <w:r>
          <w:fldChar w:fldCharType="separate"/>
        </w:r>
        <w:r>
          <w:t>77</w:t>
        </w:r>
        <w:r>
          <w:fldChar w:fldCharType="end"/>
        </w:r>
      </w:hyperlink>
    </w:p>
    <w:p>
      <w:pPr>
        <w:pStyle w:val="TOC2"/>
        <w:tabs>
          <w:tab w:val="right" w:leader="dot" w:pos="8306"/>
        </w:tabs>
      </w:pPr>
      <w:hyperlink w:anchor="_Toc30381" w:history="1">
        <w:r>
          <w:rPr>
            <w:rFonts w:ascii="仿宋" w:eastAsia="仿宋" w:hAnsi="仿宋" w:cs="仿宋" w:hint="eastAsia"/>
            <w:lang w:eastAsia="zh-CN"/>
          </w:rPr>
          <w:t>(二)、人力资源开发与培训</w:t>
        </w:r>
        <w:r>
          <w:tab/>
        </w:r>
        <w:r>
          <w:fldChar w:fldCharType="begin"/>
        </w:r>
        <w:r>
          <w:instrText xml:space="preserve"> PAGEREF _Toc30381 \h </w:instrText>
        </w:r>
        <w:r>
          <w:fldChar w:fldCharType="separate"/>
        </w:r>
        <w:r>
          <w:t>78</w:t>
        </w:r>
        <w:r>
          <w:fldChar w:fldCharType="end"/>
        </w:r>
      </w:hyperlink>
    </w:p>
    <w:p>
      <w:pPr>
        <w:pStyle w:val="TOC1"/>
        <w:tabs>
          <w:tab w:val="right" w:leader="dot" w:pos="8306"/>
        </w:tabs>
      </w:pPr>
      <w:hyperlink w:anchor="_Toc25389" w:history="1">
        <w:r>
          <w:rPr>
            <w:rFonts w:ascii="仿宋" w:eastAsia="仿宋" w:hAnsi="仿宋" w:cs="仿宋" w:hint="eastAsia"/>
            <w:lang w:eastAsia="zh-CN"/>
          </w:rPr>
          <w:t>十九、质量管理与控制</w:t>
        </w:r>
        <w:r>
          <w:tab/>
        </w:r>
        <w:r>
          <w:fldChar w:fldCharType="begin"/>
        </w:r>
        <w:r>
          <w:instrText xml:space="preserve"> PAGEREF _Toc25389 \h </w:instrText>
        </w:r>
        <w:r>
          <w:fldChar w:fldCharType="separate"/>
        </w:r>
        <w:r>
          <w:t>81</w:t>
        </w:r>
        <w:r>
          <w:fldChar w:fldCharType="end"/>
        </w:r>
      </w:hyperlink>
    </w:p>
    <w:p>
      <w:pPr>
        <w:pStyle w:val="TOC2"/>
        <w:tabs>
          <w:tab w:val="right" w:leader="dot" w:pos="8306"/>
        </w:tabs>
      </w:pPr>
      <w:hyperlink w:anchor="_Toc3140" w:history="1">
        <w:r>
          <w:rPr>
            <w:rFonts w:ascii="仿宋" w:eastAsia="仿宋" w:hAnsi="仿宋" w:cs="仿宋" w:hint="eastAsia"/>
            <w:lang w:eastAsia="zh-CN"/>
          </w:rPr>
          <w:t>(一)、质量管理体系建设</w:t>
        </w:r>
        <w:r>
          <w:tab/>
        </w:r>
        <w:r>
          <w:fldChar w:fldCharType="begin"/>
        </w:r>
        <w:r>
          <w:instrText xml:space="preserve"> PAGEREF _Toc3140 \h </w:instrText>
        </w:r>
        <w:r>
          <w:fldChar w:fldCharType="separate"/>
        </w:r>
        <w:r>
          <w:t>81</w:t>
        </w:r>
        <w:r>
          <w:fldChar w:fldCharType="end"/>
        </w:r>
      </w:hyperlink>
    </w:p>
    <w:p>
      <w:pPr>
        <w:pStyle w:val="TOC2"/>
        <w:tabs>
          <w:tab w:val="right" w:leader="dot" w:pos="8306"/>
        </w:tabs>
      </w:pPr>
      <w:hyperlink w:anchor="_Toc32237" w:history="1">
        <w:r>
          <w:rPr>
            <w:rFonts w:ascii="仿宋" w:eastAsia="仿宋" w:hAnsi="仿宋" w:cs="仿宋" w:hint="eastAsia"/>
            <w:lang w:eastAsia="zh-CN"/>
          </w:rPr>
          <w:t>(二)、质量控制措施</w:t>
        </w:r>
        <w:r>
          <w:tab/>
        </w:r>
        <w:r>
          <w:fldChar w:fldCharType="begin"/>
        </w:r>
        <w:r>
          <w:instrText xml:space="preserve"> PAGEREF _Toc32237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30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223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影视出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影视出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影视出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影视出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影视出品项目的社会影响是全面而深远的。从提供就业机会和提升公共服务，到促进社会结构和劳动市场的多元化，再到推动社会责任和伦理标准的提高，项目对于提升社区的经济、文化和社会福祉有着重要作用。通过这些正面影响，影视出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6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为了融入当地社区，影视出品项目需深入理解当地的文化特色和社会习俗。例如，项目在设计广告和市场推广活动时，应考虑使用当地语言和符合地方文化的表达方式。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69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为了确保影视出品项目的成功并最大限度地减轻潜在的社会风险，详细的风险分析和具体的应对策略至关重要。以下是针对项目可能面临的具体社会风险及相应对策的分析：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风险描述：影视出品项目可能遭遇社区抵制，尤其如果社区成员认为项目会破坏他们的生活环境或忽略他们的意见。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风险描述：影视出品项目的商业实践可能与当地的文化和价值观存在冲突，导致社会紧张和文化冲突。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风险描述：影视出品项目可能会增加对公共资源和基础设施的需求，给当地带来额外压力，例如在水资源、能源供应和交通系统方面。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风险描述：影视出品项目可能会引起当地社会结构和动态的变化，例如改变社区的人口组成和社交模式。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风险描述：在影视出品项目运营过程中，可能涉及大量个人和商业敏感信息，存在信息安全和隐私保护的风险。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336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437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https://d.book118.com/537016113104006053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E3347A"/>
    <w:rsid w:val="62E334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7016113104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2024-03-05T08:45:00Z</dcterms:created>
  <dcterms:modified xsi:type="dcterms:W3CDTF">2024-03-05T08:46:46Z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8C343406D0C142B39504C1004BA64256_11</vt:lpwstr>
  </property>
  <property fmtid="{D5CDD505-2E9C-101B-9397-08002B2CF9AE}" pid="3" name="KSOProductBuildVer">
    <vt:lpwstr>2052-12.1.0.16250</vt:lpwstr>
  </property>
</Properties>
</file>