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812E0" w14:paraId="2A68483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12E0" w14:paraId="6B7A42E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12E0" w14:paraId="151909E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12E0" w:rsidRPr="003812E0" w14:paraId="4912C0D8" w14:textId="2BD982B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812E0">
        <w:rPr>
          <w:rFonts w:ascii="宋体" w:eastAsia="宋体" w:hAnsi="宋体" w:hint="eastAsia"/>
          <w:b/>
          <w:sz w:val="60"/>
        </w:rPr>
        <w:t>聚烯烃类线缆项目安全评估报告</w:t>
      </w:r>
    </w:p>
    <w:p w:rsidR="003812E0" w:rsidP="003812E0" w14:paraId="07B7EDBC" w14:textId="2771854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812E0">
        <w:rPr>
          <w:rFonts w:ascii="仿宋" w:eastAsia="仿宋" w:hAnsi="仿宋" w:hint="eastAsia"/>
          <w:b/>
          <w:sz w:val="40"/>
        </w:rPr>
        <w:t>目录</w:t>
      </w:r>
    </w:p>
    <w:p w:rsidR="003812E0" w14:paraId="14A3C398" w14:textId="0961578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12E0" w14:paraId="699347E0" w14:textId="4770B7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一、评价聚烯烃类线缆项目概述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_Toc160022279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12E0" w14:paraId="52395C47" w14:textId="5F9A0E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12E0" w14:paraId="7D95EBF4" w14:textId="50C262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(二)、聚烯烃类线缆行业企业所在地的自然条件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812E0" w14:paraId="7B89D983" w14:textId="3F4C44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812E0" w14:paraId="726A69C0" w14:textId="57BF76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812E0" w14:paraId="7767F1FE" w14:textId="01CB86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812E0" w14:paraId="69BB983B" w14:textId="1913F1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12E0" w14:paraId="5CCBEC1E" w14:textId="21D83E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812E0" w14:paraId="162E2F31" w14:textId="5BFC5A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12E0" w14:paraId="04D51AAF" w14:textId="122D01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12E0" w14:paraId="7E6D61AB" w14:textId="5298B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(二)、评价聚烯烃类线缆项目概况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_Toc160022289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12E0" w14:paraId="4548E2DE" w14:textId="7798FD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812E0" w14:paraId="18344155" w14:textId="3D39D1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812E0" w14:paraId="27BB15D3" w14:textId="1D0F59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_Toc160022292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812E0" w14:paraId="4F40FF1E" w14:textId="4EA01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812E0" w14:paraId="0B87F5F9" w14:textId="6F6B55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812E0" w14:paraId="79F3FD49" w14:textId="7E13D4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812E0" w14:paraId="2048E3B1" w14:textId="77404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812E0" w14:paraId="2753AEAE" w14:textId="5451F8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812E0" w14:paraId="50611796" w14:textId="51E65EC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812E0" w14:paraId="37D2AF2F" w14:textId="29F4A2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_Toc160022299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812E0" w14:paraId="289761D0" w14:textId="5ADF6A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812E0" w14:paraId="529023D4" w14:textId="06E942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812E0" w14:paraId="7EBB6FDA" w14:textId="20F1A6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812E0" w14:paraId="77BEF75A" w14:textId="2830D9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812E0" w14:paraId="74242CF5" w14:textId="744407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812E0" w14:paraId="2ADD972F" w14:textId="269496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812E0" w14:paraId="11FDBA5F" w14:textId="0F8A69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812E0" w14:paraId="4DE38F40" w14:textId="28691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812E0" w14:paraId="2DFB61B1" w14:textId="6B2A7A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812E0" w14:paraId="1FDF9C2B" w14:textId="444CB0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_Toc160022309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812E0" w14:paraId="6076E16E" w14:textId="788C62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812E0" w14:paraId="4BB3218F" w14:textId="115A7E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3812E0" w14:paraId="321B5AAB" w14:textId="35628B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_Toc160022312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812E0" w14:paraId="5E72254A" w14:textId="7ABD6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3812E0" w14:paraId="5C0D798C" w14:textId="229858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812E0" w14:paraId="0BFCDEC2" w14:textId="043056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812E0" w14:paraId="7EFA655B" w14:textId="7D3B17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3812E0" w14:paraId="670F4CB1" w14:textId="41B450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812E0" w14:paraId="50FE0D39" w14:textId="6951FD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3812E0" w14:paraId="3D4E2544" w14:textId="4950DA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_Toc160022319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812E0" w14:paraId="79F86835" w14:textId="2AC43656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812E0" w14:paraId="49C2B689" w14:textId="15D963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812E0" w14:paraId="4DE17438" w14:textId="1FBCCD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812E0" w14:paraId="5D346900" w14:textId="0D7602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812E0" w14:paraId="3EAD0AFA" w14:textId="4C0718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3812E0" w14:paraId="0F8AFAD4" w14:textId="55C0D3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812E0" w14:paraId="61C560F8" w14:textId="6968A5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_Toc160022326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812E0" w14:paraId="6C25EEA5" w14:textId="1861E4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812E0" w14:paraId="06412702" w14:textId="6BCF30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3812E0" w14:paraId="0C821CF8" w14:textId="7477EA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_Toc160022329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3812E0" w14:paraId="769E1422" w14:textId="099C8F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_Toc160022330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812E0" w14:paraId="2977457A" w14:textId="612DA6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3812E0" w14:paraId="5FB12D2A" w14:textId="54D811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_Toc160022332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812E0" w14:paraId="2B1E87EA" w14:textId="2CBC9E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812E0" w14:paraId="4D50E5D0" w14:textId="3BDB3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812E0" w14:paraId="338D332E" w14:textId="01A297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812E0" w14:paraId="4AF144A7" w14:textId="6D68DD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812E0" w14:paraId="24E38573" w14:textId="16714C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十、聚烯烃类线缆项目安全现状评价报告的审核与批准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_Toc160022337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812E0" w14:paraId="47834AE5" w14:textId="759F4F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812E0" w14:paraId="12DCFCED" w14:textId="1A737B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_Toc160022339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812E0" w14:paraId="42DFB962" w14:textId="6C2D8A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3812E0" w14:paraId="1BD7C1AA" w14:textId="4EBABB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812E0" w14:paraId="3F2D6129" w14:textId="4E737241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3812E0" w14:paraId="4AF549E5" w14:textId="6C6014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3812E0" w14:paraId="3F20B487" w14:textId="2B38BD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812E0" w14:paraId="64BA6CD1" w14:textId="3D02C4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812E0" w14:paraId="5EED7C98" w14:textId="45F04A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_Toc160022346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812E0" w14:paraId="57D1B7EC" w14:textId="1AFA69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_Toc160022347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812E0" w14:paraId="2389B75F" w14:textId="2DA1A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_Toc160022348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3812E0" w14:paraId="754C7ACB" w14:textId="5071E4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_Toc160022349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3812E0" w14:paraId="120FC24C" w14:textId="6695A8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十三、聚烯烃类线缆项目安全现状评价报告的存档与发布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_Toc160022350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812E0" w14:paraId="019D9D87" w14:textId="0C597E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_Toc160022351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3812E0" w14:paraId="16B0F533" w14:textId="7B03D5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_Toc160022352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812E0" w14:paraId="1DBB5F00" w14:textId="3F18C7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_Toc160022353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812E0" w14:paraId="38384E31" w14:textId="747E2C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_Toc160022354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3812E0" w:rsidP="003812E0" w14:paraId="033B3006" w14:textId="631C7F0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https://d.book118.com/537024003144006046</w:t>
        </w:r>
      </w:hyperlink>
    </w:p>
    <w:p w:rsidR="003812E0" w:rsidP="003812E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paraId="459F6BC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12E0" w14:paraId="289C98F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paraId="0FF6C08F" w14:textId="7D9AD0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812E0" w14:paraId="6F63E7A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paraId="07BFA36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D9AD0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D9AD0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D9AD0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P="002F3CAE" w14:textId="7D9AD0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812E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paraId="487062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RPr="003812E0" w:rsidP="003812E0" w14:paraId="031BFB6E" w14:textId="5DEB92F5">
    <w:pPr>
      <w:pStyle w:val="Header"/>
      <w:rPr>
        <w:rFonts w:ascii="仿宋" w:eastAsia="仿宋" w:hAnsi="仿宋"/>
      </w:rPr>
    </w:pPr>
    <w:r w:rsidRPr="003812E0">
      <w:rPr>
        <w:rFonts w:ascii="仿宋" w:eastAsia="仿宋" w:hAnsi="仿宋" w:hint="eastAsia"/>
      </w:rPr>
      <w:t>聚烯烃类线缆项目安全评估报告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paraId="184BB6B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RPr="003812E0" w:rsidP="003812E0" w14:textId="5DEB92F5">
    <w:pPr>
      <w:pStyle w:val="Header"/>
      <w:rPr>
        <w:rFonts w:ascii="仿宋" w:eastAsia="仿宋" w:hAnsi="仿宋"/>
      </w:rPr>
    </w:pPr>
    <w:r w:rsidRPr="003812E0">
      <w:rPr>
        <w:rFonts w:ascii="仿宋" w:eastAsia="仿宋" w:hAnsi="仿宋" w:hint="eastAsia"/>
      </w:rPr>
      <w:t>聚烯烃类线缆项目安全评估报告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RPr="003812E0" w:rsidP="003812E0" w14:textId="5DEB92F5">
    <w:pPr>
      <w:pStyle w:val="Header"/>
      <w:rPr>
        <w:rFonts w:ascii="仿宋" w:eastAsia="仿宋" w:hAnsi="仿宋"/>
      </w:rPr>
    </w:pPr>
    <w:r w:rsidRPr="003812E0">
      <w:rPr>
        <w:rFonts w:ascii="仿宋" w:eastAsia="仿宋" w:hAnsi="仿宋" w:hint="eastAsia"/>
      </w:rPr>
      <w:t>聚烯烃类线缆项目安全评估报告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RPr="003812E0" w:rsidP="003812E0" w14:textId="5DEB92F5">
    <w:pPr>
      <w:pStyle w:val="Header"/>
      <w:rPr>
        <w:rFonts w:ascii="仿宋" w:eastAsia="仿宋" w:hAnsi="仿宋"/>
      </w:rPr>
    </w:pPr>
    <w:r w:rsidRPr="003812E0">
      <w:rPr>
        <w:rFonts w:ascii="仿宋" w:eastAsia="仿宋" w:hAnsi="仿宋" w:hint="eastAsia"/>
      </w:rPr>
      <w:t>聚烯烃类线缆项目安全评估报告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:rsidRPr="003812E0" w:rsidP="003812E0" w14:textId="5DEB92F5">
    <w:pPr>
      <w:pStyle w:val="Header"/>
      <w:rPr>
        <w:rFonts w:ascii="仿宋" w:eastAsia="仿宋" w:hAnsi="仿宋"/>
      </w:rPr>
    </w:pPr>
    <w:r w:rsidRPr="003812E0">
      <w:rPr>
        <w:rFonts w:ascii="仿宋" w:eastAsia="仿宋" w:hAnsi="仿宋" w:hint="eastAsia"/>
      </w:rPr>
      <w:t>聚烯烃类线缆项目安全评估报告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12E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E0"/>
    <w:rsid w:val="002F3CAE"/>
    <w:rsid w:val="003812E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B6068FA"/>
  <w15:chartTrackingRefBased/>
  <w15:docId w15:val="{983B79CA-21BC-4F6A-8AC8-D4463E49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812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812E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812E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812E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812E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812E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812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812E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12E0"/>
  </w:style>
  <w:style w:type="paragraph" w:styleId="TOC1">
    <w:name w:val="toc 1"/>
    <w:basedOn w:val="Normal"/>
    <w:next w:val="Normal"/>
    <w:autoRedefine/>
    <w:uiPriority w:val="39"/>
    <w:unhideWhenUsed/>
    <w:rsid w:val="003812E0"/>
  </w:style>
  <w:style w:type="paragraph" w:styleId="TOC2">
    <w:name w:val="toc 2"/>
    <w:basedOn w:val="Normal"/>
    <w:next w:val="Normal"/>
    <w:autoRedefine/>
    <w:uiPriority w:val="39"/>
    <w:unhideWhenUsed/>
    <w:rsid w:val="003812E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3702400314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6358</Words>
  <Characters>36243</Characters>
  <Application>Microsoft Office Word</Application>
  <DocSecurity>0</DocSecurity>
  <Lines>302</Lines>
  <Paragraphs>85</Paragraphs>
  <ScaleCrop>false</ScaleCrop>
  <Company/>
  <LinksUpToDate>false</LinksUpToDate>
  <CharactersWithSpaces>42516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2024-02-28T06:16:00Z</dcterms:created>
  <dcterms:modified xsi:type="dcterms:W3CDTF">2024-02-28T06:17:00Z</dcterms:modified>
</cp:coreProperties>
</file>