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玻璃温度计项目建设总纲及方案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2" w:history="1">
        <w:r>
          <w:rPr>
            <w:rFonts w:ascii="仿宋" w:eastAsia="仿宋" w:hAnsi="仿宋" w:cs="仿宋" w:hint="eastAsia"/>
            <w:lang w:eastAsia="zh-CN"/>
          </w:rPr>
          <w:t>概论</w:t>
        </w:r>
        <w:r>
          <w:tab/>
        </w:r>
        <w:r>
          <w:fldChar w:fldCharType="begin"/>
        </w:r>
        <w:r>
          <w:instrText xml:space="preserve"> PAGEREF _Toc11182 \h </w:instrText>
        </w:r>
        <w:r>
          <w:fldChar w:fldCharType="separate"/>
        </w:r>
        <w:r>
          <w:t>4</w:t>
        </w:r>
        <w:r>
          <w:fldChar w:fldCharType="end"/>
        </w:r>
      </w:hyperlink>
    </w:p>
    <w:p>
      <w:pPr>
        <w:pStyle w:val="TOC1"/>
        <w:tabs>
          <w:tab w:val="right" w:leader="dot" w:pos="8306"/>
        </w:tabs>
      </w:pPr>
      <w:hyperlink w:anchor="_Toc31606" w:history="1">
        <w:r>
          <w:rPr>
            <w:rFonts w:ascii="仿宋" w:eastAsia="仿宋" w:hAnsi="仿宋" w:cs="仿宋" w:hint="eastAsia"/>
            <w:lang w:eastAsia="zh-CN"/>
          </w:rPr>
          <w:t>一、经济影响分析</w:t>
        </w:r>
        <w:r>
          <w:tab/>
        </w:r>
        <w:r>
          <w:fldChar w:fldCharType="begin"/>
        </w:r>
        <w:r>
          <w:instrText xml:space="preserve"> PAGEREF _Toc31606 \h </w:instrText>
        </w:r>
        <w:r>
          <w:fldChar w:fldCharType="separate"/>
        </w:r>
        <w:r>
          <w:t>4</w:t>
        </w:r>
        <w:r>
          <w:fldChar w:fldCharType="end"/>
        </w:r>
      </w:hyperlink>
    </w:p>
    <w:p>
      <w:pPr>
        <w:pStyle w:val="TOC2"/>
        <w:tabs>
          <w:tab w:val="right" w:leader="dot" w:pos="8306"/>
        </w:tabs>
      </w:pPr>
      <w:hyperlink w:anchor="_Toc30536" w:history="1">
        <w:r>
          <w:rPr>
            <w:rFonts w:ascii="仿宋" w:eastAsia="仿宋" w:hAnsi="仿宋" w:cs="仿宋" w:hint="eastAsia"/>
            <w:lang w:eastAsia="zh-CN"/>
          </w:rPr>
          <w:t>(一)、经济费用效益或费用效果分析</w:t>
        </w:r>
        <w:r>
          <w:tab/>
        </w:r>
        <w:r>
          <w:fldChar w:fldCharType="begin"/>
        </w:r>
        <w:r>
          <w:instrText xml:space="preserve"> PAGEREF _Toc30536 \h </w:instrText>
        </w:r>
        <w:r>
          <w:fldChar w:fldCharType="separate"/>
        </w:r>
        <w:r>
          <w:t>4</w:t>
        </w:r>
        <w:r>
          <w:fldChar w:fldCharType="end"/>
        </w:r>
      </w:hyperlink>
    </w:p>
    <w:p>
      <w:pPr>
        <w:pStyle w:val="TOC2"/>
        <w:tabs>
          <w:tab w:val="right" w:leader="dot" w:pos="8306"/>
        </w:tabs>
      </w:pPr>
      <w:hyperlink w:anchor="_Toc5127" w:history="1">
        <w:r>
          <w:rPr>
            <w:rFonts w:ascii="仿宋" w:eastAsia="仿宋" w:hAnsi="仿宋" w:cs="仿宋" w:hint="eastAsia"/>
            <w:lang w:eastAsia="zh-CN"/>
          </w:rPr>
          <w:t>(二)、行业影响分析</w:t>
        </w:r>
        <w:r>
          <w:tab/>
        </w:r>
        <w:r>
          <w:fldChar w:fldCharType="begin"/>
        </w:r>
        <w:r>
          <w:instrText xml:space="preserve"> PAGEREF _Toc5127 \h </w:instrText>
        </w:r>
        <w:r>
          <w:fldChar w:fldCharType="separate"/>
        </w:r>
        <w:r>
          <w:t>6</w:t>
        </w:r>
        <w:r>
          <w:fldChar w:fldCharType="end"/>
        </w:r>
      </w:hyperlink>
    </w:p>
    <w:p>
      <w:pPr>
        <w:pStyle w:val="TOC2"/>
        <w:tabs>
          <w:tab w:val="right" w:leader="dot" w:pos="8306"/>
        </w:tabs>
      </w:pPr>
      <w:hyperlink w:anchor="_Toc22551" w:history="1">
        <w:r>
          <w:rPr>
            <w:rFonts w:ascii="仿宋" w:eastAsia="仿宋" w:hAnsi="仿宋" w:cs="仿宋" w:hint="eastAsia"/>
            <w:lang w:eastAsia="zh-CN"/>
          </w:rPr>
          <w:t>(三)、区域经济影响分析</w:t>
        </w:r>
        <w:r>
          <w:tab/>
        </w:r>
        <w:r>
          <w:fldChar w:fldCharType="begin"/>
        </w:r>
        <w:r>
          <w:instrText xml:space="preserve"> PAGEREF _Toc22551 \h </w:instrText>
        </w:r>
        <w:r>
          <w:fldChar w:fldCharType="separate"/>
        </w:r>
        <w:r>
          <w:t>8</w:t>
        </w:r>
        <w:r>
          <w:fldChar w:fldCharType="end"/>
        </w:r>
      </w:hyperlink>
    </w:p>
    <w:p>
      <w:pPr>
        <w:pStyle w:val="TOC2"/>
        <w:tabs>
          <w:tab w:val="right" w:leader="dot" w:pos="8306"/>
        </w:tabs>
      </w:pPr>
      <w:hyperlink w:anchor="_Toc7212" w:history="1">
        <w:r>
          <w:rPr>
            <w:rFonts w:ascii="仿宋" w:eastAsia="仿宋" w:hAnsi="仿宋" w:cs="仿宋" w:hint="eastAsia"/>
            <w:lang w:eastAsia="zh-CN"/>
          </w:rPr>
          <w:t>(四)、宏观经济影响分析</w:t>
        </w:r>
        <w:r>
          <w:tab/>
        </w:r>
        <w:r>
          <w:fldChar w:fldCharType="begin"/>
        </w:r>
        <w:r>
          <w:instrText xml:space="preserve"> PAGEREF _Toc7212 \h </w:instrText>
        </w:r>
        <w:r>
          <w:fldChar w:fldCharType="separate"/>
        </w:r>
        <w:r>
          <w:t>9</w:t>
        </w:r>
        <w:r>
          <w:fldChar w:fldCharType="end"/>
        </w:r>
      </w:hyperlink>
    </w:p>
    <w:p>
      <w:pPr>
        <w:pStyle w:val="TOC1"/>
        <w:tabs>
          <w:tab w:val="right" w:leader="dot" w:pos="8306"/>
        </w:tabs>
      </w:pPr>
      <w:hyperlink w:anchor="_Toc16779" w:history="1">
        <w:r>
          <w:rPr>
            <w:rFonts w:ascii="仿宋" w:eastAsia="仿宋" w:hAnsi="仿宋" w:cs="仿宋" w:hint="eastAsia"/>
            <w:lang w:eastAsia="zh-CN"/>
          </w:rPr>
          <w:t>二、财务管理与成本控制</w:t>
        </w:r>
        <w:r>
          <w:tab/>
        </w:r>
        <w:r>
          <w:fldChar w:fldCharType="begin"/>
        </w:r>
        <w:r>
          <w:instrText xml:space="preserve"> PAGEREF _Toc16779 \h </w:instrText>
        </w:r>
        <w:r>
          <w:fldChar w:fldCharType="separate"/>
        </w:r>
        <w:r>
          <w:t>10</w:t>
        </w:r>
        <w:r>
          <w:fldChar w:fldCharType="end"/>
        </w:r>
      </w:hyperlink>
    </w:p>
    <w:p>
      <w:pPr>
        <w:pStyle w:val="TOC2"/>
        <w:tabs>
          <w:tab w:val="right" w:leader="dot" w:pos="8306"/>
        </w:tabs>
      </w:pPr>
      <w:hyperlink w:anchor="_Toc21827" w:history="1">
        <w:r>
          <w:rPr>
            <w:rFonts w:ascii="仿宋" w:eastAsia="仿宋" w:hAnsi="仿宋" w:cs="仿宋" w:hint="eastAsia"/>
            <w:lang w:eastAsia="zh-CN"/>
          </w:rPr>
          <w:t>(一)、财务管理体系建设</w:t>
        </w:r>
        <w:r>
          <w:tab/>
        </w:r>
        <w:r>
          <w:fldChar w:fldCharType="begin"/>
        </w:r>
        <w:r>
          <w:instrText xml:space="preserve"> PAGEREF _Toc21827 \h </w:instrText>
        </w:r>
        <w:r>
          <w:fldChar w:fldCharType="separate"/>
        </w:r>
        <w:r>
          <w:t>10</w:t>
        </w:r>
        <w:r>
          <w:fldChar w:fldCharType="end"/>
        </w:r>
      </w:hyperlink>
    </w:p>
    <w:p>
      <w:pPr>
        <w:pStyle w:val="TOC2"/>
        <w:tabs>
          <w:tab w:val="right" w:leader="dot" w:pos="8306"/>
        </w:tabs>
      </w:pPr>
      <w:hyperlink w:anchor="_Toc17550" w:history="1">
        <w:r>
          <w:rPr>
            <w:rFonts w:ascii="仿宋" w:eastAsia="仿宋" w:hAnsi="仿宋" w:cs="仿宋" w:hint="eastAsia"/>
            <w:lang w:eastAsia="zh-CN"/>
          </w:rPr>
          <w:t>(二)、成本控制措施</w:t>
        </w:r>
        <w:r>
          <w:tab/>
        </w:r>
        <w:r>
          <w:fldChar w:fldCharType="begin"/>
        </w:r>
        <w:r>
          <w:instrText xml:space="preserve"> PAGEREF _Toc17550 \h </w:instrText>
        </w:r>
        <w:r>
          <w:fldChar w:fldCharType="separate"/>
        </w:r>
        <w:r>
          <w:t>12</w:t>
        </w:r>
        <w:r>
          <w:fldChar w:fldCharType="end"/>
        </w:r>
      </w:hyperlink>
    </w:p>
    <w:p>
      <w:pPr>
        <w:pStyle w:val="TOC1"/>
        <w:tabs>
          <w:tab w:val="right" w:leader="dot" w:pos="8306"/>
        </w:tabs>
      </w:pPr>
      <w:hyperlink w:anchor="_Toc5511" w:history="1">
        <w:r>
          <w:rPr>
            <w:rFonts w:ascii="仿宋" w:eastAsia="仿宋" w:hAnsi="仿宋" w:cs="仿宋" w:hint="eastAsia"/>
            <w:lang w:eastAsia="zh-CN"/>
          </w:rPr>
          <w:t>三、建设风险评估分析</w:t>
        </w:r>
        <w:r>
          <w:tab/>
        </w:r>
        <w:r>
          <w:fldChar w:fldCharType="begin"/>
        </w:r>
        <w:r>
          <w:instrText xml:space="preserve"> PAGEREF _Toc5511 \h </w:instrText>
        </w:r>
        <w:r>
          <w:fldChar w:fldCharType="separate"/>
        </w:r>
        <w:r>
          <w:t>13</w:t>
        </w:r>
        <w:r>
          <w:fldChar w:fldCharType="end"/>
        </w:r>
      </w:hyperlink>
    </w:p>
    <w:p>
      <w:pPr>
        <w:pStyle w:val="TOC2"/>
        <w:tabs>
          <w:tab w:val="right" w:leader="dot" w:pos="8306"/>
        </w:tabs>
      </w:pPr>
      <w:hyperlink w:anchor="_Toc11133" w:history="1">
        <w:r>
          <w:rPr>
            <w:rFonts w:ascii="仿宋" w:eastAsia="仿宋" w:hAnsi="仿宋" w:cs="仿宋" w:hint="eastAsia"/>
            <w:lang w:eastAsia="zh-CN"/>
          </w:rPr>
          <w:t>(一)、政策风险分析</w:t>
        </w:r>
        <w:r>
          <w:tab/>
        </w:r>
        <w:r>
          <w:fldChar w:fldCharType="begin"/>
        </w:r>
        <w:r>
          <w:instrText xml:space="preserve"> PAGEREF _Toc11133 \h </w:instrText>
        </w:r>
        <w:r>
          <w:fldChar w:fldCharType="separate"/>
        </w:r>
        <w:r>
          <w:t>13</w:t>
        </w:r>
        <w:r>
          <w:fldChar w:fldCharType="end"/>
        </w:r>
      </w:hyperlink>
    </w:p>
    <w:p>
      <w:pPr>
        <w:pStyle w:val="TOC2"/>
        <w:tabs>
          <w:tab w:val="right" w:leader="dot" w:pos="8306"/>
        </w:tabs>
      </w:pPr>
      <w:hyperlink w:anchor="_Toc24233" w:history="1">
        <w:r>
          <w:rPr>
            <w:rFonts w:ascii="仿宋" w:eastAsia="仿宋" w:hAnsi="仿宋" w:cs="仿宋" w:hint="eastAsia"/>
            <w:lang w:eastAsia="zh-CN"/>
          </w:rPr>
          <w:t>(二)、社会风险分析</w:t>
        </w:r>
        <w:r>
          <w:tab/>
        </w:r>
        <w:r>
          <w:fldChar w:fldCharType="begin"/>
        </w:r>
        <w:r>
          <w:instrText xml:space="preserve"> PAGEREF _Toc24233 \h </w:instrText>
        </w:r>
        <w:r>
          <w:fldChar w:fldCharType="separate"/>
        </w:r>
        <w:r>
          <w:t>14</w:t>
        </w:r>
        <w:r>
          <w:fldChar w:fldCharType="end"/>
        </w:r>
      </w:hyperlink>
    </w:p>
    <w:p>
      <w:pPr>
        <w:pStyle w:val="TOC2"/>
        <w:tabs>
          <w:tab w:val="right" w:leader="dot" w:pos="8306"/>
        </w:tabs>
      </w:pPr>
      <w:hyperlink w:anchor="_Toc30440" w:history="1">
        <w:r>
          <w:rPr>
            <w:rFonts w:ascii="仿宋" w:eastAsia="仿宋" w:hAnsi="仿宋" w:cs="仿宋" w:hint="eastAsia"/>
            <w:lang w:eastAsia="zh-CN"/>
          </w:rPr>
          <w:t>(三)、市场风险分析</w:t>
        </w:r>
        <w:r>
          <w:tab/>
        </w:r>
        <w:r>
          <w:fldChar w:fldCharType="begin"/>
        </w:r>
        <w:r>
          <w:instrText xml:space="preserve"> PAGEREF _Toc30440 \h </w:instrText>
        </w:r>
        <w:r>
          <w:fldChar w:fldCharType="separate"/>
        </w:r>
        <w:r>
          <w:t>16</w:t>
        </w:r>
        <w:r>
          <w:fldChar w:fldCharType="end"/>
        </w:r>
      </w:hyperlink>
    </w:p>
    <w:p>
      <w:pPr>
        <w:pStyle w:val="TOC2"/>
        <w:tabs>
          <w:tab w:val="right" w:leader="dot" w:pos="8306"/>
        </w:tabs>
      </w:pPr>
      <w:hyperlink w:anchor="_Toc9751" w:history="1">
        <w:r>
          <w:rPr>
            <w:rFonts w:ascii="仿宋" w:eastAsia="仿宋" w:hAnsi="仿宋" w:cs="仿宋" w:hint="eastAsia"/>
            <w:lang w:eastAsia="zh-CN"/>
          </w:rPr>
          <w:t>(四)、资金风险分析</w:t>
        </w:r>
        <w:r>
          <w:tab/>
        </w:r>
        <w:r>
          <w:fldChar w:fldCharType="begin"/>
        </w:r>
        <w:r>
          <w:instrText xml:space="preserve"> PAGEREF _Toc9751 \h </w:instrText>
        </w:r>
        <w:r>
          <w:fldChar w:fldCharType="separate"/>
        </w:r>
        <w:r>
          <w:t>16</w:t>
        </w:r>
        <w:r>
          <w:fldChar w:fldCharType="end"/>
        </w:r>
      </w:hyperlink>
    </w:p>
    <w:p>
      <w:pPr>
        <w:pStyle w:val="TOC2"/>
        <w:tabs>
          <w:tab w:val="right" w:leader="dot" w:pos="8306"/>
        </w:tabs>
      </w:pPr>
      <w:hyperlink w:anchor="_Toc18745" w:history="1">
        <w:r>
          <w:rPr>
            <w:rFonts w:ascii="仿宋" w:eastAsia="仿宋" w:hAnsi="仿宋" w:cs="仿宋" w:hint="eastAsia"/>
            <w:lang w:eastAsia="zh-CN"/>
          </w:rPr>
          <w:t>(五)、技术风险分析</w:t>
        </w:r>
        <w:r>
          <w:tab/>
        </w:r>
        <w:r>
          <w:fldChar w:fldCharType="begin"/>
        </w:r>
        <w:r>
          <w:instrText xml:space="preserve"> PAGEREF _Toc18745 \h </w:instrText>
        </w:r>
        <w:r>
          <w:fldChar w:fldCharType="separate"/>
        </w:r>
        <w:r>
          <w:t>17</w:t>
        </w:r>
        <w:r>
          <w:fldChar w:fldCharType="end"/>
        </w:r>
      </w:hyperlink>
    </w:p>
    <w:p>
      <w:pPr>
        <w:pStyle w:val="TOC2"/>
        <w:tabs>
          <w:tab w:val="right" w:leader="dot" w:pos="8306"/>
        </w:tabs>
      </w:pPr>
      <w:hyperlink w:anchor="_Toc17529" w:history="1">
        <w:r>
          <w:rPr>
            <w:rFonts w:ascii="仿宋" w:eastAsia="仿宋" w:hAnsi="仿宋" w:cs="仿宋" w:hint="eastAsia"/>
            <w:lang w:eastAsia="zh-CN"/>
          </w:rPr>
          <w:t>(六)、财务风险分析</w:t>
        </w:r>
        <w:r>
          <w:tab/>
        </w:r>
        <w:r>
          <w:fldChar w:fldCharType="begin"/>
        </w:r>
        <w:r>
          <w:instrText xml:space="preserve"> PAGEREF _Toc17529 \h </w:instrText>
        </w:r>
        <w:r>
          <w:fldChar w:fldCharType="separate"/>
        </w:r>
        <w:r>
          <w:t>19</w:t>
        </w:r>
        <w:r>
          <w:fldChar w:fldCharType="end"/>
        </w:r>
      </w:hyperlink>
    </w:p>
    <w:p>
      <w:pPr>
        <w:pStyle w:val="TOC2"/>
        <w:tabs>
          <w:tab w:val="right" w:leader="dot" w:pos="8306"/>
        </w:tabs>
      </w:pPr>
      <w:hyperlink w:anchor="_Toc182" w:history="1">
        <w:r>
          <w:rPr>
            <w:rFonts w:ascii="仿宋" w:eastAsia="仿宋" w:hAnsi="仿宋" w:cs="仿宋" w:hint="eastAsia"/>
            <w:lang w:eastAsia="zh-CN"/>
          </w:rPr>
          <w:t>(七)、管理风险分析</w:t>
        </w:r>
        <w:r>
          <w:tab/>
        </w:r>
        <w:r>
          <w:fldChar w:fldCharType="begin"/>
        </w:r>
        <w:r>
          <w:instrText xml:space="preserve"> PAGEREF _Toc182 \h </w:instrText>
        </w:r>
        <w:r>
          <w:fldChar w:fldCharType="separate"/>
        </w:r>
        <w:r>
          <w:t>20</w:t>
        </w:r>
        <w:r>
          <w:fldChar w:fldCharType="end"/>
        </w:r>
      </w:hyperlink>
    </w:p>
    <w:p>
      <w:pPr>
        <w:pStyle w:val="TOC2"/>
        <w:tabs>
          <w:tab w:val="right" w:leader="dot" w:pos="8306"/>
        </w:tabs>
      </w:pPr>
      <w:hyperlink w:anchor="_Toc28213" w:history="1">
        <w:r>
          <w:rPr>
            <w:rFonts w:ascii="仿宋" w:eastAsia="仿宋" w:hAnsi="仿宋" w:cs="仿宋" w:hint="eastAsia"/>
            <w:lang w:eastAsia="zh-CN"/>
          </w:rPr>
          <w:t>(八)、其它风险分析</w:t>
        </w:r>
        <w:r>
          <w:tab/>
        </w:r>
        <w:r>
          <w:fldChar w:fldCharType="begin"/>
        </w:r>
        <w:r>
          <w:instrText xml:space="preserve"> PAGEREF _Toc28213 \h </w:instrText>
        </w:r>
        <w:r>
          <w:fldChar w:fldCharType="separate"/>
        </w:r>
        <w:r>
          <w:t>22</w:t>
        </w:r>
        <w:r>
          <w:fldChar w:fldCharType="end"/>
        </w:r>
      </w:hyperlink>
    </w:p>
    <w:p>
      <w:pPr>
        <w:pStyle w:val="TOC2"/>
        <w:tabs>
          <w:tab w:val="right" w:leader="dot" w:pos="8306"/>
        </w:tabs>
      </w:pPr>
      <w:hyperlink w:anchor="_Toc31359" w:history="1">
        <w:r>
          <w:rPr>
            <w:rFonts w:ascii="仿宋" w:eastAsia="仿宋" w:hAnsi="仿宋" w:cs="仿宋" w:hint="eastAsia"/>
            <w:lang w:eastAsia="zh-CN"/>
          </w:rPr>
          <w:t>(九)、社会影响评估</w:t>
        </w:r>
        <w:r>
          <w:tab/>
        </w:r>
        <w:r>
          <w:fldChar w:fldCharType="begin"/>
        </w:r>
        <w:r>
          <w:instrText xml:space="preserve"> PAGEREF _Toc31359 \h </w:instrText>
        </w:r>
        <w:r>
          <w:fldChar w:fldCharType="separate"/>
        </w:r>
        <w:r>
          <w:t>23</w:t>
        </w:r>
        <w:r>
          <w:fldChar w:fldCharType="end"/>
        </w:r>
      </w:hyperlink>
    </w:p>
    <w:p>
      <w:pPr>
        <w:pStyle w:val="TOC1"/>
        <w:tabs>
          <w:tab w:val="right" w:leader="dot" w:pos="8306"/>
        </w:tabs>
      </w:pPr>
      <w:hyperlink w:anchor="_Toc25851" w:history="1">
        <w:r>
          <w:rPr>
            <w:rFonts w:ascii="仿宋" w:eastAsia="仿宋" w:hAnsi="仿宋" w:cs="仿宋" w:hint="eastAsia"/>
            <w:lang w:eastAsia="zh-CN"/>
          </w:rPr>
          <w:t>四、资源开发及综合利用分析</w:t>
        </w:r>
        <w:r>
          <w:tab/>
        </w:r>
        <w:r>
          <w:fldChar w:fldCharType="begin"/>
        </w:r>
        <w:r>
          <w:instrText xml:space="preserve"> PAGEREF _Toc25851 \h </w:instrText>
        </w:r>
        <w:r>
          <w:fldChar w:fldCharType="separate"/>
        </w:r>
        <w:r>
          <w:t>25</w:t>
        </w:r>
        <w:r>
          <w:fldChar w:fldCharType="end"/>
        </w:r>
      </w:hyperlink>
    </w:p>
    <w:p>
      <w:pPr>
        <w:pStyle w:val="TOC2"/>
        <w:tabs>
          <w:tab w:val="right" w:leader="dot" w:pos="8306"/>
        </w:tabs>
      </w:pPr>
      <w:hyperlink w:anchor="_Toc3692" w:history="1">
        <w:r>
          <w:rPr>
            <w:rFonts w:ascii="仿宋" w:eastAsia="仿宋" w:hAnsi="仿宋" w:cs="仿宋" w:hint="eastAsia"/>
            <w:lang w:eastAsia="zh-CN"/>
          </w:rPr>
          <w:t>(一)、资源开发方案</w:t>
        </w:r>
        <w:r>
          <w:tab/>
        </w:r>
        <w:r>
          <w:fldChar w:fldCharType="begin"/>
        </w:r>
        <w:r>
          <w:instrText xml:space="preserve"> PAGEREF _Toc3692 \h </w:instrText>
        </w:r>
        <w:r>
          <w:fldChar w:fldCharType="separate"/>
        </w:r>
        <w:r>
          <w:t>25</w:t>
        </w:r>
        <w:r>
          <w:fldChar w:fldCharType="end"/>
        </w:r>
      </w:hyperlink>
    </w:p>
    <w:p>
      <w:pPr>
        <w:pStyle w:val="TOC2"/>
        <w:tabs>
          <w:tab w:val="right" w:leader="dot" w:pos="8306"/>
        </w:tabs>
      </w:pPr>
      <w:hyperlink w:anchor="_Toc21146" w:history="1">
        <w:r>
          <w:rPr>
            <w:rFonts w:ascii="仿宋" w:eastAsia="仿宋" w:hAnsi="仿宋" w:cs="仿宋" w:hint="eastAsia"/>
            <w:lang w:eastAsia="zh-CN"/>
          </w:rPr>
          <w:t>(二)、资源利用方案</w:t>
        </w:r>
        <w:r>
          <w:tab/>
        </w:r>
        <w:r>
          <w:fldChar w:fldCharType="begin"/>
        </w:r>
        <w:r>
          <w:instrText xml:space="preserve"> PAGEREF _Toc21146 \h </w:instrText>
        </w:r>
        <w:r>
          <w:fldChar w:fldCharType="separate"/>
        </w:r>
        <w:r>
          <w:t>26</w:t>
        </w:r>
        <w:r>
          <w:fldChar w:fldCharType="end"/>
        </w:r>
      </w:hyperlink>
    </w:p>
    <w:p>
      <w:pPr>
        <w:pStyle w:val="TOC2"/>
        <w:tabs>
          <w:tab w:val="right" w:leader="dot" w:pos="8306"/>
        </w:tabs>
      </w:pPr>
      <w:hyperlink w:anchor="_Toc4862" w:history="1">
        <w:r>
          <w:rPr>
            <w:rFonts w:ascii="仿宋" w:eastAsia="仿宋" w:hAnsi="仿宋" w:cs="仿宋" w:hint="eastAsia"/>
            <w:lang w:eastAsia="zh-CN"/>
          </w:rPr>
          <w:t>(三)、资源节约措施</w:t>
        </w:r>
        <w:r>
          <w:tab/>
        </w:r>
        <w:r>
          <w:fldChar w:fldCharType="begin"/>
        </w:r>
        <w:r>
          <w:instrText xml:space="preserve"> PAGEREF _Toc4862 \h </w:instrText>
        </w:r>
        <w:r>
          <w:fldChar w:fldCharType="separate"/>
        </w:r>
        <w:r>
          <w:t>28</w:t>
        </w:r>
        <w:r>
          <w:fldChar w:fldCharType="end"/>
        </w:r>
      </w:hyperlink>
    </w:p>
    <w:p>
      <w:pPr>
        <w:pStyle w:val="TOC1"/>
        <w:tabs>
          <w:tab w:val="right" w:leader="dot" w:pos="8306"/>
        </w:tabs>
      </w:pPr>
      <w:hyperlink w:anchor="_Toc32697" w:history="1">
        <w:r>
          <w:rPr>
            <w:rFonts w:ascii="仿宋" w:eastAsia="仿宋" w:hAnsi="仿宋" w:cs="仿宋" w:hint="eastAsia"/>
            <w:lang w:eastAsia="zh-CN"/>
          </w:rPr>
          <w:t>五、环境和生态影响分析</w:t>
        </w:r>
        <w:r>
          <w:tab/>
        </w:r>
        <w:r>
          <w:fldChar w:fldCharType="begin"/>
        </w:r>
        <w:r>
          <w:instrText xml:space="preserve"> PAGEREF _Toc32697 \h </w:instrText>
        </w:r>
        <w:r>
          <w:fldChar w:fldCharType="separate"/>
        </w:r>
        <w:r>
          <w:t>29</w:t>
        </w:r>
        <w:r>
          <w:fldChar w:fldCharType="end"/>
        </w:r>
      </w:hyperlink>
    </w:p>
    <w:p>
      <w:pPr>
        <w:pStyle w:val="TOC2"/>
        <w:tabs>
          <w:tab w:val="right" w:leader="dot" w:pos="8306"/>
        </w:tabs>
      </w:pPr>
      <w:hyperlink w:anchor="_Toc29123" w:history="1">
        <w:r>
          <w:rPr>
            <w:rFonts w:ascii="仿宋" w:eastAsia="仿宋" w:hAnsi="仿宋" w:cs="仿宋" w:hint="eastAsia"/>
            <w:lang w:eastAsia="zh-CN"/>
          </w:rPr>
          <w:t>(一)、环境和生态现状</w:t>
        </w:r>
        <w:r>
          <w:tab/>
        </w:r>
        <w:r>
          <w:fldChar w:fldCharType="begin"/>
        </w:r>
        <w:r>
          <w:instrText xml:space="preserve"> PAGEREF _Toc29123 \h </w:instrText>
        </w:r>
        <w:r>
          <w:fldChar w:fldCharType="separate"/>
        </w:r>
        <w:r>
          <w:t>29</w:t>
        </w:r>
        <w:r>
          <w:fldChar w:fldCharType="end"/>
        </w:r>
      </w:hyperlink>
    </w:p>
    <w:p>
      <w:pPr>
        <w:pStyle w:val="TOC2"/>
        <w:tabs>
          <w:tab w:val="right" w:leader="dot" w:pos="8306"/>
        </w:tabs>
      </w:pPr>
      <w:hyperlink w:anchor="_Toc27946" w:history="1">
        <w:r>
          <w:rPr>
            <w:rFonts w:ascii="仿宋" w:eastAsia="仿宋" w:hAnsi="仿宋" w:cs="仿宋" w:hint="eastAsia"/>
            <w:lang w:eastAsia="zh-CN"/>
          </w:rPr>
          <w:t>(二)、生态环境影响分析</w:t>
        </w:r>
        <w:r>
          <w:tab/>
        </w:r>
        <w:r>
          <w:fldChar w:fldCharType="begin"/>
        </w:r>
        <w:r>
          <w:instrText xml:space="preserve"> PAGEREF _Toc27946 \h </w:instrText>
        </w:r>
        <w:r>
          <w:fldChar w:fldCharType="separate"/>
        </w:r>
        <w:r>
          <w:t>30</w:t>
        </w:r>
        <w:r>
          <w:fldChar w:fldCharType="end"/>
        </w:r>
      </w:hyperlink>
    </w:p>
    <w:p>
      <w:pPr>
        <w:pStyle w:val="TOC2"/>
        <w:tabs>
          <w:tab w:val="right" w:leader="dot" w:pos="8306"/>
        </w:tabs>
      </w:pPr>
      <w:hyperlink w:anchor="_Toc22483" w:history="1">
        <w:r>
          <w:rPr>
            <w:rFonts w:ascii="仿宋" w:eastAsia="仿宋" w:hAnsi="仿宋" w:cs="仿宋" w:hint="eastAsia"/>
            <w:lang w:eastAsia="zh-CN"/>
          </w:rPr>
          <w:t>(三)、生态环境保护措施</w:t>
        </w:r>
        <w:r>
          <w:tab/>
        </w:r>
        <w:r>
          <w:fldChar w:fldCharType="begin"/>
        </w:r>
        <w:r>
          <w:instrText xml:space="preserve"> PAGEREF _Toc22483 \h </w:instrText>
        </w:r>
        <w:r>
          <w:fldChar w:fldCharType="separate"/>
        </w:r>
        <w:r>
          <w:t>32</w:t>
        </w:r>
        <w:r>
          <w:fldChar w:fldCharType="end"/>
        </w:r>
      </w:hyperlink>
    </w:p>
    <w:p>
      <w:pPr>
        <w:pStyle w:val="TOC2"/>
        <w:tabs>
          <w:tab w:val="right" w:leader="dot" w:pos="8306"/>
        </w:tabs>
      </w:pPr>
      <w:hyperlink w:anchor="_Toc19691" w:history="1">
        <w:r>
          <w:rPr>
            <w:rFonts w:ascii="仿宋" w:eastAsia="仿宋" w:hAnsi="仿宋" w:cs="仿宋" w:hint="eastAsia"/>
            <w:lang w:eastAsia="zh-CN"/>
          </w:rPr>
          <w:t>(四)、地质灾害影响分析</w:t>
        </w:r>
        <w:r>
          <w:tab/>
        </w:r>
        <w:r>
          <w:fldChar w:fldCharType="begin"/>
        </w:r>
        <w:r>
          <w:instrText xml:space="preserve"> PAGEREF _Toc19691 \h </w:instrText>
        </w:r>
        <w:r>
          <w:fldChar w:fldCharType="separate"/>
        </w:r>
        <w:r>
          <w:t>33</w:t>
        </w:r>
        <w:r>
          <w:fldChar w:fldCharType="end"/>
        </w:r>
      </w:hyperlink>
    </w:p>
    <w:p>
      <w:pPr>
        <w:pStyle w:val="TOC2"/>
        <w:tabs>
          <w:tab w:val="right" w:leader="dot" w:pos="8306"/>
        </w:tabs>
      </w:pPr>
      <w:hyperlink w:anchor="_Toc11099" w:history="1">
        <w:r>
          <w:rPr>
            <w:rFonts w:ascii="仿宋" w:eastAsia="仿宋" w:hAnsi="仿宋" w:cs="仿宋" w:hint="eastAsia"/>
            <w:lang w:eastAsia="zh-CN"/>
          </w:rPr>
          <w:t>(五)、特殊环境影响</w:t>
        </w:r>
        <w:r>
          <w:tab/>
        </w:r>
        <w:r>
          <w:fldChar w:fldCharType="begin"/>
        </w:r>
        <w:r>
          <w:instrText xml:space="preserve"> PAGEREF _Toc11099 \h </w:instrText>
        </w:r>
        <w:r>
          <w:fldChar w:fldCharType="separate"/>
        </w:r>
        <w:r>
          <w:t>35</w:t>
        </w:r>
        <w:r>
          <w:fldChar w:fldCharType="end"/>
        </w:r>
      </w:hyperlink>
    </w:p>
    <w:p>
      <w:pPr>
        <w:pStyle w:val="TOC1"/>
        <w:tabs>
          <w:tab w:val="right" w:leader="dot" w:pos="8306"/>
        </w:tabs>
      </w:pPr>
      <w:hyperlink w:anchor="_Toc17" w:history="1">
        <w:r>
          <w:rPr>
            <w:rFonts w:ascii="仿宋" w:eastAsia="仿宋" w:hAnsi="仿宋" w:cs="仿宋" w:hint="eastAsia"/>
            <w:lang w:eastAsia="zh-CN"/>
          </w:rPr>
          <w:t>六、项目监理与质量保证</w:t>
        </w:r>
        <w:r>
          <w:tab/>
        </w:r>
        <w:r>
          <w:fldChar w:fldCharType="begin"/>
        </w:r>
        <w:r>
          <w:instrText xml:space="preserve"> PAGEREF _Toc17 \h </w:instrText>
        </w:r>
        <w:r>
          <w:fldChar w:fldCharType="separate"/>
        </w:r>
        <w:r>
          <w:t>36</w:t>
        </w:r>
        <w:r>
          <w:fldChar w:fldCharType="end"/>
        </w:r>
      </w:hyperlink>
    </w:p>
    <w:p>
      <w:pPr>
        <w:pStyle w:val="TOC2"/>
        <w:tabs>
          <w:tab w:val="right" w:leader="dot" w:pos="8306"/>
        </w:tabs>
      </w:pPr>
      <w:hyperlink w:anchor="_Toc30285" w:history="1">
        <w:r>
          <w:rPr>
            <w:rFonts w:ascii="仿宋" w:eastAsia="仿宋" w:hAnsi="仿宋" w:cs="仿宋" w:hint="eastAsia"/>
            <w:lang w:eastAsia="zh-CN"/>
          </w:rPr>
          <w:t>(一)、监理体系构建</w:t>
        </w:r>
        <w:r>
          <w:tab/>
        </w:r>
        <w:r>
          <w:fldChar w:fldCharType="begin"/>
        </w:r>
        <w:r>
          <w:instrText xml:space="preserve"> PAGEREF _Toc30285 \h </w:instrText>
        </w:r>
        <w:r>
          <w:fldChar w:fldCharType="separate"/>
        </w:r>
        <w:r>
          <w:t>36</w:t>
        </w:r>
        <w:r>
          <w:fldChar w:fldCharType="end"/>
        </w:r>
      </w:hyperlink>
    </w:p>
    <w:p>
      <w:pPr>
        <w:pStyle w:val="TOC2"/>
        <w:tabs>
          <w:tab w:val="right" w:leader="dot" w:pos="8306"/>
        </w:tabs>
      </w:pPr>
      <w:hyperlink w:anchor="_Toc10547" w:history="1">
        <w:r>
          <w:rPr>
            <w:rFonts w:ascii="仿宋" w:eastAsia="仿宋" w:hAnsi="仿宋" w:cs="仿宋" w:hint="eastAsia"/>
            <w:lang w:eastAsia="zh-CN"/>
          </w:rPr>
          <w:t>(二)、质量保证体系实施</w:t>
        </w:r>
        <w:r>
          <w:tab/>
        </w:r>
        <w:r>
          <w:fldChar w:fldCharType="begin"/>
        </w:r>
        <w:r>
          <w:instrText xml:space="preserve"> PAGEREF _Toc10547 \h </w:instrText>
        </w:r>
        <w:r>
          <w:fldChar w:fldCharType="separate"/>
        </w:r>
        <w:r>
          <w:t>37</w:t>
        </w:r>
        <w:r>
          <w:fldChar w:fldCharType="end"/>
        </w:r>
      </w:hyperlink>
    </w:p>
    <w:p>
      <w:pPr>
        <w:pStyle w:val="TOC2"/>
        <w:tabs>
          <w:tab w:val="right" w:leader="dot" w:pos="8306"/>
        </w:tabs>
      </w:pPr>
      <w:hyperlink w:anchor="_Toc14245" w:history="1">
        <w:r>
          <w:rPr>
            <w:rFonts w:ascii="仿宋" w:eastAsia="仿宋" w:hAnsi="仿宋" w:cs="仿宋" w:hint="eastAsia"/>
            <w:lang w:eastAsia="zh-CN"/>
          </w:rPr>
          <w:t>(三)、监理与质量控制流程</w:t>
        </w:r>
        <w:r>
          <w:tab/>
        </w:r>
        <w:r>
          <w:fldChar w:fldCharType="begin"/>
        </w:r>
        <w:r>
          <w:instrText xml:space="preserve"> PAGEREF _Toc14245 \h </w:instrText>
        </w:r>
        <w:r>
          <w:fldChar w:fldCharType="separate"/>
        </w:r>
        <w:r>
          <w:t>37</w:t>
        </w:r>
        <w:r>
          <w:fldChar w:fldCharType="end"/>
        </w:r>
      </w:hyperlink>
    </w:p>
    <w:p>
      <w:pPr>
        <w:pStyle w:val="TOC1"/>
        <w:tabs>
          <w:tab w:val="right" w:leader="dot" w:pos="8306"/>
        </w:tabs>
      </w:pPr>
      <w:hyperlink w:anchor="_Toc7953" w:history="1">
        <w:r>
          <w:rPr>
            <w:rFonts w:ascii="仿宋" w:eastAsia="仿宋" w:hAnsi="仿宋" w:cs="仿宋" w:hint="eastAsia"/>
            <w:lang w:eastAsia="zh-CN"/>
          </w:rPr>
          <w:t>七、项目进度计划</w:t>
        </w:r>
        <w:r>
          <w:tab/>
        </w:r>
        <w:r>
          <w:fldChar w:fldCharType="begin"/>
        </w:r>
        <w:r>
          <w:instrText xml:space="preserve"> PAGEREF _Toc7953 \h </w:instrText>
        </w:r>
        <w:r>
          <w:fldChar w:fldCharType="separate"/>
        </w:r>
        <w:r>
          <w:t>38</w:t>
        </w:r>
        <w:r>
          <w:fldChar w:fldCharType="end"/>
        </w:r>
      </w:hyperlink>
    </w:p>
    <w:p>
      <w:pPr>
        <w:pStyle w:val="TOC2"/>
        <w:tabs>
          <w:tab w:val="right" w:leader="dot" w:pos="8306"/>
        </w:tabs>
      </w:pPr>
      <w:hyperlink w:anchor="_Toc22515" w:history="1">
        <w:r>
          <w:rPr>
            <w:rFonts w:ascii="仿宋" w:eastAsia="仿宋" w:hAnsi="仿宋" w:cs="仿宋" w:hint="eastAsia"/>
            <w:lang w:eastAsia="zh-CN"/>
          </w:rPr>
          <w:t>(一)、建设周期</w:t>
        </w:r>
        <w:r>
          <w:tab/>
        </w:r>
        <w:r>
          <w:fldChar w:fldCharType="begin"/>
        </w:r>
        <w:r>
          <w:instrText xml:space="preserve"> PAGEREF _Toc22515 \h </w:instrText>
        </w:r>
        <w:r>
          <w:fldChar w:fldCharType="separate"/>
        </w:r>
        <w:r>
          <w:t>38</w:t>
        </w:r>
        <w:r>
          <w:fldChar w:fldCharType="end"/>
        </w:r>
      </w:hyperlink>
    </w:p>
    <w:p>
      <w:pPr>
        <w:pStyle w:val="TOC2"/>
        <w:tabs>
          <w:tab w:val="right" w:leader="dot" w:pos="8306"/>
        </w:tabs>
      </w:pPr>
      <w:hyperlink w:anchor="_Toc10634" w:history="1">
        <w:r>
          <w:rPr>
            <w:rFonts w:ascii="仿宋" w:eastAsia="仿宋" w:hAnsi="仿宋" w:cs="仿宋" w:hint="eastAsia"/>
            <w:lang w:eastAsia="zh-CN"/>
          </w:rPr>
          <w:t>(二)、建设进度</w:t>
        </w:r>
        <w:r>
          <w:tab/>
        </w:r>
        <w:r>
          <w:fldChar w:fldCharType="begin"/>
        </w:r>
        <w:r>
          <w:instrText xml:space="preserve"> PAGEREF _Toc10634 \h </w:instrText>
        </w:r>
        <w:r>
          <w:fldChar w:fldCharType="separate"/>
        </w:r>
        <w:r>
          <w:t>38</w:t>
        </w:r>
        <w:r>
          <w:fldChar w:fldCharType="end"/>
        </w:r>
      </w:hyperlink>
    </w:p>
    <w:p>
      <w:pPr>
        <w:pStyle w:val="TOC2"/>
        <w:tabs>
          <w:tab w:val="right" w:leader="dot" w:pos="8306"/>
        </w:tabs>
      </w:pPr>
      <w:hyperlink w:anchor="_Toc8960" w:history="1">
        <w:r>
          <w:rPr>
            <w:rFonts w:ascii="仿宋" w:eastAsia="仿宋" w:hAnsi="仿宋" w:cs="仿宋" w:hint="eastAsia"/>
            <w:lang w:eastAsia="zh-CN"/>
          </w:rPr>
          <w:t>(三)、进度安排注意事项</w:t>
        </w:r>
        <w:r>
          <w:tab/>
        </w:r>
        <w:r>
          <w:fldChar w:fldCharType="begin"/>
        </w:r>
        <w:r>
          <w:instrText xml:space="preserve"> PAGEREF _Toc8960 \h </w:instrText>
        </w:r>
        <w:r>
          <w:fldChar w:fldCharType="separate"/>
        </w:r>
        <w:r>
          <w:t>39</w:t>
        </w:r>
        <w:r>
          <w:fldChar w:fldCharType="end"/>
        </w:r>
      </w:hyperlink>
    </w:p>
    <w:p>
      <w:pPr>
        <w:pStyle w:val="TOC2"/>
        <w:tabs>
          <w:tab w:val="right" w:leader="dot" w:pos="8306"/>
        </w:tabs>
      </w:pPr>
      <w:hyperlink w:anchor="_Toc794" w:history="1">
        <w:r>
          <w:rPr>
            <w:rFonts w:ascii="仿宋" w:eastAsia="仿宋" w:hAnsi="仿宋" w:cs="仿宋" w:hint="eastAsia"/>
            <w:lang w:eastAsia="zh-CN"/>
          </w:rPr>
          <w:t>(四)、人力资源配置</w:t>
        </w:r>
        <w:r>
          <w:tab/>
        </w:r>
        <w:r>
          <w:fldChar w:fldCharType="begin"/>
        </w:r>
        <w:r>
          <w:instrText xml:space="preserve"> PAGEREF _Toc794 \h </w:instrText>
        </w:r>
        <w:r>
          <w:fldChar w:fldCharType="separate"/>
        </w:r>
        <w:r>
          <w:t>40</w:t>
        </w:r>
        <w:r>
          <w:fldChar w:fldCharType="end"/>
        </w:r>
      </w:hyperlink>
    </w:p>
    <w:p>
      <w:pPr>
        <w:pStyle w:val="TOC2"/>
        <w:tabs>
          <w:tab w:val="right" w:leader="dot" w:pos="8306"/>
        </w:tabs>
      </w:pPr>
      <w:hyperlink w:anchor="_Toc30664" w:history="1">
        <w:r>
          <w:rPr>
            <w:rFonts w:ascii="仿宋" w:eastAsia="仿宋" w:hAnsi="仿宋" w:cs="仿宋" w:hint="eastAsia"/>
            <w:lang w:eastAsia="zh-CN"/>
          </w:rPr>
          <w:t>(五)、员工培训</w:t>
        </w:r>
        <w:r>
          <w:tab/>
        </w:r>
        <w:r>
          <w:fldChar w:fldCharType="begin"/>
        </w:r>
        <w:r>
          <w:instrText xml:space="preserve"> PAGEREF _Toc30664 \h </w:instrText>
        </w:r>
        <w:r>
          <w:fldChar w:fldCharType="separate"/>
        </w:r>
        <w:r>
          <w:t>42</w:t>
        </w:r>
        <w:r>
          <w:fldChar w:fldCharType="end"/>
        </w:r>
      </w:hyperlink>
    </w:p>
    <w:p>
      <w:pPr>
        <w:pStyle w:val="TOC2"/>
        <w:tabs>
          <w:tab w:val="right" w:leader="dot" w:pos="8306"/>
        </w:tabs>
      </w:pPr>
      <w:hyperlink w:anchor="_Toc11130" w:history="1">
        <w:r>
          <w:rPr>
            <w:rFonts w:ascii="仿宋" w:eastAsia="仿宋" w:hAnsi="仿宋" w:cs="仿宋" w:hint="eastAsia"/>
            <w:lang w:eastAsia="zh-CN"/>
          </w:rPr>
          <w:t>(六)、项目实施保障</w:t>
        </w:r>
        <w:r>
          <w:tab/>
        </w:r>
        <w:r>
          <w:fldChar w:fldCharType="begin"/>
        </w:r>
        <w:r>
          <w:instrText xml:space="preserve"> PAGEREF _Toc11130 \h </w:instrText>
        </w:r>
        <w:r>
          <w:fldChar w:fldCharType="separate"/>
        </w:r>
        <w:r>
          <w:t>43</w:t>
        </w:r>
        <w:r>
          <w:fldChar w:fldCharType="end"/>
        </w:r>
      </w:hyperlink>
    </w:p>
    <w:p>
      <w:pPr>
        <w:pStyle w:val="TOC2"/>
        <w:tabs>
          <w:tab w:val="right" w:leader="dot" w:pos="8306"/>
        </w:tabs>
      </w:pPr>
      <w:hyperlink w:anchor="_Toc10530" w:history="1">
        <w:r>
          <w:rPr>
            <w:rFonts w:ascii="仿宋" w:eastAsia="仿宋" w:hAnsi="仿宋" w:cs="仿宋" w:hint="eastAsia"/>
            <w:lang w:eastAsia="zh-CN"/>
          </w:rPr>
          <w:t>(七)、安全规范管理</w:t>
        </w:r>
        <w:r>
          <w:tab/>
        </w:r>
        <w:r>
          <w:fldChar w:fldCharType="begin"/>
        </w:r>
        <w:r>
          <w:instrText xml:space="preserve"> PAGEREF _Toc10530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8" w:history="1">
        <w:r>
          <w:rPr>
            <w:rFonts w:ascii="仿宋" w:eastAsia="仿宋" w:hAnsi="仿宋" w:cs="仿宋" w:hint="eastAsia"/>
            <w:lang w:eastAsia="zh-CN"/>
          </w:rPr>
          <w:t>八、项目实施与管理方案</w:t>
        </w:r>
        <w:r>
          <w:tab/>
        </w:r>
        <w:r>
          <w:fldChar w:fldCharType="begin"/>
        </w:r>
        <w:r>
          <w:instrText xml:space="preserve"> PAGEREF _Toc15388 \h </w:instrText>
        </w:r>
        <w:r>
          <w:fldChar w:fldCharType="separate"/>
        </w:r>
        <w:r>
          <w:t>45</w:t>
        </w:r>
        <w:r>
          <w:fldChar w:fldCharType="end"/>
        </w:r>
      </w:hyperlink>
    </w:p>
    <w:p>
      <w:pPr>
        <w:pStyle w:val="TOC2"/>
        <w:tabs>
          <w:tab w:val="right" w:leader="dot" w:pos="8306"/>
        </w:tabs>
      </w:pPr>
      <w:hyperlink w:anchor="_Toc7373" w:history="1">
        <w:r>
          <w:rPr>
            <w:rFonts w:ascii="仿宋" w:eastAsia="仿宋" w:hAnsi="仿宋" w:cs="仿宋" w:hint="eastAsia"/>
            <w:lang w:eastAsia="zh-CN"/>
          </w:rPr>
          <w:t>(一)、项目实施计划</w:t>
        </w:r>
        <w:r>
          <w:tab/>
        </w:r>
        <w:r>
          <w:fldChar w:fldCharType="begin"/>
        </w:r>
        <w:r>
          <w:instrText xml:space="preserve"> PAGEREF _Toc7373 \h </w:instrText>
        </w:r>
        <w:r>
          <w:fldChar w:fldCharType="separate"/>
        </w:r>
        <w:r>
          <w:t>45</w:t>
        </w:r>
        <w:r>
          <w:fldChar w:fldCharType="end"/>
        </w:r>
      </w:hyperlink>
    </w:p>
    <w:p>
      <w:pPr>
        <w:pStyle w:val="TOC2"/>
        <w:tabs>
          <w:tab w:val="right" w:leader="dot" w:pos="8306"/>
        </w:tabs>
      </w:pPr>
      <w:hyperlink w:anchor="_Toc13711" w:history="1">
        <w:r>
          <w:rPr>
            <w:rFonts w:ascii="仿宋" w:eastAsia="仿宋" w:hAnsi="仿宋" w:cs="仿宋" w:hint="eastAsia"/>
            <w:lang w:eastAsia="zh-CN"/>
          </w:rPr>
          <w:t>(二)、项目组织机构与职责</w:t>
        </w:r>
        <w:r>
          <w:tab/>
        </w:r>
        <w:r>
          <w:fldChar w:fldCharType="begin"/>
        </w:r>
        <w:r>
          <w:instrText xml:space="preserve"> PAGEREF _Toc13711 \h </w:instrText>
        </w:r>
        <w:r>
          <w:fldChar w:fldCharType="separate"/>
        </w:r>
        <w:r>
          <w:t>47</w:t>
        </w:r>
        <w:r>
          <w:fldChar w:fldCharType="end"/>
        </w:r>
      </w:hyperlink>
    </w:p>
    <w:p>
      <w:pPr>
        <w:pStyle w:val="TOC2"/>
        <w:tabs>
          <w:tab w:val="right" w:leader="dot" w:pos="8306"/>
        </w:tabs>
      </w:pPr>
      <w:hyperlink w:anchor="_Toc25530" w:history="1">
        <w:r>
          <w:rPr>
            <w:rFonts w:ascii="仿宋" w:eastAsia="仿宋" w:hAnsi="仿宋" w:cs="仿宋" w:hint="eastAsia"/>
            <w:lang w:eastAsia="zh-CN"/>
          </w:rPr>
          <w:t>(三)、项目管理与监控体系</w:t>
        </w:r>
        <w:r>
          <w:tab/>
        </w:r>
        <w:r>
          <w:fldChar w:fldCharType="begin"/>
        </w:r>
        <w:r>
          <w:instrText xml:space="preserve"> PAGEREF _Toc25530 \h </w:instrText>
        </w:r>
        <w:r>
          <w:fldChar w:fldCharType="separate"/>
        </w:r>
        <w:r>
          <w:t>49</w:t>
        </w:r>
        <w:r>
          <w:fldChar w:fldCharType="end"/>
        </w:r>
      </w:hyperlink>
    </w:p>
    <w:p>
      <w:pPr>
        <w:pStyle w:val="TOC1"/>
        <w:tabs>
          <w:tab w:val="right" w:leader="dot" w:pos="8306"/>
        </w:tabs>
      </w:pPr>
      <w:hyperlink w:anchor="_Toc13593" w:history="1">
        <w:r>
          <w:rPr>
            <w:rFonts w:ascii="仿宋" w:eastAsia="仿宋" w:hAnsi="仿宋" w:cs="仿宋" w:hint="eastAsia"/>
            <w:lang w:eastAsia="zh-CN"/>
          </w:rPr>
          <w:t>九、项目质量与标准</w:t>
        </w:r>
        <w:r>
          <w:tab/>
        </w:r>
        <w:r>
          <w:fldChar w:fldCharType="begin"/>
        </w:r>
        <w:r>
          <w:instrText xml:space="preserve"> PAGEREF _Toc13593 \h </w:instrText>
        </w:r>
        <w:r>
          <w:fldChar w:fldCharType="separate"/>
        </w:r>
        <w:r>
          <w:t>51</w:t>
        </w:r>
        <w:r>
          <w:fldChar w:fldCharType="end"/>
        </w:r>
      </w:hyperlink>
    </w:p>
    <w:p>
      <w:pPr>
        <w:pStyle w:val="TOC2"/>
        <w:tabs>
          <w:tab w:val="right" w:leader="dot" w:pos="8306"/>
        </w:tabs>
      </w:pPr>
      <w:hyperlink w:anchor="_Toc7624" w:history="1">
        <w:r>
          <w:rPr>
            <w:rFonts w:ascii="仿宋" w:eastAsia="仿宋" w:hAnsi="仿宋" w:cs="仿宋" w:hint="eastAsia"/>
            <w:lang w:eastAsia="zh-CN"/>
          </w:rPr>
          <w:t>(一)、质量保障体系</w:t>
        </w:r>
        <w:r>
          <w:tab/>
        </w:r>
        <w:r>
          <w:fldChar w:fldCharType="begin"/>
        </w:r>
        <w:r>
          <w:instrText xml:space="preserve"> PAGEREF _Toc7624 \h </w:instrText>
        </w:r>
        <w:r>
          <w:fldChar w:fldCharType="separate"/>
        </w:r>
        <w:r>
          <w:t>51</w:t>
        </w:r>
        <w:r>
          <w:fldChar w:fldCharType="end"/>
        </w:r>
      </w:hyperlink>
    </w:p>
    <w:p>
      <w:pPr>
        <w:pStyle w:val="TOC2"/>
        <w:tabs>
          <w:tab w:val="right" w:leader="dot" w:pos="8306"/>
        </w:tabs>
      </w:pPr>
      <w:hyperlink w:anchor="_Toc15368" w:history="1">
        <w:r>
          <w:rPr>
            <w:rFonts w:ascii="仿宋" w:eastAsia="仿宋" w:hAnsi="仿宋" w:cs="仿宋" w:hint="eastAsia"/>
            <w:lang w:eastAsia="zh-CN"/>
          </w:rPr>
          <w:t>(二)、标准化作业流程</w:t>
        </w:r>
        <w:r>
          <w:tab/>
        </w:r>
        <w:r>
          <w:fldChar w:fldCharType="begin"/>
        </w:r>
        <w:r>
          <w:instrText xml:space="preserve"> PAGEREF _Toc15368 \h </w:instrText>
        </w:r>
        <w:r>
          <w:fldChar w:fldCharType="separate"/>
        </w:r>
        <w:r>
          <w:t>53</w:t>
        </w:r>
        <w:r>
          <w:fldChar w:fldCharType="end"/>
        </w:r>
      </w:hyperlink>
    </w:p>
    <w:p>
      <w:pPr>
        <w:pStyle w:val="TOC2"/>
        <w:tabs>
          <w:tab w:val="right" w:leader="dot" w:pos="8306"/>
        </w:tabs>
      </w:pPr>
      <w:hyperlink w:anchor="_Toc19539" w:history="1">
        <w:r>
          <w:rPr>
            <w:rFonts w:ascii="仿宋" w:eastAsia="仿宋" w:hAnsi="仿宋" w:cs="仿宋" w:hint="eastAsia"/>
            <w:lang w:eastAsia="zh-CN"/>
          </w:rPr>
          <w:t>(三)、质量监控与评估</w:t>
        </w:r>
        <w:r>
          <w:tab/>
        </w:r>
        <w:r>
          <w:fldChar w:fldCharType="begin"/>
        </w:r>
        <w:r>
          <w:instrText xml:space="preserve"> PAGEREF _Toc19539 \h </w:instrText>
        </w:r>
        <w:r>
          <w:fldChar w:fldCharType="separate"/>
        </w:r>
        <w:r>
          <w:t>54</w:t>
        </w:r>
        <w:r>
          <w:fldChar w:fldCharType="end"/>
        </w:r>
      </w:hyperlink>
    </w:p>
    <w:p>
      <w:pPr>
        <w:pStyle w:val="TOC2"/>
        <w:tabs>
          <w:tab w:val="right" w:leader="dot" w:pos="8306"/>
        </w:tabs>
      </w:pPr>
      <w:hyperlink w:anchor="_Toc15998" w:history="1">
        <w:r>
          <w:rPr>
            <w:rFonts w:ascii="仿宋" w:eastAsia="仿宋" w:hAnsi="仿宋" w:cs="仿宋" w:hint="eastAsia"/>
            <w:lang w:eastAsia="zh-CN"/>
          </w:rPr>
          <w:t>(四)、质量改进计划</w:t>
        </w:r>
        <w:r>
          <w:tab/>
        </w:r>
        <w:r>
          <w:fldChar w:fldCharType="begin"/>
        </w:r>
        <w:r>
          <w:instrText xml:space="preserve"> PAGEREF _Toc15998 \h </w:instrText>
        </w:r>
        <w:r>
          <w:fldChar w:fldCharType="separate"/>
        </w:r>
        <w:r>
          <w:t>55</w:t>
        </w:r>
        <w:r>
          <w:fldChar w:fldCharType="end"/>
        </w:r>
      </w:hyperlink>
    </w:p>
    <w:p>
      <w:pPr>
        <w:pStyle w:val="TOC1"/>
        <w:tabs>
          <w:tab w:val="right" w:leader="dot" w:pos="8306"/>
        </w:tabs>
      </w:pPr>
      <w:hyperlink w:anchor="_Toc4676" w:history="1">
        <w:r>
          <w:rPr>
            <w:rFonts w:ascii="仿宋" w:eastAsia="仿宋" w:hAnsi="仿宋" w:cs="仿宋" w:hint="eastAsia"/>
            <w:lang w:eastAsia="zh-CN"/>
          </w:rPr>
          <w:t>十、环境保护与绿色发展</w:t>
        </w:r>
        <w:r>
          <w:tab/>
        </w:r>
        <w:r>
          <w:fldChar w:fldCharType="begin"/>
        </w:r>
        <w:r>
          <w:instrText xml:space="preserve"> PAGEREF _Toc4676 \h </w:instrText>
        </w:r>
        <w:r>
          <w:fldChar w:fldCharType="separate"/>
        </w:r>
        <w:r>
          <w:t>56</w:t>
        </w:r>
        <w:r>
          <w:fldChar w:fldCharType="end"/>
        </w:r>
      </w:hyperlink>
    </w:p>
    <w:p>
      <w:pPr>
        <w:pStyle w:val="TOC2"/>
        <w:tabs>
          <w:tab w:val="right" w:leader="dot" w:pos="8306"/>
        </w:tabs>
      </w:pPr>
      <w:hyperlink w:anchor="_Toc7633" w:history="1">
        <w:r>
          <w:rPr>
            <w:rFonts w:ascii="仿宋" w:eastAsia="仿宋" w:hAnsi="仿宋" w:cs="仿宋" w:hint="eastAsia"/>
            <w:lang w:eastAsia="zh-CN"/>
          </w:rPr>
          <w:t>(一)、环境保护措施</w:t>
        </w:r>
        <w:r>
          <w:tab/>
        </w:r>
        <w:r>
          <w:fldChar w:fldCharType="begin"/>
        </w:r>
        <w:r>
          <w:instrText xml:space="preserve"> PAGEREF _Toc7633 \h </w:instrText>
        </w:r>
        <w:r>
          <w:fldChar w:fldCharType="separate"/>
        </w:r>
        <w:r>
          <w:t>56</w:t>
        </w:r>
        <w:r>
          <w:fldChar w:fldCharType="end"/>
        </w:r>
      </w:hyperlink>
    </w:p>
    <w:p>
      <w:pPr>
        <w:pStyle w:val="TOC2"/>
        <w:tabs>
          <w:tab w:val="right" w:leader="dot" w:pos="8306"/>
        </w:tabs>
      </w:pPr>
      <w:hyperlink w:anchor="_Toc5500" w:history="1">
        <w:r>
          <w:rPr>
            <w:rFonts w:ascii="仿宋" w:eastAsia="仿宋" w:hAnsi="仿宋" w:cs="仿宋" w:hint="eastAsia"/>
            <w:lang w:eastAsia="zh-CN"/>
          </w:rPr>
          <w:t>(二)、绿色发展与可持续发展策略</w:t>
        </w:r>
        <w:r>
          <w:tab/>
        </w:r>
        <w:r>
          <w:fldChar w:fldCharType="begin"/>
        </w:r>
        <w:r>
          <w:instrText xml:space="preserve"> PAGEREF _Toc5500 \h </w:instrText>
        </w:r>
        <w:r>
          <w:fldChar w:fldCharType="separate"/>
        </w:r>
        <w:r>
          <w:t>58</w:t>
        </w:r>
        <w:r>
          <w:fldChar w:fldCharType="end"/>
        </w:r>
      </w:hyperlink>
    </w:p>
    <w:p>
      <w:pPr>
        <w:pStyle w:val="TOC1"/>
        <w:tabs>
          <w:tab w:val="right" w:leader="dot" w:pos="8306"/>
        </w:tabs>
      </w:pPr>
      <w:hyperlink w:anchor="_Toc4787" w:history="1">
        <w:r>
          <w:rPr>
            <w:rFonts w:ascii="仿宋" w:eastAsia="仿宋" w:hAnsi="仿宋" w:cs="仿宋" w:hint="eastAsia"/>
            <w:lang w:eastAsia="zh-CN"/>
          </w:rPr>
          <w:t>十一、技术创新与产业升级</w:t>
        </w:r>
        <w:r>
          <w:tab/>
        </w:r>
        <w:r>
          <w:fldChar w:fldCharType="begin"/>
        </w:r>
        <w:r>
          <w:instrText xml:space="preserve"> PAGEREF _Toc4787 \h </w:instrText>
        </w:r>
        <w:r>
          <w:fldChar w:fldCharType="separate"/>
        </w:r>
        <w:r>
          <w:t>60</w:t>
        </w:r>
        <w:r>
          <w:fldChar w:fldCharType="end"/>
        </w:r>
      </w:hyperlink>
    </w:p>
    <w:p>
      <w:pPr>
        <w:pStyle w:val="TOC2"/>
        <w:tabs>
          <w:tab w:val="right" w:leader="dot" w:pos="8306"/>
        </w:tabs>
      </w:pPr>
      <w:hyperlink w:anchor="_Toc5337" w:history="1">
        <w:r>
          <w:rPr>
            <w:rFonts w:ascii="仿宋" w:eastAsia="仿宋" w:hAnsi="仿宋" w:cs="仿宋" w:hint="eastAsia"/>
            <w:lang w:eastAsia="zh-CN"/>
          </w:rPr>
          <w:t>(一)、技术创新方向与目标</w:t>
        </w:r>
        <w:r>
          <w:tab/>
        </w:r>
        <w:r>
          <w:fldChar w:fldCharType="begin"/>
        </w:r>
        <w:r>
          <w:instrText xml:space="preserve"> PAGEREF _Toc5337 \h </w:instrText>
        </w:r>
        <w:r>
          <w:fldChar w:fldCharType="separate"/>
        </w:r>
        <w:r>
          <w:t>60</w:t>
        </w:r>
        <w:r>
          <w:fldChar w:fldCharType="end"/>
        </w:r>
      </w:hyperlink>
    </w:p>
    <w:p>
      <w:pPr>
        <w:pStyle w:val="TOC2"/>
        <w:tabs>
          <w:tab w:val="right" w:leader="dot" w:pos="8306"/>
        </w:tabs>
      </w:pPr>
      <w:hyperlink w:anchor="_Toc28086" w:history="1">
        <w:r>
          <w:rPr>
            <w:rFonts w:ascii="仿宋" w:eastAsia="仿宋" w:hAnsi="仿宋" w:cs="仿宋" w:hint="eastAsia"/>
            <w:lang w:eastAsia="zh-CN"/>
          </w:rPr>
          <w:t>(二)、产业升级路径与措施</w:t>
        </w:r>
        <w:r>
          <w:tab/>
        </w:r>
        <w:r>
          <w:fldChar w:fldCharType="begin"/>
        </w:r>
        <w:r>
          <w:instrText xml:space="preserve"> PAGEREF _Toc28086 \h </w:instrText>
        </w:r>
        <w:r>
          <w:fldChar w:fldCharType="separate"/>
        </w:r>
        <w:r>
          <w:t>61</w:t>
        </w:r>
        <w:r>
          <w:fldChar w:fldCharType="end"/>
        </w:r>
      </w:hyperlink>
    </w:p>
    <w:p>
      <w:pPr>
        <w:pStyle w:val="TOC1"/>
        <w:tabs>
          <w:tab w:val="right" w:leader="dot" w:pos="8306"/>
        </w:tabs>
      </w:pPr>
      <w:hyperlink w:anchor="_Toc7974" w:history="1">
        <w:r>
          <w:rPr>
            <w:rFonts w:ascii="仿宋" w:eastAsia="仿宋" w:hAnsi="仿宋" w:cs="仿宋" w:hint="eastAsia"/>
            <w:lang w:eastAsia="zh-CN"/>
          </w:rPr>
          <w:t>十二、经济效益与社会效益优化</w:t>
        </w:r>
        <w:r>
          <w:tab/>
        </w:r>
        <w:r>
          <w:fldChar w:fldCharType="begin"/>
        </w:r>
        <w:r>
          <w:instrText xml:space="preserve"> PAGEREF _Toc7974 \h </w:instrText>
        </w:r>
        <w:r>
          <w:fldChar w:fldCharType="separate"/>
        </w:r>
        <w:r>
          <w:t>62</w:t>
        </w:r>
        <w:r>
          <w:fldChar w:fldCharType="end"/>
        </w:r>
      </w:hyperlink>
    </w:p>
    <w:p>
      <w:pPr>
        <w:pStyle w:val="TOC2"/>
        <w:tabs>
          <w:tab w:val="right" w:leader="dot" w:pos="8306"/>
        </w:tabs>
      </w:pPr>
      <w:hyperlink w:anchor="_Toc2289" w:history="1">
        <w:r>
          <w:rPr>
            <w:rFonts w:ascii="仿宋" w:eastAsia="仿宋" w:hAnsi="仿宋" w:cs="仿宋" w:hint="eastAsia"/>
            <w:lang w:eastAsia="zh-CN"/>
          </w:rPr>
          <w:t>(一)、经济效益提升策略</w:t>
        </w:r>
        <w:r>
          <w:tab/>
        </w:r>
        <w:r>
          <w:fldChar w:fldCharType="begin"/>
        </w:r>
        <w:r>
          <w:instrText xml:space="preserve"> PAGEREF _Toc2289 \h </w:instrText>
        </w:r>
        <w:r>
          <w:fldChar w:fldCharType="separate"/>
        </w:r>
        <w:r>
          <w:t>62</w:t>
        </w:r>
        <w:r>
          <w:fldChar w:fldCharType="end"/>
        </w:r>
      </w:hyperlink>
    </w:p>
    <w:p>
      <w:pPr>
        <w:pStyle w:val="TOC2"/>
        <w:tabs>
          <w:tab w:val="right" w:leader="dot" w:pos="8306"/>
        </w:tabs>
      </w:pPr>
      <w:hyperlink w:anchor="_Toc31405" w:history="1">
        <w:r>
          <w:rPr>
            <w:rFonts w:ascii="仿宋" w:eastAsia="仿宋" w:hAnsi="仿宋" w:cs="仿宋" w:hint="eastAsia"/>
            <w:lang w:eastAsia="zh-CN"/>
          </w:rPr>
          <w:t>(二)、社会效益增强方案</w:t>
        </w:r>
        <w:r>
          <w:tab/>
        </w:r>
        <w:r>
          <w:fldChar w:fldCharType="begin"/>
        </w:r>
        <w:r>
          <w:instrText xml:space="preserve"> PAGEREF _Toc31405 \h </w:instrText>
        </w:r>
        <w:r>
          <w:fldChar w:fldCharType="separate"/>
        </w:r>
        <w:r>
          <w:t>63</w:t>
        </w:r>
        <w:r>
          <w:fldChar w:fldCharType="end"/>
        </w:r>
      </w:hyperlink>
    </w:p>
    <w:p>
      <w:pPr>
        <w:pStyle w:val="TOC1"/>
        <w:tabs>
          <w:tab w:val="right" w:leader="dot" w:pos="8306"/>
        </w:tabs>
      </w:pPr>
      <w:hyperlink w:anchor="_Toc23505" w:history="1">
        <w:r>
          <w:rPr>
            <w:rFonts w:ascii="仿宋" w:eastAsia="仿宋" w:hAnsi="仿宋" w:cs="仿宋" w:hint="eastAsia"/>
            <w:lang w:eastAsia="zh-CN"/>
          </w:rPr>
          <w:t>十三、质量管理与控制</w:t>
        </w:r>
        <w:r>
          <w:tab/>
        </w:r>
        <w:r>
          <w:fldChar w:fldCharType="begin"/>
        </w:r>
        <w:r>
          <w:instrText xml:space="preserve"> PAGEREF _Toc23505 \h </w:instrText>
        </w:r>
        <w:r>
          <w:fldChar w:fldCharType="separate"/>
        </w:r>
        <w:r>
          <w:t>64</w:t>
        </w:r>
        <w:r>
          <w:fldChar w:fldCharType="end"/>
        </w:r>
      </w:hyperlink>
    </w:p>
    <w:p>
      <w:pPr>
        <w:pStyle w:val="TOC2"/>
        <w:tabs>
          <w:tab w:val="right" w:leader="dot" w:pos="8306"/>
        </w:tabs>
      </w:pPr>
      <w:hyperlink w:anchor="_Toc2637" w:history="1">
        <w:r>
          <w:rPr>
            <w:rFonts w:ascii="仿宋" w:eastAsia="仿宋" w:hAnsi="仿宋" w:cs="仿宋" w:hint="eastAsia"/>
            <w:lang w:eastAsia="zh-CN"/>
          </w:rPr>
          <w:t>(一)、质量管理体系建设</w:t>
        </w:r>
        <w:r>
          <w:tab/>
        </w:r>
        <w:r>
          <w:fldChar w:fldCharType="begin"/>
        </w:r>
        <w:r>
          <w:instrText xml:space="preserve"> PAGEREF _Toc2637 \h </w:instrText>
        </w:r>
        <w:r>
          <w:fldChar w:fldCharType="separate"/>
        </w:r>
        <w:r>
          <w:t>64</w:t>
        </w:r>
        <w:r>
          <w:fldChar w:fldCharType="end"/>
        </w:r>
      </w:hyperlink>
    </w:p>
    <w:p>
      <w:pPr>
        <w:pStyle w:val="TOC2"/>
        <w:tabs>
          <w:tab w:val="right" w:leader="dot" w:pos="8306"/>
        </w:tabs>
      </w:pPr>
      <w:hyperlink w:anchor="_Toc27220" w:history="1">
        <w:r>
          <w:rPr>
            <w:rFonts w:ascii="仿宋" w:eastAsia="仿宋" w:hAnsi="仿宋" w:cs="仿宋" w:hint="eastAsia"/>
            <w:lang w:eastAsia="zh-CN"/>
          </w:rPr>
          <w:t>(二)、质量控制措施</w:t>
        </w:r>
        <w:r>
          <w:tab/>
        </w:r>
        <w:r>
          <w:fldChar w:fldCharType="begin"/>
        </w:r>
        <w:r>
          <w:instrText xml:space="preserve"> PAGEREF _Toc27220 \h </w:instrText>
        </w:r>
        <w:r>
          <w:fldChar w:fldCharType="separate"/>
        </w:r>
        <w:r>
          <w:t>66</w:t>
        </w:r>
        <w:r>
          <w:fldChar w:fldCharType="end"/>
        </w:r>
      </w:hyperlink>
    </w:p>
    <w:p>
      <w:pPr>
        <w:pStyle w:val="TOC1"/>
        <w:tabs>
          <w:tab w:val="right" w:leader="dot" w:pos="8306"/>
        </w:tabs>
      </w:pPr>
      <w:hyperlink w:anchor="_Toc9275" w:history="1">
        <w:r>
          <w:rPr>
            <w:rFonts w:ascii="仿宋" w:eastAsia="仿宋" w:hAnsi="仿宋" w:cs="仿宋" w:hint="eastAsia"/>
            <w:lang w:eastAsia="zh-CN"/>
          </w:rPr>
          <w:t>十四、企业合规与伦理</w:t>
        </w:r>
        <w:r>
          <w:tab/>
        </w:r>
        <w:r>
          <w:fldChar w:fldCharType="begin"/>
        </w:r>
        <w:r>
          <w:instrText xml:space="preserve"> PAGEREF _Toc9275 \h </w:instrText>
        </w:r>
        <w:r>
          <w:fldChar w:fldCharType="separate"/>
        </w:r>
        <w:r>
          <w:t>67</w:t>
        </w:r>
        <w:r>
          <w:fldChar w:fldCharType="end"/>
        </w:r>
      </w:hyperlink>
    </w:p>
    <w:p>
      <w:pPr>
        <w:pStyle w:val="TOC2"/>
        <w:tabs>
          <w:tab w:val="right" w:leader="dot" w:pos="8306"/>
        </w:tabs>
      </w:pPr>
      <w:hyperlink w:anchor="_Toc21316" w:history="1">
        <w:r>
          <w:rPr>
            <w:rFonts w:ascii="仿宋" w:eastAsia="仿宋" w:hAnsi="仿宋" w:cs="仿宋" w:hint="eastAsia"/>
            <w:lang w:eastAsia="zh-CN"/>
          </w:rPr>
          <w:t>(一)、合规政策与程序</w:t>
        </w:r>
        <w:r>
          <w:tab/>
        </w:r>
        <w:r>
          <w:fldChar w:fldCharType="begin"/>
        </w:r>
        <w:r>
          <w:instrText xml:space="preserve"> PAGEREF _Toc21316 \h </w:instrText>
        </w:r>
        <w:r>
          <w:fldChar w:fldCharType="separate"/>
        </w:r>
        <w:r>
          <w:t>67</w:t>
        </w:r>
        <w:r>
          <w:fldChar w:fldCharType="end"/>
        </w:r>
      </w:hyperlink>
    </w:p>
    <w:p>
      <w:pPr>
        <w:pStyle w:val="TOC2"/>
        <w:tabs>
          <w:tab w:val="right" w:leader="dot" w:pos="8306"/>
        </w:tabs>
      </w:pPr>
      <w:hyperlink w:anchor="_Toc12251" w:history="1">
        <w:r>
          <w:rPr>
            <w:rFonts w:ascii="仿宋" w:eastAsia="仿宋" w:hAnsi="仿宋" w:cs="仿宋" w:hint="eastAsia"/>
            <w:lang w:eastAsia="zh-CN"/>
          </w:rPr>
          <w:t>(二)、伦理规范与培训</w:t>
        </w:r>
        <w:r>
          <w:tab/>
        </w:r>
        <w:r>
          <w:fldChar w:fldCharType="begin"/>
        </w:r>
        <w:r>
          <w:instrText xml:space="preserve"> PAGEREF _Toc12251 \h </w:instrText>
        </w:r>
        <w:r>
          <w:fldChar w:fldCharType="separate"/>
        </w:r>
        <w:r>
          <w:t>68</w:t>
        </w:r>
        <w:r>
          <w:fldChar w:fldCharType="end"/>
        </w:r>
      </w:hyperlink>
    </w:p>
    <w:p>
      <w:pPr>
        <w:pStyle w:val="TOC2"/>
        <w:tabs>
          <w:tab w:val="right" w:leader="dot" w:pos="8306"/>
        </w:tabs>
      </w:pPr>
      <w:hyperlink w:anchor="_Toc7473" w:history="1">
        <w:r>
          <w:rPr>
            <w:rFonts w:ascii="仿宋" w:eastAsia="仿宋" w:hAnsi="仿宋" w:cs="仿宋" w:hint="eastAsia"/>
            <w:lang w:eastAsia="zh-CN"/>
          </w:rPr>
          <w:t>(三)、合规风险评估</w:t>
        </w:r>
        <w:r>
          <w:tab/>
        </w:r>
        <w:r>
          <w:fldChar w:fldCharType="begin"/>
        </w:r>
        <w:r>
          <w:instrText xml:space="preserve"> PAGEREF _Toc7473 \h </w:instrText>
        </w:r>
        <w:r>
          <w:fldChar w:fldCharType="separate"/>
        </w:r>
        <w:r>
          <w:t>69</w:t>
        </w:r>
        <w:r>
          <w:fldChar w:fldCharType="end"/>
        </w:r>
      </w:hyperlink>
    </w:p>
    <w:p>
      <w:pPr>
        <w:pStyle w:val="TOC2"/>
        <w:tabs>
          <w:tab w:val="right" w:leader="dot" w:pos="8306"/>
        </w:tabs>
      </w:pPr>
      <w:hyperlink w:anchor="_Toc19283" w:history="1">
        <w:r>
          <w:rPr>
            <w:rFonts w:ascii="仿宋" w:eastAsia="仿宋" w:hAnsi="仿宋" w:cs="仿宋" w:hint="eastAsia"/>
            <w:lang w:eastAsia="zh-CN"/>
          </w:rPr>
          <w:t>(四)、合规监督与执行</w:t>
        </w:r>
        <w:r>
          <w:tab/>
        </w:r>
        <w:r>
          <w:fldChar w:fldCharType="begin"/>
        </w:r>
        <w:r>
          <w:instrText xml:space="preserve"> PAGEREF _Toc19283 \h </w:instrText>
        </w:r>
        <w:r>
          <w:fldChar w:fldCharType="separate"/>
        </w:r>
        <w:r>
          <w:t>70</w:t>
        </w:r>
        <w:r>
          <w:fldChar w:fldCharType="end"/>
        </w:r>
      </w:hyperlink>
    </w:p>
    <w:p>
      <w:pPr>
        <w:pStyle w:val="TOC1"/>
        <w:tabs>
          <w:tab w:val="right" w:leader="dot" w:pos="8306"/>
        </w:tabs>
      </w:pPr>
      <w:hyperlink w:anchor="_Toc8238" w:history="1">
        <w:r>
          <w:rPr>
            <w:rFonts w:ascii="仿宋" w:eastAsia="仿宋" w:hAnsi="仿宋" w:cs="仿宋" w:hint="eastAsia"/>
            <w:lang w:eastAsia="zh-CN"/>
          </w:rPr>
          <w:t>十五、创新驱动与持续发展</w:t>
        </w:r>
        <w:r>
          <w:tab/>
        </w:r>
        <w:r>
          <w:fldChar w:fldCharType="begin"/>
        </w:r>
        <w:r>
          <w:instrText xml:space="preserve"> PAGEREF _Toc8238 \h </w:instrText>
        </w:r>
        <w:r>
          <w:fldChar w:fldCharType="separate"/>
        </w:r>
        <w:r>
          <w:t>71</w:t>
        </w:r>
        <w:r>
          <w:fldChar w:fldCharType="end"/>
        </w:r>
      </w:hyperlink>
    </w:p>
    <w:p>
      <w:pPr>
        <w:pStyle w:val="TOC2"/>
        <w:tabs>
          <w:tab w:val="right" w:leader="dot" w:pos="8306"/>
        </w:tabs>
      </w:pPr>
      <w:hyperlink w:anchor="_Toc32457" w:history="1">
        <w:r>
          <w:rPr>
            <w:rFonts w:ascii="仿宋" w:eastAsia="仿宋" w:hAnsi="仿宋" w:cs="仿宋" w:hint="eastAsia"/>
            <w:lang w:eastAsia="zh-CN"/>
          </w:rPr>
          <w:t>(一)、创新驱动战略实施</w:t>
        </w:r>
        <w:r>
          <w:tab/>
        </w:r>
        <w:r>
          <w:fldChar w:fldCharType="begin"/>
        </w:r>
        <w:r>
          <w:instrText xml:space="preserve"> PAGEREF _Toc32457 \h </w:instrText>
        </w:r>
        <w:r>
          <w:fldChar w:fldCharType="separate"/>
        </w:r>
        <w:r>
          <w:t>71</w:t>
        </w:r>
        <w:r>
          <w:fldChar w:fldCharType="end"/>
        </w:r>
      </w:hyperlink>
    </w:p>
    <w:p>
      <w:pPr>
        <w:pStyle w:val="TOC2"/>
        <w:tabs>
          <w:tab w:val="right" w:leader="dot" w:pos="8306"/>
        </w:tabs>
      </w:pPr>
      <w:hyperlink w:anchor="_Toc6825" w:history="1">
        <w:r>
          <w:rPr>
            <w:rFonts w:ascii="仿宋" w:eastAsia="仿宋" w:hAnsi="仿宋" w:cs="仿宋" w:hint="eastAsia"/>
            <w:lang w:eastAsia="zh-CN"/>
          </w:rPr>
          <w:t>(二)、持续发展路径探索</w:t>
        </w:r>
        <w:r>
          <w:tab/>
        </w:r>
        <w:r>
          <w:fldChar w:fldCharType="begin"/>
        </w:r>
        <w:r>
          <w:instrText xml:space="preserve"> PAGEREF _Toc6825 \h </w:instrText>
        </w:r>
        <w:r>
          <w:fldChar w:fldCharType="separate"/>
        </w:r>
        <w:r>
          <w:t>73</w:t>
        </w:r>
        <w:r>
          <w:fldChar w:fldCharType="end"/>
        </w:r>
      </w:hyperlink>
    </w:p>
    <w:p>
      <w:pPr>
        <w:pStyle w:val="TOC1"/>
        <w:tabs>
          <w:tab w:val="right" w:leader="dot" w:pos="8306"/>
        </w:tabs>
      </w:pPr>
      <w:hyperlink w:anchor="_Toc29282" w:history="1">
        <w:r>
          <w:rPr>
            <w:rFonts w:ascii="仿宋" w:eastAsia="仿宋" w:hAnsi="仿宋" w:cs="仿宋" w:hint="eastAsia"/>
            <w:lang w:eastAsia="zh-CN"/>
          </w:rPr>
          <w:t>十六、法律法规与政策遵循</w:t>
        </w:r>
        <w:r>
          <w:tab/>
        </w:r>
        <w:r>
          <w:fldChar w:fldCharType="begin"/>
        </w:r>
        <w:r>
          <w:instrText xml:space="preserve"> PAGEREF _Toc29282 \h </w:instrText>
        </w:r>
        <w:r>
          <w:fldChar w:fldCharType="separate"/>
        </w:r>
        <w:r>
          <w:t>77</w:t>
        </w:r>
        <w:r>
          <w:fldChar w:fldCharType="end"/>
        </w:r>
      </w:hyperlink>
    </w:p>
    <w:p>
      <w:pPr>
        <w:pStyle w:val="TOC2"/>
        <w:tabs>
          <w:tab w:val="right" w:leader="dot" w:pos="8306"/>
        </w:tabs>
      </w:pPr>
      <w:hyperlink w:anchor="_Toc12759" w:history="1">
        <w:r>
          <w:rPr>
            <w:rFonts w:ascii="仿宋" w:eastAsia="仿宋" w:hAnsi="仿宋" w:cs="仿宋" w:hint="eastAsia"/>
            <w:lang w:eastAsia="zh-CN"/>
          </w:rPr>
          <w:t>(一)、法律法规遵守</w:t>
        </w:r>
        <w:r>
          <w:tab/>
        </w:r>
        <w:r>
          <w:fldChar w:fldCharType="begin"/>
        </w:r>
        <w:r>
          <w:instrText xml:space="preserve"> PAGEREF _Toc12759 \h </w:instrText>
        </w:r>
        <w:r>
          <w:fldChar w:fldCharType="separate"/>
        </w:r>
        <w:r>
          <w:t>77</w:t>
        </w:r>
        <w:r>
          <w:fldChar w:fldCharType="end"/>
        </w:r>
      </w:hyperlink>
    </w:p>
    <w:p>
      <w:pPr>
        <w:pStyle w:val="TOC2"/>
        <w:tabs>
          <w:tab w:val="right" w:leader="dot" w:pos="8306"/>
        </w:tabs>
      </w:pPr>
      <w:hyperlink w:anchor="_Toc1415" w:history="1">
        <w:r>
          <w:rPr>
            <w:rFonts w:ascii="仿宋" w:eastAsia="仿宋" w:hAnsi="仿宋" w:cs="仿宋" w:hint="eastAsia"/>
            <w:lang w:eastAsia="zh-CN"/>
          </w:rPr>
          <w:t>(二)、政策导向与利用</w:t>
        </w:r>
        <w:r>
          <w:tab/>
        </w:r>
        <w:r>
          <w:fldChar w:fldCharType="begin"/>
        </w:r>
        <w:r>
          <w:instrText xml:space="preserve"> PAGEREF _Toc1415 \h </w:instrText>
        </w:r>
        <w:r>
          <w:fldChar w:fldCharType="separate"/>
        </w:r>
        <w:r>
          <w:t>78</w:t>
        </w:r>
        <w:r>
          <w:fldChar w:fldCharType="end"/>
        </w:r>
      </w:hyperlink>
    </w:p>
    <w:p>
      <w:pPr>
        <w:pStyle w:val="TOC1"/>
        <w:tabs>
          <w:tab w:val="right" w:leader="dot" w:pos="8306"/>
        </w:tabs>
      </w:pPr>
      <w:hyperlink w:anchor="_Toc25214" w:history="1">
        <w:r>
          <w:rPr>
            <w:rFonts w:ascii="仿宋" w:eastAsia="仿宋" w:hAnsi="仿宋" w:cs="仿宋" w:hint="eastAsia"/>
            <w:lang w:eastAsia="zh-CN"/>
          </w:rPr>
          <w:t>十七、人力资源管理与开发</w:t>
        </w:r>
        <w:r>
          <w:tab/>
        </w:r>
        <w:r>
          <w:fldChar w:fldCharType="begin"/>
        </w:r>
        <w:r>
          <w:instrText xml:space="preserve"> PAGEREF _Toc25214 \h </w:instrText>
        </w:r>
        <w:r>
          <w:fldChar w:fldCharType="separate"/>
        </w:r>
        <w:r>
          <w:t>79</w:t>
        </w:r>
        <w:r>
          <w:fldChar w:fldCharType="end"/>
        </w:r>
      </w:hyperlink>
    </w:p>
    <w:p>
      <w:pPr>
        <w:pStyle w:val="TOC2"/>
        <w:tabs>
          <w:tab w:val="right" w:leader="dot" w:pos="8306"/>
        </w:tabs>
      </w:pPr>
      <w:hyperlink w:anchor="_Toc22772" w:history="1">
        <w:r>
          <w:rPr>
            <w:rFonts w:ascii="仿宋" w:eastAsia="仿宋" w:hAnsi="仿宋" w:cs="仿宋" w:hint="eastAsia"/>
            <w:lang w:eastAsia="zh-CN"/>
          </w:rPr>
          <w:t>(一)、人力资源规划</w:t>
        </w:r>
        <w:r>
          <w:tab/>
        </w:r>
        <w:r>
          <w:fldChar w:fldCharType="begin"/>
        </w:r>
        <w:r>
          <w:instrText xml:space="preserve"> PAGEREF _Toc22772 \h </w:instrText>
        </w:r>
        <w:r>
          <w:fldChar w:fldCharType="separate"/>
        </w:r>
        <w:r>
          <w:t>79</w:t>
        </w:r>
        <w:r>
          <w:fldChar w:fldCharType="end"/>
        </w:r>
      </w:hyperlink>
    </w:p>
    <w:p>
      <w:pPr>
        <w:pStyle w:val="TOC2"/>
        <w:tabs>
          <w:tab w:val="right" w:leader="dot" w:pos="8306"/>
        </w:tabs>
      </w:pPr>
      <w:hyperlink w:anchor="_Toc19758" w:history="1">
        <w:r>
          <w:rPr>
            <w:rFonts w:ascii="仿宋" w:eastAsia="仿宋" w:hAnsi="仿宋" w:cs="仿宋" w:hint="eastAsia"/>
            <w:lang w:eastAsia="zh-CN"/>
          </w:rPr>
          <w:t>(二)、人力资源开发与培训</w:t>
        </w:r>
        <w:r>
          <w:tab/>
        </w:r>
        <w:r>
          <w:fldChar w:fldCharType="begin"/>
        </w:r>
        <w:r>
          <w:instrText xml:space="preserve"> PAGEREF _Toc19758 \h </w:instrText>
        </w:r>
        <w:r>
          <w:fldChar w:fldCharType="separate"/>
        </w:r>
        <w:r>
          <w:t>80</w:t>
        </w:r>
        <w:r>
          <w:fldChar w:fldCharType="end"/>
        </w:r>
      </w:hyperlink>
    </w:p>
    <w:p>
      <w:pPr>
        <w:pStyle w:val="TOC1"/>
        <w:tabs>
          <w:tab w:val="right" w:leader="dot" w:pos="8306"/>
        </w:tabs>
      </w:pPr>
      <w:hyperlink w:anchor="_Toc10910" w:history="1">
        <w:r>
          <w:rPr>
            <w:rFonts w:ascii="仿宋" w:eastAsia="仿宋" w:hAnsi="仿宋" w:cs="仿宋" w:hint="eastAsia"/>
            <w:lang w:eastAsia="zh-CN"/>
          </w:rPr>
          <w:t>十八、合作与交流机制建立</w:t>
        </w:r>
        <w:r>
          <w:tab/>
        </w:r>
        <w:r>
          <w:fldChar w:fldCharType="begin"/>
        </w:r>
        <w:r>
          <w:instrText xml:space="preserve"> PAGEREF _Toc10910 \h </w:instrText>
        </w:r>
        <w:r>
          <w:fldChar w:fldCharType="separate"/>
        </w:r>
        <w:r>
          <w:t>83</w:t>
        </w:r>
        <w:r>
          <w:fldChar w:fldCharType="end"/>
        </w:r>
      </w:hyperlink>
    </w:p>
    <w:p>
      <w:pPr>
        <w:pStyle w:val="TOC2"/>
        <w:tabs>
          <w:tab w:val="right" w:leader="dot" w:pos="8306"/>
        </w:tabs>
      </w:pPr>
      <w:hyperlink w:anchor="_Toc24870" w:history="1">
        <w:r>
          <w:rPr>
            <w:rFonts w:ascii="仿宋" w:eastAsia="仿宋" w:hAnsi="仿宋" w:cs="仿宋" w:hint="eastAsia"/>
            <w:lang w:eastAsia="zh-CN"/>
          </w:rPr>
          <w:t>(一)、合作伙伴选择与合作方式</w:t>
        </w:r>
        <w:r>
          <w:tab/>
        </w:r>
        <w:r>
          <w:fldChar w:fldCharType="begin"/>
        </w:r>
        <w:r>
          <w:instrText xml:space="preserve"> PAGEREF _Toc24870 \h </w:instrText>
        </w:r>
        <w:r>
          <w:fldChar w:fldCharType="separate"/>
        </w:r>
        <w:r>
          <w:t>83</w:t>
        </w:r>
        <w:r>
          <w:fldChar w:fldCharType="end"/>
        </w:r>
      </w:hyperlink>
    </w:p>
    <w:p>
      <w:pPr>
        <w:pStyle w:val="TOC2"/>
        <w:tabs>
          <w:tab w:val="right" w:leader="dot" w:pos="8306"/>
        </w:tabs>
      </w:pPr>
      <w:hyperlink w:anchor="_Toc6519" w:history="1">
        <w:r>
          <w:rPr>
            <w:rFonts w:ascii="仿宋" w:eastAsia="仿宋" w:hAnsi="仿宋" w:cs="仿宋" w:hint="eastAsia"/>
            <w:lang w:eastAsia="zh-CN"/>
          </w:rPr>
          <w:t>(二)、交流与合作平台搭建</w:t>
        </w:r>
        <w:r>
          <w:tab/>
        </w:r>
        <w:r>
          <w:fldChar w:fldCharType="begin"/>
        </w:r>
        <w:r>
          <w:instrText xml:space="preserve"> PAGEREF _Toc6519 \h </w:instrText>
        </w:r>
        <w:r>
          <w:fldChar w:fldCharType="separate"/>
        </w:r>
        <w:r>
          <w:t>84</w:t>
        </w:r>
        <w:r>
          <w:fldChar w:fldCharType="end"/>
        </w:r>
      </w:hyperlink>
    </w:p>
    <w:p>
      <w:pPr>
        <w:pStyle w:val="TOC1"/>
        <w:tabs>
          <w:tab w:val="right" w:leader="dot" w:pos="8306"/>
        </w:tabs>
      </w:pPr>
      <w:hyperlink w:anchor="_Toc17270" w:history="1">
        <w:r>
          <w:rPr>
            <w:rFonts w:ascii="仿宋" w:eastAsia="仿宋" w:hAnsi="仿宋" w:cs="仿宋" w:hint="eastAsia"/>
            <w:lang w:eastAsia="zh-CN"/>
          </w:rPr>
          <w:t>十九、设施与设备管理</w:t>
        </w:r>
        <w:r>
          <w:tab/>
        </w:r>
        <w:r>
          <w:fldChar w:fldCharType="begin"/>
        </w:r>
        <w:r>
          <w:instrText xml:space="preserve"> PAGEREF _Toc17270 \h </w:instrText>
        </w:r>
        <w:r>
          <w:fldChar w:fldCharType="separate"/>
        </w:r>
        <w:r>
          <w:t>86</w:t>
        </w:r>
        <w:r>
          <w:fldChar w:fldCharType="end"/>
        </w:r>
      </w:hyperlink>
    </w:p>
    <w:p>
      <w:pPr>
        <w:pStyle w:val="TOC2"/>
        <w:tabs>
          <w:tab w:val="right" w:leader="dot" w:pos="8306"/>
        </w:tabs>
      </w:pPr>
      <w:hyperlink w:anchor="_Toc22676" w:history="1">
        <w:r>
          <w:rPr>
            <w:rFonts w:ascii="仿宋" w:eastAsia="仿宋" w:hAnsi="仿宋" w:cs="仿宋" w:hint="eastAsia"/>
            <w:lang w:eastAsia="zh-CN"/>
          </w:rPr>
          <w:t>(一)、设施规划与配置</w:t>
        </w:r>
        <w:r>
          <w:tab/>
        </w:r>
        <w:r>
          <w:fldChar w:fldCharType="begin"/>
        </w:r>
        <w:r>
          <w:instrText xml:space="preserve"> PAGEREF _Toc22676 \h </w:instrText>
        </w:r>
        <w:r>
          <w:fldChar w:fldCharType="separate"/>
        </w:r>
        <w:r>
          <w:t>86</w:t>
        </w:r>
        <w:r>
          <w:fldChar w:fldCharType="end"/>
        </w:r>
      </w:hyperlink>
    </w:p>
    <w:p>
      <w:pPr>
        <w:pStyle w:val="TOC2"/>
        <w:tabs>
          <w:tab w:val="right" w:leader="dot" w:pos="8306"/>
        </w:tabs>
      </w:pPr>
      <w:hyperlink w:anchor="_Toc31774" w:history="1">
        <w:r>
          <w:rPr>
            <w:rFonts w:ascii="仿宋" w:eastAsia="仿宋" w:hAnsi="仿宋" w:cs="仿宋" w:hint="eastAsia"/>
            <w:lang w:eastAsia="zh-CN"/>
          </w:rPr>
          <w:t>(二)、设备采购与维护管理</w:t>
        </w:r>
        <w:r>
          <w:tab/>
        </w:r>
        <w:r>
          <w:fldChar w:fldCharType="begin"/>
        </w:r>
        <w:r>
          <w:instrText xml:space="preserve"> PAGEREF _Toc31774 \h </w:instrText>
        </w:r>
        <w:r>
          <w:fldChar w:fldCharType="separate"/>
        </w:r>
        <w:r>
          <w:t>87</w:t>
        </w:r>
        <w:r>
          <w:fldChar w:fldCharType="end"/>
        </w:r>
      </w:hyperlink>
    </w:p>
    <w:p>
      <w:pPr>
        <w:pStyle w:val="TOC2"/>
        <w:tabs>
          <w:tab w:val="right" w:leader="dot" w:pos="8306"/>
        </w:tabs>
      </w:pPr>
      <w:hyperlink w:anchor="_Toc21570" w:history="1">
        <w:r>
          <w:rPr>
            <w:rFonts w:ascii="仿宋" w:eastAsia="仿宋" w:hAnsi="仿宋" w:cs="仿宋" w:hint="eastAsia"/>
            <w:lang w:eastAsia="zh-CN"/>
          </w:rPr>
          <w:t>(三)、设施设备升级策略</w:t>
        </w:r>
        <w:r>
          <w:tab/>
        </w:r>
        <w:r>
          <w:fldChar w:fldCharType="begin"/>
        </w:r>
        <w:r>
          <w:instrText xml:space="preserve"> PAGEREF _Toc21570 \h </w:instrText>
        </w:r>
        <w:r>
          <w:fldChar w:fldCharType="separate"/>
        </w:r>
        <w:r>
          <w:t>87</w:t>
        </w:r>
        <w:r>
          <w:fldChar w:fldCharType="end"/>
        </w:r>
      </w:hyperlink>
    </w:p>
    <w:p>
      <w:pPr>
        <w:pStyle w:val="TOC1"/>
        <w:tabs>
          <w:tab w:val="right" w:leader="dot" w:pos="8306"/>
        </w:tabs>
      </w:pPr>
      <w:hyperlink w:anchor="_Toc316" w:history="1">
        <w:r>
          <w:rPr>
            <w:rFonts w:ascii="仿宋" w:eastAsia="仿宋" w:hAnsi="仿宋" w:cs="仿宋" w:hint="eastAsia"/>
            <w:lang w:eastAsia="zh-CN"/>
          </w:rPr>
          <w:t>二十、产业协同与集群发展</w:t>
        </w:r>
        <w:r>
          <w:tab/>
        </w:r>
        <w:r>
          <w:fldChar w:fldCharType="begin"/>
        </w:r>
        <w:r>
          <w:instrText xml:space="preserve"> PAGEREF _Toc316 \h </w:instrText>
        </w:r>
        <w:r>
          <w:fldChar w:fldCharType="separate"/>
        </w:r>
        <w:r>
          <w:t>88</w:t>
        </w:r>
        <w:r>
          <w:fldChar w:fldCharType="end"/>
        </w:r>
      </w:hyperlink>
    </w:p>
    <w:p>
      <w:pPr>
        <w:pStyle w:val="TOC2"/>
        <w:tabs>
          <w:tab w:val="right" w:leader="dot" w:pos="8306"/>
        </w:tabs>
      </w:pPr>
      <w:hyperlink w:anchor="_Toc8463" w:history="1">
        <w:r>
          <w:rPr>
            <w:rFonts w:ascii="仿宋" w:eastAsia="仿宋" w:hAnsi="仿宋" w:cs="仿宋" w:hint="eastAsia"/>
            <w:lang w:eastAsia="zh-CN"/>
          </w:rPr>
          <w:t>(一)、产业协同机制建设</w:t>
        </w:r>
        <w:r>
          <w:tab/>
        </w:r>
        <w:r>
          <w:fldChar w:fldCharType="begin"/>
        </w:r>
        <w:r>
          <w:instrText xml:space="preserve"> PAGEREF _Toc8463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465" w:history="1">
        <w:r>
          <w:rPr>
            <w:rFonts w:ascii="仿宋" w:eastAsia="仿宋" w:hAnsi="仿宋" w:cs="仿宋" w:hint="eastAsia"/>
            <w:lang w:eastAsia="zh-CN"/>
          </w:rPr>
          <w:t>(二)、产业集群培育与发展</w:t>
        </w:r>
        <w:r>
          <w:tab/>
        </w:r>
        <w:r>
          <w:fldChar w:fldCharType="begin"/>
        </w:r>
        <w:r>
          <w:instrText xml:space="preserve"> PAGEREF _Toc14465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60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53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直接收益：假设玻璃温度计项目的产品或服务年销售收入为XX万元。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12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若玻璃温度计项目成功推广新型环保产品，比如采用可回收材料的包装，可能会激发消费者对可持续产品的需求。这种需求的增长可能迫使整个行业转向更环保的产品设计和生产方法。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55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21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温度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玻璃温度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玻璃温度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玻璃温度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779"/>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21827"/>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玻璃温度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https://d.book118.com/537032166162006043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玻璃温度计项目建设总纲及方案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2012D"/>
    <w:rsid w:val="612201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703216616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2024-02-14T11:56:00Z</dcterms:created>
  <dcterms:modified xsi:type="dcterms:W3CDTF">2024-02-14T11:57:32Z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5007D5D7BF1C444CB0F2DF039ABC0173_11</vt:lpwstr>
  </property>
  <property fmtid="{D5CDD505-2E9C-101B-9397-08002B2CF9AE}" pid="3" name="KSOProductBuildVer">
    <vt:lpwstr>2052-12.1.0.16250</vt:lpwstr>
  </property>
</Properties>
</file>