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避光输液器相关行业公司成立报告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5" w:history="1">
        <w:r>
          <w:rPr>
            <w:rFonts w:ascii="仿宋" w:eastAsia="仿宋" w:hAnsi="仿宋" w:cs="仿宋" w:hint="eastAsia"/>
            <w:lang w:eastAsia="zh-CN"/>
          </w:rPr>
          <w:t>前言</w:t>
        </w:r>
        <w:r>
          <w:tab/>
        </w:r>
        <w:r>
          <w:fldChar w:fldCharType="begin"/>
        </w:r>
        <w:r>
          <w:instrText xml:space="preserve"> PAGEREF _Toc2045 \h </w:instrText>
        </w:r>
        <w:r>
          <w:fldChar w:fldCharType="separate"/>
        </w:r>
        <w:r>
          <w:t>3</w:t>
        </w:r>
        <w:r>
          <w:fldChar w:fldCharType="end"/>
        </w:r>
      </w:hyperlink>
    </w:p>
    <w:p>
      <w:pPr>
        <w:pStyle w:val="TOC1"/>
        <w:tabs>
          <w:tab w:val="right" w:leader="dot" w:pos="8306"/>
        </w:tabs>
      </w:pPr>
      <w:hyperlink w:anchor="_Toc27393" w:history="1">
        <w:r>
          <w:rPr>
            <w:rFonts w:ascii="仿宋" w:eastAsia="仿宋" w:hAnsi="仿宋" w:cs="仿宋" w:hint="eastAsia"/>
            <w:lang w:eastAsia="zh-CN"/>
          </w:rPr>
          <w:t>一、发展规划</w:t>
        </w:r>
        <w:r>
          <w:tab/>
        </w:r>
        <w:r>
          <w:fldChar w:fldCharType="begin"/>
        </w:r>
        <w:r>
          <w:instrText xml:space="preserve"> PAGEREF _Toc27393 \h </w:instrText>
        </w:r>
        <w:r>
          <w:fldChar w:fldCharType="separate"/>
        </w:r>
        <w:r>
          <w:t>3</w:t>
        </w:r>
        <w:r>
          <w:fldChar w:fldCharType="end"/>
        </w:r>
      </w:hyperlink>
    </w:p>
    <w:p>
      <w:pPr>
        <w:pStyle w:val="TOC2"/>
        <w:tabs>
          <w:tab w:val="right" w:leader="dot" w:pos="8306"/>
        </w:tabs>
      </w:pPr>
      <w:hyperlink w:anchor="_Toc5455" w:history="1">
        <w:r>
          <w:rPr>
            <w:rFonts w:ascii="仿宋" w:eastAsia="仿宋" w:hAnsi="仿宋" w:cs="仿宋" w:hint="eastAsia"/>
            <w:lang w:eastAsia="zh-CN"/>
          </w:rPr>
          <w:t>(一)、公司发展规划</w:t>
        </w:r>
        <w:r>
          <w:tab/>
        </w:r>
        <w:r>
          <w:fldChar w:fldCharType="begin"/>
        </w:r>
        <w:r>
          <w:instrText xml:space="preserve"> PAGEREF _Toc5455 \h </w:instrText>
        </w:r>
        <w:r>
          <w:fldChar w:fldCharType="separate"/>
        </w:r>
        <w:r>
          <w:t>3</w:t>
        </w:r>
        <w:r>
          <w:fldChar w:fldCharType="end"/>
        </w:r>
      </w:hyperlink>
    </w:p>
    <w:p>
      <w:pPr>
        <w:pStyle w:val="TOC2"/>
        <w:tabs>
          <w:tab w:val="right" w:leader="dot" w:pos="8306"/>
        </w:tabs>
      </w:pPr>
      <w:hyperlink w:anchor="_Toc17858" w:history="1">
        <w:r>
          <w:rPr>
            <w:rFonts w:ascii="仿宋" w:eastAsia="仿宋" w:hAnsi="仿宋" w:cs="仿宋" w:hint="eastAsia"/>
            <w:lang w:eastAsia="zh-CN"/>
          </w:rPr>
          <w:t>(二)、保障措施</w:t>
        </w:r>
        <w:r>
          <w:tab/>
        </w:r>
        <w:r>
          <w:fldChar w:fldCharType="begin"/>
        </w:r>
        <w:r>
          <w:instrText xml:space="preserve"> PAGEREF _Toc17858 \h </w:instrText>
        </w:r>
        <w:r>
          <w:fldChar w:fldCharType="separate"/>
        </w:r>
        <w:r>
          <w:t>4</w:t>
        </w:r>
        <w:r>
          <w:fldChar w:fldCharType="end"/>
        </w:r>
      </w:hyperlink>
    </w:p>
    <w:p>
      <w:pPr>
        <w:pStyle w:val="TOC1"/>
        <w:tabs>
          <w:tab w:val="right" w:leader="dot" w:pos="8306"/>
        </w:tabs>
      </w:pPr>
      <w:hyperlink w:anchor="_Toc27137" w:history="1">
        <w:r>
          <w:rPr>
            <w:rFonts w:ascii="仿宋" w:eastAsia="仿宋" w:hAnsi="仿宋" w:cs="仿宋" w:hint="eastAsia"/>
            <w:lang w:eastAsia="zh-CN"/>
          </w:rPr>
          <w:t>二、避光输液器项目概况</w:t>
        </w:r>
        <w:r>
          <w:tab/>
        </w:r>
        <w:r>
          <w:fldChar w:fldCharType="begin"/>
        </w:r>
        <w:r>
          <w:instrText xml:space="preserve"> PAGEREF _Toc27137 \h </w:instrText>
        </w:r>
        <w:r>
          <w:fldChar w:fldCharType="separate"/>
        </w:r>
        <w:r>
          <w:t>9</w:t>
        </w:r>
        <w:r>
          <w:fldChar w:fldCharType="end"/>
        </w:r>
      </w:hyperlink>
    </w:p>
    <w:p>
      <w:pPr>
        <w:pStyle w:val="TOC2"/>
        <w:tabs>
          <w:tab w:val="right" w:leader="dot" w:pos="8306"/>
        </w:tabs>
      </w:pPr>
      <w:hyperlink w:anchor="_Toc20843" w:history="1">
        <w:r>
          <w:rPr>
            <w:rFonts w:ascii="仿宋" w:eastAsia="仿宋" w:hAnsi="仿宋" w:cs="仿宋" w:hint="eastAsia"/>
            <w:lang w:eastAsia="zh-CN"/>
          </w:rPr>
          <w:t>(一)、投资路径</w:t>
        </w:r>
        <w:r>
          <w:tab/>
        </w:r>
        <w:r>
          <w:fldChar w:fldCharType="begin"/>
        </w:r>
        <w:r>
          <w:instrText xml:space="preserve"> PAGEREF _Toc20843 \h </w:instrText>
        </w:r>
        <w:r>
          <w:fldChar w:fldCharType="separate"/>
        </w:r>
        <w:r>
          <w:t>9</w:t>
        </w:r>
        <w:r>
          <w:fldChar w:fldCharType="end"/>
        </w:r>
      </w:hyperlink>
    </w:p>
    <w:p>
      <w:pPr>
        <w:pStyle w:val="TOC2"/>
        <w:tabs>
          <w:tab w:val="right" w:leader="dot" w:pos="8306"/>
        </w:tabs>
      </w:pPr>
      <w:hyperlink w:anchor="_Toc32746" w:history="1">
        <w:r>
          <w:rPr>
            <w:rFonts w:ascii="仿宋" w:eastAsia="仿宋" w:hAnsi="仿宋" w:cs="仿宋" w:hint="eastAsia"/>
            <w:lang w:eastAsia="zh-CN"/>
          </w:rPr>
          <w:t>(二)、避光输液器项目提出的理由</w:t>
        </w:r>
        <w:r>
          <w:tab/>
        </w:r>
        <w:r>
          <w:fldChar w:fldCharType="begin"/>
        </w:r>
        <w:r>
          <w:instrText xml:space="preserve"> PAGEREF _Toc32746 \h </w:instrText>
        </w:r>
        <w:r>
          <w:fldChar w:fldCharType="separate"/>
        </w:r>
        <w:r>
          <w:t>9</w:t>
        </w:r>
        <w:r>
          <w:fldChar w:fldCharType="end"/>
        </w:r>
      </w:hyperlink>
    </w:p>
    <w:p>
      <w:pPr>
        <w:pStyle w:val="TOC2"/>
        <w:tabs>
          <w:tab w:val="right" w:leader="dot" w:pos="8306"/>
        </w:tabs>
      </w:pPr>
      <w:hyperlink w:anchor="_Toc25257" w:history="1">
        <w:r>
          <w:rPr>
            <w:rFonts w:ascii="仿宋" w:eastAsia="仿宋" w:hAnsi="仿宋" w:cs="仿宋" w:hint="eastAsia"/>
            <w:lang w:eastAsia="zh-CN"/>
          </w:rPr>
          <w:t>(三)、避光输液器项目选址</w:t>
        </w:r>
        <w:r>
          <w:tab/>
        </w:r>
        <w:r>
          <w:fldChar w:fldCharType="begin"/>
        </w:r>
        <w:r>
          <w:instrText xml:space="preserve"> PAGEREF _Toc25257 \h </w:instrText>
        </w:r>
        <w:r>
          <w:fldChar w:fldCharType="separate"/>
        </w:r>
        <w:r>
          <w:t>10</w:t>
        </w:r>
        <w:r>
          <w:fldChar w:fldCharType="end"/>
        </w:r>
      </w:hyperlink>
    </w:p>
    <w:p>
      <w:pPr>
        <w:pStyle w:val="TOC2"/>
        <w:tabs>
          <w:tab w:val="right" w:leader="dot" w:pos="8306"/>
        </w:tabs>
      </w:pPr>
      <w:hyperlink w:anchor="_Toc23147" w:history="1">
        <w:r>
          <w:rPr>
            <w:rFonts w:ascii="仿宋" w:eastAsia="仿宋" w:hAnsi="仿宋" w:cs="仿宋" w:hint="eastAsia"/>
            <w:lang w:eastAsia="zh-CN"/>
          </w:rPr>
          <w:t>(四)、生产规模</w:t>
        </w:r>
        <w:r>
          <w:tab/>
        </w:r>
        <w:r>
          <w:fldChar w:fldCharType="begin"/>
        </w:r>
        <w:r>
          <w:instrText xml:space="preserve"> PAGEREF _Toc23147 \h </w:instrText>
        </w:r>
        <w:r>
          <w:fldChar w:fldCharType="separate"/>
        </w:r>
        <w:r>
          <w:t>11</w:t>
        </w:r>
        <w:r>
          <w:fldChar w:fldCharType="end"/>
        </w:r>
      </w:hyperlink>
    </w:p>
    <w:p>
      <w:pPr>
        <w:pStyle w:val="TOC2"/>
        <w:tabs>
          <w:tab w:val="right" w:leader="dot" w:pos="8306"/>
        </w:tabs>
      </w:pPr>
      <w:hyperlink w:anchor="_Toc4887" w:history="1">
        <w:r>
          <w:rPr>
            <w:rFonts w:ascii="仿宋" w:eastAsia="仿宋" w:hAnsi="仿宋" w:cs="仿宋" w:hint="eastAsia"/>
            <w:lang w:eastAsia="zh-CN"/>
          </w:rPr>
          <w:t>(五)、建设规模</w:t>
        </w:r>
        <w:r>
          <w:tab/>
        </w:r>
        <w:r>
          <w:fldChar w:fldCharType="begin"/>
        </w:r>
        <w:r>
          <w:instrText xml:space="preserve"> PAGEREF _Toc4887 \h </w:instrText>
        </w:r>
        <w:r>
          <w:fldChar w:fldCharType="separate"/>
        </w:r>
        <w:r>
          <w:t>11</w:t>
        </w:r>
        <w:r>
          <w:fldChar w:fldCharType="end"/>
        </w:r>
      </w:hyperlink>
    </w:p>
    <w:p>
      <w:pPr>
        <w:pStyle w:val="TOC2"/>
        <w:tabs>
          <w:tab w:val="right" w:leader="dot" w:pos="8306"/>
        </w:tabs>
      </w:pPr>
      <w:hyperlink w:anchor="_Toc18794" w:history="1">
        <w:r>
          <w:rPr>
            <w:rFonts w:ascii="仿宋" w:eastAsia="仿宋" w:hAnsi="仿宋" w:cs="仿宋" w:hint="eastAsia"/>
            <w:lang w:eastAsia="zh-CN"/>
          </w:rPr>
          <w:t>(六)、避光输液器项目投资</w:t>
        </w:r>
        <w:r>
          <w:tab/>
        </w:r>
        <w:r>
          <w:fldChar w:fldCharType="begin"/>
        </w:r>
        <w:r>
          <w:instrText xml:space="preserve"> PAGEREF _Toc18794 \h </w:instrText>
        </w:r>
        <w:r>
          <w:fldChar w:fldCharType="separate"/>
        </w:r>
        <w:r>
          <w:t>11</w:t>
        </w:r>
        <w:r>
          <w:fldChar w:fldCharType="end"/>
        </w:r>
      </w:hyperlink>
    </w:p>
    <w:p>
      <w:pPr>
        <w:pStyle w:val="TOC2"/>
        <w:tabs>
          <w:tab w:val="right" w:leader="dot" w:pos="8306"/>
        </w:tabs>
      </w:pPr>
      <w:hyperlink w:anchor="_Toc1238" w:history="1">
        <w:r>
          <w:rPr>
            <w:rFonts w:ascii="仿宋" w:eastAsia="仿宋" w:hAnsi="仿宋" w:cs="仿宋" w:hint="eastAsia"/>
            <w:lang w:eastAsia="zh-CN"/>
          </w:rPr>
          <w:t>(七)、避光输液器项目进度规划</w:t>
        </w:r>
        <w:r>
          <w:tab/>
        </w:r>
        <w:r>
          <w:fldChar w:fldCharType="begin"/>
        </w:r>
        <w:r>
          <w:instrText xml:space="preserve"> PAGEREF _Toc1238 \h </w:instrText>
        </w:r>
        <w:r>
          <w:fldChar w:fldCharType="separate"/>
        </w:r>
        <w:r>
          <w:t>12</w:t>
        </w:r>
        <w:r>
          <w:fldChar w:fldCharType="end"/>
        </w:r>
      </w:hyperlink>
    </w:p>
    <w:p>
      <w:pPr>
        <w:pStyle w:val="TOC2"/>
        <w:tabs>
          <w:tab w:val="right" w:leader="dot" w:pos="8306"/>
        </w:tabs>
      </w:pPr>
      <w:hyperlink w:anchor="_Toc30998" w:history="1">
        <w:r>
          <w:rPr>
            <w:rFonts w:ascii="仿宋" w:eastAsia="仿宋" w:hAnsi="仿宋" w:cs="仿宋" w:hint="eastAsia"/>
            <w:lang w:eastAsia="zh-CN"/>
          </w:rPr>
          <w:t>(八)、经济效益(正常经营年份)</w:t>
        </w:r>
        <w:r>
          <w:tab/>
        </w:r>
        <w:r>
          <w:fldChar w:fldCharType="begin"/>
        </w:r>
        <w:r>
          <w:instrText xml:space="preserve"> PAGEREF _Toc30998 \h </w:instrText>
        </w:r>
        <w:r>
          <w:fldChar w:fldCharType="separate"/>
        </w:r>
        <w:r>
          <w:t>12</w:t>
        </w:r>
        <w:r>
          <w:fldChar w:fldCharType="end"/>
        </w:r>
      </w:hyperlink>
    </w:p>
    <w:p>
      <w:pPr>
        <w:pStyle w:val="TOC2"/>
        <w:tabs>
          <w:tab w:val="right" w:leader="dot" w:pos="8306"/>
        </w:tabs>
      </w:pPr>
      <w:hyperlink w:anchor="_Toc9152" w:history="1">
        <w:r>
          <w:rPr>
            <w:rFonts w:ascii="仿宋" w:eastAsia="仿宋" w:hAnsi="仿宋" w:cs="仿宋" w:hint="eastAsia"/>
            <w:lang w:eastAsia="zh-CN"/>
          </w:rPr>
          <w:t>(九)、避光输液器项目综合评价</w:t>
        </w:r>
        <w:r>
          <w:tab/>
        </w:r>
        <w:r>
          <w:fldChar w:fldCharType="begin"/>
        </w:r>
        <w:r>
          <w:instrText xml:space="preserve"> PAGEREF _Toc9152 \h </w:instrText>
        </w:r>
        <w:r>
          <w:fldChar w:fldCharType="separate"/>
        </w:r>
        <w:r>
          <w:t>13</w:t>
        </w:r>
        <w:r>
          <w:fldChar w:fldCharType="end"/>
        </w:r>
      </w:hyperlink>
    </w:p>
    <w:p>
      <w:pPr>
        <w:pStyle w:val="TOC1"/>
        <w:tabs>
          <w:tab w:val="right" w:leader="dot" w:pos="8306"/>
        </w:tabs>
      </w:pPr>
      <w:hyperlink w:anchor="_Toc23731" w:history="1">
        <w:r>
          <w:rPr>
            <w:rFonts w:ascii="仿宋" w:eastAsia="仿宋" w:hAnsi="仿宋" w:cs="仿宋" w:hint="eastAsia"/>
            <w:lang w:eastAsia="zh-CN"/>
          </w:rPr>
          <w:t>三、公司成立方案</w:t>
        </w:r>
        <w:r>
          <w:tab/>
        </w:r>
        <w:r>
          <w:fldChar w:fldCharType="begin"/>
        </w:r>
        <w:r>
          <w:instrText xml:space="preserve"> PAGEREF _Toc23731 \h </w:instrText>
        </w:r>
        <w:r>
          <w:fldChar w:fldCharType="separate"/>
        </w:r>
        <w:r>
          <w:t>13</w:t>
        </w:r>
        <w:r>
          <w:fldChar w:fldCharType="end"/>
        </w:r>
      </w:hyperlink>
    </w:p>
    <w:p>
      <w:pPr>
        <w:pStyle w:val="TOC2"/>
        <w:tabs>
          <w:tab w:val="right" w:leader="dot" w:pos="8306"/>
        </w:tabs>
      </w:pPr>
      <w:hyperlink w:anchor="_Toc22902" w:history="1">
        <w:r>
          <w:rPr>
            <w:rFonts w:ascii="仿宋" w:eastAsia="仿宋" w:hAnsi="仿宋" w:cs="仿宋" w:hint="eastAsia"/>
            <w:lang w:eastAsia="zh-CN"/>
          </w:rPr>
          <w:t>(一)、公司经营宗旨</w:t>
        </w:r>
        <w:r>
          <w:tab/>
        </w:r>
        <w:r>
          <w:fldChar w:fldCharType="begin"/>
        </w:r>
        <w:r>
          <w:instrText xml:space="preserve"> PAGEREF _Toc22902 \h </w:instrText>
        </w:r>
        <w:r>
          <w:fldChar w:fldCharType="separate"/>
        </w:r>
        <w:r>
          <w:t>13</w:t>
        </w:r>
        <w:r>
          <w:fldChar w:fldCharType="end"/>
        </w:r>
      </w:hyperlink>
    </w:p>
    <w:p>
      <w:pPr>
        <w:pStyle w:val="TOC2"/>
        <w:tabs>
          <w:tab w:val="right" w:leader="dot" w:pos="8306"/>
        </w:tabs>
      </w:pPr>
      <w:hyperlink w:anchor="_Toc13581" w:history="1">
        <w:r>
          <w:rPr>
            <w:rFonts w:ascii="仿宋" w:eastAsia="仿宋" w:hAnsi="仿宋" w:cs="仿宋" w:hint="eastAsia"/>
            <w:lang w:eastAsia="zh-CN"/>
          </w:rPr>
          <w:t>(二)、公司的目标、主要职责</w:t>
        </w:r>
        <w:r>
          <w:tab/>
        </w:r>
        <w:r>
          <w:fldChar w:fldCharType="begin"/>
        </w:r>
        <w:r>
          <w:instrText xml:space="preserve"> PAGEREF _Toc13581 \h </w:instrText>
        </w:r>
        <w:r>
          <w:fldChar w:fldCharType="separate"/>
        </w:r>
        <w:r>
          <w:t>14</w:t>
        </w:r>
        <w:r>
          <w:fldChar w:fldCharType="end"/>
        </w:r>
      </w:hyperlink>
    </w:p>
    <w:p>
      <w:pPr>
        <w:pStyle w:val="TOC2"/>
        <w:tabs>
          <w:tab w:val="right" w:leader="dot" w:pos="8306"/>
        </w:tabs>
      </w:pPr>
      <w:hyperlink w:anchor="_Toc4757" w:history="1">
        <w:r>
          <w:rPr>
            <w:rFonts w:ascii="仿宋" w:eastAsia="仿宋" w:hAnsi="仿宋" w:cs="仿宋" w:hint="eastAsia"/>
            <w:lang w:eastAsia="zh-CN"/>
          </w:rPr>
          <w:t>(三)、公司组建方式</w:t>
        </w:r>
        <w:r>
          <w:tab/>
        </w:r>
        <w:r>
          <w:fldChar w:fldCharType="begin"/>
        </w:r>
        <w:r>
          <w:instrText xml:space="preserve"> PAGEREF _Toc4757 \h </w:instrText>
        </w:r>
        <w:r>
          <w:fldChar w:fldCharType="separate"/>
        </w:r>
        <w:r>
          <w:t>17</w:t>
        </w:r>
        <w:r>
          <w:fldChar w:fldCharType="end"/>
        </w:r>
      </w:hyperlink>
    </w:p>
    <w:p>
      <w:pPr>
        <w:pStyle w:val="TOC2"/>
        <w:tabs>
          <w:tab w:val="right" w:leader="dot" w:pos="8306"/>
        </w:tabs>
      </w:pPr>
      <w:hyperlink w:anchor="_Toc14148" w:history="1">
        <w:r>
          <w:rPr>
            <w:rFonts w:ascii="仿宋" w:eastAsia="仿宋" w:hAnsi="仿宋" w:cs="仿宋" w:hint="eastAsia"/>
            <w:lang w:eastAsia="zh-CN"/>
          </w:rPr>
          <w:t>(四)、公司管理体制</w:t>
        </w:r>
        <w:r>
          <w:tab/>
        </w:r>
        <w:r>
          <w:fldChar w:fldCharType="begin"/>
        </w:r>
        <w:r>
          <w:instrText xml:space="preserve"> PAGEREF _Toc14148 \h </w:instrText>
        </w:r>
        <w:r>
          <w:fldChar w:fldCharType="separate"/>
        </w:r>
        <w:r>
          <w:t>18</w:t>
        </w:r>
        <w:r>
          <w:fldChar w:fldCharType="end"/>
        </w:r>
      </w:hyperlink>
    </w:p>
    <w:p>
      <w:pPr>
        <w:pStyle w:val="TOC2"/>
        <w:tabs>
          <w:tab w:val="right" w:leader="dot" w:pos="8306"/>
        </w:tabs>
      </w:pPr>
      <w:hyperlink w:anchor="_Toc9940" w:history="1">
        <w:r>
          <w:rPr>
            <w:rFonts w:ascii="仿宋" w:eastAsia="仿宋" w:hAnsi="仿宋" w:cs="仿宋" w:hint="eastAsia"/>
            <w:lang w:eastAsia="zh-CN"/>
          </w:rPr>
          <w:t>(五)、部门职责及权限</w:t>
        </w:r>
        <w:r>
          <w:tab/>
        </w:r>
        <w:r>
          <w:fldChar w:fldCharType="begin"/>
        </w:r>
        <w:r>
          <w:instrText xml:space="preserve"> PAGEREF _Toc9940 \h </w:instrText>
        </w:r>
        <w:r>
          <w:fldChar w:fldCharType="separate"/>
        </w:r>
        <w:r>
          <w:t>19</w:t>
        </w:r>
        <w:r>
          <w:fldChar w:fldCharType="end"/>
        </w:r>
      </w:hyperlink>
    </w:p>
    <w:p>
      <w:pPr>
        <w:pStyle w:val="TOC2"/>
        <w:tabs>
          <w:tab w:val="right" w:leader="dot" w:pos="8306"/>
        </w:tabs>
      </w:pPr>
      <w:hyperlink w:anchor="_Toc16126" w:history="1">
        <w:r>
          <w:rPr>
            <w:rFonts w:ascii="仿宋" w:eastAsia="仿宋" w:hAnsi="仿宋" w:cs="仿宋" w:hint="eastAsia"/>
            <w:lang w:eastAsia="zh-CN"/>
          </w:rPr>
          <w:t>(六)、核心人员介绍</w:t>
        </w:r>
        <w:r>
          <w:tab/>
        </w:r>
        <w:r>
          <w:fldChar w:fldCharType="begin"/>
        </w:r>
        <w:r>
          <w:instrText xml:space="preserve"> PAGEREF _Toc16126 \h </w:instrText>
        </w:r>
        <w:r>
          <w:fldChar w:fldCharType="separate"/>
        </w:r>
        <w:r>
          <w:t>21</w:t>
        </w:r>
        <w:r>
          <w:fldChar w:fldCharType="end"/>
        </w:r>
      </w:hyperlink>
    </w:p>
    <w:p>
      <w:pPr>
        <w:pStyle w:val="TOC2"/>
        <w:tabs>
          <w:tab w:val="right" w:leader="dot" w:pos="8306"/>
        </w:tabs>
      </w:pPr>
      <w:hyperlink w:anchor="_Toc735" w:history="1">
        <w:r>
          <w:rPr>
            <w:rFonts w:ascii="仿宋" w:eastAsia="仿宋" w:hAnsi="仿宋" w:cs="仿宋" w:hint="eastAsia"/>
            <w:lang w:eastAsia="zh-CN"/>
          </w:rPr>
          <w:t>(七)、财务会计制度</w:t>
        </w:r>
        <w:r>
          <w:tab/>
        </w:r>
        <w:r>
          <w:fldChar w:fldCharType="begin"/>
        </w:r>
        <w:r>
          <w:instrText xml:space="preserve"> PAGEREF _Toc735 \h </w:instrText>
        </w:r>
        <w:r>
          <w:fldChar w:fldCharType="separate"/>
        </w:r>
        <w:r>
          <w:t>23</w:t>
        </w:r>
        <w:r>
          <w:fldChar w:fldCharType="end"/>
        </w:r>
      </w:hyperlink>
    </w:p>
    <w:p>
      <w:pPr>
        <w:pStyle w:val="TOC1"/>
        <w:tabs>
          <w:tab w:val="right" w:leader="dot" w:pos="8306"/>
        </w:tabs>
      </w:pPr>
      <w:hyperlink w:anchor="_Toc3923" w:history="1">
        <w:r>
          <w:rPr>
            <w:rFonts w:ascii="仿宋" w:eastAsia="仿宋" w:hAnsi="仿宋" w:cs="仿宋" w:hint="eastAsia"/>
            <w:lang w:eastAsia="zh-CN"/>
          </w:rPr>
          <w:t>四、避光输液器筹建公司基本信息</w:t>
        </w:r>
        <w:r>
          <w:tab/>
        </w:r>
        <w:r>
          <w:fldChar w:fldCharType="begin"/>
        </w:r>
        <w:r>
          <w:instrText xml:space="preserve"> PAGEREF _Toc3923 \h </w:instrText>
        </w:r>
        <w:r>
          <w:fldChar w:fldCharType="separate"/>
        </w:r>
        <w:r>
          <w:t>29</w:t>
        </w:r>
        <w:r>
          <w:fldChar w:fldCharType="end"/>
        </w:r>
      </w:hyperlink>
    </w:p>
    <w:p>
      <w:pPr>
        <w:pStyle w:val="TOC2"/>
        <w:tabs>
          <w:tab w:val="right" w:leader="dot" w:pos="8306"/>
        </w:tabs>
      </w:pPr>
      <w:hyperlink w:anchor="_Toc10784" w:history="1">
        <w:r>
          <w:rPr>
            <w:rFonts w:ascii="仿宋" w:eastAsia="仿宋" w:hAnsi="仿宋" w:cs="仿宋" w:hint="eastAsia"/>
            <w:lang w:eastAsia="zh-CN"/>
          </w:rPr>
          <w:t>(一)、公司名称</w:t>
        </w:r>
        <w:r>
          <w:tab/>
        </w:r>
        <w:r>
          <w:fldChar w:fldCharType="begin"/>
        </w:r>
        <w:r>
          <w:instrText xml:space="preserve"> PAGEREF _Toc10784 \h </w:instrText>
        </w:r>
        <w:r>
          <w:fldChar w:fldCharType="separate"/>
        </w:r>
        <w:r>
          <w:t>29</w:t>
        </w:r>
        <w:r>
          <w:fldChar w:fldCharType="end"/>
        </w:r>
      </w:hyperlink>
    </w:p>
    <w:p>
      <w:pPr>
        <w:pStyle w:val="TOC2"/>
        <w:tabs>
          <w:tab w:val="right" w:leader="dot" w:pos="8306"/>
        </w:tabs>
      </w:pPr>
      <w:hyperlink w:anchor="_Toc32747" w:history="1">
        <w:r>
          <w:rPr>
            <w:rFonts w:ascii="仿宋" w:eastAsia="仿宋" w:hAnsi="仿宋" w:cs="仿宋" w:hint="eastAsia"/>
            <w:lang w:eastAsia="zh-CN"/>
          </w:rPr>
          <w:t>(二)、注册资本</w:t>
        </w:r>
        <w:r>
          <w:tab/>
        </w:r>
        <w:r>
          <w:fldChar w:fldCharType="begin"/>
        </w:r>
        <w:r>
          <w:instrText xml:space="preserve"> PAGEREF _Toc32747 \h </w:instrText>
        </w:r>
        <w:r>
          <w:fldChar w:fldCharType="separate"/>
        </w:r>
        <w:r>
          <w:t>29</w:t>
        </w:r>
        <w:r>
          <w:fldChar w:fldCharType="end"/>
        </w:r>
      </w:hyperlink>
    </w:p>
    <w:p>
      <w:pPr>
        <w:pStyle w:val="TOC2"/>
        <w:tabs>
          <w:tab w:val="right" w:leader="dot" w:pos="8306"/>
        </w:tabs>
      </w:pPr>
      <w:hyperlink w:anchor="_Toc6115" w:history="1">
        <w:r>
          <w:rPr>
            <w:rFonts w:ascii="仿宋" w:eastAsia="仿宋" w:hAnsi="仿宋" w:cs="仿宋" w:hint="eastAsia"/>
            <w:lang w:eastAsia="zh-CN"/>
          </w:rPr>
          <w:t>(三)、注册地址</w:t>
        </w:r>
        <w:r>
          <w:tab/>
        </w:r>
        <w:r>
          <w:fldChar w:fldCharType="begin"/>
        </w:r>
        <w:r>
          <w:instrText xml:space="preserve"> PAGEREF _Toc6115 \h </w:instrText>
        </w:r>
        <w:r>
          <w:fldChar w:fldCharType="separate"/>
        </w:r>
        <w:r>
          <w:t>29</w:t>
        </w:r>
        <w:r>
          <w:fldChar w:fldCharType="end"/>
        </w:r>
      </w:hyperlink>
    </w:p>
    <w:p>
      <w:pPr>
        <w:pStyle w:val="TOC2"/>
        <w:tabs>
          <w:tab w:val="right" w:leader="dot" w:pos="8306"/>
        </w:tabs>
      </w:pPr>
      <w:hyperlink w:anchor="_Toc8223" w:history="1">
        <w:r>
          <w:rPr>
            <w:rFonts w:ascii="仿宋" w:eastAsia="仿宋" w:hAnsi="仿宋" w:cs="仿宋" w:hint="eastAsia"/>
            <w:lang w:eastAsia="zh-CN"/>
          </w:rPr>
          <w:t>(四)、法人代表</w:t>
        </w:r>
        <w:r>
          <w:tab/>
        </w:r>
        <w:r>
          <w:fldChar w:fldCharType="begin"/>
        </w:r>
        <w:r>
          <w:instrText xml:space="preserve"> PAGEREF _Toc8223 \h </w:instrText>
        </w:r>
        <w:r>
          <w:fldChar w:fldCharType="separate"/>
        </w:r>
        <w:r>
          <w:t>29</w:t>
        </w:r>
        <w:r>
          <w:fldChar w:fldCharType="end"/>
        </w:r>
      </w:hyperlink>
    </w:p>
    <w:p>
      <w:pPr>
        <w:pStyle w:val="TOC2"/>
        <w:tabs>
          <w:tab w:val="right" w:leader="dot" w:pos="8306"/>
        </w:tabs>
      </w:pPr>
      <w:hyperlink w:anchor="_Toc624" w:history="1">
        <w:r>
          <w:rPr>
            <w:rFonts w:ascii="仿宋" w:eastAsia="仿宋" w:hAnsi="仿宋" w:cs="仿宋" w:hint="eastAsia"/>
            <w:lang w:eastAsia="zh-CN"/>
          </w:rPr>
          <w:t>(五)、主要经营范围</w:t>
        </w:r>
        <w:r>
          <w:tab/>
        </w:r>
        <w:r>
          <w:fldChar w:fldCharType="begin"/>
        </w:r>
        <w:r>
          <w:instrText xml:space="preserve"> PAGEREF _Toc624 \h </w:instrText>
        </w:r>
        <w:r>
          <w:fldChar w:fldCharType="separate"/>
        </w:r>
        <w:r>
          <w:t>29</w:t>
        </w:r>
        <w:r>
          <w:fldChar w:fldCharType="end"/>
        </w:r>
      </w:hyperlink>
    </w:p>
    <w:p>
      <w:pPr>
        <w:pStyle w:val="TOC2"/>
        <w:tabs>
          <w:tab w:val="right" w:leader="dot" w:pos="8306"/>
        </w:tabs>
      </w:pPr>
      <w:hyperlink w:anchor="_Toc26659" w:history="1">
        <w:r>
          <w:rPr>
            <w:rFonts w:ascii="仿宋" w:eastAsia="仿宋" w:hAnsi="仿宋" w:cs="仿宋" w:hint="eastAsia"/>
            <w:lang w:eastAsia="zh-CN"/>
          </w:rPr>
          <w:t>(六)、主要股东</w:t>
        </w:r>
        <w:r>
          <w:tab/>
        </w:r>
        <w:r>
          <w:fldChar w:fldCharType="begin"/>
        </w:r>
        <w:r>
          <w:instrText xml:space="preserve"> PAGEREF _Toc26659 \h </w:instrText>
        </w:r>
        <w:r>
          <w:fldChar w:fldCharType="separate"/>
        </w:r>
        <w:r>
          <w:t>30</w:t>
        </w:r>
        <w:r>
          <w:fldChar w:fldCharType="end"/>
        </w:r>
      </w:hyperlink>
    </w:p>
    <w:p>
      <w:pPr>
        <w:pStyle w:val="TOC1"/>
        <w:tabs>
          <w:tab w:val="right" w:leader="dot" w:pos="8306"/>
        </w:tabs>
      </w:pPr>
      <w:hyperlink w:anchor="_Toc22538" w:history="1">
        <w:r>
          <w:rPr>
            <w:rFonts w:ascii="仿宋" w:eastAsia="仿宋" w:hAnsi="仿宋" w:cs="仿宋" w:hint="eastAsia"/>
            <w:lang w:eastAsia="zh-CN"/>
          </w:rPr>
          <w:t>五、公司成立背景及可行性分析</w:t>
        </w:r>
        <w:r>
          <w:tab/>
        </w:r>
        <w:r>
          <w:fldChar w:fldCharType="begin"/>
        </w:r>
        <w:r>
          <w:instrText xml:space="preserve"> PAGEREF _Toc22538 \h </w:instrText>
        </w:r>
        <w:r>
          <w:fldChar w:fldCharType="separate"/>
        </w:r>
        <w:r>
          <w:t>31</w:t>
        </w:r>
        <w:r>
          <w:fldChar w:fldCharType="end"/>
        </w:r>
      </w:hyperlink>
    </w:p>
    <w:p>
      <w:pPr>
        <w:pStyle w:val="TOC2"/>
        <w:tabs>
          <w:tab w:val="right" w:leader="dot" w:pos="8306"/>
        </w:tabs>
      </w:pPr>
      <w:hyperlink w:anchor="_Toc4226" w:history="1">
        <w:r>
          <w:rPr>
            <w:rFonts w:ascii="仿宋" w:eastAsia="仿宋" w:hAnsi="仿宋" w:cs="仿宋" w:hint="eastAsia"/>
            <w:lang w:eastAsia="zh-CN"/>
          </w:rPr>
          <w:t>(一)、发展思路</w:t>
        </w:r>
        <w:r>
          <w:tab/>
        </w:r>
        <w:r>
          <w:fldChar w:fldCharType="begin"/>
        </w:r>
        <w:r>
          <w:instrText xml:space="preserve"> PAGEREF _Toc4226 \h </w:instrText>
        </w:r>
        <w:r>
          <w:fldChar w:fldCharType="separate"/>
        </w:r>
        <w:r>
          <w:t>31</w:t>
        </w:r>
        <w:r>
          <w:fldChar w:fldCharType="end"/>
        </w:r>
      </w:hyperlink>
    </w:p>
    <w:p>
      <w:pPr>
        <w:pStyle w:val="TOC2"/>
        <w:tabs>
          <w:tab w:val="right" w:leader="dot" w:pos="8306"/>
        </w:tabs>
      </w:pPr>
      <w:hyperlink w:anchor="_Toc19716" w:history="1">
        <w:r>
          <w:rPr>
            <w:rFonts w:ascii="仿宋" w:eastAsia="仿宋" w:hAnsi="仿宋" w:cs="仿宋" w:hint="eastAsia"/>
            <w:lang w:eastAsia="zh-CN"/>
          </w:rPr>
          <w:t>(二)、产业发展背景分析</w:t>
        </w:r>
        <w:r>
          <w:tab/>
        </w:r>
        <w:r>
          <w:fldChar w:fldCharType="begin"/>
        </w:r>
        <w:r>
          <w:instrText xml:space="preserve"> PAGEREF _Toc19716 \h </w:instrText>
        </w:r>
        <w:r>
          <w:fldChar w:fldCharType="separate"/>
        </w:r>
        <w:r>
          <w:t>31</w:t>
        </w:r>
        <w:r>
          <w:fldChar w:fldCharType="end"/>
        </w:r>
      </w:hyperlink>
    </w:p>
    <w:p>
      <w:pPr>
        <w:pStyle w:val="TOC2"/>
        <w:tabs>
          <w:tab w:val="right" w:leader="dot" w:pos="8306"/>
        </w:tabs>
      </w:pPr>
      <w:hyperlink w:anchor="_Toc10865" w:history="1">
        <w:r>
          <w:rPr>
            <w:rFonts w:ascii="仿宋" w:eastAsia="仿宋" w:hAnsi="仿宋" w:cs="仿宋" w:hint="eastAsia"/>
            <w:lang w:eastAsia="zh-CN"/>
          </w:rPr>
          <w:t>(三)、产业发展原则</w:t>
        </w:r>
        <w:r>
          <w:tab/>
        </w:r>
        <w:r>
          <w:fldChar w:fldCharType="begin"/>
        </w:r>
        <w:r>
          <w:instrText xml:space="preserve"> PAGEREF _Toc10865 \h </w:instrText>
        </w:r>
        <w:r>
          <w:fldChar w:fldCharType="separate"/>
        </w:r>
        <w:r>
          <w:t>33</w:t>
        </w:r>
        <w:r>
          <w:fldChar w:fldCharType="end"/>
        </w:r>
      </w:hyperlink>
    </w:p>
    <w:p>
      <w:pPr>
        <w:pStyle w:val="TOC2"/>
        <w:tabs>
          <w:tab w:val="right" w:leader="dot" w:pos="8306"/>
        </w:tabs>
      </w:pPr>
      <w:hyperlink w:anchor="_Toc19263" w:history="1">
        <w:r>
          <w:rPr>
            <w:rFonts w:ascii="仿宋" w:eastAsia="仿宋" w:hAnsi="仿宋" w:cs="仿宋" w:hint="eastAsia"/>
            <w:lang w:eastAsia="zh-CN"/>
          </w:rPr>
          <w:t>(四)、区域产业环境分析</w:t>
        </w:r>
        <w:r>
          <w:tab/>
        </w:r>
        <w:r>
          <w:fldChar w:fldCharType="begin"/>
        </w:r>
        <w:r>
          <w:instrText xml:space="preserve"> PAGEREF _Toc19263 \h </w:instrText>
        </w:r>
        <w:r>
          <w:fldChar w:fldCharType="separate"/>
        </w:r>
        <w:r>
          <w:t>34</w:t>
        </w:r>
        <w:r>
          <w:fldChar w:fldCharType="end"/>
        </w:r>
      </w:hyperlink>
    </w:p>
    <w:p>
      <w:pPr>
        <w:pStyle w:val="TOC2"/>
        <w:tabs>
          <w:tab w:val="right" w:leader="dot" w:pos="8306"/>
        </w:tabs>
      </w:pPr>
      <w:hyperlink w:anchor="_Toc10181" w:history="1">
        <w:r>
          <w:rPr>
            <w:rFonts w:ascii="仿宋" w:eastAsia="仿宋" w:hAnsi="仿宋" w:cs="仿宋" w:hint="eastAsia"/>
            <w:lang w:eastAsia="zh-CN"/>
          </w:rPr>
          <w:t>(五)、可行性分析</w:t>
        </w:r>
        <w:r>
          <w:tab/>
        </w:r>
        <w:r>
          <w:fldChar w:fldCharType="begin"/>
        </w:r>
        <w:r>
          <w:instrText xml:space="preserve"> PAGEREF _Toc10181 \h </w:instrText>
        </w:r>
        <w:r>
          <w:fldChar w:fldCharType="separate"/>
        </w:r>
        <w:r>
          <w:t>36</w:t>
        </w:r>
        <w:r>
          <w:fldChar w:fldCharType="end"/>
        </w:r>
      </w:hyperlink>
    </w:p>
    <w:p>
      <w:pPr>
        <w:pStyle w:val="TOC2"/>
        <w:tabs>
          <w:tab w:val="right" w:leader="dot" w:pos="8306"/>
        </w:tabs>
      </w:pPr>
      <w:hyperlink w:anchor="_Toc22222" w:history="1">
        <w:r>
          <w:rPr>
            <w:rFonts w:ascii="仿宋" w:eastAsia="仿宋" w:hAnsi="仿宋" w:cs="仿宋" w:hint="eastAsia"/>
            <w:lang w:eastAsia="zh-CN"/>
          </w:rPr>
          <w:t>(六)、产业发展重点任务</w:t>
        </w:r>
        <w:r>
          <w:tab/>
        </w:r>
        <w:r>
          <w:fldChar w:fldCharType="begin"/>
        </w:r>
        <w:r>
          <w:instrText xml:space="preserve"> PAGEREF _Toc22222 \h </w:instrText>
        </w:r>
        <w:r>
          <w:fldChar w:fldCharType="separate"/>
        </w:r>
        <w:r>
          <w:t>37</w:t>
        </w:r>
        <w:r>
          <w:fldChar w:fldCharType="end"/>
        </w:r>
      </w:hyperlink>
    </w:p>
    <w:p>
      <w:pPr>
        <w:pStyle w:val="TOC2"/>
        <w:tabs>
          <w:tab w:val="right" w:leader="dot" w:pos="8306"/>
        </w:tabs>
      </w:pPr>
      <w:hyperlink w:anchor="_Toc14227" w:history="1">
        <w:r>
          <w:rPr>
            <w:rFonts w:ascii="仿宋" w:eastAsia="仿宋" w:hAnsi="仿宋" w:cs="仿宋" w:hint="eastAsia"/>
            <w:lang w:eastAsia="zh-CN"/>
          </w:rPr>
          <w:t>(七)、避光输液器项目建设必要性分析</w:t>
        </w:r>
        <w:r>
          <w:tab/>
        </w:r>
        <w:r>
          <w:fldChar w:fldCharType="begin"/>
        </w:r>
        <w:r>
          <w:instrText xml:space="preserve"> PAGEREF _Toc14227 \h </w:instrText>
        </w:r>
        <w:r>
          <w:fldChar w:fldCharType="separate"/>
        </w:r>
        <w:r>
          <w:t>39</w:t>
        </w:r>
        <w:r>
          <w:fldChar w:fldCharType="end"/>
        </w:r>
      </w:hyperlink>
    </w:p>
    <w:p>
      <w:pPr>
        <w:pStyle w:val="TOC1"/>
        <w:tabs>
          <w:tab w:val="right" w:leader="dot" w:pos="8306"/>
        </w:tabs>
      </w:pPr>
      <w:hyperlink w:anchor="_Toc22681" w:history="1">
        <w:r>
          <w:rPr>
            <w:rFonts w:ascii="仿宋" w:eastAsia="仿宋" w:hAnsi="仿宋" w:cs="仿宋" w:hint="eastAsia"/>
            <w:lang w:eastAsia="zh-CN"/>
          </w:rPr>
          <w:t>六、避光输液器项目经济效益</w:t>
        </w:r>
        <w:r>
          <w:tab/>
        </w:r>
        <w:r>
          <w:fldChar w:fldCharType="begin"/>
        </w:r>
        <w:r>
          <w:instrText xml:space="preserve"> PAGEREF _Toc22681 \h </w:instrText>
        </w:r>
        <w:r>
          <w:fldChar w:fldCharType="separate"/>
        </w:r>
        <w:r>
          <w:t>40</w:t>
        </w:r>
        <w:r>
          <w:fldChar w:fldCharType="end"/>
        </w:r>
      </w:hyperlink>
    </w:p>
    <w:p>
      <w:pPr>
        <w:pStyle w:val="TOC2"/>
        <w:tabs>
          <w:tab w:val="right" w:leader="dot" w:pos="8306"/>
        </w:tabs>
      </w:pPr>
      <w:hyperlink w:anchor="_Toc17593" w:history="1">
        <w:r>
          <w:rPr>
            <w:rFonts w:ascii="仿宋" w:eastAsia="仿宋" w:hAnsi="仿宋" w:cs="仿宋" w:hint="eastAsia"/>
            <w:lang w:eastAsia="zh-CN"/>
          </w:rPr>
          <w:t>(一)、基本假设及基础参数选取</w:t>
        </w:r>
        <w:r>
          <w:tab/>
        </w:r>
        <w:r>
          <w:fldChar w:fldCharType="begin"/>
        </w:r>
        <w:r>
          <w:instrText xml:space="preserve"> PAGEREF _Toc17593 \h </w:instrText>
        </w:r>
        <w:r>
          <w:fldChar w:fldCharType="separate"/>
        </w:r>
        <w:r>
          <w:t>40</w:t>
        </w:r>
        <w:r>
          <w:fldChar w:fldCharType="end"/>
        </w:r>
      </w:hyperlink>
    </w:p>
    <w:p>
      <w:pPr>
        <w:pStyle w:val="TOC2"/>
        <w:tabs>
          <w:tab w:val="right" w:leader="dot" w:pos="8306"/>
        </w:tabs>
      </w:pPr>
      <w:hyperlink w:anchor="_Toc1841" w:history="1">
        <w:r>
          <w:rPr>
            <w:rFonts w:ascii="仿宋" w:eastAsia="仿宋" w:hAnsi="仿宋" w:cs="仿宋" w:hint="eastAsia"/>
            <w:lang w:eastAsia="zh-CN"/>
          </w:rPr>
          <w:t>(二)、经济评价财务测算</w:t>
        </w:r>
        <w:r>
          <w:tab/>
        </w:r>
        <w:r>
          <w:fldChar w:fldCharType="begin"/>
        </w:r>
        <w:r>
          <w:instrText xml:space="preserve"> PAGEREF _Toc1841 \h </w:instrText>
        </w:r>
        <w:r>
          <w:fldChar w:fldCharType="separate"/>
        </w:r>
        <w:r>
          <w:t>41</w:t>
        </w:r>
        <w:r>
          <w:fldChar w:fldCharType="end"/>
        </w:r>
      </w:hyperlink>
    </w:p>
    <w:p>
      <w:pPr>
        <w:pStyle w:val="TOC2"/>
        <w:tabs>
          <w:tab w:val="right" w:leader="dot" w:pos="8306"/>
        </w:tabs>
      </w:pPr>
      <w:hyperlink w:anchor="_Toc3565" w:history="1">
        <w:r>
          <w:rPr>
            <w:rFonts w:ascii="仿宋" w:eastAsia="仿宋" w:hAnsi="仿宋" w:cs="仿宋" w:hint="eastAsia"/>
            <w:lang w:eastAsia="zh-CN"/>
          </w:rPr>
          <w:t>(三)、避光输液器项目盈利能力分析</w:t>
        </w:r>
        <w:r>
          <w:tab/>
        </w:r>
        <w:r>
          <w:fldChar w:fldCharType="begin"/>
        </w:r>
        <w:r>
          <w:instrText xml:space="preserve"> PAGEREF _Toc3565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2" w:history="1">
        <w:r>
          <w:rPr>
            <w:rFonts w:ascii="仿宋" w:eastAsia="仿宋" w:hAnsi="仿宋" w:cs="仿宋" w:hint="eastAsia"/>
            <w:lang w:eastAsia="zh-CN"/>
          </w:rPr>
          <w:t>(四)、财务生存能力分析</w:t>
        </w:r>
        <w:r>
          <w:tab/>
        </w:r>
        <w:r>
          <w:fldChar w:fldCharType="begin"/>
        </w:r>
        <w:r>
          <w:instrText xml:space="preserve"> PAGEREF _Toc10042 \h </w:instrText>
        </w:r>
        <w:r>
          <w:fldChar w:fldCharType="separate"/>
        </w:r>
        <w:r>
          <w:t>43</w:t>
        </w:r>
        <w:r>
          <w:fldChar w:fldCharType="end"/>
        </w:r>
      </w:hyperlink>
    </w:p>
    <w:p>
      <w:pPr>
        <w:pStyle w:val="TOC2"/>
        <w:tabs>
          <w:tab w:val="right" w:leader="dot" w:pos="8306"/>
        </w:tabs>
      </w:pPr>
      <w:hyperlink w:anchor="_Toc19203" w:history="1">
        <w:r>
          <w:rPr>
            <w:rFonts w:ascii="仿宋" w:eastAsia="仿宋" w:hAnsi="仿宋" w:cs="仿宋" w:hint="eastAsia"/>
            <w:lang w:eastAsia="zh-CN"/>
          </w:rPr>
          <w:t>(五)、偿债能力分析</w:t>
        </w:r>
        <w:r>
          <w:tab/>
        </w:r>
        <w:r>
          <w:fldChar w:fldCharType="begin"/>
        </w:r>
        <w:r>
          <w:instrText xml:space="preserve"> PAGEREF _Toc19203 \h </w:instrText>
        </w:r>
        <w:r>
          <w:fldChar w:fldCharType="separate"/>
        </w:r>
        <w:r>
          <w:t>44</w:t>
        </w:r>
        <w:r>
          <w:fldChar w:fldCharType="end"/>
        </w:r>
      </w:hyperlink>
    </w:p>
    <w:p>
      <w:pPr>
        <w:pStyle w:val="TOC2"/>
        <w:tabs>
          <w:tab w:val="right" w:leader="dot" w:pos="8306"/>
        </w:tabs>
      </w:pPr>
      <w:hyperlink w:anchor="_Toc26634" w:history="1">
        <w:r>
          <w:rPr>
            <w:rFonts w:ascii="仿宋" w:eastAsia="仿宋" w:hAnsi="仿宋" w:cs="仿宋" w:hint="eastAsia"/>
            <w:lang w:eastAsia="zh-CN"/>
          </w:rPr>
          <w:t>(六)、经济评价结论</w:t>
        </w:r>
        <w:r>
          <w:tab/>
        </w:r>
        <w:r>
          <w:fldChar w:fldCharType="begin"/>
        </w:r>
        <w:r>
          <w:instrText xml:space="preserve"> PAGEREF _Toc26634 \h </w:instrText>
        </w:r>
        <w:r>
          <w:fldChar w:fldCharType="separate"/>
        </w:r>
        <w:r>
          <w:t>45</w:t>
        </w:r>
        <w:r>
          <w:fldChar w:fldCharType="end"/>
        </w:r>
      </w:hyperlink>
    </w:p>
    <w:p>
      <w:pPr>
        <w:pStyle w:val="TOC1"/>
        <w:tabs>
          <w:tab w:val="right" w:leader="dot" w:pos="8306"/>
        </w:tabs>
      </w:pPr>
      <w:hyperlink w:anchor="_Toc12671" w:history="1">
        <w:r>
          <w:rPr>
            <w:rFonts w:ascii="仿宋" w:eastAsia="仿宋" w:hAnsi="仿宋" w:cs="仿宋" w:hint="eastAsia"/>
            <w:lang w:eastAsia="zh-CN"/>
          </w:rPr>
          <w:t>七、SWOT分析</w:t>
        </w:r>
        <w:r>
          <w:tab/>
        </w:r>
        <w:r>
          <w:fldChar w:fldCharType="begin"/>
        </w:r>
        <w:r>
          <w:instrText xml:space="preserve"> PAGEREF _Toc12671 \h </w:instrText>
        </w:r>
        <w:r>
          <w:fldChar w:fldCharType="separate"/>
        </w:r>
        <w:r>
          <w:t>46</w:t>
        </w:r>
        <w:r>
          <w:fldChar w:fldCharType="end"/>
        </w:r>
      </w:hyperlink>
    </w:p>
    <w:p>
      <w:pPr>
        <w:pStyle w:val="TOC2"/>
        <w:tabs>
          <w:tab w:val="right" w:leader="dot" w:pos="8306"/>
        </w:tabs>
      </w:pPr>
      <w:hyperlink w:anchor="_Toc1655" w:history="1">
        <w:r>
          <w:rPr>
            <w:rFonts w:ascii="仿宋" w:eastAsia="仿宋" w:hAnsi="仿宋" w:cs="仿宋" w:hint="eastAsia"/>
            <w:lang w:eastAsia="zh-CN"/>
          </w:rPr>
          <w:t>(一)、优势分析(S)</w:t>
        </w:r>
        <w:r>
          <w:tab/>
        </w:r>
        <w:r>
          <w:fldChar w:fldCharType="begin"/>
        </w:r>
        <w:r>
          <w:instrText xml:space="preserve"> PAGEREF _Toc1655 \h </w:instrText>
        </w:r>
        <w:r>
          <w:fldChar w:fldCharType="separate"/>
        </w:r>
        <w:r>
          <w:t>46</w:t>
        </w:r>
        <w:r>
          <w:fldChar w:fldCharType="end"/>
        </w:r>
      </w:hyperlink>
    </w:p>
    <w:p>
      <w:pPr>
        <w:pStyle w:val="TOC2"/>
        <w:tabs>
          <w:tab w:val="right" w:leader="dot" w:pos="8306"/>
        </w:tabs>
      </w:pPr>
      <w:hyperlink w:anchor="_Toc31416" w:history="1">
        <w:r>
          <w:rPr>
            <w:rFonts w:ascii="仿宋" w:eastAsia="仿宋" w:hAnsi="仿宋" w:cs="仿宋" w:hint="eastAsia"/>
            <w:lang w:eastAsia="zh-CN"/>
          </w:rPr>
          <w:t>(二)、劣势分析(W)</w:t>
        </w:r>
        <w:r>
          <w:tab/>
        </w:r>
        <w:r>
          <w:fldChar w:fldCharType="begin"/>
        </w:r>
        <w:r>
          <w:instrText xml:space="preserve"> PAGEREF _Toc31416 \h </w:instrText>
        </w:r>
        <w:r>
          <w:fldChar w:fldCharType="separate"/>
        </w:r>
        <w:r>
          <w:t>46</w:t>
        </w:r>
        <w:r>
          <w:fldChar w:fldCharType="end"/>
        </w:r>
      </w:hyperlink>
    </w:p>
    <w:p>
      <w:pPr>
        <w:pStyle w:val="TOC2"/>
        <w:tabs>
          <w:tab w:val="right" w:leader="dot" w:pos="8306"/>
        </w:tabs>
      </w:pPr>
      <w:hyperlink w:anchor="_Toc28397" w:history="1">
        <w:r>
          <w:rPr>
            <w:rFonts w:ascii="仿宋" w:eastAsia="仿宋" w:hAnsi="仿宋" w:cs="仿宋" w:hint="eastAsia"/>
            <w:lang w:eastAsia="zh-CN"/>
          </w:rPr>
          <w:t>(三)、机会分析()</w:t>
        </w:r>
        <w:r>
          <w:tab/>
        </w:r>
        <w:r>
          <w:fldChar w:fldCharType="begin"/>
        </w:r>
        <w:r>
          <w:instrText xml:space="preserve"> PAGEREF _Toc28397 \h </w:instrText>
        </w:r>
        <w:r>
          <w:fldChar w:fldCharType="separate"/>
        </w:r>
        <w:r>
          <w:t>47</w:t>
        </w:r>
        <w:r>
          <w:fldChar w:fldCharType="end"/>
        </w:r>
      </w:hyperlink>
    </w:p>
    <w:p>
      <w:pPr>
        <w:pStyle w:val="TOC2"/>
        <w:tabs>
          <w:tab w:val="right" w:leader="dot" w:pos="8306"/>
        </w:tabs>
      </w:pPr>
      <w:hyperlink w:anchor="_Toc24597" w:history="1">
        <w:r>
          <w:rPr>
            <w:rFonts w:ascii="仿宋" w:eastAsia="仿宋" w:hAnsi="仿宋" w:cs="仿宋" w:hint="eastAsia"/>
            <w:lang w:eastAsia="zh-CN"/>
          </w:rPr>
          <w:t>(四)、威胁分析(T)</w:t>
        </w:r>
        <w:r>
          <w:tab/>
        </w:r>
        <w:r>
          <w:fldChar w:fldCharType="begin"/>
        </w:r>
        <w:r>
          <w:instrText xml:space="preserve"> PAGEREF _Toc24597 \h </w:instrText>
        </w:r>
        <w:r>
          <w:fldChar w:fldCharType="separate"/>
        </w:r>
        <w:r>
          <w:t>48</w:t>
        </w:r>
        <w:r>
          <w:fldChar w:fldCharType="end"/>
        </w:r>
      </w:hyperlink>
    </w:p>
    <w:p>
      <w:pPr>
        <w:pStyle w:val="TOC1"/>
        <w:tabs>
          <w:tab w:val="right" w:leader="dot" w:pos="8306"/>
        </w:tabs>
      </w:pPr>
      <w:hyperlink w:anchor="_Toc8505" w:history="1">
        <w:r>
          <w:rPr>
            <w:rFonts w:ascii="仿宋" w:eastAsia="仿宋" w:hAnsi="仿宋" w:cs="仿宋" w:hint="eastAsia"/>
            <w:lang w:eastAsia="zh-CN"/>
          </w:rPr>
          <w:t>八、避光输液器项目风险分析</w:t>
        </w:r>
        <w:r>
          <w:tab/>
        </w:r>
        <w:r>
          <w:fldChar w:fldCharType="begin"/>
        </w:r>
        <w:r>
          <w:instrText xml:space="preserve"> PAGEREF _Toc8505 \h </w:instrText>
        </w:r>
        <w:r>
          <w:fldChar w:fldCharType="separate"/>
        </w:r>
        <w:r>
          <w:t>49</w:t>
        </w:r>
        <w:r>
          <w:fldChar w:fldCharType="end"/>
        </w:r>
      </w:hyperlink>
    </w:p>
    <w:p>
      <w:pPr>
        <w:pStyle w:val="TOC2"/>
        <w:tabs>
          <w:tab w:val="right" w:leader="dot" w:pos="8306"/>
        </w:tabs>
      </w:pPr>
      <w:hyperlink w:anchor="_Toc26154" w:history="1">
        <w:r>
          <w:rPr>
            <w:rFonts w:ascii="仿宋" w:eastAsia="仿宋" w:hAnsi="仿宋" w:cs="仿宋" w:hint="eastAsia"/>
            <w:lang w:eastAsia="zh-CN"/>
          </w:rPr>
          <w:t>(一)、避光输液器项目风险分析</w:t>
        </w:r>
        <w:r>
          <w:tab/>
        </w:r>
        <w:r>
          <w:fldChar w:fldCharType="begin"/>
        </w:r>
        <w:r>
          <w:instrText xml:space="preserve"> PAGEREF _Toc26154 \h </w:instrText>
        </w:r>
        <w:r>
          <w:fldChar w:fldCharType="separate"/>
        </w:r>
        <w:r>
          <w:t>49</w:t>
        </w:r>
        <w:r>
          <w:fldChar w:fldCharType="end"/>
        </w:r>
      </w:hyperlink>
    </w:p>
    <w:p>
      <w:pPr>
        <w:pStyle w:val="TOC2"/>
        <w:tabs>
          <w:tab w:val="right" w:leader="dot" w:pos="8306"/>
        </w:tabs>
      </w:pPr>
      <w:hyperlink w:anchor="_Toc27569" w:history="1">
        <w:r>
          <w:rPr>
            <w:rFonts w:ascii="仿宋" w:eastAsia="仿宋" w:hAnsi="仿宋" w:cs="仿宋" w:hint="eastAsia"/>
            <w:lang w:eastAsia="zh-CN"/>
          </w:rPr>
          <w:t>(二)、避光输液器项目风险对策</w:t>
        </w:r>
        <w:r>
          <w:tab/>
        </w:r>
        <w:r>
          <w:fldChar w:fldCharType="begin"/>
        </w:r>
        <w:r>
          <w:instrText xml:space="preserve"> PAGEREF _Toc27569 \h </w:instrText>
        </w:r>
        <w:r>
          <w:fldChar w:fldCharType="separate"/>
        </w:r>
        <w:r>
          <w:t>50</w:t>
        </w:r>
        <w:r>
          <w:fldChar w:fldCharType="end"/>
        </w:r>
      </w:hyperlink>
    </w:p>
    <w:p>
      <w:pPr>
        <w:pStyle w:val="TOC1"/>
        <w:tabs>
          <w:tab w:val="right" w:leader="dot" w:pos="8306"/>
        </w:tabs>
      </w:pPr>
      <w:hyperlink w:anchor="_Toc21949" w:history="1">
        <w:r>
          <w:rPr>
            <w:rFonts w:ascii="仿宋" w:eastAsia="仿宋" w:hAnsi="仿宋" w:cs="仿宋" w:hint="eastAsia"/>
            <w:lang w:eastAsia="zh-CN"/>
          </w:rPr>
          <w:t>九、公司组建背景分析</w:t>
        </w:r>
        <w:r>
          <w:tab/>
        </w:r>
        <w:r>
          <w:fldChar w:fldCharType="begin"/>
        </w:r>
        <w:r>
          <w:instrText xml:space="preserve"> PAGEREF _Toc21949 \h </w:instrText>
        </w:r>
        <w:r>
          <w:fldChar w:fldCharType="separate"/>
        </w:r>
        <w:r>
          <w:t>51</w:t>
        </w:r>
        <w:r>
          <w:fldChar w:fldCharType="end"/>
        </w:r>
      </w:hyperlink>
    </w:p>
    <w:p>
      <w:pPr>
        <w:pStyle w:val="TOC2"/>
        <w:tabs>
          <w:tab w:val="right" w:leader="dot" w:pos="8306"/>
        </w:tabs>
      </w:pPr>
      <w:hyperlink w:anchor="_Toc162" w:history="1">
        <w:r>
          <w:rPr>
            <w:rFonts w:ascii="仿宋" w:eastAsia="仿宋" w:hAnsi="仿宋" w:cs="仿宋" w:hint="eastAsia"/>
            <w:lang w:eastAsia="zh-CN"/>
          </w:rPr>
          <w:t>(一)、避光输液器项目背景分析</w:t>
        </w:r>
        <w:r>
          <w:tab/>
        </w:r>
        <w:r>
          <w:fldChar w:fldCharType="begin"/>
        </w:r>
        <w:r>
          <w:instrText xml:space="preserve"> PAGEREF _Toc162 \h </w:instrText>
        </w:r>
        <w:r>
          <w:fldChar w:fldCharType="separate"/>
        </w:r>
        <w:r>
          <w:t>51</w:t>
        </w:r>
        <w:r>
          <w:fldChar w:fldCharType="end"/>
        </w:r>
      </w:hyperlink>
    </w:p>
    <w:p>
      <w:pPr>
        <w:pStyle w:val="TOC2"/>
        <w:tabs>
          <w:tab w:val="right" w:leader="dot" w:pos="8306"/>
        </w:tabs>
      </w:pPr>
      <w:hyperlink w:anchor="_Toc31233" w:history="1">
        <w:r>
          <w:rPr>
            <w:rFonts w:ascii="仿宋" w:eastAsia="仿宋" w:hAnsi="仿宋" w:cs="仿宋" w:hint="eastAsia"/>
            <w:lang w:eastAsia="zh-CN"/>
          </w:rPr>
          <w:t>(二)、避光输液器项目建设必要性分析</w:t>
        </w:r>
        <w:r>
          <w:tab/>
        </w:r>
        <w:r>
          <w:fldChar w:fldCharType="begin"/>
        </w:r>
        <w:r>
          <w:instrText xml:space="preserve"> PAGEREF _Toc31233 \h </w:instrText>
        </w:r>
        <w:r>
          <w:fldChar w:fldCharType="separate"/>
        </w:r>
        <w:r>
          <w:t>52</w:t>
        </w:r>
        <w:r>
          <w:fldChar w:fldCharType="end"/>
        </w:r>
      </w:hyperlink>
    </w:p>
    <w:p>
      <w:pPr>
        <w:pStyle w:val="TOC2"/>
        <w:tabs>
          <w:tab w:val="right" w:leader="dot" w:pos="8306"/>
        </w:tabs>
      </w:pPr>
      <w:hyperlink w:anchor="_Toc16430" w:history="1">
        <w:r>
          <w:rPr>
            <w:rFonts w:ascii="仿宋" w:eastAsia="仿宋" w:hAnsi="仿宋" w:cs="仿宋" w:hint="eastAsia"/>
            <w:lang w:eastAsia="zh-CN"/>
          </w:rPr>
          <w:t>(三)、鼓励中小企业发展</w:t>
        </w:r>
        <w:r>
          <w:tab/>
        </w:r>
        <w:r>
          <w:fldChar w:fldCharType="begin"/>
        </w:r>
        <w:r>
          <w:instrText xml:space="preserve"> PAGEREF _Toc16430 \h </w:instrText>
        </w:r>
        <w:r>
          <w:fldChar w:fldCharType="separate"/>
        </w:r>
        <w:r>
          <w:t>53</w:t>
        </w:r>
        <w:r>
          <w:fldChar w:fldCharType="end"/>
        </w:r>
      </w:hyperlink>
    </w:p>
    <w:p>
      <w:pPr>
        <w:pStyle w:val="TOC2"/>
        <w:tabs>
          <w:tab w:val="right" w:leader="dot" w:pos="8306"/>
        </w:tabs>
      </w:pPr>
      <w:hyperlink w:anchor="_Toc13694" w:history="1">
        <w:r>
          <w:rPr>
            <w:rFonts w:ascii="仿宋" w:eastAsia="仿宋" w:hAnsi="仿宋" w:cs="仿宋" w:hint="eastAsia"/>
            <w:lang w:eastAsia="zh-CN"/>
          </w:rPr>
          <w:t>(四)、宏观经济形势分析</w:t>
        </w:r>
        <w:r>
          <w:tab/>
        </w:r>
        <w:r>
          <w:fldChar w:fldCharType="begin"/>
        </w:r>
        <w:r>
          <w:instrText xml:space="preserve"> PAGEREF _Toc13694 \h </w:instrText>
        </w:r>
        <w:r>
          <w:fldChar w:fldCharType="separate"/>
        </w:r>
        <w:r>
          <w:t>54</w:t>
        </w:r>
        <w:r>
          <w:fldChar w:fldCharType="end"/>
        </w:r>
      </w:hyperlink>
    </w:p>
    <w:p>
      <w:pPr>
        <w:pStyle w:val="TOC1"/>
        <w:tabs>
          <w:tab w:val="right" w:leader="dot" w:pos="8306"/>
        </w:tabs>
      </w:pPr>
      <w:hyperlink w:anchor="_Toc8692" w:history="1">
        <w:r>
          <w:rPr>
            <w:rFonts w:ascii="仿宋" w:eastAsia="仿宋" w:hAnsi="仿宋" w:cs="仿宋" w:hint="eastAsia"/>
            <w:lang w:eastAsia="zh-CN"/>
          </w:rPr>
          <w:t>十、建设进度分析</w:t>
        </w:r>
        <w:r>
          <w:tab/>
        </w:r>
        <w:r>
          <w:fldChar w:fldCharType="begin"/>
        </w:r>
        <w:r>
          <w:instrText xml:space="preserve"> PAGEREF _Toc8692 \h </w:instrText>
        </w:r>
        <w:r>
          <w:fldChar w:fldCharType="separate"/>
        </w:r>
        <w:r>
          <w:t>55</w:t>
        </w:r>
        <w:r>
          <w:fldChar w:fldCharType="end"/>
        </w:r>
      </w:hyperlink>
    </w:p>
    <w:p>
      <w:pPr>
        <w:pStyle w:val="TOC2"/>
        <w:tabs>
          <w:tab w:val="right" w:leader="dot" w:pos="8306"/>
        </w:tabs>
      </w:pPr>
      <w:hyperlink w:anchor="_Toc19341" w:history="1">
        <w:r>
          <w:rPr>
            <w:rFonts w:ascii="仿宋" w:eastAsia="仿宋" w:hAnsi="仿宋" w:cs="仿宋" w:hint="eastAsia"/>
            <w:lang w:eastAsia="zh-CN"/>
          </w:rPr>
          <w:t>(一)、避光输液器项目进度安排</w:t>
        </w:r>
        <w:r>
          <w:tab/>
        </w:r>
        <w:r>
          <w:fldChar w:fldCharType="begin"/>
        </w:r>
        <w:r>
          <w:instrText xml:space="preserve"> PAGEREF _Toc19341 \h </w:instrText>
        </w:r>
        <w:r>
          <w:fldChar w:fldCharType="separate"/>
        </w:r>
        <w:r>
          <w:t>55</w:t>
        </w:r>
        <w:r>
          <w:fldChar w:fldCharType="end"/>
        </w:r>
      </w:hyperlink>
    </w:p>
    <w:p>
      <w:pPr>
        <w:pStyle w:val="TOC2"/>
        <w:tabs>
          <w:tab w:val="right" w:leader="dot" w:pos="8306"/>
        </w:tabs>
      </w:pPr>
      <w:hyperlink w:anchor="_Toc17733" w:history="1">
        <w:r>
          <w:rPr>
            <w:rFonts w:ascii="仿宋" w:eastAsia="仿宋" w:hAnsi="仿宋" w:cs="仿宋" w:hint="eastAsia"/>
            <w:lang w:eastAsia="zh-CN"/>
          </w:rPr>
          <w:t>(二)、避光输液器项目实施保障措施</w:t>
        </w:r>
        <w:r>
          <w:tab/>
        </w:r>
        <w:r>
          <w:fldChar w:fldCharType="begin"/>
        </w:r>
        <w:r>
          <w:instrText xml:space="preserve"> PAGEREF _Toc17733 \h </w:instrText>
        </w:r>
        <w:r>
          <w:fldChar w:fldCharType="separate"/>
        </w:r>
        <w:r>
          <w:t>56</w:t>
        </w:r>
        <w:r>
          <w:fldChar w:fldCharType="end"/>
        </w:r>
      </w:hyperlink>
    </w:p>
    <w:p>
      <w:pPr>
        <w:pStyle w:val="TOC1"/>
        <w:tabs>
          <w:tab w:val="right" w:leader="dot" w:pos="8306"/>
        </w:tabs>
      </w:pPr>
      <w:hyperlink w:anchor="_Toc27207" w:history="1">
        <w:r>
          <w:rPr>
            <w:rFonts w:ascii="仿宋" w:eastAsia="仿宋" w:hAnsi="仿宋" w:cs="仿宋" w:hint="eastAsia"/>
            <w:lang w:eastAsia="zh-CN"/>
          </w:rPr>
          <w:t>十一、社会和环境责任</w:t>
        </w:r>
        <w:r>
          <w:tab/>
        </w:r>
        <w:r>
          <w:fldChar w:fldCharType="begin"/>
        </w:r>
        <w:r>
          <w:instrText xml:space="preserve"> PAGEREF _Toc27207 \h </w:instrText>
        </w:r>
        <w:r>
          <w:fldChar w:fldCharType="separate"/>
        </w:r>
        <w:r>
          <w:t>58</w:t>
        </w:r>
        <w:r>
          <w:fldChar w:fldCharType="end"/>
        </w:r>
      </w:hyperlink>
    </w:p>
    <w:p>
      <w:pPr>
        <w:pStyle w:val="TOC2"/>
        <w:tabs>
          <w:tab w:val="right" w:leader="dot" w:pos="8306"/>
        </w:tabs>
      </w:pPr>
      <w:hyperlink w:anchor="_Toc9135" w:history="1">
        <w:r>
          <w:rPr>
            <w:rFonts w:ascii="仿宋" w:eastAsia="仿宋" w:hAnsi="仿宋" w:cs="仿宋" w:hint="eastAsia"/>
            <w:lang w:eastAsia="zh-CN"/>
          </w:rPr>
          <w:t>(一)、社会责任避光输液器项目</w:t>
        </w:r>
        <w:r>
          <w:tab/>
        </w:r>
        <w:r>
          <w:fldChar w:fldCharType="begin"/>
        </w:r>
        <w:r>
          <w:instrText xml:space="preserve"> PAGEREF _Toc9135 \h </w:instrText>
        </w:r>
        <w:r>
          <w:fldChar w:fldCharType="separate"/>
        </w:r>
        <w:r>
          <w:t>58</w:t>
        </w:r>
        <w:r>
          <w:fldChar w:fldCharType="end"/>
        </w:r>
      </w:hyperlink>
    </w:p>
    <w:p>
      <w:pPr>
        <w:pStyle w:val="TOC2"/>
        <w:tabs>
          <w:tab w:val="right" w:leader="dot" w:pos="8306"/>
        </w:tabs>
      </w:pPr>
      <w:hyperlink w:anchor="_Toc8538" w:history="1">
        <w:r>
          <w:rPr>
            <w:rFonts w:ascii="仿宋" w:eastAsia="仿宋" w:hAnsi="仿宋" w:cs="仿宋" w:hint="eastAsia"/>
            <w:lang w:eastAsia="zh-CN"/>
          </w:rPr>
          <w:t>(二)、环境保护举措</w:t>
        </w:r>
        <w:r>
          <w:tab/>
        </w:r>
        <w:r>
          <w:fldChar w:fldCharType="begin"/>
        </w:r>
        <w:r>
          <w:instrText xml:space="preserve"> PAGEREF _Toc8538 \h </w:instrText>
        </w:r>
        <w:r>
          <w:fldChar w:fldCharType="separate"/>
        </w:r>
        <w:r>
          <w:t>58</w:t>
        </w:r>
        <w:r>
          <w:fldChar w:fldCharType="end"/>
        </w:r>
      </w:hyperlink>
    </w:p>
    <w:p>
      <w:pPr>
        <w:pStyle w:val="TOC2"/>
        <w:tabs>
          <w:tab w:val="right" w:leader="dot" w:pos="8306"/>
        </w:tabs>
      </w:pPr>
      <w:hyperlink w:anchor="_Toc289" w:history="1">
        <w:r>
          <w:rPr>
            <w:rFonts w:ascii="仿宋" w:eastAsia="仿宋" w:hAnsi="仿宋" w:cs="仿宋" w:hint="eastAsia"/>
            <w:lang w:eastAsia="zh-CN"/>
          </w:rPr>
          <w:t>(三)、可持续发展倡议</w:t>
        </w:r>
        <w:r>
          <w:tab/>
        </w:r>
        <w:r>
          <w:fldChar w:fldCharType="begin"/>
        </w:r>
        <w:r>
          <w:instrText xml:space="preserve"> PAGEREF _Toc289 \h </w:instrText>
        </w:r>
        <w:r>
          <w:fldChar w:fldCharType="separate"/>
        </w:r>
        <w:r>
          <w:t>58</w:t>
        </w:r>
        <w:r>
          <w:fldChar w:fldCharType="end"/>
        </w:r>
      </w:hyperlink>
    </w:p>
    <w:p>
      <w:pPr>
        <w:pStyle w:val="TOC1"/>
        <w:tabs>
          <w:tab w:val="right" w:leader="dot" w:pos="8306"/>
        </w:tabs>
      </w:pPr>
      <w:hyperlink w:anchor="_Toc5158" w:history="1">
        <w:r>
          <w:rPr>
            <w:rFonts w:ascii="仿宋" w:eastAsia="仿宋" w:hAnsi="仿宋" w:cs="仿宋" w:hint="eastAsia"/>
            <w:lang w:eastAsia="zh-CN"/>
          </w:rPr>
          <w:t>十二、避光输液器项目总结分析</w:t>
        </w:r>
        <w:r>
          <w:tab/>
        </w:r>
        <w:r>
          <w:fldChar w:fldCharType="begin"/>
        </w:r>
        <w:r>
          <w:instrText xml:space="preserve"> PAGEREF _Toc5158 \h </w:instrText>
        </w:r>
        <w:r>
          <w:fldChar w:fldCharType="separate"/>
        </w:r>
        <w:r>
          <w:t>59</w:t>
        </w:r>
        <w:r>
          <w:fldChar w:fldCharType="end"/>
        </w:r>
      </w:hyperlink>
    </w:p>
    <w:p>
      <w:pPr>
        <w:pStyle w:val="TOC1"/>
        <w:tabs>
          <w:tab w:val="right" w:leader="dot" w:pos="8306"/>
        </w:tabs>
      </w:pPr>
      <w:hyperlink w:anchor="_Toc19962" w:history="1">
        <w:r>
          <w:rPr>
            <w:rFonts w:ascii="仿宋" w:eastAsia="仿宋" w:hAnsi="仿宋" w:cs="仿宋" w:hint="eastAsia"/>
            <w:lang w:eastAsia="zh-CN"/>
          </w:rPr>
          <w:t>十三、推进公司成立的必要性分析</w:t>
        </w:r>
        <w:r>
          <w:tab/>
        </w:r>
        <w:r>
          <w:fldChar w:fldCharType="begin"/>
        </w:r>
        <w:r>
          <w:instrText xml:space="preserve"> PAGEREF _Toc19962 \h </w:instrText>
        </w:r>
        <w:r>
          <w:fldChar w:fldCharType="separate"/>
        </w:r>
        <w:r>
          <w:t>61</w:t>
        </w:r>
        <w:r>
          <w:fldChar w:fldCharType="end"/>
        </w:r>
      </w:hyperlink>
    </w:p>
    <w:p>
      <w:pPr>
        <w:pStyle w:val="TOC2"/>
        <w:tabs>
          <w:tab w:val="right" w:leader="dot" w:pos="8306"/>
        </w:tabs>
      </w:pPr>
      <w:hyperlink w:anchor="_Toc27141" w:history="1">
        <w:r>
          <w:rPr>
            <w:rFonts w:ascii="仿宋" w:eastAsia="仿宋" w:hAnsi="仿宋" w:cs="仿宋" w:hint="eastAsia"/>
            <w:lang w:eastAsia="zh-CN"/>
          </w:rPr>
          <w:t>(一)、市场需求和机会</w:t>
        </w:r>
        <w:r>
          <w:tab/>
        </w:r>
        <w:r>
          <w:fldChar w:fldCharType="begin"/>
        </w:r>
        <w:r>
          <w:instrText xml:space="preserve"> PAGEREF _Toc27141 \h </w:instrText>
        </w:r>
        <w:r>
          <w:fldChar w:fldCharType="separate"/>
        </w:r>
        <w:r>
          <w:t>61</w:t>
        </w:r>
        <w:r>
          <w:fldChar w:fldCharType="end"/>
        </w:r>
      </w:hyperlink>
    </w:p>
    <w:p>
      <w:pPr>
        <w:pStyle w:val="TOC2"/>
        <w:tabs>
          <w:tab w:val="right" w:leader="dot" w:pos="8306"/>
        </w:tabs>
      </w:pPr>
      <w:hyperlink w:anchor="_Toc4797" w:history="1">
        <w:r>
          <w:rPr>
            <w:rFonts w:ascii="仿宋" w:eastAsia="仿宋" w:hAnsi="仿宋" w:cs="仿宋" w:hint="eastAsia"/>
            <w:lang w:eastAsia="zh-CN"/>
          </w:rPr>
          <w:t>(二)、公司目标和战略</w:t>
        </w:r>
        <w:r>
          <w:tab/>
        </w:r>
        <w:r>
          <w:fldChar w:fldCharType="begin"/>
        </w:r>
        <w:r>
          <w:instrText xml:space="preserve"> PAGEREF _Toc4797 \h </w:instrText>
        </w:r>
        <w:r>
          <w:fldChar w:fldCharType="separate"/>
        </w:r>
        <w:r>
          <w:t>61</w:t>
        </w:r>
        <w:r>
          <w:fldChar w:fldCharType="end"/>
        </w:r>
      </w:hyperlink>
    </w:p>
    <w:p>
      <w:pPr>
        <w:pStyle w:val="TOC2"/>
        <w:tabs>
          <w:tab w:val="right" w:leader="dot" w:pos="8306"/>
        </w:tabs>
      </w:pPr>
      <w:hyperlink w:anchor="_Toc21946" w:history="1">
        <w:r>
          <w:rPr>
            <w:rFonts w:ascii="仿宋" w:eastAsia="仿宋" w:hAnsi="仿宋" w:cs="仿宋" w:hint="eastAsia"/>
            <w:lang w:eastAsia="zh-CN"/>
          </w:rPr>
          <w:t>(三)、公司竞争优势</w:t>
        </w:r>
        <w:r>
          <w:tab/>
        </w:r>
        <w:r>
          <w:fldChar w:fldCharType="begin"/>
        </w:r>
        <w:r>
          <w:instrText xml:space="preserve"> PAGEREF _Toc21946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39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545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785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https://d.book118.com/537046110160006032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避光输液器相关行业公司成立报告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避光输液器相关行业公司成立报告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避光输液器相关行业公司成立报告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避光输液器相关行业公司成立报告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避光输液器相关行业公司成立报告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7046110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2023-12-31T18:03:00Z</dcterms:created>
  <dcterms:modified xsi:type="dcterms:W3CDTF">2023-12-31T18:03:21Z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412BDEAD231945DEB0467756A0AA7422_11</vt:lpwstr>
  </property>
  <property fmtid="{D5CDD505-2E9C-101B-9397-08002B2CF9AE}" pid="3" name="KSOProductBuildVer">
    <vt:lpwstr>2052-12.1.0.16120</vt:lpwstr>
  </property>
</Properties>
</file>