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016B9" w14:paraId="3A25C9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16B9" w14:paraId="4E3D18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16B9" w14:paraId="5EA83A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16B9" w:rsidRPr="00C016B9" w14:paraId="6C890417" w14:textId="08046D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016B9">
        <w:rPr>
          <w:rFonts w:ascii="宋体" w:eastAsia="宋体" w:hAnsi="宋体" w:hint="eastAsia"/>
          <w:b/>
          <w:sz w:val="60"/>
        </w:rPr>
        <w:t>食品成型机械项目安全评估报告</w:t>
      </w:r>
    </w:p>
    <w:p w:rsidR="00C016B9" w:rsidP="00C016B9" w14:paraId="58276435" w14:textId="5311CA4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016B9">
        <w:rPr>
          <w:rFonts w:ascii="仿宋" w:eastAsia="仿宋" w:hAnsi="仿宋" w:hint="eastAsia"/>
          <w:b/>
          <w:sz w:val="40"/>
        </w:rPr>
        <w:t>目录</w:t>
      </w:r>
    </w:p>
    <w:p w:rsidR="00C016B9" w14:paraId="783754AC" w14:textId="6E9A05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016B9" w14:paraId="7DB83B66" w14:textId="5DEFE7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一、评价食品成型机械项目概述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16B9" w14:paraId="1FCBAE12" w14:textId="1A547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16B9" w14:paraId="63E19F4F" w14:textId="6C5A7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(二)、食品成型机械行业企业所在地的自然条件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016B9" w14:paraId="61A9916F" w14:textId="0BB7C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016B9" w14:paraId="413D3334" w14:textId="72F51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016B9" w14:paraId="63E23099" w14:textId="27346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16B9" w14:paraId="776F4E32" w14:textId="2AF20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016B9" w14:paraId="0417D498" w14:textId="4674C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016B9" w14:paraId="21438B96" w14:textId="7789FE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16B9" w14:paraId="374EAE18" w14:textId="0F565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16B9" w14:paraId="607995D3" w14:textId="05654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16B9" w14:paraId="3375A7F4" w14:textId="2B18F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016B9" w14:paraId="43B90F7C" w14:textId="532E09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016B9" w14:paraId="2D93EBB4" w14:textId="306F3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016B9" w14:paraId="1EC62233" w14:textId="67719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(二)、评价食品成型机械项目概况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016B9" w14:paraId="321AAEC8" w14:textId="32D3A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016B9" w14:paraId="44B00799" w14:textId="63FE9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016B9" w14:paraId="3020435D" w14:textId="7A3E2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016B9" w14:paraId="60C504E6" w14:textId="17A1E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016B9" w14:paraId="0159DBA7" w14:textId="480FE67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016B9" w14:paraId="6F4C3EF3" w14:textId="089D0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016B9" w14:paraId="5B17F3B4" w14:textId="5223D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016B9" w14:paraId="40ED1655" w14:textId="0D210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016B9" w14:paraId="627EA1D4" w14:textId="4020F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016B9" w14:paraId="2F1331E3" w14:textId="0F08B8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016B9" w14:paraId="0E6D8C36" w14:textId="4843E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016B9" w14:paraId="1BA8B6AE" w14:textId="7F8A3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016B9" w14:paraId="3274FA7E" w14:textId="5B163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016B9" w14:paraId="4CBA7FFA" w14:textId="3E688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016B9" w14:paraId="29CC693F" w14:textId="4CF90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016B9" w14:paraId="21EE5E0B" w14:textId="5D704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_Toc157356496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016B9" w14:paraId="509AA2C3" w14:textId="13A939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016B9" w14:paraId="5762F9B7" w14:textId="2B9F7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016B9" w14:paraId="0B12CA62" w14:textId="5F959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_Toc157356499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016B9" w14:paraId="6AEAD077" w14:textId="18B06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016B9" w14:paraId="4D4C4E48" w14:textId="0BD057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016B9" w14:paraId="0363ED1D" w14:textId="3BBF4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016B9" w14:paraId="2B8C138E" w14:textId="13674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(二)、食品成型机械项目对当地经济的影响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016B9" w14:paraId="37D6F3E5" w14:textId="02BCD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(三)、食品成型机械项目对当地社会的影响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016B9" w14:paraId="4C5772B4" w14:textId="1E866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(四)、食品成型机械项目对当地文化的影响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_Toc157356505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016B9" w14:paraId="51D84D6A" w14:textId="6619F6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_Toc157356506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016B9" w14:paraId="721EB62B" w14:textId="6E88B90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_Toc157356507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016B9" w14:paraId="1F3F8795" w14:textId="68097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_Toc157356508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016B9" w14:paraId="634131A0" w14:textId="2A2EC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_Toc157356509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016B9" w14:paraId="5719A070" w14:textId="5CB9A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_Toc157356510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016B9" w14:paraId="0D2CD650" w14:textId="46CFB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_Toc157356511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016B9" w14:paraId="0C266494" w14:textId="00A0D4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016B9" w14:paraId="37ED2701" w14:textId="16381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_Toc157356513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016B9" w14:paraId="1FFE35C5" w14:textId="6DDE2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_Toc157356514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016B9" w14:paraId="76618953" w14:textId="57282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_Toc157356515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016B9" w14:paraId="16DE2F4A" w14:textId="6DDB5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_Toc157356516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016B9" w14:paraId="64C8E05B" w14:textId="6C339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_Toc157356517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016B9" w14:paraId="0953DEED" w14:textId="5562D1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_Toc157356518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016B9" w14:paraId="719BD1BB" w14:textId="1A453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_Toc157356519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016B9" w14:paraId="01C9F683" w14:textId="18C83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_Toc157356520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016B9" w14:paraId="3C02B191" w14:textId="39025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_Toc157356521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016B9" w14:paraId="4E62E770" w14:textId="69E46C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_Toc157356522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016B9" w14:paraId="43558369" w14:textId="00746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_Toc157356523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016B9" w14:paraId="429F372D" w14:textId="415A5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_Toc157356524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016B9" w14:paraId="71147FA1" w14:textId="1F76D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_Toc157356525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016B9" w14:paraId="3A712BDD" w14:textId="4F456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_Toc157356526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016B9" w14:paraId="22AC982D" w14:textId="7AA58A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_Toc157356527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016B9" w14:paraId="5256B67C" w14:textId="1CB19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_Toc157356528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016B9" w14:paraId="63A39F77" w14:textId="59CA9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_Toc157356529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https://d.book118.com/537052130123006035</w:t>
        </w:r>
      </w:hyperlink>
    </w:p>
    <w:p w:rsidR="00C016B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:rsidP="00F14FDA" w14:paraId="536EE2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16B9" w14:paraId="695BF5C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:rsidP="00F14FDA" w14:paraId="5FF8254E" w14:textId="41A807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16B9" w14:paraId="47CD039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14:paraId="54A003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:rsidP="00F14F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16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:rsidP="00F14FDA" w14:textId="41A807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16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:rsidP="00F14F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16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:rsidP="00F14FDA" w14:textId="41A807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016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:rsidP="00F14F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16B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:rsidP="00F14FDA" w14:textId="41A807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016B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14:paraId="1F5B985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:rsidRPr="00C016B9" w:rsidP="00C016B9" w14:paraId="0BFC0354" w14:textId="19A0752A">
    <w:pPr>
      <w:pStyle w:val="Header"/>
      <w:rPr>
        <w:rFonts w:ascii="仿宋" w:eastAsia="仿宋" w:hAnsi="仿宋"/>
      </w:rPr>
    </w:pPr>
    <w:r w:rsidRPr="00C016B9">
      <w:rPr>
        <w:rFonts w:ascii="仿宋" w:eastAsia="仿宋" w:hAnsi="仿宋" w:hint="eastAsia"/>
      </w:rPr>
      <w:t>食品成型机械项目安全评估报告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14:paraId="6158D9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:rsidRPr="00C016B9" w:rsidP="00C016B9" w14:textId="19A0752A">
    <w:pPr>
      <w:pStyle w:val="Header"/>
      <w:rPr>
        <w:rFonts w:ascii="仿宋" w:eastAsia="仿宋" w:hAnsi="仿宋"/>
      </w:rPr>
    </w:pPr>
    <w:r w:rsidRPr="00C016B9">
      <w:rPr>
        <w:rFonts w:ascii="仿宋" w:eastAsia="仿宋" w:hAnsi="仿宋" w:hint="eastAsia"/>
      </w:rPr>
      <w:t>食品成型机械项目安全评估报告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:rsidRPr="00C016B9" w:rsidP="00C016B9" w14:textId="19A0752A">
    <w:pPr>
      <w:pStyle w:val="Header"/>
      <w:rPr>
        <w:rFonts w:ascii="仿宋" w:eastAsia="仿宋" w:hAnsi="仿宋"/>
      </w:rPr>
    </w:pPr>
    <w:r w:rsidRPr="00C016B9">
      <w:rPr>
        <w:rFonts w:ascii="仿宋" w:eastAsia="仿宋" w:hAnsi="仿宋" w:hint="eastAsia"/>
      </w:rPr>
      <w:t>食品成型机械项目安全评估报告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:rsidRPr="00C016B9" w:rsidP="00C016B9" w14:textId="19A0752A">
    <w:pPr>
      <w:pStyle w:val="Header"/>
      <w:rPr>
        <w:rFonts w:ascii="仿宋" w:eastAsia="仿宋" w:hAnsi="仿宋"/>
      </w:rPr>
    </w:pPr>
    <w:r w:rsidRPr="00C016B9">
      <w:rPr>
        <w:rFonts w:ascii="仿宋" w:eastAsia="仿宋" w:hAnsi="仿宋" w:hint="eastAsia"/>
      </w:rPr>
      <w:t>食品成型机械项目安全评估报告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16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6B9"/>
    <w:rsid w:val="00C016B9"/>
    <w:rsid w:val="00F14F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53FA22"/>
  <w15:chartTrackingRefBased/>
  <w15:docId w15:val="{E2CF1B3B-128D-4E72-8A1D-4C5935035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016B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016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016B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016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016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016B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016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016B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016B9"/>
  </w:style>
  <w:style w:type="paragraph" w:styleId="TOC1">
    <w:name w:val="toc 1"/>
    <w:basedOn w:val="Normal"/>
    <w:next w:val="Normal"/>
    <w:autoRedefine/>
    <w:uiPriority w:val="39"/>
    <w:unhideWhenUsed/>
    <w:rsid w:val="00C016B9"/>
  </w:style>
  <w:style w:type="paragraph" w:styleId="TOC2">
    <w:name w:val="toc 2"/>
    <w:basedOn w:val="Normal"/>
    <w:next w:val="Normal"/>
    <w:autoRedefine/>
    <w:uiPriority w:val="39"/>
    <w:unhideWhenUsed/>
    <w:rsid w:val="00C016B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37052130123006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7100</Words>
  <Characters>40471</Characters>
  <Application>Microsoft Office Word</Application>
  <DocSecurity>0</DocSecurity>
  <Lines>337</Lines>
  <Paragraphs>94</Paragraphs>
  <ScaleCrop>false</ScaleCrop>
  <Company/>
  <LinksUpToDate>false</LinksUpToDate>
  <CharactersWithSpaces>47477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2024-01-28T09:46:00Z</dcterms:created>
  <dcterms:modified xsi:type="dcterms:W3CDTF">2024-01-28T09:47:00Z</dcterms:modified>
</cp:coreProperties>
</file>