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7" w:history="1">
        <w:r>
          <w:rPr>
            <w:rFonts w:ascii="仿宋" w:eastAsia="仿宋" w:hAnsi="仿宋" w:cs="仿宋" w:hint="eastAsia"/>
            <w:lang w:eastAsia="zh-CN"/>
          </w:rPr>
          <w:t>序言</w:t>
        </w:r>
        <w:r>
          <w:tab/>
        </w:r>
        <w:r>
          <w:fldChar w:fldCharType="begin"/>
        </w:r>
        <w:r>
          <w:instrText xml:space="preserve"> PAGEREF _Toc2127 \h </w:instrText>
        </w:r>
        <w:r>
          <w:fldChar w:fldCharType="separate"/>
        </w:r>
        <w:r>
          <w:t>3</w:t>
        </w:r>
        <w:r>
          <w:fldChar w:fldCharType="end"/>
        </w:r>
      </w:hyperlink>
    </w:p>
    <w:p>
      <w:pPr>
        <w:pStyle w:val="TOC1"/>
        <w:tabs>
          <w:tab w:val="right" w:leader="dot" w:pos="8306"/>
        </w:tabs>
      </w:pPr>
      <w:hyperlink w:anchor="_Toc4970" w:history="1">
        <w:r>
          <w:rPr>
            <w:rFonts w:ascii="仿宋" w:eastAsia="仿宋" w:hAnsi="仿宋" w:cs="仿宋" w:hint="eastAsia"/>
            <w:lang w:eastAsia="zh-CN"/>
          </w:rPr>
          <w:t>一、产品规划分析</w:t>
        </w:r>
        <w:r>
          <w:tab/>
        </w:r>
        <w:r>
          <w:fldChar w:fldCharType="begin"/>
        </w:r>
        <w:r>
          <w:instrText xml:space="preserve"> PAGEREF _Toc4970 \h </w:instrText>
        </w:r>
        <w:r>
          <w:fldChar w:fldCharType="separate"/>
        </w:r>
        <w:r>
          <w:t>3</w:t>
        </w:r>
        <w:r>
          <w:fldChar w:fldCharType="end"/>
        </w:r>
      </w:hyperlink>
    </w:p>
    <w:p>
      <w:pPr>
        <w:pStyle w:val="TOC2"/>
        <w:tabs>
          <w:tab w:val="right" w:leader="dot" w:pos="8306"/>
        </w:tabs>
      </w:pPr>
      <w:hyperlink w:anchor="_Toc24256" w:history="1">
        <w:r>
          <w:rPr>
            <w:rFonts w:ascii="仿宋" w:eastAsia="仿宋" w:hAnsi="仿宋" w:cs="仿宋" w:hint="eastAsia"/>
            <w:lang w:eastAsia="zh-CN"/>
          </w:rPr>
          <w:t>(一)、产品规划</w:t>
        </w:r>
        <w:r>
          <w:tab/>
        </w:r>
        <w:r>
          <w:fldChar w:fldCharType="begin"/>
        </w:r>
        <w:r>
          <w:instrText xml:space="preserve"> PAGEREF _Toc24256 \h </w:instrText>
        </w:r>
        <w:r>
          <w:fldChar w:fldCharType="separate"/>
        </w:r>
        <w:r>
          <w:t>3</w:t>
        </w:r>
        <w:r>
          <w:fldChar w:fldCharType="end"/>
        </w:r>
      </w:hyperlink>
    </w:p>
    <w:p>
      <w:pPr>
        <w:pStyle w:val="TOC2"/>
        <w:tabs>
          <w:tab w:val="right" w:leader="dot" w:pos="8306"/>
        </w:tabs>
      </w:pPr>
      <w:hyperlink w:anchor="_Toc9468" w:history="1">
        <w:r>
          <w:rPr>
            <w:rFonts w:ascii="仿宋" w:eastAsia="仿宋" w:hAnsi="仿宋" w:cs="仿宋" w:hint="eastAsia"/>
            <w:lang w:eastAsia="zh-CN"/>
          </w:rPr>
          <w:t>(二)、建设规模</w:t>
        </w:r>
        <w:r>
          <w:tab/>
        </w:r>
        <w:r>
          <w:fldChar w:fldCharType="begin"/>
        </w:r>
        <w:r>
          <w:instrText xml:space="preserve"> PAGEREF _Toc9468 \h </w:instrText>
        </w:r>
        <w:r>
          <w:fldChar w:fldCharType="separate"/>
        </w:r>
        <w:r>
          <w:t>4</w:t>
        </w:r>
        <w:r>
          <w:fldChar w:fldCharType="end"/>
        </w:r>
      </w:hyperlink>
    </w:p>
    <w:p>
      <w:pPr>
        <w:pStyle w:val="TOC1"/>
        <w:tabs>
          <w:tab w:val="right" w:leader="dot" w:pos="8306"/>
        </w:tabs>
      </w:pPr>
      <w:hyperlink w:anchor="_Toc20222" w:history="1">
        <w:r>
          <w:rPr>
            <w:rFonts w:ascii="仿宋" w:eastAsia="仿宋" w:hAnsi="仿宋" w:cs="仿宋" w:hint="eastAsia"/>
            <w:lang w:eastAsia="zh-CN"/>
          </w:rPr>
          <w:t>二、硫酸钡项目概论</w:t>
        </w:r>
        <w:r>
          <w:tab/>
        </w:r>
        <w:r>
          <w:fldChar w:fldCharType="begin"/>
        </w:r>
        <w:r>
          <w:instrText xml:space="preserve"> PAGEREF _Toc20222 \h </w:instrText>
        </w:r>
        <w:r>
          <w:fldChar w:fldCharType="separate"/>
        </w:r>
        <w:r>
          <w:t>5</w:t>
        </w:r>
        <w:r>
          <w:fldChar w:fldCharType="end"/>
        </w:r>
      </w:hyperlink>
    </w:p>
    <w:p>
      <w:pPr>
        <w:pStyle w:val="TOC2"/>
        <w:tabs>
          <w:tab w:val="right" w:leader="dot" w:pos="8306"/>
        </w:tabs>
      </w:pPr>
      <w:hyperlink w:anchor="_Toc14987" w:history="1">
        <w:r>
          <w:rPr>
            <w:rFonts w:ascii="仿宋" w:eastAsia="仿宋" w:hAnsi="仿宋" w:cs="仿宋" w:hint="eastAsia"/>
            <w:lang w:eastAsia="zh-CN"/>
          </w:rPr>
          <w:t>(一)、硫酸钡项目概况</w:t>
        </w:r>
        <w:r>
          <w:tab/>
        </w:r>
        <w:r>
          <w:fldChar w:fldCharType="begin"/>
        </w:r>
        <w:r>
          <w:instrText xml:space="preserve"> PAGEREF _Toc14987 \h </w:instrText>
        </w:r>
        <w:r>
          <w:fldChar w:fldCharType="separate"/>
        </w:r>
        <w:r>
          <w:t>5</w:t>
        </w:r>
        <w:r>
          <w:fldChar w:fldCharType="end"/>
        </w:r>
      </w:hyperlink>
    </w:p>
    <w:p>
      <w:pPr>
        <w:pStyle w:val="TOC2"/>
        <w:tabs>
          <w:tab w:val="right" w:leader="dot" w:pos="8306"/>
        </w:tabs>
      </w:pPr>
      <w:hyperlink w:anchor="_Toc23576" w:history="1">
        <w:r>
          <w:rPr>
            <w:rFonts w:ascii="仿宋" w:eastAsia="仿宋" w:hAnsi="仿宋" w:cs="仿宋" w:hint="eastAsia"/>
            <w:lang w:eastAsia="zh-CN"/>
          </w:rPr>
          <w:t>(二)、硫酸钡项目目标</w:t>
        </w:r>
        <w:r>
          <w:tab/>
        </w:r>
        <w:r>
          <w:fldChar w:fldCharType="begin"/>
        </w:r>
        <w:r>
          <w:instrText xml:space="preserve"> PAGEREF _Toc23576 \h </w:instrText>
        </w:r>
        <w:r>
          <w:fldChar w:fldCharType="separate"/>
        </w:r>
        <w:r>
          <w:t>7</w:t>
        </w:r>
        <w:r>
          <w:fldChar w:fldCharType="end"/>
        </w:r>
      </w:hyperlink>
    </w:p>
    <w:p>
      <w:pPr>
        <w:pStyle w:val="TOC2"/>
        <w:tabs>
          <w:tab w:val="right" w:leader="dot" w:pos="8306"/>
        </w:tabs>
      </w:pPr>
      <w:hyperlink w:anchor="_Toc10241" w:history="1">
        <w:r>
          <w:rPr>
            <w:rFonts w:ascii="仿宋" w:eastAsia="仿宋" w:hAnsi="仿宋" w:cs="仿宋" w:hint="eastAsia"/>
            <w:lang w:eastAsia="zh-CN"/>
          </w:rPr>
          <w:t>(三)、硫酸钡项目提出的理由</w:t>
        </w:r>
        <w:r>
          <w:tab/>
        </w:r>
        <w:r>
          <w:fldChar w:fldCharType="begin"/>
        </w:r>
        <w:r>
          <w:instrText xml:space="preserve"> PAGEREF _Toc10241 \h </w:instrText>
        </w:r>
        <w:r>
          <w:fldChar w:fldCharType="separate"/>
        </w:r>
        <w:r>
          <w:t>8</w:t>
        </w:r>
        <w:r>
          <w:fldChar w:fldCharType="end"/>
        </w:r>
      </w:hyperlink>
    </w:p>
    <w:p>
      <w:pPr>
        <w:pStyle w:val="TOC2"/>
        <w:tabs>
          <w:tab w:val="right" w:leader="dot" w:pos="8306"/>
        </w:tabs>
      </w:pPr>
      <w:hyperlink w:anchor="_Toc23304" w:history="1">
        <w:r>
          <w:rPr>
            <w:rFonts w:ascii="仿宋" w:eastAsia="仿宋" w:hAnsi="仿宋" w:cs="仿宋" w:hint="eastAsia"/>
            <w:lang w:eastAsia="zh-CN"/>
          </w:rPr>
          <w:t>(四)、硫酸钡项目意义</w:t>
        </w:r>
        <w:r>
          <w:tab/>
        </w:r>
        <w:r>
          <w:fldChar w:fldCharType="begin"/>
        </w:r>
        <w:r>
          <w:instrText xml:space="preserve"> PAGEREF _Toc23304 \h </w:instrText>
        </w:r>
        <w:r>
          <w:fldChar w:fldCharType="separate"/>
        </w:r>
        <w:r>
          <w:t>9</w:t>
        </w:r>
        <w:r>
          <w:fldChar w:fldCharType="end"/>
        </w:r>
      </w:hyperlink>
    </w:p>
    <w:p>
      <w:pPr>
        <w:pStyle w:val="TOC2"/>
        <w:tabs>
          <w:tab w:val="right" w:leader="dot" w:pos="8306"/>
        </w:tabs>
      </w:pPr>
      <w:hyperlink w:anchor="_Toc17502" w:history="1">
        <w:r>
          <w:rPr>
            <w:rFonts w:ascii="仿宋" w:eastAsia="仿宋" w:hAnsi="仿宋" w:cs="仿宋" w:hint="eastAsia"/>
            <w:lang w:eastAsia="zh-CN"/>
          </w:rPr>
          <w:t>(五)、硫酸钡项目背景</w:t>
        </w:r>
        <w:r>
          <w:tab/>
        </w:r>
        <w:r>
          <w:fldChar w:fldCharType="begin"/>
        </w:r>
        <w:r>
          <w:instrText xml:space="preserve"> PAGEREF _Toc17502 \h </w:instrText>
        </w:r>
        <w:r>
          <w:fldChar w:fldCharType="separate"/>
        </w:r>
        <w:r>
          <w:t>10</w:t>
        </w:r>
        <w:r>
          <w:fldChar w:fldCharType="end"/>
        </w:r>
      </w:hyperlink>
    </w:p>
    <w:p>
      <w:pPr>
        <w:pStyle w:val="TOC1"/>
        <w:tabs>
          <w:tab w:val="right" w:leader="dot" w:pos="8306"/>
        </w:tabs>
      </w:pPr>
      <w:hyperlink w:anchor="_Toc27917" w:history="1">
        <w:r>
          <w:rPr>
            <w:rFonts w:ascii="仿宋" w:eastAsia="仿宋" w:hAnsi="仿宋" w:cs="仿宋" w:hint="eastAsia"/>
            <w:lang w:eastAsia="zh-CN"/>
          </w:rPr>
          <w:t>三、市场分析、调研</w:t>
        </w:r>
        <w:r>
          <w:tab/>
        </w:r>
        <w:r>
          <w:fldChar w:fldCharType="begin"/>
        </w:r>
        <w:r>
          <w:instrText xml:space="preserve"> PAGEREF _Toc27917 \h </w:instrText>
        </w:r>
        <w:r>
          <w:fldChar w:fldCharType="separate"/>
        </w:r>
        <w:r>
          <w:t>11</w:t>
        </w:r>
        <w:r>
          <w:fldChar w:fldCharType="end"/>
        </w:r>
      </w:hyperlink>
    </w:p>
    <w:p>
      <w:pPr>
        <w:pStyle w:val="TOC2"/>
        <w:tabs>
          <w:tab w:val="right" w:leader="dot" w:pos="8306"/>
        </w:tabs>
      </w:pPr>
      <w:hyperlink w:anchor="_Toc16667" w:history="1">
        <w:r>
          <w:rPr>
            <w:rFonts w:ascii="仿宋" w:eastAsia="仿宋" w:hAnsi="仿宋" w:cs="仿宋" w:hint="eastAsia"/>
            <w:lang w:eastAsia="zh-CN"/>
          </w:rPr>
          <w:t>(一)、硫酸钡行业分析</w:t>
        </w:r>
        <w:r>
          <w:tab/>
        </w:r>
        <w:r>
          <w:fldChar w:fldCharType="begin"/>
        </w:r>
        <w:r>
          <w:instrText xml:space="preserve"> PAGEREF _Toc16667 \h </w:instrText>
        </w:r>
        <w:r>
          <w:fldChar w:fldCharType="separate"/>
        </w:r>
        <w:r>
          <w:t>11</w:t>
        </w:r>
        <w:r>
          <w:fldChar w:fldCharType="end"/>
        </w:r>
      </w:hyperlink>
    </w:p>
    <w:p>
      <w:pPr>
        <w:pStyle w:val="TOC2"/>
        <w:tabs>
          <w:tab w:val="right" w:leader="dot" w:pos="8306"/>
        </w:tabs>
      </w:pPr>
      <w:hyperlink w:anchor="_Toc9740" w:history="1">
        <w:r>
          <w:rPr>
            <w:rFonts w:ascii="仿宋" w:eastAsia="仿宋" w:hAnsi="仿宋" w:cs="仿宋" w:hint="eastAsia"/>
            <w:lang w:eastAsia="zh-CN"/>
          </w:rPr>
          <w:t>(二)、硫酸钡市场分析预测</w:t>
        </w:r>
        <w:r>
          <w:tab/>
        </w:r>
        <w:r>
          <w:fldChar w:fldCharType="begin"/>
        </w:r>
        <w:r>
          <w:instrText xml:space="preserve"> PAGEREF _Toc9740 \h </w:instrText>
        </w:r>
        <w:r>
          <w:fldChar w:fldCharType="separate"/>
        </w:r>
        <w:r>
          <w:t>12</w:t>
        </w:r>
        <w:r>
          <w:fldChar w:fldCharType="end"/>
        </w:r>
      </w:hyperlink>
    </w:p>
    <w:p>
      <w:pPr>
        <w:pStyle w:val="TOC1"/>
        <w:tabs>
          <w:tab w:val="right" w:leader="dot" w:pos="8306"/>
        </w:tabs>
      </w:pPr>
      <w:hyperlink w:anchor="_Toc12695" w:history="1">
        <w:r>
          <w:rPr>
            <w:rFonts w:ascii="仿宋" w:eastAsia="仿宋" w:hAnsi="仿宋" w:cs="仿宋" w:hint="eastAsia"/>
            <w:lang w:eastAsia="zh-CN"/>
          </w:rPr>
          <w:t>四、硫酸钡项目建设背景及必要性分析</w:t>
        </w:r>
        <w:r>
          <w:tab/>
        </w:r>
        <w:r>
          <w:fldChar w:fldCharType="begin"/>
        </w:r>
        <w:r>
          <w:instrText xml:space="preserve"> PAGEREF _Toc12695 \h </w:instrText>
        </w:r>
        <w:r>
          <w:fldChar w:fldCharType="separate"/>
        </w:r>
        <w:r>
          <w:t>13</w:t>
        </w:r>
        <w:r>
          <w:fldChar w:fldCharType="end"/>
        </w:r>
      </w:hyperlink>
    </w:p>
    <w:p>
      <w:pPr>
        <w:pStyle w:val="TOC2"/>
        <w:tabs>
          <w:tab w:val="right" w:leader="dot" w:pos="8306"/>
        </w:tabs>
      </w:pPr>
      <w:hyperlink w:anchor="_Toc1743" w:history="1">
        <w:r>
          <w:rPr>
            <w:rFonts w:ascii="仿宋" w:eastAsia="仿宋" w:hAnsi="仿宋" w:cs="仿宋" w:hint="eastAsia"/>
            <w:lang w:eastAsia="zh-CN"/>
          </w:rPr>
          <w:t>(一)、硫酸钡项目背景分析</w:t>
        </w:r>
        <w:r>
          <w:tab/>
        </w:r>
        <w:r>
          <w:fldChar w:fldCharType="begin"/>
        </w:r>
        <w:r>
          <w:instrText xml:space="preserve"> PAGEREF _Toc1743 \h </w:instrText>
        </w:r>
        <w:r>
          <w:fldChar w:fldCharType="separate"/>
        </w:r>
        <w:r>
          <w:t>13</w:t>
        </w:r>
        <w:r>
          <w:fldChar w:fldCharType="end"/>
        </w:r>
      </w:hyperlink>
    </w:p>
    <w:p>
      <w:pPr>
        <w:pStyle w:val="TOC2"/>
        <w:tabs>
          <w:tab w:val="right" w:leader="dot" w:pos="8306"/>
        </w:tabs>
      </w:pPr>
      <w:hyperlink w:anchor="_Toc27341" w:history="1">
        <w:r>
          <w:rPr>
            <w:rFonts w:ascii="仿宋" w:eastAsia="仿宋" w:hAnsi="仿宋" w:cs="仿宋" w:hint="eastAsia"/>
            <w:lang w:eastAsia="zh-CN"/>
          </w:rPr>
          <w:t>(二)、硫酸钡项目建设必要性分析</w:t>
        </w:r>
        <w:r>
          <w:tab/>
        </w:r>
        <w:r>
          <w:fldChar w:fldCharType="begin"/>
        </w:r>
        <w:r>
          <w:instrText xml:space="preserve"> PAGEREF _Toc27341 \h </w:instrText>
        </w:r>
        <w:r>
          <w:fldChar w:fldCharType="separate"/>
        </w:r>
        <w:r>
          <w:t>14</w:t>
        </w:r>
        <w:r>
          <w:fldChar w:fldCharType="end"/>
        </w:r>
      </w:hyperlink>
    </w:p>
    <w:p>
      <w:pPr>
        <w:pStyle w:val="TOC1"/>
        <w:tabs>
          <w:tab w:val="right" w:leader="dot" w:pos="8306"/>
        </w:tabs>
      </w:pPr>
      <w:hyperlink w:anchor="_Toc29268" w:history="1">
        <w:r>
          <w:rPr>
            <w:rFonts w:ascii="仿宋" w:eastAsia="仿宋" w:hAnsi="仿宋" w:cs="仿宋" w:hint="eastAsia"/>
            <w:lang w:eastAsia="zh-CN"/>
          </w:rPr>
          <w:t>五、工艺说明</w:t>
        </w:r>
        <w:r>
          <w:tab/>
        </w:r>
        <w:r>
          <w:fldChar w:fldCharType="begin"/>
        </w:r>
        <w:r>
          <w:instrText xml:space="preserve"> PAGEREF _Toc29268 \h </w:instrText>
        </w:r>
        <w:r>
          <w:fldChar w:fldCharType="separate"/>
        </w:r>
        <w:r>
          <w:t>16</w:t>
        </w:r>
        <w:r>
          <w:fldChar w:fldCharType="end"/>
        </w:r>
      </w:hyperlink>
    </w:p>
    <w:p>
      <w:pPr>
        <w:pStyle w:val="TOC2"/>
        <w:tabs>
          <w:tab w:val="right" w:leader="dot" w:pos="8306"/>
        </w:tabs>
      </w:pPr>
      <w:hyperlink w:anchor="_Toc26091" w:history="1">
        <w:r>
          <w:rPr>
            <w:rFonts w:ascii="仿宋" w:eastAsia="仿宋" w:hAnsi="仿宋" w:cs="仿宋" w:hint="eastAsia"/>
            <w:lang w:eastAsia="zh-CN"/>
          </w:rPr>
          <w:t>(一)、技术管理特点</w:t>
        </w:r>
        <w:r>
          <w:tab/>
        </w:r>
        <w:r>
          <w:fldChar w:fldCharType="begin"/>
        </w:r>
        <w:r>
          <w:instrText xml:space="preserve"> PAGEREF _Toc26091 \h </w:instrText>
        </w:r>
        <w:r>
          <w:fldChar w:fldCharType="separate"/>
        </w:r>
        <w:r>
          <w:t>16</w:t>
        </w:r>
        <w:r>
          <w:fldChar w:fldCharType="end"/>
        </w:r>
      </w:hyperlink>
    </w:p>
    <w:p>
      <w:pPr>
        <w:pStyle w:val="TOC2"/>
        <w:tabs>
          <w:tab w:val="right" w:leader="dot" w:pos="8306"/>
        </w:tabs>
      </w:pPr>
      <w:hyperlink w:anchor="_Toc16018" w:history="1">
        <w:r>
          <w:rPr>
            <w:rFonts w:ascii="仿宋" w:eastAsia="仿宋" w:hAnsi="仿宋" w:cs="仿宋" w:hint="eastAsia"/>
            <w:lang w:eastAsia="zh-CN"/>
          </w:rPr>
          <w:t>(二)、硫酸钡项目工艺技术设计方案</w:t>
        </w:r>
        <w:r>
          <w:tab/>
        </w:r>
        <w:r>
          <w:fldChar w:fldCharType="begin"/>
        </w:r>
        <w:r>
          <w:instrText xml:space="preserve"> PAGEREF _Toc16018 \h </w:instrText>
        </w:r>
        <w:r>
          <w:fldChar w:fldCharType="separate"/>
        </w:r>
        <w:r>
          <w:t>17</w:t>
        </w:r>
        <w:r>
          <w:fldChar w:fldCharType="end"/>
        </w:r>
      </w:hyperlink>
    </w:p>
    <w:p>
      <w:pPr>
        <w:pStyle w:val="TOC2"/>
        <w:tabs>
          <w:tab w:val="right" w:leader="dot" w:pos="8306"/>
        </w:tabs>
      </w:pPr>
      <w:hyperlink w:anchor="_Toc25736" w:history="1">
        <w:r>
          <w:rPr>
            <w:rFonts w:ascii="仿宋" w:eastAsia="仿宋" w:hAnsi="仿宋" w:cs="仿宋" w:hint="eastAsia"/>
            <w:lang w:eastAsia="zh-CN"/>
          </w:rPr>
          <w:t>(三)、设备选型方案</w:t>
        </w:r>
        <w:r>
          <w:tab/>
        </w:r>
        <w:r>
          <w:fldChar w:fldCharType="begin"/>
        </w:r>
        <w:r>
          <w:instrText xml:space="preserve"> PAGEREF _Toc25736 \h </w:instrText>
        </w:r>
        <w:r>
          <w:fldChar w:fldCharType="separate"/>
        </w:r>
        <w:r>
          <w:t>18</w:t>
        </w:r>
        <w:r>
          <w:fldChar w:fldCharType="end"/>
        </w:r>
      </w:hyperlink>
    </w:p>
    <w:p>
      <w:pPr>
        <w:pStyle w:val="TOC1"/>
        <w:tabs>
          <w:tab w:val="right" w:leader="dot" w:pos="8306"/>
        </w:tabs>
      </w:pPr>
      <w:hyperlink w:anchor="_Toc17496" w:history="1">
        <w:r>
          <w:rPr>
            <w:rFonts w:ascii="仿宋" w:eastAsia="仿宋" w:hAnsi="仿宋" w:cs="仿宋" w:hint="eastAsia"/>
            <w:lang w:eastAsia="zh-CN"/>
          </w:rPr>
          <w:t>六、硫酸钡项目土建工程</w:t>
        </w:r>
        <w:r>
          <w:tab/>
        </w:r>
        <w:r>
          <w:fldChar w:fldCharType="begin"/>
        </w:r>
        <w:r>
          <w:instrText xml:space="preserve"> PAGEREF _Toc17496 \h </w:instrText>
        </w:r>
        <w:r>
          <w:fldChar w:fldCharType="separate"/>
        </w:r>
        <w:r>
          <w:t>19</w:t>
        </w:r>
        <w:r>
          <w:fldChar w:fldCharType="end"/>
        </w:r>
      </w:hyperlink>
    </w:p>
    <w:p>
      <w:pPr>
        <w:pStyle w:val="TOC2"/>
        <w:tabs>
          <w:tab w:val="right" w:leader="dot" w:pos="8306"/>
        </w:tabs>
      </w:pPr>
      <w:hyperlink w:anchor="_Toc19328" w:history="1">
        <w:r>
          <w:rPr>
            <w:rFonts w:ascii="仿宋" w:eastAsia="仿宋" w:hAnsi="仿宋" w:cs="仿宋" w:hint="eastAsia"/>
            <w:lang w:eastAsia="zh-CN"/>
          </w:rPr>
          <w:t>(一)、建筑工程设计原则</w:t>
        </w:r>
        <w:r>
          <w:tab/>
        </w:r>
        <w:r>
          <w:fldChar w:fldCharType="begin"/>
        </w:r>
        <w:r>
          <w:instrText xml:space="preserve"> PAGEREF _Toc19328 \h </w:instrText>
        </w:r>
        <w:r>
          <w:fldChar w:fldCharType="separate"/>
        </w:r>
        <w:r>
          <w:t>19</w:t>
        </w:r>
        <w:r>
          <w:fldChar w:fldCharType="end"/>
        </w:r>
      </w:hyperlink>
    </w:p>
    <w:p>
      <w:pPr>
        <w:pStyle w:val="TOC2"/>
        <w:tabs>
          <w:tab w:val="right" w:leader="dot" w:pos="8306"/>
        </w:tabs>
      </w:pPr>
      <w:hyperlink w:anchor="_Toc12083" w:history="1">
        <w:r>
          <w:rPr>
            <w:rFonts w:ascii="仿宋" w:eastAsia="仿宋" w:hAnsi="仿宋" w:cs="仿宋" w:hint="eastAsia"/>
            <w:lang w:eastAsia="zh-CN"/>
          </w:rPr>
          <w:t>(二)、土建工程设计年限及安全等级</w:t>
        </w:r>
        <w:r>
          <w:tab/>
        </w:r>
        <w:r>
          <w:fldChar w:fldCharType="begin"/>
        </w:r>
        <w:r>
          <w:instrText xml:space="preserve"> PAGEREF _Toc12083 \h </w:instrText>
        </w:r>
        <w:r>
          <w:fldChar w:fldCharType="separate"/>
        </w:r>
        <w:r>
          <w:t>21</w:t>
        </w:r>
        <w:r>
          <w:fldChar w:fldCharType="end"/>
        </w:r>
      </w:hyperlink>
    </w:p>
    <w:p>
      <w:pPr>
        <w:pStyle w:val="TOC2"/>
        <w:tabs>
          <w:tab w:val="right" w:leader="dot" w:pos="8306"/>
        </w:tabs>
      </w:pPr>
      <w:hyperlink w:anchor="_Toc4548" w:history="1">
        <w:r>
          <w:rPr>
            <w:rFonts w:ascii="仿宋" w:eastAsia="仿宋" w:hAnsi="仿宋" w:cs="仿宋" w:hint="eastAsia"/>
            <w:lang w:eastAsia="zh-CN"/>
          </w:rPr>
          <w:t>(三)、建筑工程设计总体要求</w:t>
        </w:r>
        <w:r>
          <w:tab/>
        </w:r>
        <w:r>
          <w:fldChar w:fldCharType="begin"/>
        </w:r>
        <w:r>
          <w:instrText xml:space="preserve"> PAGEREF _Toc4548 \h </w:instrText>
        </w:r>
        <w:r>
          <w:fldChar w:fldCharType="separate"/>
        </w:r>
        <w:r>
          <w:t>22</w:t>
        </w:r>
        <w:r>
          <w:fldChar w:fldCharType="end"/>
        </w:r>
      </w:hyperlink>
    </w:p>
    <w:p>
      <w:pPr>
        <w:pStyle w:val="TOC2"/>
        <w:tabs>
          <w:tab w:val="right" w:leader="dot" w:pos="8306"/>
        </w:tabs>
      </w:pPr>
      <w:hyperlink w:anchor="_Toc5507" w:history="1">
        <w:r>
          <w:rPr>
            <w:rFonts w:ascii="仿宋" w:eastAsia="仿宋" w:hAnsi="仿宋" w:cs="仿宋" w:hint="eastAsia"/>
            <w:lang w:eastAsia="zh-CN"/>
          </w:rPr>
          <w:t>(四)、土建工程建设指标</w:t>
        </w:r>
        <w:r>
          <w:tab/>
        </w:r>
        <w:r>
          <w:fldChar w:fldCharType="begin"/>
        </w:r>
        <w:r>
          <w:instrText xml:space="preserve"> PAGEREF _Toc5507 \h </w:instrText>
        </w:r>
        <w:r>
          <w:fldChar w:fldCharType="separate"/>
        </w:r>
        <w:r>
          <w:t>22</w:t>
        </w:r>
        <w:r>
          <w:fldChar w:fldCharType="end"/>
        </w:r>
      </w:hyperlink>
    </w:p>
    <w:p>
      <w:pPr>
        <w:pStyle w:val="TOC1"/>
        <w:tabs>
          <w:tab w:val="right" w:leader="dot" w:pos="8306"/>
        </w:tabs>
      </w:pPr>
      <w:hyperlink w:anchor="_Toc19106" w:history="1">
        <w:r>
          <w:rPr>
            <w:rFonts w:ascii="仿宋" w:eastAsia="仿宋" w:hAnsi="仿宋" w:cs="仿宋" w:hint="eastAsia"/>
            <w:lang w:eastAsia="zh-CN"/>
          </w:rPr>
          <w:t>七、硫酸钡项目经营效益</w:t>
        </w:r>
        <w:r>
          <w:tab/>
        </w:r>
        <w:r>
          <w:fldChar w:fldCharType="begin"/>
        </w:r>
        <w:r>
          <w:instrText xml:space="preserve"> PAGEREF _Toc19106 \h </w:instrText>
        </w:r>
        <w:r>
          <w:fldChar w:fldCharType="separate"/>
        </w:r>
        <w:r>
          <w:t>23</w:t>
        </w:r>
        <w:r>
          <w:fldChar w:fldCharType="end"/>
        </w:r>
      </w:hyperlink>
    </w:p>
    <w:p>
      <w:pPr>
        <w:pStyle w:val="TOC2"/>
        <w:tabs>
          <w:tab w:val="right" w:leader="dot" w:pos="8306"/>
        </w:tabs>
      </w:pPr>
      <w:hyperlink w:anchor="_Toc25119" w:history="1">
        <w:r>
          <w:rPr>
            <w:rFonts w:ascii="仿宋" w:eastAsia="仿宋" w:hAnsi="仿宋" w:cs="仿宋" w:hint="eastAsia"/>
            <w:lang w:eastAsia="zh-CN"/>
          </w:rPr>
          <w:t>(一)、经济评价财务测算</w:t>
        </w:r>
        <w:r>
          <w:tab/>
        </w:r>
        <w:r>
          <w:fldChar w:fldCharType="begin"/>
        </w:r>
        <w:r>
          <w:instrText xml:space="preserve"> PAGEREF _Toc25119 \h </w:instrText>
        </w:r>
        <w:r>
          <w:fldChar w:fldCharType="separate"/>
        </w:r>
        <w:r>
          <w:t>23</w:t>
        </w:r>
        <w:r>
          <w:fldChar w:fldCharType="end"/>
        </w:r>
      </w:hyperlink>
    </w:p>
    <w:p>
      <w:pPr>
        <w:pStyle w:val="TOC2"/>
        <w:tabs>
          <w:tab w:val="right" w:leader="dot" w:pos="8306"/>
        </w:tabs>
      </w:pPr>
      <w:hyperlink w:anchor="_Toc20303" w:history="1">
        <w:r>
          <w:rPr>
            <w:rFonts w:ascii="仿宋" w:eastAsia="仿宋" w:hAnsi="仿宋" w:cs="仿宋" w:hint="eastAsia"/>
            <w:lang w:eastAsia="zh-CN"/>
          </w:rPr>
          <w:t>(二)、硫酸钡项目盈利能力分析</w:t>
        </w:r>
        <w:r>
          <w:tab/>
        </w:r>
        <w:r>
          <w:fldChar w:fldCharType="begin"/>
        </w:r>
        <w:r>
          <w:instrText xml:space="preserve"> PAGEREF _Toc20303 \h </w:instrText>
        </w:r>
        <w:r>
          <w:fldChar w:fldCharType="separate"/>
        </w:r>
        <w:r>
          <w:t>24</w:t>
        </w:r>
        <w:r>
          <w:fldChar w:fldCharType="end"/>
        </w:r>
      </w:hyperlink>
    </w:p>
    <w:p>
      <w:pPr>
        <w:pStyle w:val="TOC1"/>
        <w:tabs>
          <w:tab w:val="right" w:leader="dot" w:pos="8306"/>
        </w:tabs>
      </w:pPr>
      <w:hyperlink w:anchor="_Toc9274" w:history="1">
        <w:r>
          <w:rPr>
            <w:rFonts w:ascii="仿宋" w:eastAsia="仿宋" w:hAnsi="仿宋" w:cs="仿宋" w:hint="eastAsia"/>
            <w:lang w:eastAsia="zh-CN"/>
          </w:rPr>
          <w:t>八、硫酸钡项目风险管理</w:t>
        </w:r>
        <w:r>
          <w:tab/>
        </w:r>
        <w:r>
          <w:fldChar w:fldCharType="begin"/>
        </w:r>
        <w:r>
          <w:instrText xml:space="preserve"> PAGEREF _Toc9274 \h </w:instrText>
        </w:r>
        <w:r>
          <w:fldChar w:fldCharType="separate"/>
        </w:r>
        <w:r>
          <w:t>25</w:t>
        </w:r>
        <w:r>
          <w:fldChar w:fldCharType="end"/>
        </w:r>
      </w:hyperlink>
    </w:p>
    <w:p>
      <w:pPr>
        <w:pStyle w:val="TOC2"/>
        <w:tabs>
          <w:tab w:val="right" w:leader="dot" w:pos="8306"/>
        </w:tabs>
      </w:pPr>
      <w:hyperlink w:anchor="_Toc27063" w:history="1">
        <w:r>
          <w:rPr>
            <w:rFonts w:ascii="仿宋" w:eastAsia="仿宋" w:hAnsi="仿宋" w:cs="仿宋" w:hint="eastAsia"/>
            <w:lang w:eastAsia="zh-CN"/>
          </w:rPr>
          <w:t>(一)、风险识别与评估</w:t>
        </w:r>
        <w:r>
          <w:tab/>
        </w:r>
        <w:r>
          <w:fldChar w:fldCharType="begin"/>
        </w:r>
        <w:r>
          <w:instrText xml:space="preserve"> PAGEREF _Toc27063 \h </w:instrText>
        </w:r>
        <w:r>
          <w:fldChar w:fldCharType="separate"/>
        </w:r>
        <w:r>
          <w:t>25</w:t>
        </w:r>
        <w:r>
          <w:fldChar w:fldCharType="end"/>
        </w:r>
      </w:hyperlink>
    </w:p>
    <w:p>
      <w:pPr>
        <w:pStyle w:val="TOC2"/>
        <w:tabs>
          <w:tab w:val="right" w:leader="dot" w:pos="8306"/>
        </w:tabs>
      </w:pPr>
      <w:hyperlink w:anchor="_Toc16241" w:history="1">
        <w:r>
          <w:rPr>
            <w:rFonts w:ascii="仿宋" w:eastAsia="仿宋" w:hAnsi="仿宋" w:cs="仿宋" w:hint="eastAsia"/>
            <w:lang w:eastAsia="zh-CN"/>
          </w:rPr>
          <w:t>(二)、风险应对策略</w:t>
        </w:r>
        <w:r>
          <w:tab/>
        </w:r>
        <w:r>
          <w:fldChar w:fldCharType="begin"/>
        </w:r>
        <w:r>
          <w:instrText xml:space="preserve"> PAGEREF _Toc16241 \h </w:instrText>
        </w:r>
        <w:r>
          <w:fldChar w:fldCharType="separate"/>
        </w:r>
        <w:r>
          <w:t>26</w:t>
        </w:r>
        <w:r>
          <w:fldChar w:fldCharType="end"/>
        </w:r>
      </w:hyperlink>
    </w:p>
    <w:p>
      <w:pPr>
        <w:pStyle w:val="TOC2"/>
        <w:tabs>
          <w:tab w:val="right" w:leader="dot" w:pos="8306"/>
        </w:tabs>
      </w:pPr>
      <w:hyperlink w:anchor="_Toc13028" w:history="1">
        <w:r>
          <w:rPr>
            <w:rFonts w:ascii="仿宋" w:eastAsia="仿宋" w:hAnsi="仿宋" w:cs="仿宋" w:hint="eastAsia"/>
            <w:lang w:eastAsia="zh-CN"/>
          </w:rPr>
          <w:t>(三)、风险监控与控制</w:t>
        </w:r>
        <w:r>
          <w:tab/>
        </w:r>
        <w:r>
          <w:fldChar w:fldCharType="begin"/>
        </w:r>
        <w:r>
          <w:instrText xml:space="preserve"> PAGEREF _Toc13028 \h </w:instrText>
        </w:r>
        <w:r>
          <w:fldChar w:fldCharType="separate"/>
        </w:r>
        <w:r>
          <w:t>28</w:t>
        </w:r>
        <w:r>
          <w:fldChar w:fldCharType="end"/>
        </w:r>
      </w:hyperlink>
    </w:p>
    <w:p>
      <w:pPr>
        <w:pStyle w:val="TOC1"/>
        <w:tabs>
          <w:tab w:val="right" w:leader="dot" w:pos="8306"/>
        </w:tabs>
      </w:pPr>
      <w:hyperlink w:anchor="_Toc1307" w:history="1">
        <w:r>
          <w:rPr>
            <w:rFonts w:ascii="仿宋" w:eastAsia="仿宋" w:hAnsi="仿宋" w:cs="仿宋" w:hint="eastAsia"/>
            <w:lang w:eastAsia="zh-CN"/>
          </w:rPr>
          <w:t>九、硫酸钡项目计划安排</w:t>
        </w:r>
        <w:r>
          <w:tab/>
        </w:r>
        <w:r>
          <w:fldChar w:fldCharType="begin"/>
        </w:r>
        <w:r>
          <w:instrText xml:space="preserve"> PAGEREF _Toc1307 \h </w:instrText>
        </w:r>
        <w:r>
          <w:fldChar w:fldCharType="separate"/>
        </w:r>
        <w:r>
          <w:t>29</w:t>
        </w:r>
        <w:r>
          <w:fldChar w:fldCharType="end"/>
        </w:r>
      </w:hyperlink>
    </w:p>
    <w:p>
      <w:pPr>
        <w:pStyle w:val="TOC2"/>
        <w:tabs>
          <w:tab w:val="right" w:leader="dot" w:pos="8306"/>
        </w:tabs>
      </w:pPr>
      <w:hyperlink w:anchor="_Toc10613" w:history="1">
        <w:r>
          <w:rPr>
            <w:rFonts w:ascii="仿宋" w:eastAsia="仿宋" w:hAnsi="仿宋" w:cs="仿宋" w:hint="eastAsia"/>
            <w:lang w:eastAsia="zh-CN"/>
          </w:rPr>
          <w:t>(一)、建设周期</w:t>
        </w:r>
        <w:r>
          <w:tab/>
        </w:r>
        <w:r>
          <w:fldChar w:fldCharType="begin"/>
        </w:r>
        <w:r>
          <w:instrText xml:space="preserve"> PAGEREF _Toc10613 \h </w:instrText>
        </w:r>
        <w:r>
          <w:fldChar w:fldCharType="separate"/>
        </w:r>
        <w:r>
          <w:t>29</w:t>
        </w:r>
        <w:r>
          <w:fldChar w:fldCharType="end"/>
        </w:r>
      </w:hyperlink>
    </w:p>
    <w:p>
      <w:pPr>
        <w:pStyle w:val="TOC2"/>
        <w:tabs>
          <w:tab w:val="right" w:leader="dot" w:pos="8306"/>
        </w:tabs>
      </w:pPr>
      <w:hyperlink w:anchor="_Toc18778" w:history="1">
        <w:r>
          <w:rPr>
            <w:rFonts w:ascii="仿宋" w:eastAsia="仿宋" w:hAnsi="仿宋" w:cs="仿宋" w:hint="eastAsia"/>
            <w:lang w:eastAsia="zh-CN"/>
          </w:rPr>
          <w:t>(二)、建设进度</w:t>
        </w:r>
        <w:r>
          <w:tab/>
        </w:r>
        <w:r>
          <w:fldChar w:fldCharType="begin"/>
        </w:r>
        <w:r>
          <w:instrText xml:space="preserve"> PAGEREF _Toc18778 \h </w:instrText>
        </w:r>
        <w:r>
          <w:fldChar w:fldCharType="separate"/>
        </w:r>
        <w:r>
          <w:t>29</w:t>
        </w:r>
        <w:r>
          <w:fldChar w:fldCharType="end"/>
        </w:r>
      </w:hyperlink>
    </w:p>
    <w:p>
      <w:pPr>
        <w:pStyle w:val="TOC2"/>
        <w:tabs>
          <w:tab w:val="right" w:leader="dot" w:pos="8306"/>
        </w:tabs>
      </w:pPr>
      <w:hyperlink w:anchor="_Toc26879" w:history="1">
        <w:r>
          <w:rPr>
            <w:rFonts w:ascii="仿宋" w:eastAsia="仿宋" w:hAnsi="仿宋" w:cs="仿宋" w:hint="eastAsia"/>
            <w:lang w:eastAsia="zh-CN"/>
          </w:rPr>
          <w:t>(三)、进度安排注意事项</w:t>
        </w:r>
        <w:r>
          <w:tab/>
        </w:r>
        <w:r>
          <w:fldChar w:fldCharType="begin"/>
        </w:r>
        <w:r>
          <w:instrText xml:space="preserve"> PAGEREF _Toc26879 \h </w:instrText>
        </w:r>
        <w:r>
          <w:fldChar w:fldCharType="separate"/>
        </w:r>
        <w:r>
          <w:t>30</w:t>
        </w:r>
        <w:r>
          <w:fldChar w:fldCharType="end"/>
        </w:r>
      </w:hyperlink>
    </w:p>
    <w:p>
      <w:pPr>
        <w:pStyle w:val="TOC2"/>
        <w:tabs>
          <w:tab w:val="right" w:leader="dot" w:pos="8306"/>
        </w:tabs>
      </w:pPr>
      <w:hyperlink w:anchor="_Toc22914" w:history="1">
        <w:r>
          <w:rPr>
            <w:rFonts w:ascii="仿宋" w:eastAsia="仿宋" w:hAnsi="仿宋" w:cs="仿宋" w:hint="eastAsia"/>
            <w:lang w:eastAsia="zh-CN"/>
          </w:rPr>
          <w:t>(四)、人力资源配置</w:t>
        </w:r>
        <w:r>
          <w:tab/>
        </w:r>
        <w:r>
          <w:fldChar w:fldCharType="begin"/>
        </w:r>
        <w:r>
          <w:instrText xml:space="preserve"> PAGEREF _Toc22914 \h </w:instrText>
        </w:r>
        <w:r>
          <w:fldChar w:fldCharType="separate"/>
        </w:r>
        <w:r>
          <w:t>32</w:t>
        </w:r>
        <w:r>
          <w:fldChar w:fldCharType="end"/>
        </w:r>
      </w:hyperlink>
    </w:p>
    <w:p>
      <w:pPr>
        <w:pStyle w:val="TOC1"/>
        <w:tabs>
          <w:tab w:val="right" w:leader="dot" w:pos="8306"/>
        </w:tabs>
      </w:pPr>
      <w:hyperlink w:anchor="_Toc29010" w:history="1">
        <w:r>
          <w:rPr>
            <w:rFonts w:ascii="仿宋" w:eastAsia="仿宋" w:hAnsi="仿宋" w:cs="仿宋" w:hint="eastAsia"/>
            <w:lang w:eastAsia="zh-CN"/>
          </w:rPr>
          <w:t>十、硫酸钡项目人力资源培养与发展</w:t>
        </w:r>
        <w:r>
          <w:tab/>
        </w:r>
        <w:r>
          <w:fldChar w:fldCharType="begin"/>
        </w:r>
        <w:r>
          <w:instrText xml:space="preserve"> PAGEREF _Toc29010 \h </w:instrText>
        </w:r>
        <w:r>
          <w:fldChar w:fldCharType="separate"/>
        </w:r>
        <w:r>
          <w:t>33</w:t>
        </w:r>
        <w:r>
          <w:fldChar w:fldCharType="end"/>
        </w:r>
      </w:hyperlink>
    </w:p>
    <w:p>
      <w:pPr>
        <w:pStyle w:val="TOC2"/>
        <w:tabs>
          <w:tab w:val="right" w:leader="dot" w:pos="8306"/>
        </w:tabs>
      </w:pPr>
      <w:hyperlink w:anchor="_Toc9926" w:history="1">
        <w:r>
          <w:rPr>
            <w:rFonts w:ascii="仿宋" w:eastAsia="仿宋" w:hAnsi="仿宋" w:cs="仿宋" w:hint="eastAsia"/>
            <w:lang w:eastAsia="zh-CN"/>
          </w:rPr>
          <w:t>(一)、人才需求与规划</w:t>
        </w:r>
        <w:r>
          <w:tab/>
        </w:r>
        <w:r>
          <w:fldChar w:fldCharType="begin"/>
        </w:r>
        <w:r>
          <w:instrText xml:space="preserve"> PAGEREF _Toc9926 \h </w:instrText>
        </w:r>
        <w:r>
          <w:fldChar w:fldCharType="separate"/>
        </w:r>
        <w:r>
          <w:t>33</w:t>
        </w:r>
        <w:r>
          <w:fldChar w:fldCharType="end"/>
        </w:r>
      </w:hyperlink>
    </w:p>
    <w:p>
      <w:pPr>
        <w:pStyle w:val="TOC2"/>
        <w:tabs>
          <w:tab w:val="right" w:leader="dot" w:pos="8306"/>
        </w:tabs>
      </w:pPr>
      <w:hyperlink w:anchor="_Toc9456" w:history="1">
        <w:r>
          <w:rPr>
            <w:rFonts w:ascii="仿宋" w:eastAsia="仿宋" w:hAnsi="仿宋" w:cs="仿宋" w:hint="eastAsia"/>
            <w:lang w:eastAsia="zh-CN"/>
          </w:rPr>
          <w:t>(二)、培训与发展计划</w:t>
        </w:r>
        <w:r>
          <w:tab/>
        </w:r>
        <w:r>
          <w:fldChar w:fldCharType="begin"/>
        </w:r>
        <w:r>
          <w:instrText xml:space="preserve"> PAGEREF _Toc9456 \h </w:instrText>
        </w:r>
        <w:r>
          <w:fldChar w:fldCharType="separate"/>
        </w:r>
        <w:r>
          <w:t>33</w:t>
        </w:r>
        <w:r>
          <w:fldChar w:fldCharType="end"/>
        </w:r>
      </w:hyperlink>
    </w:p>
    <w:p>
      <w:pPr>
        <w:pStyle w:val="TOC1"/>
        <w:tabs>
          <w:tab w:val="right" w:leader="dot" w:pos="8306"/>
        </w:tabs>
      </w:pPr>
      <w:hyperlink w:anchor="_Toc20306" w:history="1">
        <w:r>
          <w:rPr>
            <w:rFonts w:ascii="仿宋" w:eastAsia="仿宋" w:hAnsi="仿宋" w:cs="仿宋" w:hint="eastAsia"/>
            <w:lang w:eastAsia="zh-CN"/>
          </w:rPr>
          <w:t>十一、硫酸钡项目环境影响分析</w:t>
        </w:r>
        <w:r>
          <w:tab/>
        </w:r>
        <w:r>
          <w:fldChar w:fldCharType="begin"/>
        </w:r>
        <w:r>
          <w:instrText xml:space="preserve"> PAGEREF _Toc20306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2" w:history="1">
        <w:r>
          <w:rPr>
            <w:rFonts w:ascii="仿宋" w:eastAsia="仿宋" w:hAnsi="仿宋" w:cs="仿宋" w:hint="eastAsia"/>
            <w:lang w:eastAsia="zh-CN"/>
          </w:rPr>
          <w:t>(一)、建设区域环境质量现状</w:t>
        </w:r>
        <w:r>
          <w:tab/>
        </w:r>
        <w:r>
          <w:fldChar w:fldCharType="begin"/>
        </w:r>
        <w:r>
          <w:instrText xml:space="preserve"> PAGEREF _Toc8252 \h </w:instrText>
        </w:r>
        <w:r>
          <w:fldChar w:fldCharType="separate"/>
        </w:r>
        <w:r>
          <w:t>34</w:t>
        </w:r>
        <w:r>
          <w:fldChar w:fldCharType="end"/>
        </w:r>
      </w:hyperlink>
    </w:p>
    <w:p>
      <w:pPr>
        <w:pStyle w:val="TOC2"/>
        <w:tabs>
          <w:tab w:val="right" w:leader="dot" w:pos="8306"/>
        </w:tabs>
      </w:pPr>
      <w:hyperlink w:anchor="_Toc16700" w:history="1">
        <w:r>
          <w:rPr>
            <w:rFonts w:ascii="仿宋" w:eastAsia="仿宋" w:hAnsi="仿宋" w:cs="仿宋" w:hint="eastAsia"/>
            <w:lang w:eastAsia="zh-CN"/>
          </w:rPr>
          <w:t>(二)、建设期环境保护</w:t>
        </w:r>
        <w:r>
          <w:tab/>
        </w:r>
        <w:r>
          <w:fldChar w:fldCharType="begin"/>
        </w:r>
        <w:r>
          <w:instrText xml:space="preserve"> PAGEREF _Toc16700 \h </w:instrText>
        </w:r>
        <w:r>
          <w:fldChar w:fldCharType="separate"/>
        </w:r>
        <w:r>
          <w:t>35</w:t>
        </w:r>
        <w:r>
          <w:fldChar w:fldCharType="end"/>
        </w:r>
      </w:hyperlink>
    </w:p>
    <w:p>
      <w:pPr>
        <w:pStyle w:val="TOC2"/>
        <w:tabs>
          <w:tab w:val="right" w:leader="dot" w:pos="8306"/>
        </w:tabs>
      </w:pPr>
      <w:hyperlink w:anchor="_Toc22318" w:history="1">
        <w:r>
          <w:rPr>
            <w:rFonts w:ascii="仿宋" w:eastAsia="仿宋" w:hAnsi="仿宋" w:cs="仿宋" w:hint="eastAsia"/>
            <w:lang w:eastAsia="zh-CN"/>
          </w:rPr>
          <w:t>(三)、运营期环境保护</w:t>
        </w:r>
        <w:r>
          <w:tab/>
        </w:r>
        <w:r>
          <w:fldChar w:fldCharType="begin"/>
        </w:r>
        <w:r>
          <w:instrText xml:space="preserve"> PAGEREF _Toc22318 \h </w:instrText>
        </w:r>
        <w:r>
          <w:fldChar w:fldCharType="separate"/>
        </w:r>
        <w:r>
          <w:t>37</w:t>
        </w:r>
        <w:r>
          <w:fldChar w:fldCharType="end"/>
        </w:r>
      </w:hyperlink>
    </w:p>
    <w:p>
      <w:pPr>
        <w:pStyle w:val="TOC2"/>
        <w:tabs>
          <w:tab w:val="right" w:leader="dot" w:pos="8306"/>
        </w:tabs>
      </w:pPr>
      <w:hyperlink w:anchor="_Toc19954" w:history="1">
        <w:r>
          <w:rPr>
            <w:rFonts w:ascii="仿宋" w:eastAsia="仿宋" w:hAnsi="仿宋" w:cs="仿宋" w:hint="eastAsia"/>
            <w:lang w:eastAsia="zh-CN"/>
          </w:rPr>
          <w:t>(四)、硫酸钡项目建设对区域经济的影响</w:t>
        </w:r>
        <w:r>
          <w:tab/>
        </w:r>
        <w:r>
          <w:fldChar w:fldCharType="begin"/>
        </w:r>
        <w:r>
          <w:instrText xml:space="preserve"> PAGEREF _Toc19954 \h </w:instrText>
        </w:r>
        <w:r>
          <w:fldChar w:fldCharType="separate"/>
        </w:r>
        <w:r>
          <w:t>38</w:t>
        </w:r>
        <w:r>
          <w:fldChar w:fldCharType="end"/>
        </w:r>
      </w:hyperlink>
    </w:p>
    <w:p>
      <w:pPr>
        <w:pStyle w:val="TOC2"/>
        <w:tabs>
          <w:tab w:val="right" w:leader="dot" w:pos="8306"/>
        </w:tabs>
      </w:pPr>
      <w:hyperlink w:anchor="_Toc5515" w:history="1">
        <w:r>
          <w:rPr>
            <w:rFonts w:ascii="仿宋" w:eastAsia="仿宋" w:hAnsi="仿宋" w:cs="仿宋" w:hint="eastAsia"/>
            <w:lang w:eastAsia="zh-CN"/>
          </w:rPr>
          <w:t>(五)、废弃物处理</w:t>
        </w:r>
        <w:r>
          <w:tab/>
        </w:r>
        <w:r>
          <w:fldChar w:fldCharType="begin"/>
        </w:r>
        <w:r>
          <w:instrText xml:space="preserve"> PAGEREF _Toc5515 \h </w:instrText>
        </w:r>
        <w:r>
          <w:fldChar w:fldCharType="separate"/>
        </w:r>
        <w:r>
          <w:t>40</w:t>
        </w:r>
        <w:r>
          <w:fldChar w:fldCharType="end"/>
        </w:r>
      </w:hyperlink>
    </w:p>
    <w:p>
      <w:pPr>
        <w:pStyle w:val="TOC2"/>
        <w:tabs>
          <w:tab w:val="right" w:leader="dot" w:pos="8306"/>
        </w:tabs>
      </w:pPr>
      <w:hyperlink w:anchor="_Toc31238" w:history="1">
        <w:r>
          <w:rPr>
            <w:rFonts w:ascii="仿宋" w:eastAsia="仿宋" w:hAnsi="仿宋" w:cs="仿宋" w:hint="eastAsia"/>
            <w:lang w:eastAsia="zh-CN"/>
          </w:rPr>
          <w:t>(六)、特殊环境影响分析</w:t>
        </w:r>
        <w:r>
          <w:tab/>
        </w:r>
        <w:r>
          <w:fldChar w:fldCharType="begin"/>
        </w:r>
        <w:r>
          <w:instrText xml:space="preserve"> PAGEREF _Toc31238 \h </w:instrText>
        </w:r>
        <w:r>
          <w:fldChar w:fldCharType="separate"/>
        </w:r>
        <w:r>
          <w:t>41</w:t>
        </w:r>
        <w:r>
          <w:fldChar w:fldCharType="end"/>
        </w:r>
      </w:hyperlink>
    </w:p>
    <w:p>
      <w:pPr>
        <w:pStyle w:val="TOC2"/>
        <w:tabs>
          <w:tab w:val="right" w:leader="dot" w:pos="8306"/>
        </w:tabs>
      </w:pPr>
      <w:hyperlink w:anchor="_Toc7663" w:history="1">
        <w:r>
          <w:rPr>
            <w:rFonts w:ascii="仿宋" w:eastAsia="仿宋" w:hAnsi="仿宋" w:cs="仿宋" w:hint="eastAsia"/>
            <w:lang w:eastAsia="zh-CN"/>
          </w:rPr>
          <w:t>(七)、清洁生产</w:t>
        </w:r>
        <w:r>
          <w:tab/>
        </w:r>
        <w:r>
          <w:fldChar w:fldCharType="begin"/>
        </w:r>
        <w:r>
          <w:instrText xml:space="preserve"> PAGEREF _Toc7663 \h </w:instrText>
        </w:r>
        <w:r>
          <w:fldChar w:fldCharType="separate"/>
        </w:r>
        <w:r>
          <w:t>42</w:t>
        </w:r>
        <w:r>
          <w:fldChar w:fldCharType="end"/>
        </w:r>
      </w:hyperlink>
    </w:p>
    <w:p>
      <w:pPr>
        <w:pStyle w:val="TOC2"/>
        <w:tabs>
          <w:tab w:val="right" w:leader="dot" w:pos="8306"/>
        </w:tabs>
      </w:pPr>
      <w:hyperlink w:anchor="_Toc29845" w:history="1">
        <w:r>
          <w:rPr>
            <w:rFonts w:ascii="仿宋" w:eastAsia="仿宋" w:hAnsi="仿宋" w:cs="仿宋" w:hint="eastAsia"/>
            <w:lang w:eastAsia="zh-CN"/>
          </w:rPr>
          <w:t>(八)、环境保护综合评价</w:t>
        </w:r>
        <w:r>
          <w:tab/>
        </w:r>
        <w:r>
          <w:fldChar w:fldCharType="begin"/>
        </w:r>
        <w:r>
          <w:instrText xml:space="preserve"> PAGEREF _Toc29845 \h </w:instrText>
        </w:r>
        <w:r>
          <w:fldChar w:fldCharType="separate"/>
        </w:r>
        <w:r>
          <w:t>43</w:t>
        </w:r>
        <w:r>
          <w:fldChar w:fldCharType="end"/>
        </w:r>
      </w:hyperlink>
    </w:p>
    <w:p>
      <w:pPr>
        <w:pStyle w:val="TOC1"/>
        <w:tabs>
          <w:tab w:val="right" w:leader="dot" w:pos="8306"/>
        </w:tabs>
      </w:pPr>
      <w:hyperlink w:anchor="_Toc17972" w:history="1">
        <w:r>
          <w:rPr>
            <w:rFonts w:ascii="仿宋" w:eastAsia="仿宋" w:hAnsi="仿宋" w:cs="仿宋" w:hint="eastAsia"/>
            <w:lang w:eastAsia="zh-CN"/>
          </w:rPr>
          <w:t>十二、硫酸钡项目财务管理</w:t>
        </w:r>
        <w:r>
          <w:tab/>
        </w:r>
        <w:r>
          <w:fldChar w:fldCharType="begin"/>
        </w:r>
        <w:r>
          <w:instrText xml:space="preserve"> PAGEREF _Toc17972 \h </w:instrText>
        </w:r>
        <w:r>
          <w:fldChar w:fldCharType="separate"/>
        </w:r>
        <w:r>
          <w:t>44</w:t>
        </w:r>
        <w:r>
          <w:fldChar w:fldCharType="end"/>
        </w:r>
      </w:hyperlink>
    </w:p>
    <w:p>
      <w:pPr>
        <w:pStyle w:val="TOC2"/>
        <w:tabs>
          <w:tab w:val="right" w:leader="dot" w:pos="8306"/>
        </w:tabs>
      </w:pPr>
      <w:hyperlink w:anchor="_Toc14995" w:history="1">
        <w:r>
          <w:rPr>
            <w:rFonts w:ascii="仿宋" w:eastAsia="仿宋" w:hAnsi="仿宋" w:cs="仿宋" w:hint="eastAsia"/>
            <w:lang w:eastAsia="zh-CN"/>
          </w:rPr>
          <w:t>(一)、资金需求大</w:t>
        </w:r>
        <w:r>
          <w:tab/>
        </w:r>
        <w:r>
          <w:fldChar w:fldCharType="begin"/>
        </w:r>
        <w:r>
          <w:instrText xml:space="preserve"> PAGEREF _Toc14995 \h </w:instrText>
        </w:r>
        <w:r>
          <w:fldChar w:fldCharType="separate"/>
        </w:r>
        <w:r>
          <w:t>44</w:t>
        </w:r>
        <w:r>
          <w:fldChar w:fldCharType="end"/>
        </w:r>
      </w:hyperlink>
    </w:p>
    <w:p>
      <w:pPr>
        <w:pStyle w:val="TOC2"/>
        <w:tabs>
          <w:tab w:val="right" w:leader="dot" w:pos="8306"/>
        </w:tabs>
      </w:pPr>
      <w:hyperlink w:anchor="_Toc9205" w:history="1">
        <w:r>
          <w:rPr>
            <w:rFonts w:ascii="仿宋" w:eastAsia="仿宋" w:hAnsi="仿宋" w:cs="仿宋" w:hint="eastAsia"/>
            <w:lang w:eastAsia="zh-CN"/>
          </w:rPr>
          <w:t>(二)、研发周期长</w:t>
        </w:r>
        <w:r>
          <w:tab/>
        </w:r>
        <w:r>
          <w:fldChar w:fldCharType="begin"/>
        </w:r>
        <w:r>
          <w:instrText xml:space="preserve"> PAGEREF _Toc9205 \h </w:instrText>
        </w:r>
        <w:r>
          <w:fldChar w:fldCharType="separate"/>
        </w:r>
        <w:r>
          <w:t>45</w:t>
        </w:r>
        <w:r>
          <w:fldChar w:fldCharType="end"/>
        </w:r>
      </w:hyperlink>
    </w:p>
    <w:p>
      <w:pPr>
        <w:pStyle w:val="TOC2"/>
        <w:tabs>
          <w:tab w:val="right" w:leader="dot" w:pos="8306"/>
        </w:tabs>
      </w:pPr>
      <w:hyperlink w:anchor="_Toc19903" w:history="1">
        <w:r>
          <w:rPr>
            <w:rFonts w:ascii="仿宋" w:eastAsia="仿宋" w:hAnsi="仿宋" w:cs="仿宋" w:hint="eastAsia"/>
            <w:lang w:eastAsia="zh-CN"/>
          </w:rPr>
          <w:t>(三)、市场风险大</w:t>
        </w:r>
        <w:r>
          <w:tab/>
        </w:r>
        <w:r>
          <w:fldChar w:fldCharType="begin"/>
        </w:r>
        <w:r>
          <w:instrText xml:space="preserve"> PAGEREF _Toc19903 \h </w:instrText>
        </w:r>
        <w:r>
          <w:fldChar w:fldCharType="separate"/>
        </w:r>
        <w:r>
          <w:t>47</w:t>
        </w:r>
        <w:r>
          <w:fldChar w:fldCharType="end"/>
        </w:r>
      </w:hyperlink>
    </w:p>
    <w:p>
      <w:pPr>
        <w:pStyle w:val="TOC2"/>
        <w:tabs>
          <w:tab w:val="right" w:leader="dot" w:pos="8306"/>
        </w:tabs>
      </w:pPr>
      <w:hyperlink w:anchor="_Toc12863" w:history="1">
        <w:r>
          <w:rPr>
            <w:rFonts w:ascii="仿宋" w:eastAsia="仿宋" w:hAnsi="仿宋" w:cs="仿宋" w:hint="eastAsia"/>
            <w:lang w:eastAsia="zh-CN"/>
          </w:rPr>
          <w:t>(四)、利润率高</w:t>
        </w:r>
        <w:r>
          <w:tab/>
        </w:r>
        <w:r>
          <w:fldChar w:fldCharType="begin"/>
        </w:r>
        <w:r>
          <w:instrText xml:space="preserve"> PAGEREF _Toc12863 \h </w:instrText>
        </w:r>
        <w:r>
          <w:fldChar w:fldCharType="separate"/>
        </w:r>
        <w:r>
          <w:t>49</w:t>
        </w:r>
        <w:r>
          <w:fldChar w:fldCharType="end"/>
        </w:r>
      </w:hyperlink>
    </w:p>
    <w:p>
      <w:pPr>
        <w:pStyle w:val="TOC1"/>
        <w:tabs>
          <w:tab w:val="right" w:leader="dot" w:pos="8306"/>
        </w:tabs>
      </w:pPr>
      <w:hyperlink w:anchor="_Toc25625" w:history="1">
        <w:r>
          <w:rPr>
            <w:rFonts w:ascii="仿宋" w:eastAsia="仿宋" w:hAnsi="仿宋" w:cs="仿宋" w:hint="eastAsia"/>
            <w:lang w:eastAsia="zh-CN"/>
          </w:rPr>
          <w:t>十三、质量管理体系</w:t>
        </w:r>
        <w:r>
          <w:tab/>
        </w:r>
        <w:r>
          <w:fldChar w:fldCharType="begin"/>
        </w:r>
        <w:r>
          <w:instrText xml:space="preserve"> PAGEREF _Toc25625 \h </w:instrText>
        </w:r>
        <w:r>
          <w:fldChar w:fldCharType="separate"/>
        </w:r>
        <w:r>
          <w:t>51</w:t>
        </w:r>
        <w:r>
          <w:fldChar w:fldCharType="end"/>
        </w:r>
      </w:hyperlink>
    </w:p>
    <w:p>
      <w:pPr>
        <w:pStyle w:val="TOC2"/>
        <w:tabs>
          <w:tab w:val="right" w:leader="dot" w:pos="8306"/>
        </w:tabs>
      </w:pPr>
      <w:hyperlink w:anchor="_Toc25003" w:history="1">
        <w:r>
          <w:rPr>
            <w:rFonts w:ascii="仿宋" w:eastAsia="仿宋" w:hAnsi="仿宋" w:cs="仿宋" w:hint="eastAsia"/>
            <w:lang w:eastAsia="zh-CN"/>
          </w:rPr>
          <w:t>(一)、质量目标与方针</w:t>
        </w:r>
        <w:r>
          <w:tab/>
        </w:r>
        <w:r>
          <w:fldChar w:fldCharType="begin"/>
        </w:r>
        <w:r>
          <w:instrText xml:space="preserve"> PAGEREF _Toc25003 \h </w:instrText>
        </w:r>
        <w:r>
          <w:fldChar w:fldCharType="separate"/>
        </w:r>
        <w:r>
          <w:t>51</w:t>
        </w:r>
        <w:r>
          <w:fldChar w:fldCharType="end"/>
        </w:r>
      </w:hyperlink>
    </w:p>
    <w:p>
      <w:pPr>
        <w:pStyle w:val="TOC2"/>
        <w:tabs>
          <w:tab w:val="right" w:leader="dot" w:pos="8306"/>
        </w:tabs>
      </w:pPr>
      <w:hyperlink w:anchor="_Toc23557" w:history="1">
        <w:r>
          <w:rPr>
            <w:rFonts w:ascii="仿宋" w:eastAsia="仿宋" w:hAnsi="仿宋" w:cs="仿宋" w:hint="eastAsia"/>
            <w:lang w:eastAsia="zh-CN"/>
          </w:rPr>
          <w:t>(二)、质量管理责任</w:t>
        </w:r>
        <w:r>
          <w:tab/>
        </w:r>
        <w:r>
          <w:fldChar w:fldCharType="begin"/>
        </w:r>
        <w:r>
          <w:instrText xml:space="preserve"> PAGEREF _Toc23557 \h </w:instrText>
        </w:r>
        <w:r>
          <w:fldChar w:fldCharType="separate"/>
        </w:r>
        <w:r>
          <w:t>52</w:t>
        </w:r>
        <w:r>
          <w:fldChar w:fldCharType="end"/>
        </w:r>
      </w:hyperlink>
    </w:p>
    <w:p>
      <w:pPr>
        <w:pStyle w:val="TOC2"/>
        <w:tabs>
          <w:tab w:val="right" w:leader="dot" w:pos="8306"/>
        </w:tabs>
      </w:pPr>
      <w:hyperlink w:anchor="_Toc20091" w:history="1">
        <w:r>
          <w:rPr>
            <w:rFonts w:ascii="仿宋" w:eastAsia="仿宋" w:hAnsi="仿宋" w:cs="仿宋" w:hint="eastAsia"/>
            <w:lang w:eastAsia="zh-CN"/>
          </w:rPr>
          <w:t>(三)、质量管理体系文件</w:t>
        </w:r>
        <w:r>
          <w:tab/>
        </w:r>
        <w:r>
          <w:fldChar w:fldCharType="begin"/>
        </w:r>
        <w:r>
          <w:instrText xml:space="preserve"> PAGEREF _Toc20091 \h </w:instrText>
        </w:r>
        <w:r>
          <w:fldChar w:fldCharType="separate"/>
        </w:r>
        <w:r>
          <w:t>54</w:t>
        </w:r>
        <w:r>
          <w:fldChar w:fldCharType="end"/>
        </w:r>
      </w:hyperlink>
    </w:p>
    <w:p>
      <w:pPr>
        <w:pStyle w:val="TOC2"/>
        <w:tabs>
          <w:tab w:val="right" w:leader="dot" w:pos="8306"/>
        </w:tabs>
      </w:pPr>
      <w:hyperlink w:anchor="_Toc25214" w:history="1">
        <w:r>
          <w:rPr>
            <w:rFonts w:ascii="仿宋" w:eastAsia="仿宋" w:hAnsi="仿宋" w:cs="仿宋" w:hint="eastAsia"/>
            <w:lang w:eastAsia="zh-CN"/>
          </w:rPr>
          <w:t>(四)、质量培训与教育</w:t>
        </w:r>
        <w:r>
          <w:tab/>
        </w:r>
        <w:r>
          <w:fldChar w:fldCharType="begin"/>
        </w:r>
        <w:r>
          <w:instrText xml:space="preserve"> PAGEREF _Toc25214 \h </w:instrText>
        </w:r>
        <w:r>
          <w:fldChar w:fldCharType="separate"/>
        </w:r>
        <w:r>
          <w:t>56</w:t>
        </w:r>
        <w:r>
          <w:fldChar w:fldCharType="end"/>
        </w:r>
      </w:hyperlink>
    </w:p>
    <w:p>
      <w:pPr>
        <w:pStyle w:val="TOC2"/>
        <w:tabs>
          <w:tab w:val="right" w:leader="dot" w:pos="8306"/>
        </w:tabs>
      </w:pPr>
      <w:hyperlink w:anchor="_Toc29808" w:history="1">
        <w:r>
          <w:rPr>
            <w:rFonts w:ascii="仿宋" w:eastAsia="仿宋" w:hAnsi="仿宋" w:cs="仿宋" w:hint="eastAsia"/>
            <w:lang w:eastAsia="zh-CN"/>
          </w:rPr>
          <w:t>(五)、质量审核与评价</w:t>
        </w:r>
        <w:r>
          <w:tab/>
        </w:r>
        <w:r>
          <w:fldChar w:fldCharType="begin"/>
        </w:r>
        <w:r>
          <w:instrText xml:space="preserve"> PAGEREF _Toc29808 \h </w:instrText>
        </w:r>
        <w:r>
          <w:fldChar w:fldCharType="separate"/>
        </w:r>
        <w:r>
          <w:t>57</w:t>
        </w:r>
        <w:r>
          <w:fldChar w:fldCharType="end"/>
        </w:r>
      </w:hyperlink>
    </w:p>
    <w:p>
      <w:pPr>
        <w:pStyle w:val="TOC2"/>
        <w:tabs>
          <w:tab w:val="right" w:leader="dot" w:pos="8306"/>
        </w:tabs>
      </w:pPr>
      <w:hyperlink w:anchor="_Toc25620" w:history="1">
        <w:r>
          <w:rPr>
            <w:rFonts w:ascii="仿宋" w:eastAsia="仿宋" w:hAnsi="仿宋" w:cs="仿宋" w:hint="eastAsia"/>
            <w:lang w:eastAsia="zh-CN"/>
          </w:rPr>
          <w:t>(六)、不符合与纠正措施</w:t>
        </w:r>
        <w:r>
          <w:tab/>
        </w:r>
        <w:r>
          <w:fldChar w:fldCharType="begin"/>
        </w:r>
        <w:r>
          <w:instrText xml:space="preserve"> PAGEREF _Toc25620 \h </w:instrText>
        </w:r>
        <w:r>
          <w:fldChar w:fldCharType="separate"/>
        </w:r>
        <w:r>
          <w:t>58</w:t>
        </w:r>
        <w:r>
          <w:fldChar w:fldCharType="end"/>
        </w:r>
      </w:hyperlink>
    </w:p>
    <w:p>
      <w:pPr>
        <w:pStyle w:val="TOC1"/>
        <w:tabs>
          <w:tab w:val="right" w:leader="dot" w:pos="8306"/>
        </w:tabs>
      </w:pPr>
      <w:hyperlink w:anchor="_Toc13936" w:history="1">
        <w:r>
          <w:rPr>
            <w:rFonts w:ascii="仿宋" w:eastAsia="仿宋" w:hAnsi="仿宋" w:cs="仿宋" w:hint="eastAsia"/>
            <w:lang w:eastAsia="zh-CN"/>
          </w:rPr>
          <w:t>十四、风险识别与分类</w:t>
        </w:r>
        <w:r>
          <w:tab/>
        </w:r>
        <w:r>
          <w:fldChar w:fldCharType="begin"/>
        </w:r>
        <w:r>
          <w:instrText xml:space="preserve"> PAGEREF _Toc13936 \h </w:instrText>
        </w:r>
        <w:r>
          <w:fldChar w:fldCharType="separate"/>
        </w:r>
        <w:r>
          <w:t>59</w:t>
        </w:r>
        <w:r>
          <w:fldChar w:fldCharType="end"/>
        </w:r>
      </w:hyperlink>
    </w:p>
    <w:p>
      <w:pPr>
        <w:pStyle w:val="TOC2"/>
        <w:tabs>
          <w:tab w:val="right" w:leader="dot" w:pos="8306"/>
        </w:tabs>
      </w:pPr>
      <w:hyperlink w:anchor="_Toc26233" w:history="1">
        <w:r>
          <w:rPr>
            <w:rFonts w:ascii="仿宋" w:eastAsia="仿宋" w:hAnsi="仿宋" w:cs="仿宋" w:hint="eastAsia"/>
            <w:lang w:eastAsia="zh-CN"/>
          </w:rPr>
          <w:t>(一)、风险识别</w:t>
        </w:r>
        <w:r>
          <w:tab/>
        </w:r>
        <w:r>
          <w:fldChar w:fldCharType="begin"/>
        </w:r>
        <w:r>
          <w:instrText xml:space="preserve"> PAGEREF _Toc26233 \h </w:instrText>
        </w:r>
        <w:r>
          <w:fldChar w:fldCharType="separate"/>
        </w:r>
        <w:r>
          <w:t>59</w:t>
        </w:r>
        <w:r>
          <w:fldChar w:fldCharType="end"/>
        </w:r>
      </w:hyperlink>
    </w:p>
    <w:p>
      <w:pPr>
        <w:pStyle w:val="TOC2"/>
        <w:tabs>
          <w:tab w:val="right" w:leader="dot" w:pos="8306"/>
        </w:tabs>
      </w:pPr>
      <w:hyperlink w:anchor="_Toc51" w:history="1">
        <w:r>
          <w:rPr>
            <w:rFonts w:ascii="仿宋" w:eastAsia="仿宋" w:hAnsi="仿宋" w:cs="仿宋" w:hint="eastAsia"/>
            <w:lang w:eastAsia="zh-CN"/>
          </w:rPr>
          <w:t>(二)、风险分类</w:t>
        </w:r>
        <w:r>
          <w:tab/>
        </w:r>
        <w:r>
          <w:fldChar w:fldCharType="begin"/>
        </w:r>
        <w:r>
          <w:instrText xml:space="preserve"> PAGEREF _Toc51 \h </w:instrText>
        </w:r>
        <w:r>
          <w:fldChar w:fldCharType="separate"/>
        </w:r>
        <w:r>
          <w:t>60</w:t>
        </w:r>
        <w:r>
          <w:fldChar w:fldCharType="end"/>
        </w:r>
      </w:hyperlink>
    </w:p>
    <w:p>
      <w:pPr>
        <w:pStyle w:val="TOC1"/>
        <w:tabs>
          <w:tab w:val="right" w:leader="dot" w:pos="8306"/>
        </w:tabs>
      </w:pPr>
      <w:hyperlink w:anchor="_Toc6132" w:history="1">
        <w:r>
          <w:rPr>
            <w:rFonts w:ascii="仿宋" w:eastAsia="仿宋" w:hAnsi="仿宋" w:cs="仿宋" w:hint="eastAsia"/>
            <w:lang w:eastAsia="zh-CN"/>
          </w:rPr>
          <w:t>十五、硫酸钡项目实施时间节点</w:t>
        </w:r>
        <w:r>
          <w:tab/>
        </w:r>
        <w:r>
          <w:fldChar w:fldCharType="begin"/>
        </w:r>
        <w:r>
          <w:instrText xml:space="preserve"> PAGEREF _Toc6132 \h </w:instrText>
        </w:r>
        <w:r>
          <w:fldChar w:fldCharType="separate"/>
        </w:r>
        <w:r>
          <w:t>62</w:t>
        </w:r>
        <w:r>
          <w:fldChar w:fldCharType="end"/>
        </w:r>
      </w:hyperlink>
    </w:p>
    <w:p>
      <w:pPr>
        <w:pStyle w:val="TOC2"/>
        <w:tabs>
          <w:tab w:val="right" w:leader="dot" w:pos="8306"/>
        </w:tabs>
      </w:pPr>
      <w:hyperlink w:anchor="_Toc14997" w:history="1">
        <w:r>
          <w:rPr>
            <w:rFonts w:ascii="仿宋" w:eastAsia="仿宋" w:hAnsi="仿宋" w:cs="仿宋" w:hint="eastAsia"/>
            <w:lang w:eastAsia="zh-CN"/>
          </w:rPr>
          <w:t>(一)、硫酸钡项目启动阶段时间节点</w:t>
        </w:r>
        <w:r>
          <w:tab/>
        </w:r>
        <w:r>
          <w:fldChar w:fldCharType="begin"/>
        </w:r>
        <w:r>
          <w:instrText xml:space="preserve"> PAGEREF _Toc14997 \h </w:instrText>
        </w:r>
        <w:r>
          <w:fldChar w:fldCharType="separate"/>
        </w:r>
        <w:r>
          <w:t>62</w:t>
        </w:r>
        <w:r>
          <w:fldChar w:fldCharType="end"/>
        </w:r>
      </w:hyperlink>
    </w:p>
    <w:p>
      <w:pPr>
        <w:pStyle w:val="TOC2"/>
        <w:tabs>
          <w:tab w:val="right" w:leader="dot" w:pos="8306"/>
        </w:tabs>
      </w:pPr>
      <w:hyperlink w:anchor="_Toc2805" w:history="1">
        <w:r>
          <w:rPr>
            <w:rFonts w:ascii="仿宋" w:eastAsia="仿宋" w:hAnsi="仿宋" w:cs="仿宋" w:hint="eastAsia"/>
            <w:lang w:eastAsia="zh-CN"/>
          </w:rPr>
          <w:t>(二)、硫酸钡项目执行阶段时间节点</w:t>
        </w:r>
        <w:r>
          <w:tab/>
        </w:r>
        <w:r>
          <w:fldChar w:fldCharType="begin"/>
        </w:r>
        <w:r>
          <w:instrText xml:space="preserve"> PAGEREF _Toc2805 \h </w:instrText>
        </w:r>
        <w:r>
          <w:fldChar w:fldCharType="separate"/>
        </w:r>
        <w:r>
          <w:t>63</w:t>
        </w:r>
        <w:r>
          <w:fldChar w:fldCharType="end"/>
        </w:r>
      </w:hyperlink>
    </w:p>
    <w:p>
      <w:pPr>
        <w:pStyle w:val="TOC2"/>
        <w:tabs>
          <w:tab w:val="right" w:leader="dot" w:pos="8306"/>
        </w:tabs>
      </w:pPr>
      <w:hyperlink w:anchor="_Toc20288" w:history="1">
        <w:r>
          <w:rPr>
            <w:rFonts w:ascii="仿宋" w:eastAsia="仿宋" w:hAnsi="仿宋" w:cs="仿宋" w:hint="eastAsia"/>
            <w:lang w:eastAsia="zh-CN"/>
          </w:rPr>
          <w:t>(三)、硫酸钡项目完成阶段时间节点</w:t>
        </w:r>
        <w:r>
          <w:tab/>
        </w:r>
        <w:r>
          <w:fldChar w:fldCharType="begin"/>
        </w:r>
        <w:r>
          <w:instrText xml:space="preserve"> PAGEREF _Toc20288 \h </w:instrText>
        </w:r>
        <w:r>
          <w:fldChar w:fldCharType="separate"/>
        </w:r>
        <w:r>
          <w:t>64</w:t>
        </w:r>
        <w:r>
          <w:fldChar w:fldCharType="end"/>
        </w:r>
      </w:hyperlink>
    </w:p>
    <w:p>
      <w:pPr>
        <w:pStyle w:val="TOC1"/>
        <w:tabs>
          <w:tab w:val="right" w:leader="dot" w:pos="8306"/>
        </w:tabs>
      </w:pPr>
      <w:hyperlink w:anchor="_Toc1934" w:history="1">
        <w:r>
          <w:rPr>
            <w:rFonts w:ascii="仿宋" w:eastAsia="仿宋" w:hAnsi="仿宋" w:cs="仿宋" w:hint="eastAsia"/>
            <w:lang w:eastAsia="zh-CN"/>
          </w:rPr>
          <w:t>十六、供应链管理</w:t>
        </w:r>
        <w:r>
          <w:tab/>
        </w:r>
        <w:r>
          <w:fldChar w:fldCharType="begin"/>
        </w:r>
        <w:r>
          <w:instrText xml:space="preserve"> PAGEREF _Toc1934 \h </w:instrText>
        </w:r>
        <w:r>
          <w:fldChar w:fldCharType="separate"/>
        </w:r>
        <w:r>
          <w:t>65</w:t>
        </w:r>
        <w:r>
          <w:fldChar w:fldCharType="end"/>
        </w:r>
      </w:hyperlink>
    </w:p>
    <w:p>
      <w:pPr>
        <w:pStyle w:val="TOC2"/>
        <w:tabs>
          <w:tab w:val="right" w:leader="dot" w:pos="8306"/>
        </w:tabs>
      </w:pPr>
      <w:hyperlink w:anchor="_Toc7875" w:history="1">
        <w:r>
          <w:rPr>
            <w:rFonts w:ascii="仿宋" w:eastAsia="仿宋" w:hAnsi="仿宋" w:cs="仿宋" w:hint="eastAsia"/>
            <w:lang w:eastAsia="zh-CN"/>
          </w:rPr>
          <w:t>(一)、供应链战略规划</w:t>
        </w:r>
        <w:r>
          <w:tab/>
        </w:r>
        <w:r>
          <w:fldChar w:fldCharType="begin"/>
        </w:r>
        <w:r>
          <w:instrText xml:space="preserve"> PAGEREF _Toc7875 \h </w:instrText>
        </w:r>
        <w:r>
          <w:fldChar w:fldCharType="separate"/>
        </w:r>
        <w:r>
          <w:t>65</w:t>
        </w:r>
        <w:r>
          <w:fldChar w:fldCharType="end"/>
        </w:r>
      </w:hyperlink>
    </w:p>
    <w:p>
      <w:pPr>
        <w:pStyle w:val="TOC2"/>
        <w:tabs>
          <w:tab w:val="right" w:leader="dot" w:pos="8306"/>
        </w:tabs>
      </w:pPr>
      <w:hyperlink w:anchor="_Toc27062" w:history="1">
        <w:r>
          <w:rPr>
            <w:rFonts w:ascii="仿宋" w:eastAsia="仿宋" w:hAnsi="仿宋" w:cs="仿宋" w:hint="eastAsia"/>
            <w:lang w:eastAsia="zh-CN"/>
          </w:rPr>
          <w:t>(二)、供应商选择与合作</w:t>
        </w:r>
        <w:r>
          <w:tab/>
        </w:r>
        <w:r>
          <w:fldChar w:fldCharType="begin"/>
        </w:r>
        <w:r>
          <w:instrText xml:space="preserve"> PAGEREF _Toc27062 \h </w:instrText>
        </w:r>
        <w:r>
          <w:fldChar w:fldCharType="separate"/>
        </w:r>
        <w:r>
          <w:t>67</w:t>
        </w:r>
        <w:r>
          <w:fldChar w:fldCharType="end"/>
        </w:r>
      </w:hyperlink>
    </w:p>
    <w:p>
      <w:pPr>
        <w:pStyle w:val="TOC2"/>
        <w:tabs>
          <w:tab w:val="right" w:leader="dot" w:pos="8306"/>
        </w:tabs>
      </w:pPr>
      <w:hyperlink w:anchor="_Toc9305" w:history="1">
        <w:r>
          <w:rPr>
            <w:rFonts w:ascii="仿宋" w:eastAsia="仿宋" w:hAnsi="仿宋" w:cs="仿宋" w:hint="eastAsia"/>
            <w:lang w:eastAsia="zh-CN"/>
          </w:rPr>
          <w:t>(三)、物流与库存管理</w:t>
        </w:r>
        <w:r>
          <w:tab/>
        </w:r>
        <w:r>
          <w:fldChar w:fldCharType="begin"/>
        </w:r>
        <w:r>
          <w:instrText xml:space="preserve"> PAGEREF _Toc9305 \h </w:instrText>
        </w:r>
        <w:r>
          <w:fldChar w:fldCharType="separate"/>
        </w:r>
        <w:r>
          <w:t>68</w:t>
        </w:r>
        <w:r>
          <w:fldChar w:fldCharType="end"/>
        </w:r>
      </w:hyperlink>
    </w:p>
    <w:p>
      <w:pPr>
        <w:pStyle w:val="TOC1"/>
        <w:tabs>
          <w:tab w:val="right" w:leader="dot" w:pos="8306"/>
        </w:tabs>
      </w:pPr>
      <w:hyperlink w:anchor="_Toc31340" w:history="1">
        <w:r>
          <w:rPr>
            <w:rFonts w:ascii="仿宋" w:eastAsia="仿宋" w:hAnsi="仿宋" w:cs="仿宋" w:hint="eastAsia"/>
            <w:lang w:eastAsia="zh-CN"/>
          </w:rPr>
          <w:t>十七、利益相关者分析与沟通计划</w:t>
        </w:r>
        <w:r>
          <w:tab/>
        </w:r>
        <w:r>
          <w:fldChar w:fldCharType="begin"/>
        </w:r>
        <w:r>
          <w:instrText xml:space="preserve"> PAGEREF _Toc31340 \h </w:instrText>
        </w:r>
        <w:r>
          <w:fldChar w:fldCharType="separate"/>
        </w:r>
        <w:r>
          <w:t>69</w:t>
        </w:r>
        <w:r>
          <w:fldChar w:fldCharType="end"/>
        </w:r>
      </w:hyperlink>
    </w:p>
    <w:p>
      <w:pPr>
        <w:pStyle w:val="TOC2"/>
        <w:tabs>
          <w:tab w:val="right" w:leader="dot" w:pos="8306"/>
        </w:tabs>
      </w:pPr>
      <w:hyperlink w:anchor="_Toc7402" w:history="1">
        <w:r>
          <w:rPr>
            <w:rFonts w:ascii="仿宋" w:eastAsia="仿宋" w:hAnsi="仿宋" w:cs="仿宋" w:hint="eastAsia"/>
            <w:lang w:eastAsia="zh-CN"/>
          </w:rPr>
          <w:t>(一)、利益相关者分析</w:t>
        </w:r>
        <w:r>
          <w:tab/>
        </w:r>
        <w:r>
          <w:fldChar w:fldCharType="begin"/>
        </w:r>
        <w:r>
          <w:instrText xml:space="preserve"> PAGEREF _Toc7402 \h </w:instrText>
        </w:r>
        <w:r>
          <w:fldChar w:fldCharType="separate"/>
        </w:r>
        <w:r>
          <w:t>69</w:t>
        </w:r>
        <w:r>
          <w:fldChar w:fldCharType="end"/>
        </w:r>
      </w:hyperlink>
    </w:p>
    <w:p>
      <w:pPr>
        <w:pStyle w:val="TOC2"/>
        <w:tabs>
          <w:tab w:val="right" w:leader="dot" w:pos="8306"/>
        </w:tabs>
      </w:pPr>
      <w:hyperlink w:anchor="_Toc25406" w:history="1">
        <w:r>
          <w:rPr>
            <w:rFonts w:ascii="仿宋" w:eastAsia="仿宋" w:hAnsi="仿宋" w:cs="仿宋" w:hint="eastAsia"/>
            <w:lang w:eastAsia="zh-CN"/>
          </w:rPr>
          <w:t>(二)、沟通计划</w:t>
        </w:r>
        <w:r>
          <w:tab/>
        </w:r>
        <w:r>
          <w:fldChar w:fldCharType="begin"/>
        </w:r>
        <w:r>
          <w:instrText xml:space="preserve"> PAGEREF _Toc25406 \h </w:instrText>
        </w:r>
        <w:r>
          <w:fldChar w:fldCharType="separate"/>
        </w:r>
        <w:r>
          <w:t>70</w:t>
        </w:r>
        <w:r>
          <w:fldChar w:fldCharType="end"/>
        </w:r>
      </w:hyperlink>
    </w:p>
    <w:p>
      <w:pPr>
        <w:pStyle w:val="TOC1"/>
        <w:tabs>
          <w:tab w:val="right" w:leader="dot" w:pos="8306"/>
        </w:tabs>
      </w:pPr>
      <w:hyperlink w:anchor="_Toc29449" w:history="1">
        <w:r>
          <w:rPr>
            <w:rFonts w:ascii="仿宋" w:eastAsia="仿宋" w:hAnsi="仿宋" w:cs="仿宋" w:hint="eastAsia"/>
            <w:lang w:eastAsia="zh-CN"/>
          </w:rPr>
          <w:t>十八、营销与推广策略</w:t>
        </w:r>
        <w:r>
          <w:tab/>
        </w:r>
        <w:r>
          <w:fldChar w:fldCharType="begin"/>
        </w:r>
        <w:r>
          <w:instrText xml:space="preserve"> PAGEREF _Toc29449 \h </w:instrText>
        </w:r>
        <w:r>
          <w:fldChar w:fldCharType="separate"/>
        </w:r>
        <w:r>
          <w:t>72</w:t>
        </w:r>
        <w:r>
          <w:fldChar w:fldCharType="end"/>
        </w:r>
      </w:hyperlink>
    </w:p>
    <w:p>
      <w:pPr>
        <w:pStyle w:val="TOC2"/>
        <w:tabs>
          <w:tab w:val="right" w:leader="dot" w:pos="8306"/>
        </w:tabs>
      </w:pPr>
      <w:hyperlink w:anchor="_Toc5825" w:history="1">
        <w:r>
          <w:rPr>
            <w:rFonts w:ascii="仿宋" w:eastAsia="仿宋" w:hAnsi="仿宋" w:cs="仿宋" w:hint="eastAsia"/>
            <w:lang w:eastAsia="zh-CN"/>
          </w:rPr>
          <w:t>(一)、产品/服务定位与特点</w:t>
        </w:r>
        <w:r>
          <w:tab/>
        </w:r>
        <w:r>
          <w:fldChar w:fldCharType="begin"/>
        </w:r>
        <w:r>
          <w:instrText xml:space="preserve"> PAGEREF _Toc5825 \h </w:instrText>
        </w:r>
        <w:r>
          <w:fldChar w:fldCharType="separate"/>
        </w:r>
        <w:r>
          <w:t>72</w:t>
        </w:r>
        <w:r>
          <w:fldChar w:fldCharType="end"/>
        </w:r>
      </w:hyperlink>
    </w:p>
    <w:p>
      <w:pPr>
        <w:pStyle w:val="TOC2"/>
        <w:tabs>
          <w:tab w:val="right" w:leader="dot" w:pos="8306"/>
        </w:tabs>
      </w:pPr>
      <w:hyperlink w:anchor="_Toc3" w:history="1">
        <w:r>
          <w:rPr>
            <w:rFonts w:ascii="仿宋" w:eastAsia="仿宋" w:hAnsi="仿宋" w:cs="仿宋" w:hint="eastAsia"/>
            <w:lang w:eastAsia="zh-CN"/>
          </w:rPr>
          <w:t>(二)、市场定位与竞争分析</w:t>
        </w:r>
        <w:r>
          <w:tab/>
        </w:r>
        <w:r>
          <w:fldChar w:fldCharType="begin"/>
        </w:r>
        <w:r>
          <w:instrText xml:space="preserve"> PAGEREF _Toc3 \h </w:instrText>
        </w:r>
        <w:r>
          <w:fldChar w:fldCharType="separate"/>
        </w:r>
        <w:r>
          <w:t>73</w:t>
        </w:r>
        <w:r>
          <w:fldChar w:fldCharType="end"/>
        </w:r>
      </w:hyperlink>
    </w:p>
    <w:p>
      <w:pPr>
        <w:pStyle w:val="TOC2"/>
        <w:tabs>
          <w:tab w:val="right" w:leader="dot" w:pos="8306"/>
        </w:tabs>
      </w:pPr>
      <w:hyperlink w:anchor="_Toc7666" w:history="1">
        <w:r>
          <w:rPr>
            <w:rFonts w:ascii="仿宋" w:eastAsia="仿宋" w:hAnsi="仿宋" w:cs="仿宋" w:hint="eastAsia"/>
            <w:lang w:eastAsia="zh-CN"/>
          </w:rPr>
          <w:t>(三)、营销渠道与策略</w:t>
        </w:r>
        <w:r>
          <w:tab/>
        </w:r>
        <w:r>
          <w:fldChar w:fldCharType="begin"/>
        </w:r>
        <w:r>
          <w:instrText xml:space="preserve"> PAGEREF _Toc7666 \h </w:instrText>
        </w:r>
        <w:r>
          <w:fldChar w:fldCharType="separate"/>
        </w:r>
        <w:r>
          <w:t>74</w:t>
        </w:r>
        <w:r>
          <w:fldChar w:fldCharType="end"/>
        </w:r>
      </w:hyperlink>
    </w:p>
    <w:p>
      <w:pPr>
        <w:pStyle w:val="TOC2"/>
        <w:tabs>
          <w:tab w:val="right" w:leader="dot" w:pos="8306"/>
        </w:tabs>
      </w:pPr>
      <w:hyperlink w:anchor="_Toc29237" w:history="1">
        <w:r>
          <w:rPr>
            <w:rFonts w:ascii="仿宋" w:eastAsia="仿宋" w:hAnsi="仿宋" w:cs="仿宋" w:hint="eastAsia"/>
            <w:lang w:eastAsia="zh-CN"/>
          </w:rPr>
          <w:t>(四)、推广与宣传活动</w:t>
        </w:r>
        <w:r>
          <w:tab/>
        </w:r>
        <w:r>
          <w:fldChar w:fldCharType="begin"/>
        </w:r>
        <w:r>
          <w:instrText xml:space="preserve"> PAGEREF _Toc29237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97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25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硫酸钡项目的主要产品是XXXX，预计年产值为XXX万元。这一产品在市场中占据着重要的地位，其广泛的应用范围使得该硫酸钡项目的市场前景非常广阔。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硫酸钡项目的xxx产品作为重要的原材料之一，将在多个领域发挥关键作用。其在建筑、交通、能源等方面的广泛应用将为整个产业链提供强大的支持，形成产业协同效应。硫酸钡项目的年产值XXX万XXX万XXX万万元不仅反映了其在市场上的巨大潜力，更预示着它对国民经济的积极贡献。这种关联度高、涉及面广的产业关系，使得该硫酸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46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总征地面积为XXXX平方米，相当于约XX.XX亩，其中净用地面积为XXXX平方米，红线范围内相当于约XX.XX亩。这一用地规模充分考虑了硫酸钡项目的建设需求，保障了硫酸钡项目在合适的空间内得以充分发展。硫酸钡项目规划的总建筑面积为XXXX平方米，其中主体工程建设占XXXX平方米，计容建筑面积达XXXX平方米。预计建筑工程的投资将达到XXXX万元，为硫酸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计划购置的设备共计XXXX台（套），设备购置费用为XXXX万元。这一设备购置计划充分考虑到硫酸钡项目的生产需求和技术要求，确保了硫酸钡项目在生产运营中具备先进的技术装备和高效的生产能力。设备的合理配置将为硫酸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计划总投资为XXXX万元，预计年实现营业收入为XXXX万元。这一产能规模的设定旨在确保硫酸钡项目能够在投资与回报之间取得平衡，实现长期可持续的发展。硫酸钡项目的总投资充分考虑到各个方面的需求，包括用地建设、设备购置等多个环节，以确保硫酸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222"/>
      <w:r>
        <w:rPr>
          <w:rFonts w:ascii="仿宋" w:eastAsia="仿宋" w:hAnsi="仿宋" w:cs="仿宋" w:hint="eastAsia"/>
          <w:sz w:val="28"/>
          <w:lang w:eastAsia="zh-CN"/>
        </w:rPr>
        <w:t>二、硫酸钡项目概论</w:t>
      </w:r>
      <w:bookmarkEnd w:id="5"/>
    </w:p>
    <w:p>
      <w:pPr>
        <w:pStyle w:val="Heading2"/>
        <w:rPr>
          <w:rFonts w:ascii="仿宋" w:eastAsia="仿宋" w:hAnsi="仿宋" w:cs="仿宋" w:hint="eastAsia"/>
          <w:lang w:eastAsia="zh-CN"/>
        </w:rPr>
      </w:pPr>
      <w:bookmarkStart w:id="6" w:name="_Toc14987"/>
      <w:r>
        <w:rPr>
          <w:rFonts w:ascii="仿宋" w:eastAsia="仿宋" w:hAnsi="仿宋" w:cs="仿宋" w:hint="eastAsia"/>
          <w:lang w:eastAsia="zh-CN"/>
        </w:rPr>
        <w:t>(一)、硫酸钡项目概况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起源追溯至对市场的深入洞察。市场的不断演变与变革为硫酸钡项目提供了难得的机遇。当前市场存在的需求缺口和变革的大环境共同构成了硫酸钡项目的背景。这个硫酸钡项目旨在充分利用市场机遇，填补行业中尚未满足的需求，为客户提供全新的解决方案。市场的变革和需求的增长使得这个硫酸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硫酸钡项目名称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正式命名为硫酸钡。这个名称不仅仅是一个标识，更代表了硫酸钡项目的核心理念和愿景。它蕴含着硫酸钡项目所要解决问题的关键字，具有强烈的表达和辨识度，为硫酸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硫酸钡项目目标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核心目标是提供一种全新、高效的解决方案，满足客户日益增长的需求。硫酸钡项目追求的不仅仅是满足市场需求，更是在市场中获得卓越的竞争优势。通过不断提升产品或服务的质量和创新水平，硫酸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硫酸钡项目范围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全面涵盖了产品研发、制造、市场推广和售后服务，确保从产品设计到最终用户体验的全方位关注。这一全面的硫酸钡项目范围是为了确保硫酸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硫酸钡项目时间表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硫酸钡项目计划在未来18个月内完成，包括研发、测试、市场试点和正式推出等不同阶段。这个时间表的合理设计是为了确保硫酸钡项目各个阶段的顺利推进，以便按时交付高质量的成果。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硫酸钡项目预算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硫酸钡项目总预算估算为XX百万美元，主要分配在研发、市场推广、人员培训和运营等方面。这一充足的预算为硫酸钡项目提供了充足的资源，确保硫酸钡项目在各个方面都能取得优异的表现。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硫酸钡项目风险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硫酸钡项目可能面临的风险包括市场接受度低、技术难题、竞争激烈等。硫酸钡项目团队已经制定了相应的风险应对计划，通过前瞻性的风险管理，确保硫酸钡项目在面对不确定性时能够迅速做出应对。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硫酸钡项目团队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硫酸钡项目汇聚了一支经验丰富、多领域专业素养的核心团队，确保硫酸钡项目在各个方面都能拥有高水平的执行力。团队的协同作战是硫酸钡项目成功的关键因素之一。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硫酸钡项目背景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硫酸钡项目的背景根植于市场对更高效、创新产品的渴望，同时也受到科技发展对行业格局的深刻改变的影响。这为硫酸钡项目提供了广阔的发展空间和市场需求。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硫酸钡项目现状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截至目前，硫酸钡项目已完成市场调研和技术验证，取得了初步的成功。这为硫酸钡项目在未来的发展奠定了坚实的基础，为更远大的目标打下了坚实的基石。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576"/>
      <w:r>
        <w:rPr>
          <w:rFonts w:ascii="仿宋" w:eastAsia="仿宋" w:hAnsi="仿宋" w:cs="仿宋" w:hint="eastAsia"/>
          <w:sz w:val="28"/>
          <w:lang w:eastAsia="zh-CN"/>
        </w:rPr>
        <w:t>(二)、硫酸钡项目目标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keyword》硫酸钡项目首要业务目标是在市场中占据有利地位，实现产品/服务的成功推广和销售。通过不断提升产品质量、创新性，硫酸钡项目追求成为行业中的领导者，赢得更多客户的青睐。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在科技迅速发展的时代，硫酸钡项目着眼于技术创新。通过持续的研发和技术升级，硫酸钡项目旨在推出更具创新性的产品或服务，以满足市场对新鲜、先进解决方案的需求。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为了建立可持续的客户关系，硫酸钡项目设定了客户满意度目标。通过提供卓越的产品质量和优质的客户服务，硫酸钡项目追求赢得客户的信任和忠诚度，确保他们的满意度达到行业领先水平。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硫酸钡项目注重社会责任和可持续发展。通过实施环保、社会责任硫酸钡项目，硫酸钡项目致力于在经济发展的同时保护环境，促进社会公平，实现可持续经营。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硫酸钡项目的团队是实现目标的核心驱动力。因此，硫酸钡项目设定了团队发展目标，包括提升团队成员的专业技能、培养领导力，以及搭建协同高效的团队工作氛围。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241"/>
      <w:r>
        <w:rPr>
          <w:rFonts w:ascii="仿宋" w:eastAsia="仿宋" w:hAnsi="仿宋" w:cs="仿宋" w:hint="eastAsia"/>
          <w:sz w:val="28"/>
          <w:lang w:eastAsia="zh-CN"/>
        </w:rPr>
        <w:t>(三)、硫酸钡项目提出的理由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硫酸钡项目提出的理由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提出源于对市场机遇的深刻洞察。当前市场中存在的需求缺口和行业发展趋势表明，有巨大的商业机会等待被开发。通过准确捕捉市场机遇，硫酸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理念基于对技术创新的信仰。通过持续的研发和技术投入，硫酸钡项目有望推出更具创新性的产品或服务。在科技飞速发展的当下，硫酸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硫酸钡项目的提出是为了增强企业的行业竞争力。通过提升产品或服务的质量和独特性，硫酸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响应了消费者需求的变化。随着社会和科技的不断发展，消费者对产品和服务的需求也在发生变化。通过深入了解并及时回应消费者的新需求，硫酸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硫酸钡项目的提出是企业战略发展规划的一部分。在面对日益激烈的市场竞争和不断变化的商业环境中，硫酸钡项目作为企业战略的一环，旨在为企业开辟新的增长领域，巩固企业在行业中的地位。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硫酸钡项目的提出不仅仅是基于商业考量，还注重社会责任。通过推出环保、社会责任等方面的硫酸钡项目，硫酸钡企业可以在社会中树立积极形象，为社会做出积极贡献，实现经济效益和社会效益的双赢。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硫酸钡项目的提出反映了对利益相关者期望的关注。包括客户、员工、投资者等利益相关者在企业发展中都有着各自的期望，硫酸钡项目力求在满足这些期望的同时，取得更大的共赢。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304"/>
      <w:r>
        <w:rPr>
          <w:rFonts w:ascii="仿宋" w:eastAsia="仿宋" w:hAnsi="仿宋" w:cs="仿宋" w:hint="eastAsia"/>
          <w:sz w:val="28"/>
          <w:lang w:eastAsia="zh-CN"/>
        </w:rPr>
        <w:t>(四)、硫酸钡项目意义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在实施硫酸钡项目的过程中，我们不仅仅是在追逐商业成功，更是为企业和社会的多个层面创造了深远的意义。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首要意义在于提升企业的市场竞争力。通过持续的创新和对产品质量的高标准要求，硫酸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硫酸钡项目的推进将促使行业技术水平的提升。通过引入先进技术和创新性解决方案，硫酸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在社会层面，硫酸钡项目不仅创造了大量就业机会，提高了就业水平，还注重社会责任和环保。通过参与社会公益事业和推动环保硫酸钡项目，硫酸钡项目为社会贡献了一份力量，体现了企业对社会的积极回馈。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综合而言，硫酸钡项目意义重大，不仅推动了企业的发展，也为行业和社会的进步贡献了积极力量。这是一个全面而深刻的影响，将在未来产生可持续的正面效应。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502"/>
      <w:r>
        <w:rPr>
          <w:rFonts w:ascii="仿宋" w:eastAsia="仿宋" w:hAnsi="仿宋" w:cs="仿宋" w:hint="eastAsia"/>
          <w:sz w:val="28"/>
          <w:lang w:eastAsia="zh-CN"/>
        </w:rPr>
        <w:t>(五)、硫酸钡项目背景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在当今迅猛发展的商业环境中，硫酸钡项目的动因根植于对多方面因素的审慎考量。这个硫酸钡项目的提出并非孤立的决策，而是对企业所处背景深入思考的产物。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市场的不断演变是硫酸钡项目背后的首要原因。科技的迅速发展和全球市场的快速变化使得企业必须灵活应对。硫酸钡项目应运而生，旨在通过创新性的解决方案迎合市场的多变需求，赢得竞争中的先机。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竞争的激烈程度也是硫酸钡项目背景中不可忽视的一环。企业需要在激烈竞争中脱颖而出，为此，硫酸钡项目致力于打破常规，提供独特的价值主张，以吸引客户并确保市场份额的增长。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技术的迅速发展为企业带来了机遇与挑战。作为硫酸钡项目启动的背景之一，对新兴技术的应用将有助于提升企业的技术水平，使其在不断演进的商业环境中保持竞争优势。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此外，社会对企业责任的期望也在逐渐升高。硫酸钡项目充分融入了社会责任的理念，通过可持续经营和社会公益硫酸钡项目，企图为社会贡献一份力量，在商业成功的同时关注社会价值。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91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6667"/>
      <w:r>
        <w:rPr>
          <w:rFonts w:ascii="仿宋" w:eastAsia="仿宋" w:hAnsi="仿宋" w:cs="仿宋" w:hint="eastAsia"/>
          <w:lang w:eastAsia="zh-CN"/>
        </w:rPr>
        <w:t>(一)、硫酸钡行业分析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硫酸钡行业一直以来都是市场的关注焦点。行业内的发展趋势、竞争态势以及潜在机会都对硫酸钡项目的推进产生深远的影响。通过深入研究行业的整体概貌，我们将更好地理解行业的核心特征，为硫酸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钡行业，技术一直是推动创新和发展的关键因素。我们将对当前技术趋势进行详尽分析，包括但不限于人工智能、大数据应用、先进制造技术等。这有助于硫酸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硫酸钡项目成功的基础。我们将对主要竞争对手进行深入研究，包括其市场份额、产品特点、市场定位等。通过全面了解竞争对手的优势和劣势，硫酸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740"/>
      <w:r>
        <w:rPr>
          <w:rFonts w:ascii="仿宋" w:eastAsia="仿宋" w:hAnsi="仿宋" w:cs="仿宋" w:hint="eastAsia"/>
          <w:sz w:val="28"/>
          <w:lang w:eastAsia="zh-CN"/>
        </w:rPr>
        <w:t>(二)、硫酸钡市场分析预测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通过对市场规模的深入调研，我们将预测硫酸钡市场未来的增长趋势。这包括市场的整体规模、各细分领域的发展趋势等。硫酸钡项目可以根据市场的扩张速度和潜在机会，制定更符合市场需求的发展策略。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了解消费者的需求是市场分析的核心。我们将通过调查研究，深入挖掘目标消费者的需求特点、购买习惯以及对产品和服务的期望。这有助于硫酸钡项目更好地定位目标市场，提供更符合消费者期待的解决方案。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硫酸钡项目实施过程中需要充分考虑的因素。我们将对市场风险进行全面评估，包括但不限于政策法规风险、市场竞争风险、技术变革风险等。通过对潜在风险的深入分析，硫酸钡项目可以制定相应的风险缓解策略，降低不确定性对硫酸钡项目的影响。</w:t>
      </w:r>
    </w:p>
    <w:p>
      <w:pPr>
        <w:pStyle w:val="Heading1"/>
        <w:ind w:firstLine="560" w:firstLineChars="200"/>
        <w:rPr>
          <w:rFonts w:ascii="仿宋" w:eastAsia="仿宋" w:hAnsi="仿宋" w:cs="仿宋" w:hint="eastAsia"/>
          <w:sz w:val="28"/>
          <w:lang w:eastAsia="zh-CN"/>
        </w:rPr>
      </w:pPr>
      <w:bookmarkStart w:id="14" w:name="_Toc12695"/>
      <w:r>
        <w:rPr>
          <w:rFonts w:ascii="仿宋" w:eastAsia="仿宋" w:hAnsi="仿宋" w:cs="仿宋" w:hint="eastAsia"/>
          <w:sz w:val="28"/>
          <w:lang w:eastAsia="zh-CN"/>
        </w:rPr>
        <w:t>四、硫酸钡项目建设背景及必要性分析</w:t>
      </w:r>
      <w:bookmarkEnd w:id="14"/>
    </w:p>
    <w:p>
      <w:pPr>
        <w:pStyle w:val="Heading2"/>
        <w:rPr>
          <w:rFonts w:ascii="仿宋" w:eastAsia="仿宋" w:hAnsi="仿宋" w:cs="仿宋" w:hint="eastAsia"/>
          <w:lang w:eastAsia="zh-CN"/>
        </w:rPr>
      </w:pPr>
      <w:bookmarkStart w:id="15" w:name="_Toc1743"/>
      <w:r>
        <w:rPr>
          <w:rFonts w:ascii="仿宋" w:eastAsia="仿宋" w:hAnsi="仿宋" w:cs="仿宋" w:hint="eastAsia"/>
          <w:lang w:eastAsia="zh-CN"/>
        </w:rPr>
        <w:t>(一)、硫酸钡项目背景分析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硫酸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我们的背景分析将深入挖掘当前行业的发展趋势，通过对竞争态势的全面审视，找到硫酸钡项目在这个潮流中的定位。同时，我们将关注行业内涌现的新兴机遇，以便硫酸钡项目更好地融入行业发展的潮流中。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硫酸钡项目提供了强大的发展动力。我们将聚焦于行业内最新的技术发展趋势，包括但不限于人工智能、大数据分析、物联网等领域。通过深度的技术研究，我们将确保硫酸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硫酸钡项目发展的源泉。我们将投入更多的精力对市场需求进行深入剖析，超越表面的需求，深入挖掘潜在的市场痛点和机遇。通过对市场需求的细致了解，硫酸钡项目将更有针对性地设计解决方案，满足市场的多样化需求，从而更好地促进硫酸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硫酸钡项目战略至关重要。我们将对竞争态势进行更为深入的分析，包括但不限于市场份额、产品特点、客户满意度等多个维度。通过深度的竞争分析，硫酸钡项目将能够更准确地把握市场脉搏，制定具有竞争力的硫酸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硫酸钡项目的发展具有直接的影响。我们将进行更为全面的法规和政策分析，了解行业发展中的潜在法律风险和合规挑战。通过充分了解和遵守相关法规，硫酸钡项目将确保在法律框架内合法合规运营，为硫酸钡项目的稳健发展提供有力支持。</w:t>
      </w:r>
    </w:p>
    <w:p>
      <w:pPr>
        <w:pStyle w:val="Heading2"/>
        <w:ind w:firstLine="560" w:firstLineChars="200"/>
        <w:rPr>
          <w:rFonts w:ascii="仿宋" w:eastAsia="仿宋" w:hAnsi="仿宋" w:cs="仿宋" w:hint="eastAsia"/>
          <w:sz w:val="28"/>
          <w:lang w:eastAsia="zh-CN"/>
        </w:rPr>
      </w:pPr>
      <w:bookmarkStart w:id="16" w:name="_Toc27341"/>
      <w:r>
        <w:rPr>
          <w:rFonts w:ascii="仿宋" w:eastAsia="仿宋" w:hAnsi="仿宋" w:cs="仿宋" w:hint="eastAsia"/>
          <w:sz w:val="28"/>
          <w:lang w:eastAsia="zh-CN"/>
        </w:rPr>
        <w:t>(二)、硫酸钡项目建设必要性分析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建设的迫切性源于对行业发展趋势的深刻洞察。我们正处于一个行业变革的时代，科技创新、数字化转型成为企业发展的关键动力。硫酸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建设不仅仅是为了跟上潮流，更是为了通过技术创新推动企业的持续发展。通过引入先进的技术和解决方案，硫酸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硫酸钡项目的建设成为必然选择，通过提高产品质量、拓展服务领域，从而在竞争中获得更多的机会。硫酸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硫酸钡项目建设的必要性体现在对客户需求更精准的满足。通过硫酸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建设的背后是对企业持续创新的追求。只有通过不断创新，企业才能在竞争中立于不败之地。硫酸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926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609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硫酸钡项目的技术管理特点体现在其创新导向。通过引入最先进的技术趋势和解决方案，硫酸钡项目致力于提升科技含量、提高质量和效率水平。这意味着我们将采用最新的工具和方法，确保硫酸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硫酸钡项目技术管理的显著特征。通过整合不同领域的技术资源，我们实现了跨学科的协同工作。这有助于优化技术架构，提高整体效能。此外，整合性策略还促进了不同技术团队之间的紧密沟通和高效合作，确保硫酸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硫酸钡项目所采用的技术。通过不断优化技术方案，硫酸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https://d.book118.com/537105115010006032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49743B"/>
    <w:rsid w:val="684974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10511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2024-01-16T01:59:00Z</dcterms:created>
  <dcterms:modified xsi:type="dcterms:W3CDTF">2024-01-16T01:59:30Z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A6FACA87A32048D39F1AC545B9FC4772_11</vt:lpwstr>
  </property>
  <property fmtid="{D5CDD505-2E9C-101B-9397-08002B2CF9AE}" pid="3" name="KSOProductBuildVer">
    <vt:lpwstr>2052-12.1.0.16120</vt:lpwstr>
  </property>
</Properties>
</file>