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塑料涂料项目建设总纲及方案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360" w:history="1">
        <w:r>
          <w:rPr>
            <w:rFonts w:ascii="仿宋" w:eastAsia="仿宋" w:hAnsi="仿宋" w:cs="仿宋" w:hint="eastAsia"/>
            <w:lang w:eastAsia="zh-CN"/>
          </w:rPr>
          <w:t>前言</w:t>
        </w:r>
        <w:r>
          <w:tab/>
        </w:r>
        <w:r>
          <w:fldChar w:fldCharType="begin"/>
        </w:r>
        <w:r>
          <w:instrText xml:space="preserve"> PAGEREF _Toc29360 \h </w:instrText>
        </w:r>
        <w:r>
          <w:fldChar w:fldCharType="separate"/>
        </w:r>
        <w:r>
          <w:t>3</w:t>
        </w:r>
        <w:r>
          <w:fldChar w:fldCharType="end"/>
        </w:r>
      </w:hyperlink>
    </w:p>
    <w:p>
      <w:pPr>
        <w:pStyle w:val="TOC1"/>
        <w:tabs>
          <w:tab w:val="right" w:leader="dot" w:pos="8306"/>
        </w:tabs>
      </w:pPr>
      <w:hyperlink w:anchor="_Toc10912" w:history="1">
        <w:r>
          <w:rPr>
            <w:rFonts w:ascii="仿宋" w:eastAsia="仿宋" w:hAnsi="仿宋" w:cs="仿宋" w:hint="eastAsia"/>
            <w:lang w:eastAsia="zh-CN"/>
          </w:rPr>
          <w:t>一、经济影响分析</w:t>
        </w:r>
        <w:r>
          <w:tab/>
        </w:r>
        <w:r>
          <w:fldChar w:fldCharType="begin"/>
        </w:r>
        <w:r>
          <w:instrText xml:space="preserve"> PAGEREF _Toc10912 \h </w:instrText>
        </w:r>
        <w:r>
          <w:fldChar w:fldCharType="separate"/>
        </w:r>
        <w:r>
          <w:t>3</w:t>
        </w:r>
        <w:r>
          <w:fldChar w:fldCharType="end"/>
        </w:r>
      </w:hyperlink>
    </w:p>
    <w:p>
      <w:pPr>
        <w:pStyle w:val="TOC2"/>
        <w:tabs>
          <w:tab w:val="right" w:leader="dot" w:pos="8306"/>
        </w:tabs>
      </w:pPr>
      <w:hyperlink w:anchor="_Toc5479" w:history="1">
        <w:r>
          <w:rPr>
            <w:rFonts w:ascii="仿宋" w:eastAsia="仿宋" w:hAnsi="仿宋" w:cs="仿宋" w:hint="eastAsia"/>
            <w:lang w:eastAsia="zh-CN"/>
          </w:rPr>
          <w:t>(一)、经济费用效益或费用效果分析</w:t>
        </w:r>
        <w:r>
          <w:tab/>
        </w:r>
        <w:r>
          <w:fldChar w:fldCharType="begin"/>
        </w:r>
        <w:r>
          <w:instrText xml:space="preserve"> PAGEREF _Toc5479 \h </w:instrText>
        </w:r>
        <w:r>
          <w:fldChar w:fldCharType="separate"/>
        </w:r>
        <w:r>
          <w:t>3</w:t>
        </w:r>
        <w:r>
          <w:fldChar w:fldCharType="end"/>
        </w:r>
      </w:hyperlink>
    </w:p>
    <w:p>
      <w:pPr>
        <w:pStyle w:val="TOC2"/>
        <w:tabs>
          <w:tab w:val="right" w:leader="dot" w:pos="8306"/>
        </w:tabs>
      </w:pPr>
      <w:hyperlink w:anchor="_Toc20029" w:history="1">
        <w:r>
          <w:rPr>
            <w:rFonts w:ascii="仿宋" w:eastAsia="仿宋" w:hAnsi="仿宋" w:cs="仿宋" w:hint="eastAsia"/>
            <w:lang w:eastAsia="zh-CN"/>
          </w:rPr>
          <w:t>(二)、行业影响分析</w:t>
        </w:r>
        <w:r>
          <w:tab/>
        </w:r>
        <w:r>
          <w:fldChar w:fldCharType="begin"/>
        </w:r>
        <w:r>
          <w:instrText xml:space="preserve"> PAGEREF _Toc20029 \h </w:instrText>
        </w:r>
        <w:r>
          <w:fldChar w:fldCharType="separate"/>
        </w:r>
        <w:r>
          <w:t>5</w:t>
        </w:r>
        <w:r>
          <w:fldChar w:fldCharType="end"/>
        </w:r>
      </w:hyperlink>
    </w:p>
    <w:p>
      <w:pPr>
        <w:pStyle w:val="TOC2"/>
        <w:tabs>
          <w:tab w:val="right" w:leader="dot" w:pos="8306"/>
        </w:tabs>
      </w:pPr>
      <w:hyperlink w:anchor="_Toc25964" w:history="1">
        <w:r>
          <w:rPr>
            <w:rFonts w:ascii="仿宋" w:eastAsia="仿宋" w:hAnsi="仿宋" w:cs="仿宋" w:hint="eastAsia"/>
            <w:lang w:eastAsia="zh-CN"/>
          </w:rPr>
          <w:t>(三)、区域经济影响分析</w:t>
        </w:r>
        <w:r>
          <w:tab/>
        </w:r>
        <w:r>
          <w:fldChar w:fldCharType="begin"/>
        </w:r>
        <w:r>
          <w:instrText xml:space="preserve"> PAGEREF _Toc25964 \h </w:instrText>
        </w:r>
        <w:r>
          <w:fldChar w:fldCharType="separate"/>
        </w:r>
        <w:r>
          <w:t>7</w:t>
        </w:r>
        <w:r>
          <w:fldChar w:fldCharType="end"/>
        </w:r>
      </w:hyperlink>
    </w:p>
    <w:p>
      <w:pPr>
        <w:pStyle w:val="TOC2"/>
        <w:tabs>
          <w:tab w:val="right" w:leader="dot" w:pos="8306"/>
        </w:tabs>
      </w:pPr>
      <w:hyperlink w:anchor="_Toc4917" w:history="1">
        <w:r>
          <w:rPr>
            <w:rFonts w:ascii="仿宋" w:eastAsia="仿宋" w:hAnsi="仿宋" w:cs="仿宋" w:hint="eastAsia"/>
            <w:lang w:eastAsia="zh-CN"/>
          </w:rPr>
          <w:t>(四)、宏观经济影响分析</w:t>
        </w:r>
        <w:r>
          <w:tab/>
        </w:r>
        <w:r>
          <w:fldChar w:fldCharType="begin"/>
        </w:r>
        <w:r>
          <w:instrText xml:space="preserve"> PAGEREF _Toc4917 \h </w:instrText>
        </w:r>
        <w:r>
          <w:fldChar w:fldCharType="separate"/>
        </w:r>
        <w:r>
          <w:t>8</w:t>
        </w:r>
        <w:r>
          <w:fldChar w:fldCharType="end"/>
        </w:r>
      </w:hyperlink>
    </w:p>
    <w:p>
      <w:pPr>
        <w:pStyle w:val="TOC1"/>
        <w:tabs>
          <w:tab w:val="right" w:leader="dot" w:pos="8306"/>
        </w:tabs>
      </w:pPr>
      <w:hyperlink w:anchor="_Toc18058" w:history="1">
        <w:r>
          <w:rPr>
            <w:rFonts w:ascii="仿宋" w:eastAsia="仿宋" w:hAnsi="仿宋" w:cs="仿宋" w:hint="eastAsia"/>
            <w:lang w:eastAsia="zh-CN"/>
          </w:rPr>
          <w:t>二、资源开发及综合利用分析</w:t>
        </w:r>
        <w:r>
          <w:tab/>
        </w:r>
        <w:r>
          <w:fldChar w:fldCharType="begin"/>
        </w:r>
        <w:r>
          <w:instrText xml:space="preserve"> PAGEREF _Toc18058 \h </w:instrText>
        </w:r>
        <w:r>
          <w:fldChar w:fldCharType="separate"/>
        </w:r>
        <w:r>
          <w:t>9</w:t>
        </w:r>
        <w:r>
          <w:fldChar w:fldCharType="end"/>
        </w:r>
      </w:hyperlink>
    </w:p>
    <w:p>
      <w:pPr>
        <w:pStyle w:val="TOC2"/>
        <w:tabs>
          <w:tab w:val="right" w:leader="dot" w:pos="8306"/>
        </w:tabs>
      </w:pPr>
      <w:hyperlink w:anchor="_Toc29297" w:history="1">
        <w:r>
          <w:rPr>
            <w:rFonts w:ascii="仿宋" w:eastAsia="仿宋" w:hAnsi="仿宋" w:cs="仿宋" w:hint="eastAsia"/>
            <w:lang w:eastAsia="zh-CN"/>
          </w:rPr>
          <w:t>(一)、资源开发方案</w:t>
        </w:r>
        <w:r>
          <w:tab/>
        </w:r>
        <w:r>
          <w:fldChar w:fldCharType="begin"/>
        </w:r>
        <w:r>
          <w:instrText xml:space="preserve"> PAGEREF _Toc29297 \h </w:instrText>
        </w:r>
        <w:r>
          <w:fldChar w:fldCharType="separate"/>
        </w:r>
        <w:r>
          <w:t>9</w:t>
        </w:r>
        <w:r>
          <w:fldChar w:fldCharType="end"/>
        </w:r>
      </w:hyperlink>
    </w:p>
    <w:p>
      <w:pPr>
        <w:pStyle w:val="TOC2"/>
        <w:tabs>
          <w:tab w:val="right" w:leader="dot" w:pos="8306"/>
        </w:tabs>
      </w:pPr>
      <w:hyperlink w:anchor="_Toc26940" w:history="1">
        <w:r>
          <w:rPr>
            <w:rFonts w:ascii="仿宋" w:eastAsia="仿宋" w:hAnsi="仿宋" w:cs="仿宋" w:hint="eastAsia"/>
            <w:lang w:eastAsia="zh-CN"/>
          </w:rPr>
          <w:t>(二)、资源利用方案</w:t>
        </w:r>
        <w:r>
          <w:tab/>
        </w:r>
        <w:r>
          <w:fldChar w:fldCharType="begin"/>
        </w:r>
        <w:r>
          <w:instrText xml:space="preserve"> PAGEREF _Toc26940 \h </w:instrText>
        </w:r>
        <w:r>
          <w:fldChar w:fldCharType="separate"/>
        </w:r>
        <w:r>
          <w:t>11</w:t>
        </w:r>
        <w:r>
          <w:fldChar w:fldCharType="end"/>
        </w:r>
      </w:hyperlink>
    </w:p>
    <w:p>
      <w:pPr>
        <w:pStyle w:val="TOC2"/>
        <w:tabs>
          <w:tab w:val="right" w:leader="dot" w:pos="8306"/>
        </w:tabs>
      </w:pPr>
      <w:hyperlink w:anchor="_Toc28874" w:history="1">
        <w:r>
          <w:rPr>
            <w:rFonts w:ascii="仿宋" w:eastAsia="仿宋" w:hAnsi="仿宋" w:cs="仿宋" w:hint="eastAsia"/>
            <w:lang w:eastAsia="zh-CN"/>
          </w:rPr>
          <w:t>(三)、资源节约措施</w:t>
        </w:r>
        <w:r>
          <w:tab/>
        </w:r>
        <w:r>
          <w:fldChar w:fldCharType="begin"/>
        </w:r>
        <w:r>
          <w:instrText xml:space="preserve"> PAGEREF _Toc28874 \h </w:instrText>
        </w:r>
        <w:r>
          <w:fldChar w:fldCharType="separate"/>
        </w:r>
        <w:r>
          <w:t>12</w:t>
        </w:r>
        <w:r>
          <w:fldChar w:fldCharType="end"/>
        </w:r>
      </w:hyperlink>
    </w:p>
    <w:p>
      <w:pPr>
        <w:pStyle w:val="TOC1"/>
        <w:tabs>
          <w:tab w:val="right" w:leader="dot" w:pos="8306"/>
        </w:tabs>
      </w:pPr>
      <w:hyperlink w:anchor="_Toc17407" w:history="1">
        <w:r>
          <w:rPr>
            <w:rFonts w:ascii="仿宋" w:eastAsia="仿宋" w:hAnsi="仿宋" w:cs="仿宋" w:hint="eastAsia"/>
            <w:lang w:eastAsia="zh-CN"/>
          </w:rPr>
          <w:t>三、塑料涂料项目概论</w:t>
        </w:r>
        <w:r>
          <w:tab/>
        </w:r>
        <w:r>
          <w:fldChar w:fldCharType="begin"/>
        </w:r>
        <w:r>
          <w:instrText xml:space="preserve"> PAGEREF _Toc17407 \h </w:instrText>
        </w:r>
        <w:r>
          <w:fldChar w:fldCharType="separate"/>
        </w:r>
        <w:r>
          <w:t>13</w:t>
        </w:r>
        <w:r>
          <w:fldChar w:fldCharType="end"/>
        </w:r>
      </w:hyperlink>
    </w:p>
    <w:p>
      <w:pPr>
        <w:pStyle w:val="TOC2"/>
        <w:tabs>
          <w:tab w:val="right" w:leader="dot" w:pos="8306"/>
        </w:tabs>
      </w:pPr>
      <w:hyperlink w:anchor="_Toc17326" w:history="1">
        <w:r>
          <w:rPr>
            <w:rFonts w:ascii="仿宋" w:eastAsia="仿宋" w:hAnsi="仿宋" w:cs="仿宋" w:hint="eastAsia"/>
            <w:lang w:eastAsia="zh-CN"/>
          </w:rPr>
          <w:t>(一)、项目申报单位概况</w:t>
        </w:r>
        <w:r>
          <w:tab/>
        </w:r>
        <w:r>
          <w:fldChar w:fldCharType="begin"/>
        </w:r>
        <w:r>
          <w:instrText xml:space="preserve"> PAGEREF _Toc17326 \h </w:instrText>
        </w:r>
        <w:r>
          <w:fldChar w:fldCharType="separate"/>
        </w:r>
        <w:r>
          <w:t>13</w:t>
        </w:r>
        <w:r>
          <w:fldChar w:fldCharType="end"/>
        </w:r>
      </w:hyperlink>
    </w:p>
    <w:p>
      <w:pPr>
        <w:pStyle w:val="TOC2"/>
        <w:tabs>
          <w:tab w:val="right" w:leader="dot" w:pos="8306"/>
        </w:tabs>
      </w:pPr>
      <w:hyperlink w:anchor="_Toc29676" w:history="1">
        <w:r>
          <w:rPr>
            <w:rFonts w:ascii="仿宋" w:eastAsia="仿宋" w:hAnsi="仿宋" w:cs="仿宋" w:hint="eastAsia"/>
            <w:lang w:eastAsia="zh-CN"/>
          </w:rPr>
          <w:t>(二)、项目概况</w:t>
        </w:r>
        <w:r>
          <w:tab/>
        </w:r>
        <w:r>
          <w:fldChar w:fldCharType="begin"/>
        </w:r>
        <w:r>
          <w:instrText xml:space="preserve"> PAGEREF _Toc29676 \h </w:instrText>
        </w:r>
        <w:r>
          <w:fldChar w:fldCharType="separate"/>
        </w:r>
        <w:r>
          <w:t>14</w:t>
        </w:r>
        <w:r>
          <w:fldChar w:fldCharType="end"/>
        </w:r>
      </w:hyperlink>
    </w:p>
    <w:p>
      <w:pPr>
        <w:pStyle w:val="TOC1"/>
        <w:tabs>
          <w:tab w:val="right" w:leader="dot" w:pos="8306"/>
        </w:tabs>
      </w:pPr>
      <w:hyperlink w:anchor="_Toc17350" w:history="1">
        <w:r>
          <w:rPr>
            <w:rFonts w:ascii="仿宋" w:eastAsia="仿宋" w:hAnsi="仿宋" w:cs="仿宋" w:hint="eastAsia"/>
            <w:lang w:eastAsia="zh-CN"/>
          </w:rPr>
          <w:t>四、社会影响分析</w:t>
        </w:r>
        <w:r>
          <w:tab/>
        </w:r>
        <w:r>
          <w:fldChar w:fldCharType="begin"/>
        </w:r>
        <w:r>
          <w:instrText xml:space="preserve"> PAGEREF _Toc17350 \h </w:instrText>
        </w:r>
        <w:r>
          <w:fldChar w:fldCharType="separate"/>
        </w:r>
        <w:r>
          <w:t>17</w:t>
        </w:r>
        <w:r>
          <w:fldChar w:fldCharType="end"/>
        </w:r>
      </w:hyperlink>
    </w:p>
    <w:p>
      <w:pPr>
        <w:pStyle w:val="TOC2"/>
        <w:tabs>
          <w:tab w:val="right" w:leader="dot" w:pos="8306"/>
        </w:tabs>
      </w:pPr>
      <w:hyperlink w:anchor="_Toc10023" w:history="1">
        <w:r>
          <w:rPr>
            <w:rFonts w:ascii="仿宋" w:eastAsia="仿宋" w:hAnsi="仿宋" w:cs="仿宋" w:hint="eastAsia"/>
            <w:lang w:eastAsia="zh-CN"/>
          </w:rPr>
          <w:t>(一)、社会影响效果分析</w:t>
        </w:r>
        <w:r>
          <w:tab/>
        </w:r>
        <w:r>
          <w:fldChar w:fldCharType="begin"/>
        </w:r>
        <w:r>
          <w:instrText xml:space="preserve"> PAGEREF _Toc10023 \h </w:instrText>
        </w:r>
        <w:r>
          <w:fldChar w:fldCharType="separate"/>
        </w:r>
        <w:r>
          <w:t>17</w:t>
        </w:r>
        <w:r>
          <w:fldChar w:fldCharType="end"/>
        </w:r>
      </w:hyperlink>
    </w:p>
    <w:p>
      <w:pPr>
        <w:pStyle w:val="TOC2"/>
        <w:tabs>
          <w:tab w:val="right" w:leader="dot" w:pos="8306"/>
        </w:tabs>
      </w:pPr>
      <w:hyperlink w:anchor="_Toc26148" w:history="1">
        <w:r>
          <w:rPr>
            <w:rFonts w:ascii="仿宋" w:eastAsia="仿宋" w:hAnsi="仿宋" w:cs="仿宋" w:hint="eastAsia"/>
            <w:lang w:eastAsia="zh-CN"/>
          </w:rPr>
          <w:t>(二)、社会适应性分析</w:t>
        </w:r>
        <w:r>
          <w:tab/>
        </w:r>
        <w:r>
          <w:fldChar w:fldCharType="begin"/>
        </w:r>
        <w:r>
          <w:instrText xml:space="preserve"> PAGEREF _Toc26148 \h </w:instrText>
        </w:r>
        <w:r>
          <w:fldChar w:fldCharType="separate"/>
        </w:r>
        <w:r>
          <w:t>19</w:t>
        </w:r>
        <w:r>
          <w:fldChar w:fldCharType="end"/>
        </w:r>
      </w:hyperlink>
    </w:p>
    <w:p>
      <w:pPr>
        <w:pStyle w:val="TOC2"/>
        <w:tabs>
          <w:tab w:val="right" w:leader="dot" w:pos="8306"/>
        </w:tabs>
      </w:pPr>
      <w:hyperlink w:anchor="_Toc2044" w:history="1">
        <w:r>
          <w:rPr>
            <w:rFonts w:ascii="仿宋" w:eastAsia="仿宋" w:hAnsi="仿宋" w:cs="仿宋" w:hint="eastAsia"/>
            <w:lang w:eastAsia="zh-CN"/>
          </w:rPr>
          <w:t>(三)、社会风险及对策分析</w:t>
        </w:r>
        <w:r>
          <w:tab/>
        </w:r>
        <w:r>
          <w:fldChar w:fldCharType="begin"/>
        </w:r>
        <w:r>
          <w:instrText xml:space="preserve"> PAGEREF _Toc2044 \h </w:instrText>
        </w:r>
        <w:r>
          <w:fldChar w:fldCharType="separate"/>
        </w:r>
        <w:r>
          <w:t>21</w:t>
        </w:r>
        <w:r>
          <w:fldChar w:fldCharType="end"/>
        </w:r>
      </w:hyperlink>
    </w:p>
    <w:p>
      <w:pPr>
        <w:pStyle w:val="TOC1"/>
        <w:tabs>
          <w:tab w:val="right" w:leader="dot" w:pos="8306"/>
        </w:tabs>
      </w:pPr>
      <w:hyperlink w:anchor="_Toc30589" w:history="1">
        <w:r>
          <w:rPr>
            <w:rFonts w:ascii="仿宋" w:eastAsia="仿宋" w:hAnsi="仿宋" w:cs="仿宋" w:hint="eastAsia"/>
            <w:lang w:eastAsia="zh-CN"/>
          </w:rPr>
          <w:t>五、环境和生态影响分析</w:t>
        </w:r>
        <w:r>
          <w:tab/>
        </w:r>
        <w:r>
          <w:fldChar w:fldCharType="begin"/>
        </w:r>
        <w:r>
          <w:instrText xml:space="preserve"> PAGEREF _Toc30589 \h </w:instrText>
        </w:r>
        <w:r>
          <w:fldChar w:fldCharType="separate"/>
        </w:r>
        <w:r>
          <w:t>24</w:t>
        </w:r>
        <w:r>
          <w:fldChar w:fldCharType="end"/>
        </w:r>
      </w:hyperlink>
    </w:p>
    <w:p>
      <w:pPr>
        <w:pStyle w:val="TOC2"/>
        <w:tabs>
          <w:tab w:val="right" w:leader="dot" w:pos="8306"/>
        </w:tabs>
      </w:pPr>
      <w:hyperlink w:anchor="_Toc5524" w:history="1">
        <w:r>
          <w:rPr>
            <w:rFonts w:ascii="仿宋" w:eastAsia="仿宋" w:hAnsi="仿宋" w:cs="仿宋" w:hint="eastAsia"/>
            <w:lang w:eastAsia="zh-CN"/>
          </w:rPr>
          <w:t>(一)、环境和生态现状</w:t>
        </w:r>
        <w:r>
          <w:tab/>
        </w:r>
        <w:r>
          <w:fldChar w:fldCharType="begin"/>
        </w:r>
        <w:r>
          <w:instrText xml:space="preserve"> PAGEREF _Toc5524 \h </w:instrText>
        </w:r>
        <w:r>
          <w:fldChar w:fldCharType="separate"/>
        </w:r>
        <w:r>
          <w:t>24</w:t>
        </w:r>
        <w:r>
          <w:fldChar w:fldCharType="end"/>
        </w:r>
      </w:hyperlink>
    </w:p>
    <w:p>
      <w:pPr>
        <w:pStyle w:val="TOC2"/>
        <w:tabs>
          <w:tab w:val="right" w:leader="dot" w:pos="8306"/>
        </w:tabs>
      </w:pPr>
      <w:hyperlink w:anchor="_Toc29294" w:history="1">
        <w:r>
          <w:rPr>
            <w:rFonts w:ascii="仿宋" w:eastAsia="仿宋" w:hAnsi="仿宋" w:cs="仿宋" w:hint="eastAsia"/>
            <w:lang w:eastAsia="zh-CN"/>
          </w:rPr>
          <w:t>(二)、生态环境影响分析</w:t>
        </w:r>
        <w:r>
          <w:tab/>
        </w:r>
        <w:r>
          <w:fldChar w:fldCharType="begin"/>
        </w:r>
        <w:r>
          <w:instrText xml:space="preserve"> PAGEREF _Toc29294 \h </w:instrText>
        </w:r>
        <w:r>
          <w:fldChar w:fldCharType="separate"/>
        </w:r>
        <w:r>
          <w:t>26</w:t>
        </w:r>
        <w:r>
          <w:fldChar w:fldCharType="end"/>
        </w:r>
      </w:hyperlink>
    </w:p>
    <w:p>
      <w:pPr>
        <w:pStyle w:val="TOC2"/>
        <w:tabs>
          <w:tab w:val="right" w:leader="dot" w:pos="8306"/>
        </w:tabs>
      </w:pPr>
      <w:hyperlink w:anchor="_Toc32685" w:history="1">
        <w:r>
          <w:rPr>
            <w:rFonts w:ascii="仿宋" w:eastAsia="仿宋" w:hAnsi="仿宋" w:cs="仿宋" w:hint="eastAsia"/>
            <w:lang w:eastAsia="zh-CN"/>
          </w:rPr>
          <w:t>(三)、生态环境保护措施</w:t>
        </w:r>
        <w:r>
          <w:tab/>
        </w:r>
        <w:r>
          <w:fldChar w:fldCharType="begin"/>
        </w:r>
        <w:r>
          <w:instrText xml:space="preserve"> PAGEREF _Toc32685 \h </w:instrText>
        </w:r>
        <w:r>
          <w:fldChar w:fldCharType="separate"/>
        </w:r>
        <w:r>
          <w:t>27</w:t>
        </w:r>
        <w:r>
          <w:fldChar w:fldCharType="end"/>
        </w:r>
      </w:hyperlink>
    </w:p>
    <w:p>
      <w:pPr>
        <w:pStyle w:val="TOC2"/>
        <w:tabs>
          <w:tab w:val="right" w:leader="dot" w:pos="8306"/>
        </w:tabs>
      </w:pPr>
      <w:hyperlink w:anchor="_Toc20726" w:history="1">
        <w:r>
          <w:rPr>
            <w:rFonts w:ascii="仿宋" w:eastAsia="仿宋" w:hAnsi="仿宋" w:cs="仿宋" w:hint="eastAsia"/>
            <w:lang w:eastAsia="zh-CN"/>
          </w:rPr>
          <w:t>(四)、地质灾害影响分析</w:t>
        </w:r>
        <w:r>
          <w:tab/>
        </w:r>
        <w:r>
          <w:fldChar w:fldCharType="begin"/>
        </w:r>
        <w:r>
          <w:instrText xml:space="preserve"> PAGEREF _Toc20726 \h </w:instrText>
        </w:r>
        <w:r>
          <w:fldChar w:fldCharType="separate"/>
        </w:r>
        <w:r>
          <w:t>29</w:t>
        </w:r>
        <w:r>
          <w:fldChar w:fldCharType="end"/>
        </w:r>
      </w:hyperlink>
    </w:p>
    <w:p>
      <w:pPr>
        <w:pStyle w:val="TOC2"/>
        <w:tabs>
          <w:tab w:val="right" w:leader="dot" w:pos="8306"/>
        </w:tabs>
      </w:pPr>
      <w:hyperlink w:anchor="_Toc1213" w:history="1">
        <w:r>
          <w:rPr>
            <w:rFonts w:ascii="仿宋" w:eastAsia="仿宋" w:hAnsi="仿宋" w:cs="仿宋" w:hint="eastAsia"/>
            <w:lang w:eastAsia="zh-CN"/>
          </w:rPr>
          <w:t>(五)、特殊环境影响</w:t>
        </w:r>
        <w:r>
          <w:tab/>
        </w:r>
        <w:r>
          <w:fldChar w:fldCharType="begin"/>
        </w:r>
        <w:r>
          <w:instrText xml:space="preserve"> PAGEREF _Toc1213 \h </w:instrText>
        </w:r>
        <w:r>
          <w:fldChar w:fldCharType="separate"/>
        </w:r>
        <w:r>
          <w:t>30</w:t>
        </w:r>
        <w:r>
          <w:fldChar w:fldCharType="end"/>
        </w:r>
      </w:hyperlink>
    </w:p>
    <w:p>
      <w:pPr>
        <w:pStyle w:val="TOC1"/>
        <w:tabs>
          <w:tab w:val="right" w:leader="dot" w:pos="8306"/>
        </w:tabs>
      </w:pPr>
      <w:hyperlink w:anchor="_Toc31347" w:history="1">
        <w:r>
          <w:rPr>
            <w:rFonts w:ascii="仿宋" w:eastAsia="仿宋" w:hAnsi="仿宋" w:cs="仿宋" w:hint="eastAsia"/>
            <w:lang w:eastAsia="zh-CN"/>
          </w:rPr>
          <w:t>六、建设风险评估分析</w:t>
        </w:r>
        <w:r>
          <w:tab/>
        </w:r>
        <w:r>
          <w:fldChar w:fldCharType="begin"/>
        </w:r>
        <w:r>
          <w:instrText xml:space="preserve"> PAGEREF _Toc31347 \h </w:instrText>
        </w:r>
        <w:r>
          <w:fldChar w:fldCharType="separate"/>
        </w:r>
        <w:r>
          <w:t>31</w:t>
        </w:r>
        <w:r>
          <w:fldChar w:fldCharType="end"/>
        </w:r>
      </w:hyperlink>
    </w:p>
    <w:p>
      <w:pPr>
        <w:pStyle w:val="TOC2"/>
        <w:tabs>
          <w:tab w:val="right" w:leader="dot" w:pos="8306"/>
        </w:tabs>
      </w:pPr>
      <w:hyperlink w:anchor="_Toc3676" w:history="1">
        <w:r>
          <w:rPr>
            <w:rFonts w:ascii="仿宋" w:eastAsia="仿宋" w:hAnsi="仿宋" w:cs="仿宋" w:hint="eastAsia"/>
            <w:lang w:eastAsia="zh-CN"/>
          </w:rPr>
          <w:t>(一)、政策风险分析</w:t>
        </w:r>
        <w:r>
          <w:tab/>
        </w:r>
        <w:r>
          <w:fldChar w:fldCharType="begin"/>
        </w:r>
        <w:r>
          <w:instrText xml:space="preserve"> PAGEREF _Toc3676 \h </w:instrText>
        </w:r>
        <w:r>
          <w:fldChar w:fldCharType="separate"/>
        </w:r>
        <w:r>
          <w:t>31</w:t>
        </w:r>
        <w:r>
          <w:fldChar w:fldCharType="end"/>
        </w:r>
      </w:hyperlink>
    </w:p>
    <w:p>
      <w:pPr>
        <w:pStyle w:val="TOC2"/>
        <w:tabs>
          <w:tab w:val="right" w:leader="dot" w:pos="8306"/>
        </w:tabs>
      </w:pPr>
      <w:hyperlink w:anchor="_Toc15089" w:history="1">
        <w:r>
          <w:rPr>
            <w:rFonts w:ascii="仿宋" w:eastAsia="仿宋" w:hAnsi="仿宋" w:cs="仿宋" w:hint="eastAsia"/>
            <w:lang w:eastAsia="zh-CN"/>
          </w:rPr>
          <w:t>(二)、社会风险分析</w:t>
        </w:r>
        <w:r>
          <w:tab/>
        </w:r>
        <w:r>
          <w:fldChar w:fldCharType="begin"/>
        </w:r>
        <w:r>
          <w:instrText xml:space="preserve"> PAGEREF _Toc15089 \h </w:instrText>
        </w:r>
        <w:r>
          <w:fldChar w:fldCharType="separate"/>
        </w:r>
        <w:r>
          <w:t>32</w:t>
        </w:r>
        <w:r>
          <w:fldChar w:fldCharType="end"/>
        </w:r>
      </w:hyperlink>
    </w:p>
    <w:p>
      <w:pPr>
        <w:pStyle w:val="TOC2"/>
        <w:tabs>
          <w:tab w:val="right" w:leader="dot" w:pos="8306"/>
        </w:tabs>
      </w:pPr>
      <w:hyperlink w:anchor="_Toc26102" w:history="1">
        <w:r>
          <w:rPr>
            <w:rFonts w:ascii="仿宋" w:eastAsia="仿宋" w:hAnsi="仿宋" w:cs="仿宋" w:hint="eastAsia"/>
            <w:lang w:eastAsia="zh-CN"/>
          </w:rPr>
          <w:t>(三)、市场风险分析</w:t>
        </w:r>
        <w:r>
          <w:tab/>
        </w:r>
        <w:r>
          <w:fldChar w:fldCharType="begin"/>
        </w:r>
        <w:r>
          <w:instrText xml:space="preserve"> PAGEREF _Toc26102 \h </w:instrText>
        </w:r>
        <w:r>
          <w:fldChar w:fldCharType="separate"/>
        </w:r>
        <w:r>
          <w:t>34</w:t>
        </w:r>
        <w:r>
          <w:fldChar w:fldCharType="end"/>
        </w:r>
      </w:hyperlink>
    </w:p>
    <w:p>
      <w:pPr>
        <w:pStyle w:val="TOC2"/>
        <w:tabs>
          <w:tab w:val="right" w:leader="dot" w:pos="8306"/>
        </w:tabs>
      </w:pPr>
      <w:hyperlink w:anchor="_Toc21899" w:history="1">
        <w:r>
          <w:rPr>
            <w:rFonts w:ascii="仿宋" w:eastAsia="仿宋" w:hAnsi="仿宋" w:cs="仿宋" w:hint="eastAsia"/>
            <w:lang w:eastAsia="zh-CN"/>
          </w:rPr>
          <w:t>(四)、资金风险分析</w:t>
        </w:r>
        <w:r>
          <w:tab/>
        </w:r>
        <w:r>
          <w:fldChar w:fldCharType="begin"/>
        </w:r>
        <w:r>
          <w:instrText xml:space="preserve"> PAGEREF _Toc21899 \h </w:instrText>
        </w:r>
        <w:r>
          <w:fldChar w:fldCharType="separate"/>
        </w:r>
        <w:r>
          <w:t>35</w:t>
        </w:r>
        <w:r>
          <w:fldChar w:fldCharType="end"/>
        </w:r>
      </w:hyperlink>
    </w:p>
    <w:p>
      <w:pPr>
        <w:pStyle w:val="TOC2"/>
        <w:tabs>
          <w:tab w:val="right" w:leader="dot" w:pos="8306"/>
        </w:tabs>
      </w:pPr>
      <w:hyperlink w:anchor="_Toc27663" w:history="1">
        <w:r>
          <w:rPr>
            <w:rFonts w:ascii="仿宋" w:eastAsia="仿宋" w:hAnsi="仿宋" w:cs="仿宋" w:hint="eastAsia"/>
            <w:lang w:eastAsia="zh-CN"/>
          </w:rPr>
          <w:t>(五)、技术风险分析</w:t>
        </w:r>
        <w:r>
          <w:tab/>
        </w:r>
        <w:r>
          <w:fldChar w:fldCharType="begin"/>
        </w:r>
        <w:r>
          <w:instrText xml:space="preserve"> PAGEREF _Toc27663 \h </w:instrText>
        </w:r>
        <w:r>
          <w:fldChar w:fldCharType="separate"/>
        </w:r>
        <w:r>
          <w:t>36</w:t>
        </w:r>
        <w:r>
          <w:fldChar w:fldCharType="end"/>
        </w:r>
      </w:hyperlink>
    </w:p>
    <w:p>
      <w:pPr>
        <w:pStyle w:val="TOC2"/>
        <w:tabs>
          <w:tab w:val="right" w:leader="dot" w:pos="8306"/>
        </w:tabs>
      </w:pPr>
      <w:hyperlink w:anchor="_Toc4904" w:history="1">
        <w:r>
          <w:rPr>
            <w:rFonts w:ascii="仿宋" w:eastAsia="仿宋" w:hAnsi="仿宋" w:cs="仿宋" w:hint="eastAsia"/>
            <w:lang w:eastAsia="zh-CN"/>
          </w:rPr>
          <w:t>(六)、财务风险分析</w:t>
        </w:r>
        <w:r>
          <w:tab/>
        </w:r>
        <w:r>
          <w:fldChar w:fldCharType="begin"/>
        </w:r>
        <w:r>
          <w:instrText xml:space="preserve"> PAGEREF _Toc4904 \h </w:instrText>
        </w:r>
        <w:r>
          <w:fldChar w:fldCharType="separate"/>
        </w:r>
        <w:r>
          <w:t>37</w:t>
        </w:r>
        <w:r>
          <w:fldChar w:fldCharType="end"/>
        </w:r>
      </w:hyperlink>
    </w:p>
    <w:p>
      <w:pPr>
        <w:pStyle w:val="TOC2"/>
        <w:tabs>
          <w:tab w:val="right" w:leader="dot" w:pos="8306"/>
        </w:tabs>
      </w:pPr>
      <w:hyperlink w:anchor="_Toc20127" w:history="1">
        <w:r>
          <w:rPr>
            <w:rFonts w:ascii="仿宋" w:eastAsia="仿宋" w:hAnsi="仿宋" w:cs="仿宋" w:hint="eastAsia"/>
            <w:lang w:eastAsia="zh-CN"/>
          </w:rPr>
          <w:t>(七)、管理风险分析</w:t>
        </w:r>
        <w:r>
          <w:tab/>
        </w:r>
        <w:r>
          <w:fldChar w:fldCharType="begin"/>
        </w:r>
        <w:r>
          <w:instrText xml:space="preserve"> PAGEREF _Toc20127 \h </w:instrText>
        </w:r>
        <w:r>
          <w:fldChar w:fldCharType="separate"/>
        </w:r>
        <w:r>
          <w:t>39</w:t>
        </w:r>
        <w:r>
          <w:fldChar w:fldCharType="end"/>
        </w:r>
      </w:hyperlink>
    </w:p>
    <w:p>
      <w:pPr>
        <w:pStyle w:val="TOC2"/>
        <w:tabs>
          <w:tab w:val="right" w:leader="dot" w:pos="8306"/>
        </w:tabs>
      </w:pPr>
      <w:hyperlink w:anchor="_Toc30692" w:history="1">
        <w:r>
          <w:rPr>
            <w:rFonts w:ascii="仿宋" w:eastAsia="仿宋" w:hAnsi="仿宋" w:cs="仿宋" w:hint="eastAsia"/>
            <w:lang w:eastAsia="zh-CN"/>
          </w:rPr>
          <w:t>(八)、其它风险分析</w:t>
        </w:r>
        <w:r>
          <w:tab/>
        </w:r>
        <w:r>
          <w:fldChar w:fldCharType="begin"/>
        </w:r>
        <w:r>
          <w:instrText xml:space="preserve"> PAGEREF _Toc30692 \h </w:instrText>
        </w:r>
        <w:r>
          <w:fldChar w:fldCharType="separate"/>
        </w:r>
        <w:r>
          <w:t>40</w:t>
        </w:r>
        <w:r>
          <w:fldChar w:fldCharType="end"/>
        </w:r>
      </w:hyperlink>
    </w:p>
    <w:p>
      <w:pPr>
        <w:pStyle w:val="TOC2"/>
        <w:tabs>
          <w:tab w:val="right" w:leader="dot" w:pos="8306"/>
        </w:tabs>
      </w:pPr>
      <w:hyperlink w:anchor="_Toc24398" w:history="1">
        <w:r>
          <w:rPr>
            <w:rFonts w:ascii="仿宋" w:eastAsia="仿宋" w:hAnsi="仿宋" w:cs="仿宋" w:hint="eastAsia"/>
            <w:lang w:eastAsia="zh-CN"/>
          </w:rPr>
          <w:t>(九)、社会影响评估</w:t>
        </w:r>
        <w:r>
          <w:tab/>
        </w:r>
        <w:r>
          <w:fldChar w:fldCharType="begin"/>
        </w:r>
        <w:r>
          <w:instrText xml:space="preserve"> PAGEREF _Toc24398 \h </w:instrText>
        </w:r>
        <w:r>
          <w:fldChar w:fldCharType="separate"/>
        </w:r>
        <w:r>
          <w:t>42</w:t>
        </w:r>
        <w:r>
          <w:fldChar w:fldCharType="end"/>
        </w:r>
      </w:hyperlink>
    </w:p>
    <w:p>
      <w:pPr>
        <w:pStyle w:val="TOC1"/>
        <w:tabs>
          <w:tab w:val="right" w:leader="dot" w:pos="8306"/>
        </w:tabs>
      </w:pPr>
      <w:hyperlink w:anchor="_Toc23766" w:history="1">
        <w:r>
          <w:rPr>
            <w:rFonts w:ascii="仿宋" w:eastAsia="仿宋" w:hAnsi="仿宋" w:cs="仿宋" w:hint="eastAsia"/>
            <w:lang w:eastAsia="zh-CN"/>
          </w:rPr>
          <w:t>七、项目变更管理</w:t>
        </w:r>
        <w:r>
          <w:tab/>
        </w:r>
        <w:r>
          <w:fldChar w:fldCharType="begin"/>
        </w:r>
        <w:r>
          <w:instrText xml:space="preserve"> PAGEREF _Toc23766 \h </w:instrText>
        </w:r>
        <w:r>
          <w:fldChar w:fldCharType="separate"/>
        </w:r>
        <w:r>
          <w:t>44</w:t>
        </w:r>
        <w:r>
          <w:fldChar w:fldCharType="end"/>
        </w:r>
      </w:hyperlink>
    </w:p>
    <w:p>
      <w:pPr>
        <w:pStyle w:val="TOC2"/>
        <w:tabs>
          <w:tab w:val="right" w:leader="dot" w:pos="8306"/>
        </w:tabs>
      </w:pPr>
      <w:hyperlink w:anchor="_Toc28827" w:history="1">
        <w:r>
          <w:rPr>
            <w:rFonts w:ascii="仿宋" w:eastAsia="仿宋" w:hAnsi="仿宋" w:cs="仿宋" w:hint="eastAsia"/>
            <w:lang w:eastAsia="zh-CN"/>
          </w:rPr>
          <w:t>(一)、变更控制流程</w:t>
        </w:r>
        <w:r>
          <w:tab/>
        </w:r>
        <w:r>
          <w:fldChar w:fldCharType="begin"/>
        </w:r>
        <w:r>
          <w:instrText xml:space="preserve"> PAGEREF _Toc28827 \h </w:instrText>
        </w:r>
        <w:r>
          <w:fldChar w:fldCharType="separate"/>
        </w:r>
        <w:r>
          <w:t>44</w:t>
        </w:r>
        <w:r>
          <w:fldChar w:fldCharType="end"/>
        </w:r>
      </w:hyperlink>
    </w:p>
    <w:p>
      <w:pPr>
        <w:pStyle w:val="TOC2"/>
        <w:tabs>
          <w:tab w:val="right" w:leader="dot" w:pos="8306"/>
        </w:tabs>
      </w:pPr>
      <w:hyperlink w:anchor="_Toc22819" w:history="1">
        <w:r>
          <w:rPr>
            <w:rFonts w:ascii="仿宋" w:eastAsia="仿宋" w:hAnsi="仿宋" w:cs="仿宋" w:hint="eastAsia"/>
            <w:lang w:eastAsia="zh-CN"/>
          </w:rPr>
          <w:t>(二)、影响评估与处理</w:t>
        </w:r>
        <w:r>
          <w:tab/>
        </w:r>
        <w:r>
          <w:fldChar w:fldCharType="begin"/>
        </w:r>
        <w:r>
          <w:instrText xml:space="preserve"> PAGEREF _Toc22819 \h </w:instrText>
        </w:r>
        <w:r>
          <w:fldChar w:fldCharType="separate"/>
        </w:r>
        <w:r>
          <w:t>44</w:t>
        </w:r>
        <w:r>
          <w:fldChar w:fldCharType="end"/>
        </w:r>
      </w:hyperlink>
    </w:p>
    <w:p>
      <w:pPr>
        <w:pStyle w:val="TOC2"/>
        <w:tabs>
          <w:tab w:val="right" w:leader="dot" w:pos="8306"/>
        </w:tabs>
      </w:pPr>
      <w:hyperlink w:anchor="_Toc6452" w:history="1">
        <w:r>
          <w:rPr>
            <w:rFonts w:ascii="仿宋" w:eastAsia="仿宋" w:hAnsi="仿宋" w:cs="仿宋" w:hint="eastAsia"/>
            <w:lang w:eastAsia="zh-CN"/>
          </w:rPr>
          <w:t>(三)、变更记录与追踪</w:t>
        </w:r>
        <w:r>
          <w:tab/>
        </w:r>
        <w:r>
          <w:fldChar w:fldCharType="begin"/>
        </w:r>
        <w:r>
          <w:instrText xml:space="preserve"> PAGEREF _Toc6452 \h </w:instrText>
        </w:r>
        <w:r>
          <w:fldChar w:fldCharType="separate"/>
        </w:r>
        <w:r>
          <w:t>46</w:t>
        </w:r>
        <w:r>
          <w:fldChar w:fldCharType="end"/>
        </w:r>
      </w:hyperlink>
    </w:p>
    <w:p>
      <w:pPr>
        <w:pStyle w:val="TOC2"/>
        <w:tabs>
          <w:tab w:val="right" w:leader="dot" w:pos="8306"/>
        </w:tabs>
      </w:pPr>
      <w:hyperlink w:anchor="_Toc31862" w:history="1">
        <w:r>
          <w:rPr>
            <w:rFonts w:ascii="仿宋" w:eastAsia="仿宋" w:hAnsi="仿宋" w:cs="仿宋" w:hint="eastAsia"/>
            <w:lang w:eastAsia="zh-CN"/>
          </w:rPr>
          <w:t>(四)、变更管理策略</w:t>
        </w:r>
        <w:r>
          <w:tab/>
        </w:r>
        <w:r>
          <w:fldChar w:fldCharType="begin"/>
        </w:r>
        <w:r>
          <w:instrText xml:space="preserve"> PAGEREF _Toc31862 \h </w:instrText>
        </w:r>
        <w:r>
          <w:fldChar w:fldCharType="separate"/>
        </w:r>
        <w:r>
          <w:t>48</w:t>
        </w:r>
        <w:r>
          <w:fldChar w:fldCharType="end"/>
        </w:r>
      </w:hyperlink>
    </w:p>
    <w:p>
      <w:pPr>
        <w:pStyle w:val="TOC1"/>
        <w:tabs>
          <w:tab w:val="right" w:leader="dot" w:pos="8306"/>
        </w:tabs>
      </w:pPr>
      <w:hyperlink w:anchor="_Toc30468" w:history="1">
        <w:r>
          <w:rPr>
            <w:rFonts w:ascii="仿宋" w:eastAsia="仿宋" w:hAnsi="仿宋" w:cs="仿宋" w:hint="eastAsia"/>
            <w:lang w:eastAsia="zh-CN"/>
          </w:rPr>
          <w:t>八、项目质量与标准</w:t>
        </w:r>
        <w:r>
          <w:tab/>
        </w:r>
        <w:r>
          <w:fldChar w:fldCharType="begin"/>
        </w:r>
        <w:r>
          <w:instrText xml:space="preserve"> PAGEREF _Toc30468 \h </w:instrText>
        </w:r>
        <w:r>
          <w:fldChar w:fldCharType="separate"/>
        </w:r>
        <w:r>
          <w:t>49</w:t>
        </w:r>
        <w:r>
          <w:fldChar w:fldCharType="end"/>
        </w:r>
      </w:hyperlink>
    </w:p>
    <w:p>
      <w:pPr>
        <w:pStyle w:val="TOC2"/>
        <w:tabs>
          <w:tab w:val="right" w:leader="dot" w:pos="8306"/>
        </w:tabs>
      </w:pPr>
      <w:hyperlink w:anchor="_Toc11854" w:history="1">
        <w:r>
          <w:rPr>
            <w:rFonts w:ascii="仿宋" w:eastAsia="仿宋" w:hAnsi="仿宋" w:cs="仿宋" w:hint="eastAsia"/>
            <w:lang w:eastAsia="zh-CN"/>
          </w:rPr>
          <w:t>(一)、质量保障体系</w:t>
        </w:r>
        <w:r>
          <w:tab/>
        </w:r>
        <w:r>
          <w:fldChar w:fldCharType="begin"/>
        </w:r>
        <w:r>
          <w:instrText xml:space="preserve"> PAGEREF _Toc11854 \h </w:instrText>
        </w:r>
        <w:r>
          <w:fldChar w:fldCharType="separate"/>
        </w:r>
        <w:r>
          <w:t>49</w:t>
        </w:r>
        <w:r>
          <w:fldChar w:fldCharType="end"/>
        </w:r>
      </w:hyperlink>
    </w:p>
    <w:p>
      <w:pPr>
        <w:pStyle w:val="TOC2"/>
        <w:tabs>
          <w:tab w:val="right" w:leader="dot" w:pos="8306"/>
        </w:tabs>
      </w:pPr>
      <w:hyperlink w:anchor="_Toc6085" w:history="1">
        <w:r>
          <w:rPr>
            <w:rFonts w:ascii="仿宋" w:eastAsia="仿宋" w:hAnsi="仿宋" w:cs="仿宋" w:hint="eastAsia"/>
            <w:lang w:eastAsia="zh-CN"/>
          </w:rPr>
          <w:t>(二)、标准化作业流程</w:t>
        </w:r>
        <w:r>
          <w:tab/>
        </w:r>
        <w:r>
          <w:fldChar w:fldCharType="begin"/>
        </w:r>
        <w:r>
          <w:instrText xml:space="preserve"> PAGEREF _Toc6085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781" w:history="1">
        <w:r>
          <w:rPr>
            <w:rFonts w:ascii="仿宋" w:eastAsia="仿宋" w:hAnsi="仿宋" w:cs="仿宋" w:hint="eastAsia"/>
            <w:lang w:eastAsia="zh-CN"/>
          </w:rPr>
          <w:t>(三)、质量监控与评估</w:t>
        </w:r>
        <w:r>
          <w:tab/>
        </w:r>
        <w:r>
          <w:fldChar w:fldCharType="begin"/>
        </w:r>
        <w:r>
          <w:instrText xml:space="preserve"> PAGEREF _Toc24781 \h </w:instrText>
        </w:r>
        <w:r>
          <w:fldChar w:fldCharType="separate"/>
        </w:r>
        <w:r>
          <w:t>53</w:t>
        </w:r>
        <w:r>
          <w:fldChar w:fldCharType="end"/>
        </w:r>
      </w:hyperlink>
    </w:p>
    <w:p>
      <w:pPr>
        <w:pStyle w:val="TOC2"/>
        <w:tabs>
          <w:tab w:val="right" w:leader="dot" w:pos="8306"/>
        </w:tabs>
      </w:pPr>
      <w:hyperlink w:anchor="_Toc6940" w:history="1">
        <w:r>
          <w:rPr>
            <w:rFonts w:ascii="仿宋" w:eastAsia="仿宋" w:hAnsi="仿宋" w:cs="仿宋" w:hint="eastAsia"/>
            <w:lang w:eastAsia="zh-CN"/>
          </w:rPr>
          <w:t>(四)、质量改进计划</w:t>
        </w:r>
        <w:r>
          <w:tab/>
        </w:r>
        <w:r>
          <w:fldChar w:fldCharType="begin"/>
        </w:r>
        <w:r>
          <w:instrText xml:space="preserve"> PAGEREF _Toc6940 \h </w:instrText>
        </w:r>
        <w:r>
          <w:fldChar w:fldCharType="separate"/>
        </w:r>
        <w:r>
          <w:t>53</w:t>
        </w:r>
        <w:r>
          <w:fldChar w:fldCharType="end"/>
        </w:r>
      </w:hyperlink>
    </w:p>
    <w:p>
      <w:pPr>
        <w:pStyle w:val="TOC1"/>
        <w:tabs>
          <w:tab w:val="right" w:leader="dot" w:pos="8306"/>
        </w:tabs>
      </w:pPr>
      <w:hyperlink w:anchor="_Toc31465" w:history="1">
        <w:r>
          <w:rPr>
            <w:rFonts w:ascii="仿宋" w:eastAsia="仿宋" w:hAnsi="仿宋" w:cs="仿宋" w:hint="eastAsia"/>
            <w:lang w:eastAsia="zh-CN"/>
          </w:rPr>
          <w:t>九、环境保护与治理方案</w:t>
        </w:r>
        <w:r>
          <w:tab/>
        </w:r>
        <w:r>
          <w:fldChar w:fldCharType="begin"/>
        </w:r>
        <w:r>
          <w:instrText xml:space="preserve"> PAGEREF _Toc31465 \h </w:instrText>
        </w:r>
        <w:r>
          <w:fldChar w:fldCharType="separate"/>
        </w:r>
        <w:r>
          <w:t>55</w:t>
        </w:r>
        <w:r>
          <w:fldChar w:fldCharType="end"/>
        </w:r>
      </w:hyperlink>
    </w:p>
    <w:p>
      <w:pPr>
        <w:pStyle w:val="TOC2"/>
        <w:tabs>
          <w:tab w:val="right" w:leader="dot" w:pos="8306"/>
        </w:tabs>
      </w:pPr>
      <w:hyperlink w:anchor="_Toc642" w:history="1">
        <w:r>
          <w:rPr>
            <w:rFonts w:ascii="仿宋" w:eastAsia="仿宋" w:hAnsi="仿宋" w:cs="仿宋" w:hint="eastAsia"/>
            <w:lang w:eastAsia="zh-CN"/>
          </w:rPr>
          <w:t>(一)、项目环境影响评估</w:t>
        </w:r>
        <w:r>
          <w:tab/>
        </w:r>
        <w:r>
          <w:fldChar w:fldCharType="begin"/>
        </w:r>
        <w:r>
          <w:instrText xml:space="preserve"> PAGEREF _Toc642 \h </w:instrText>
        </w:r>
        <w:r>
          <w:fldChar w:fldCharType="separate"/>
        </w:r>
        <w:r>
          <w:t>55</w:t>
        </w:r>
        <w:r>
          <w:fldChar w:fldCharType="end"/>
        </w:r>
      </w:hyperlink>
    </w:p>
    <w:p>
      <w:pPr>
        <w:pStyle w:val="TOC2"/>
        <w:tabs>
          <w:tab w:val="right" w:leader="dot" w:pos="8306"/>
        </w:tabs>
      </w:pPr>
      <w:hyperlink w:anchor="_Toc15658" w:history="1">
        <w:r>
          <w:rPr>
            <w:rFonts w:ascii="仿宋" w:eastAsia="仿宋" w:hAnsi="仿宋" w:cs="仿宋" w:hint="eastAsia"/>
            <w:lang w:eastAsia="zh-CN"/>
          </w:rPr>
          <w:t>(二)、环境保护措施与治理方案</w:t>
        </w:r>
        <w:r>
          <w:tab/>
        </w:r>
        <w:r>
          <w:fldChar w:fldCharType="begin"/>
        </w:r>
        <w:r>
          <w:instrText xml:space="preserve"> PAGEREF _Toc15658 \h </w:instrText>
        </w:r>
        <w:r>
          <w:fldChar w:fldCharType="separate"/>
        </w:r>
        <w:r>
          <w:t>55</w:t>
        </w:r>
        <w:r>
          <w:fldChar w:fldCharType="end"/>
        </w:r>
      </w:hyperlink>
    </w:p>
    <w:p>
      <w:pPr>
        <w:pStyle w:val="TOC1"/>
        <w:tabs>
          <w:tab w:val="right" w:leader="dot" w:pos="8306"/>
        </w:tabs>
      </w:pPr>
      <w:hyperlink w:anchor="_Toc1415" w:history="1">
        <w:r>
          <w:rPr>
            <w:rFonts w:ascii="仿宋" w:eastAsia="仿宋" w:hAnsi="仿宋" w:cs="仿宋" w:hint="eastAsia"/>
            <w:lang w:eastAsia="zh-CN"/>
          </w:rPr>
          <w:t>十、项目进度计划</w:t>
        </w:r>
        <w:r>
          <w:tab/>
        </w:r>
        <w:r>
          <w:fldChar w:fldCharType="begin"/>
        </w:r>
        <w:r>
          <w:instrText xml:space="preserve"> PAGEREF _Toc1415 \h </w:instrText>
        </w:r>
        <w:r>
          <w:fldChar w:fldCharType="separate"/>
        </w:r>
        <w:r>
          <w:t>56</w:t>
        </w:r>
        <w:r>
          <w:fldChar w:fldCharType="end"/>
        </w:r>
      </w:hyperlink>
    </w:p>
    <w:p>
      <w:pPr>
        <w:pStyle w:val="TOC2"/>
        <w:tabs>
          <w:tab w:val="right" w:leader="dot" w:pos="8306"/>
        </w:tabs>
      </w:pPr>
      <w:hyperlink w:anchor="_Toc15711" w:history="1">
        <w:r>
          <w:rPr>
            <w:rFonts w:ascii="仿宋" w:eastAsia="仿宋" w:hAnsi="仿宋" w:cs="仿宋" w:hint="eastAsia"/>
            <w:lang w:eastAsia="zh-CN"/>
          </w:rPr>
          <w:t>(一)、建设周期</w:t>
        </w:r>
        <w:r>
          <w:tab/>
        </w:r>
        <w:r>
          <w:fldChar w:fldCharType="begin"/>
        </w:r>
        <w:r>
          <w:instrText xml:space="preserve"> PAGEREF _Toc15711 \h </w:instrText>
        </w:r>
        <w:r>
          <w:fldChar w:fldCharType="separate"/>
        </w:r>
        <w:r>
          <w:t>56</w:t>
        </w:r>
        <w:r>
          <w:fldChar w:fldCharType="end"/>
        </w:r>
      </w:hyperlink>
    </w:p>
    <w:p>
      <w:pPr>
        <w:pStyle w:val="TOC2"/>
        <w:tabs>
          <w:tab w:val="right" w:leader="dot" w:pos="8306"/>
        </w:tabs>
      </w:pPr>
      <w:hyperlink w:anchor="_Toc13627" w:history="1">
        <w:r>
          <w:rPr>
            <w:rFonts w:ascii="仿宋" w:eastAsia="仿宋" w:hAnsi="仿宋" w:cs="仿宋" w:hint="eastAsia"/>
            <w:lang w:eastAsia="zh-CN"/>
          </w:rPr>
          <w:t>(二)、建设进度</w:t>
        </w:r>
        <w:r>
          <w:tab/>
        </w:r>
        <w:r>
          <w:fldChar w:fldCharType="begin"/>
        </w:r>
        <w:r>
          <w:instrText xml:space="preserve"> PAGEREF _Toc13627 \h </w:instrText>
        </w:r>
        <w:r>
          <w:fldChar w:fldCharType="separate"/>
        </w:r>
        <w:r>
          <w:t>56</w:t>
        </w:r>
        <w:r>
          <w:fldChar w:fldCharType="end"/>
        </w:r>
      </w:hyperlink>
    </w:p>
    <w:p>
      <w:pPr>
        <w:pStyle w:val="TOC2"/>
        <w:tabs>
          <w:tab w:val="right" w:leader="dot" w:pos="8306"/>
        </w:tabs>
      </w:pPr>
      <w:hyperlink w:anchor="_Toc14573" w:history="1">
        <w:r>
          <w:rPr>
            <w:rFonts w:ascii="仿宋" w:eastAsia="仿宋" w:hAnsi="仿宋" w:cs="仿宋" w:hint="eastAsia"/>
            <w:lang w:eastAsia="zh-CN"/>
          </w:rPr>
          <w:t>(三)、进度安排注意事项</w:t>
        </w:r>
        <w:r>
          <w:tab/>
        </w:r>
        <w:r>
          <w:fldChar w:fldCharType="begin"/>
        </w:r>
        <w:r>
          <w:instrText xml:space="preserve"> PAGEREF _Toc14573 \h </w:instrText>
        </w:r>
        <w:r>
          <w:fldChar w:fldCharType="separate"/>
        </w:r>
        <w:r>
          <w:t>57</w:t>
        </w:r>
        <w:r>
          <w:fldChar w:fldCharType="end"/>
        </w:r>
      </w:hyperlink>
    </w:p>
    <w:p>
      <w:pPr>
        <w:pStyle w:val="TOC2"/>
        <w:tabs>
          <w:tab w:val="right" w:leader="dot" w:pos="8306"/>
        </w:tabs>
      </w:pPr>
      <w:hyperlink w:anchor="_Toc20408" w:history="1">
        <w:r>
          <w:rPr>
            <w:rFonts w:ascii="仿宋" w:eastAsia="仿宋" w:hAnsi="仿宋" w:cs="仿宋" w:hint="eastAsia"/>
            <w:lang w:eastAsia="zh-CN"/>
          </w:rPr>
          <w:t>(四)、人力资源配置</w:t>
        </w:r>
        <w:r>
          <w:tab/>
        </w:r>
        <w:r>
          <w:fldChar w:fldCharType="begin"/>
        </w:r>
        <w:r>
          <w:instrText xml:space="preserve"> PAGEREF _Toc20408 \h </w:instrText>
        </w:r>
        <w:r>
          <w:fldChar w:fldCharType="separate"/>
        </w:r>
        <w:r>
          <w:t>58</w:t>
        </w:r>
        <w:r>
          <w:fldChar w:fldCharType="end"/>
        </w:r>
      </w:hyperlink>
    </w:p>
    <w:p>
      <w:pPr>
        <w:pStyle w:val="TOC2"/>
        <w:tabs>
          <w:tab w:val="right" w:leader="dot" w:pos="8306"/>
        </w:tabs>
      </w:pPr>
      <w:hyperlink w:anchor="_Toc15012" w:history="1">
        <w:r>
          <w:rPr>
            <w:rFonts w:ascii="仿宋" w:eastAsia="仿宋" w:hAnsi="仿宋" w:cs="仿宋" w:hint="eastAsia"/>
            <w:lang w:eastAsia="zh-CN"/>
          </w:rPr>
          <w:t>(五)、员工培训</w:t>
        </w:r>
        <w:r>
          <w:tab/>
        </w:r>
        <w:r>
          <w:fldChar w:fldCharType="begin"/>
        </w:r>
        <w:r>
          <w:instrText xml:space="preserve"> PAGEREF _Toc15012 \h </w:instrText>
        </w:r>
        <w:r>
          <w:fldChar w:fldCharType="separate"/>
        </w:r>
        <w:r>
          <w:t>60</w:t>
        </w:r>
        <w:r>
          <w:fldChar w:fldCharType="end"/>
        </w:r>
      </w:hyperlink>
    </w:p>
    <w:p>
      <w:pPr>
        <w:pStyle w:val="TOC2"/>
        <w:tabs>
          <w:tab w:val="right" w:leader="dot" w:pos="8306"/>
        </w:tabs>
      </w:pPr>
      <w:hyperlink w:anchor="_Toc27941" w:history="1">
        <w:r>
          <w:rPr>
            <w:rFonts w:ascii="仿宋" w:eastAsia="仿宋" w:hAnsi="仿宋" w:cs="仿宋" w:hint="eastAsia"/>
            <w:lang w:eastAsia="zh-CN"/>
          </w:rPr>
          <w:t>(六)、项目实施保障</w:t>
        </w:r>
        <w:r>
          <w:tab/>
        </w:r>
        <w:r>
          <w:fldChar w:fldCharType="begin"/>
        </w:r>
        <w:r>
          <w:instrText xml:space="preserve"> PAGEREF _Toc27941 \h </w:instrText>
        </w:r>
        <w:r>
          <w:fldChar w:fldCharType="separate"/>
        </w:r>
        <w:r>
          <w:t>61</w:t>
        </w:r>
        <w:r>
          <w:fldChar w:fldCharType="end"/>
        </w:r>
      </w:hyperlink>
    </w:p>
    <w:p>
      <w:pPr>
        <w:pStyle w:val="TOC2"/>
        <w:tabs>
          <w:tab w:val="right" w:leader="dot" w:pos="8306"/>
        </w:tabs>
      </w:pPr>
      <w:hyperlink w:anchor="_Toc14406" w:history="1">
        <w:r>
          <w:rPr>
            <w:rFonts w:ascii="仿宋" w:eastAsia="仿宋" w:hAnsi="仿宋" w:cs="仿宋" w:hint="eastAsia"/>
            <w:lang w:eastAsia="zh-CN"/>
          </w:rPr>
          <w:t>(七)、安全规范管理</w:t>
        </w:r>
        <w:r>
          <w:tab/>
        </w:r>
        <w:r>
          <w:fldChar w:fldCharType="begin"/>
        </w:r>
        <w:r>
          <w:instrText xml:space="preserve"> PAGEREF _Toc14406 \h </w:instrText>
        </w:r>
        <w:r>
          <w:fldChar w:fldCharType="separate"/>
        </w:r>
        <w:r>
          <w:t>62</w:t>
        </w:r>
        <w:r>
          <w:fldChar w:fldCharType="end"/>
        </w:r>
      </w:hyperlink>
    </w:p>
    <w:p>
      <w:pPr>
        <w:pStyle w:val="TOC1"/>
        <w:tabs>
          <w:tab w:val="right" w:leader="dot" w:pos="8306"/>
        </w:tabs>
      </w:pPr>
      <w:hyperlink w:anchor="_Toc14762" w:history="1">
        <w:r>
          <w:rPr>
            <w:rFonts w:ascii="仿宋" w:eastAsia="仿宋" w:hAnsi="仿宋" w:cs="仿宋" w:hint="eastAsia"/>
            <w:lang w:eastAsia="zh-CN"/>
          </w:rPr>
          <w:t>十一、安全与应急管理</w:t>
        </w:r>
        <w:r>
          <w:tab/>
        </w:r>
        <w:r>
          <w:fldChar w:fldCharType="begin"/>
        </w:r>
        <w:r>
          <w:instrText xml:space="preserve"> PAGEREF _Toc14762 \h </w:instrText>
        </w:r>
        <w:r>
          <w:fldChar w:fldCharType="separate"/>
        </w:r>
        <w:r>
          <w:t>63</w:t>
        </w:r>
        <w:r>
          <w:fldChar w:fldCharType="end"/>
        </w:r>
      </w:hyperlink>
    </w:p>
    <w:p>
      <w:pPr>
        <w:pStyle w:val="TOC2"/>
        <w:tabs>
          <w:tab w:val="right" w:leader="dot" w:pos="8306"/>
        </w:tabs>
      </w:pPr>
      <w:hyperlink w:anchor="_Toc11545" w:history="1">
        <w:r>
          <w:rPr>
            <w:rFonts w:ascii="仿宋" w:eastAsia="仿宋" w:hAnsi="仿宋" w:cs="仿宋" w:hint="eastAsia"/>
            <w:lang w:eastAsia="zh-CN"/>
          </w:rPr>
          <w:t>(一)、安全生产管理</w:t>
        </w:r>
        <w:r>
          <w:tab/>
        </w:r>
        <w:r>
          <w:fldChar w:fldCharType="begin"/>
        </w:r>
        <w:r>
          <w:instrText xml:space="preserve"> PAGEREF _Toc11545 \h </w:instrText>
        </w:r>
        <w:r>
          <w:fldChar w:fldCharType="separate"/>
        </w:r>
        <w:r>
          <w:t>63</w:t>
        </w:r>
        <w:r>
          <w:fldChar w:fldCharType="end"/>
        </w:r>
      </w:hyperlink>
    </w:p>
    <w:p>
      <w:pPr>
        <w:pStyle w:val="TOC2"/>
        <w:tabs>
          <w:tab w:val="right" w:leader="dot" w:pos="8306"/>
        </w:tabs>
      </w:pPr>
      <w:hyperlink w:anchor="_Toc19500" w:history="1">
        <w:r>
          <w:rPr>
            <w:rFonts w:ascii="仿宋" w:eastAsia="仿宋" w:hAnsi="仿宋" w:cs="仿宋" w:hint="eastAsia"/>
            <w:lang w:eastAsia="zh-CN"/>
          </w:rPr>
          <w:t>(二)、应急预案与响应</w:t>
        </w:r>
        <w:r>
          <w:tab/>
        </w:r>
        <w:r>
          <w:fldChar w:fldCharType="begin"/>
        </w:r>
        <w:r>
          <w:instrText xml:space="preserve"> PAGEREF _Toc19500 \h </w:instrText>
        </w:r>
        <w:r>
          <w:fldChar w:fldCharType="separate"/>
        </w:r>
        <w:r>
          <w:t>65</w:t>
        </w:r>
        <w:r>
          <w:fldChar w:fldCharType="end"/>
        </w:r>
      </w:hyperlink>
    </w:p>
    <w:p>
      <w:pPr>
        <w:pStyle w:val="TOC1"/>
        <w:tabs>
          <w:tab w:val="right" w:leader="dot" w:pos="8306"/>
        </w:tabs>
      </w:pPr>
      <w:hyperlink w:anchor="_Toc8767" w:history="1">
        <w:r>
          <w:rPr>
            <w:rFonts w:ascii="仿宋" w:eastAsia="仿宋" w:hAnsi="仿宋" w:cs="仿宋" w:hint="eastAsia"/>
            <w:lang w:eastAsia="zh-CN"/>
          </w:rPr>
          <w:t>十二、项目实施与管理方案</w:t>
        </w:r>
        <w:r>
          <w:tab/>
        </w:r>
        <w:r>
          <w:fldChar w:fldCharType="begin"/>
        </w:r>
        <w:r>
          <w:instrText xml:space="preserve"> PAGEREF _Toc8767 \h </w:instrText>
        </w:r>
        <w:r>
          <w:fldChar w:fldCharType="separate"/>
        </w:r>
        <w:r>
          <w:t>67</w:t>
        </w:r>
        <w:r>
          <w:fldChar w:fldCharType="end"/>
        </w:r>
      </w:hyperlink>
    </w:p>
    <w:p>
      <w:pPr>
        <w:pStyle w:val="TOC2"/>
        <w:tabs>
          <w:tab w:val="right" w:leader="dot" w:pos="8306"/>
        </w:tabs>
      </w:pPr>
      <w:hyperlink w:anchor="_Toc26576" w:history="1">
        <w:r>
          <w:rPr>
            <w:rFonts w:ascii="仿宋" w:eastAsia="仿宋" w:hAnsi="仿宋" w:cs="仿宋" w:hint="eastAsia"/>
            <w:lang w:eastAsia="zh-CN"/>
          </w:rPr>
          <w:t>(一)、项目实施计划</w:t>
        </w:r>
        <w:r>
          <w:tab/>
        </w:r>
        <w:r>
          <w:fldChar w:fldCharType="begin"/>
        </w:r>
        <w:r>
          <w:instrText xml:space="preserve"> PAGEREF _Toc26576 \h </w:instrText>
        </w:r>
        <w:r>
          <w:fldChar w:fldCharType="separate"/>
        </w:r>
        <w:r>
          <w:t>67</w:t>
        </w:r>
        <w:r>
          <w:fldChar w:fldCharType="end"/>
        </w:r>
      </w:hyperlink>
    </w:p>
    <w:p>
      <w:pPr>
        <w:pStyle w:val="TOC2"/>
        <w:tabs>
          <w:tab w:val="right" w:leader="dot" w:pos="8306"/>
        </w:tabs>
      </w:pPr>
      <w:hyperlink w:anchor="_Toc23216" w:history="1">
        <w:r>
          <w:rPr>
            <w:rFonts w:ascii="仿宋" w:eastAsia="仿宋" w:hAnsi="仿宋" w:cs="仿宋" w:hint="eastAsia"/>
            <w:lang w:eastAsia="zh-CN"/>
          </w:rPr>
          <w:t>(二)、项目组织机构与职责</w:t>
        </w:r>
        <w:r>
          <w:tab/>
        </w:r>
        <w:r>
          <w:fldChar w:fldCharType="begin"/>
        </w:r>
        <w:r>
          <w:instrText xml:space="preserve"> PAGEREF _Toc23216 \h </w:instrText>
        </w:r>
        <w:r>
          <w:fldChar w:fldCharType="separate"/>
        </w:r>
        <w:r>
          <w:t>68</w:t>
        </w:r>
        <w:r>
          <w:fldChar w:fldCharType="end"/>
        </w:r>
      </w:hyperlink>
    </w:p>
    <w:p>
      <w:pPr>
        <w:pStyle w:val="TOC2"/>
        <w:tabs>
          <w:tab w:val="right" w:leader="dot" w:pos="8306"/>
        </w:tabs>
      </w:pPr>
      <w:hyperlink w:anchor="_Toc9866" w:history="1">
        <w:r>
          <w:rPr>
            <w:rFonts w:ascii="仿宋" w:eastAsia="仿宋" w:hAnsi="仿宋" w:cs="仿宋" w:hint="eastAsia"/>
            <w:lang w:eastAsia="zh-CN"/>
          </w:rPr>
          <w:t>(三)、项目管理与监控体系</w:t>
        </w:r>
        <w:r>
          <w:tab/>
        </w:r>
        <w:r>
          <w:fldChar w:fldCharType="begin"/>
        </w:r>
        <w:r>
          <w:instrText xml:space="preserve"> PAGEREF _Toc9866 \h </w:instrText>
        </w:r>
        <w:r>
          <w:fldChar w:fldCharType="separate"/>
        </w:r>
        <w:r>
          <w:t>71</w:t>
        </w:r>
        <w:r>
          <w:fldChar w:fldCharType="end"/>
        </w:r>
      </w:hyperlink>
    </w:p>
    <w:p>
      <w:pPr>
        <w:pStyle w:val="TOC1"/>
        <w:tabs>
          <w:tab w:val="right" w:leader="dot" w:pos="8306"/>
        </w:tabs>
      </w:pPr>
      <w:hyperlink w:anchor="_Toc18429" w:history="1">
        <w:r>
          <w:rPr>
            <w:rFonts w:ascii="仿宋" w:eastAsia="仿宋" w:hAnsi="仿宋" w:cs="仿宋" w:hint="eastAsia"/>
            <w:lang w:eastAsia="zh-CN"/>
          </w:rPr>
          <w:t>十三、产业协同与集群发展</w:t>
        </w:r>
        <w:r>
          <w:tab/>
        </w:r>
        <w:r>
          <w:fldChar w:fldCharType="begin"/>
        </w:r>
        <w:r>
          <w:instrText xml:space="preserve"> PAGEREF _Toc18429 \h </w:instrText>
        </w:r>
        <w:r>
          <w:fldChar w:fldCharType="separate"/>
        </w:r>
        <w:r>
          <w:t>72</w:t>
        </w:r>
        <w:r>
          <w:fldChar w:fldCharType="end"/>
        </w:r>
      </w:hyperlink>
    </w:p>
    <w:p>
      <w:pPr>
        <w:pStyle w:val="TOC2"/>
        <w:tabs>
          <w:tab w:val="right" w:leader="dot" w:pos="8306"/>
        </w:tabs>
      </w:pPr>
      <w:hyperlink w:anchor="_Toc15694" w:history="1">
        <w:r>
          <w:rPr>
            <w:rFonts w:ascii="仿宋" w:eastAsia="仿宋" w:hAnsi="仿宋" w:cs="仿宋" w:hint="eastAsia"/>
            <w:lang w:eastAsia="zh-CN"/>
          </w:rPr>
          <w:t>(一)、产业协同机制建设</w:t>
        </w:r>
        <w:r>
          <w:tab/>
        </w:r>
        <w:r>
          <w:fldChar w:fldCharType="begin"/>
        </w:r>
        <w:r>
          <w:instrText xml:space="preserve"> PAGEREF _Toc15694 \h </w:instrText>
        </w:r>
        <w:r>
          <w:fldChar w:fldCharType="separate"/>
        </w:r>
        <w:r>
          <w:t>72</w:t>
        </w:r>
        <w:r>
          <w:fldChar w:fldCharType="end"/>
        </w:r>
      </w:hyperlink>
    </w:p>
    <w:p>
      <w:pPr>
        <w:pStyle w:val="TOC2"/>
        <w:tabs>
          <w:tab w:val="right" w:leader="dot" w:pos="8306"/>
        </w:tabs>
      </w:pPr>
      <w:hyperlink w:anchor="_Toc22096" w:history="1">
        <w:r>
          <w:rPr>
            <w:rFonts w:ascii="仿宋" w:eastAsia="仿宋" w:hAnsi="仿宋" w:cs="仿宋" w:hint="eastAsia"/>
            <w:lang w:eastAsia="zh-CN"/>
          </w:rPr>
          <w:t>(二)、产业集群培育与发展</w:t>
        </w:r>
        <w:r>
          <w:tab/>
        </w:r>
        <w:r>
          <w:fldChar w:fldCharType="begin"/>
        </w:r>
        <w:r>
          <w:instrText xml:space="preserve"> PAGEREF _Toc22096 \h </w:instrText>
        </w:r>
        <w:r>
          <w:fldChar w:fldCharType="separate"/>
        </w:r>
        <w:r>
          <w:t>73</w:t>
        </w:r>
        <w:r>
          <w:fldChar w:fldCharType="end"/>
        </w:r>
      </w:hyperlink>
    </w:p>
    <w:p>
      <w:pPr>
        <w:pStyle w:val="TOC1"/>
        <w:tabs>
          <w:tab w:val="right" w:leader="dot" w:pos="8306"/>
        </w:tabs>
      </w:pPr>
      <w:hyperlink w:anchor="_Toc20121" w:history="1">
        <w:r>
          <w:rPr>
            <w:rFonts w:ascii="仿宋" w:eastAsia="仿宋" w:hAnsi="仿宋" w:cs="仿宋" w:hint="eastAsia"/>
            <w:lang w:eastAsia="zh-CN"/>
          </w:rPr>
          <w:t>十四、企业合规与伦理</w:t>
        </w:r>
        <w:r>
          <w:tab/>
        </w:r>
        <w:r>
          <w:fldChar w:fldCharType="begin"/>
        </w:r>
        <w:r>
          <w:instrText xml:space="preserve"> PAGEREF _Toc20121 \h </w:instrText>
        </w:r>
        <w:r>
          <w:fldChar w:fldCharType="separate"/>
        </w:r>
        <w:r>
          <w:t>74</w:t>
        </w:r>
        <w:r>
          <w:fldChar w:fldCharType="end"/>
        </w:r>
      </w:hyperlink>
    </w:p>
    <w:p>
      <w:pPr>
        <w:pStyle w:val="TOC2"/>
        <w:tabs>
          <w:tab w:val="right" w:leader="dot" w:pos="8306"/>
        </w:tabs>
      </w:pPr>
      <w:hyperlink w:anchor="_Toc20802" w:history="1">
        <w:r>
          <w:rPr>
            <w:rFonts w:ascii="仿宋" w:eastAsia="仿宋" w:hAnsi="仿宋" w:cs="仿宋" w:hint="eastAsia"/>
            <w:lang w:eastAsia="zh-CN"/>
          </w:rPr>
          <w:t>(一)、合规政策与程序</w:t>
        </w:r>
        <w:r>
          <w:tab/>
        </w:r>
        <w:r>
          <w:fldChar w:fldCharType="begin"/>
        </w:r>
        <w:r>
          <w:instrText xml:space="preserve"> PAGEREF _Toc20802 \h </w:instrText>
        </w:r>
        <w:r>
          <w:fldChar w:fldCharType="separate"/>
        </w:r>
        <w:r>
          <w:t>74</w:t>
        </w:r>
        <w:r>
          <w:fldChar w:fldCharType="end"/>
        </w:r>
      </w:hyperlink>
    </w:p>
    <w:p>
      <w:pPr>
        <w:pStyle w:val="TOC2"/>
        <w:tabs>
          <w:tab w:val="right" w:leader="dot" w:pos="8306"/>
        </w:tabs>
      </w:pPr>
      <w:hyperlink w:anchor="_Toc9833" w:history="1">
        <w:r>
          <w:rPr>
            <w:rFonts w:ascii="仿宋" w:eastAsia="仿宋" w:hAnsi="仿宋" w:cs="仿宋" w:hint="eastAsia"/>
            <w:lang w:eastAsia="zh-CN"/>
          </w:rPr>
          <w:t>(二)、伦理规范与培训</w:t>
        </w:r>
        <w:r>
          <w:tab/>
        </w:r>
        <w:r>
          <w:fldChar w:fldCharType="begin"/>
        </w:r>
        <w:r>
          <w:instrText xml:space="preserve"> PAGEREF _Toc9833 \h </w:instrText>
        </w:r>
        <w:r>
          <w:fldChar w:fldCharType="separate"/>
        </w:r>
        <w:r>
          <w:t>76</w:t>
        </w:r>
        <w:r>
          <w:fldChar w:fldCharType="end"/>
        </w:r>
      </w:hyperlink>
    </w:p>
    <w:p>
      <w:pPr>
        <w:pStyle w:val="TOC2"/>
        <w:tabs>
          <w:tab w:val="right" w:leader="dot" w:pos="8306"/>
        </w:tabs>
      </w:pPr>
      <w:hyperlink w:anchor="_Toc28795" w:history="1">
        <w:r>
          <w:rPr>
            <w:rFonts w:ascii="仿宋" w:eastAsia="仿宋" w:hAnsi="仿宋" w:cs="仿宋" w:hint="eastAsia"/>
            <w:lang w:eastAsia="zh-CN"/>
          </w:rPr>
          <w:t>(三)、合规风险评估</w:t>
        </w:r>
        <w:r>
          <w:tab/>
        </w:r>
        <w:r>
          <w:fldChar w:fldCharType="begin"/>
        </w:r>
        <w:r>
          <w:instrText xml:space="preserve"> PAGEREF _Toc28795 \h </w:instrText>
        </w:r>
        <w:r>
          <w:fldChar w:fldCharType="separate"/>
        </w:r>
        <w:r>
          <w:t>76</w:t>
        </w:r>
        <w:r>
          <w:fldChar w:fldCharType="end"/>
        </w:r>
      </w:hyperlink>
    </w:p>
    <w:p>
      <w:pPr>
        <w:pStyle w:val="TOC2"/>
        <w:tabs>
          <w:tab w:val="right" w:leader="dot" w:pos="8306"/>
        </w:tabs>
      </w:pPr>
      <w:hyperlink w:anchor="_Toc21221" w:history="1">
        <w:r>
          <w:rPr>
            <w:rFonts w:ascii="仿宋" w:eastAsia="仿宋" w:hAnsi="仿宋" w:cs="仿宋" w:hint="eastAsia"/>
            <w:lang w:eastAsia="zh-CN"/>
          </w:rPr>
          <w:t>(四)、合规监督与执行</w:t>
        </w:r>
        <w:r>
          <w:tab/>
        </w:r>
        <w:r>
          <w:fldChar w:fldCharType="begin"/>
        </w:r>
        <w:r>
          <w:instrText xml:space="preserve"> PAGEREF _Toc21221 \h </w:instrText>
        </w:r>
        <w:r>
          <w:fldChar w:fldCharType="separate"/>
        </w:r>
        <w:r>
          <w:t>78</w:t>
        </w:r>
        <w:r>
          <w:fldChar w:fldCharType="end"/>
        </w:r>
      </w:hyperlink>
    </w:p>
    <w:p>
      <w:pPr>
        <w:pStyle w:val="TOC1"/>
        <w:tabs>
          <w:tab w:val="right" w:leader="dot" w:pos="8306"/>
        </w:tabs>
      </w:pPr>
      <w:hyperlink w:anchor="_Toc21047" w:history="1">
        <w:r>
          <w:rPr>
            <w:rFonts w:ascii="仿宋" w:eastAsia="仿宋" w:hAnsi="仿宋" w:cs="仿宋" w:hint="eastAsia"/>
            <w:lang w:eastAsia="zh-CN"/>
          </w:rPr>
          <w:t>十五、知识产权管理与保护</w:t>
        </w:r>
        <w:r>
          <w:tab/>
        </w:r>
        <w:r>
          <w:fldChar w:fldCharType="begin"/>
        </w:r>
        <w:r>
          <w:instrText xml:space="preserve"> PAGEREF _Toc21047 \h </w:instrText>
        </w:r>
        <w:r>
          <w:fldChar w:fldCharType="separate"/>
        </w:r>
        <w:r>
          <w:t>78</w:t>
        </w:r>
        <w:r>
          <w:fldChar w:fldCharType="end"/>
        </w:r>
      </w:hyperlink>
    </w:p>
    <w:p>
      <w:pPr>
        <w:pStyle w:val="TOC2"/>
        <w:tabs>
          <w:tab w:val="right" w:leader="dot" w:pos="8306"/>
        </w:tabs>
      </w:pPr>
      <w:hyperlink w:anchor="_Toc26428" w:history="1">
        <w:r>
          <w:rPr>
            <w:rFonts w:ascii="仿宋" w:eastAsia="仿宋" w:hAnsi="仿宋" w:cs="仿宋" w:hint="eastAsia"/>
            <w:lang w:eastAsia="zh-CN"/>
          </w:rPr>
          <w:t>(一)、知识产权管理体系建设</w:t>
        </w:r>
        <w:r>
          <w:tab/>
        </w:r>
        <w:r>
          <w:fldChar w:fldCharType="begin"/>
        </w:r>
        <w:r>
          <w:instrText xml:space="preserve"> PAGEREF _Toc26428 \h </w:instrText>
        </w:r>
        <w:r>
          <w:fldChar w:fldCharType="separate"/>
        </w:r>
        <w:r>
          <w:t>78</w:t>
        </w:r>
        <w:r>
          <w:fldChar w:fldCharType="end"/>
        </w:r>
      </w:hyperlink>
    </w:p>
    <w:p>
      <w:pPr>
        <w:pStyle w:val="TOC2"/>
        <w:tabs>
          <w:tab w:val="right" w:leader="dot" w:pos="8306"/>
        </w:tabs>
      </w:pPr>
      <w:hyperlink w:anchor="_Toc6958" w:history="1">
        <w:r>
          <w:rPr>
            <w:rFonts w:ascii="仿宋" w:eastAsia="仿宋" w:hAnsi="仿宋" w:cs="仿宋" w:hint="eastAsia"/>
            <w:lang w:eastAsia="zh-CN"/>
          </w:rPr>
          <w:t>(二)、知识产权保护措施</w:t>
        </w:r>
        <w:r>
          <w:tab/>
        </w:r>
        <w:r>
          <w:fldChar w:fldCharType="begin"/>
        </w:r>
        <w:r>
          <w:instrText xml:space="preserve"> PAGEREF _Toc6958 \h </w:instrText>
        </w:r>
        <w:r>
          <w:fldChar w:fldCharType="separate"/>
        </w:r>
        <w:r>
          <w:t>79</w:t>
        </w:r>
        <w:r>
          <w:fldChar w:fldCharType="end"/>
        </w:r>
      </w:hyperlink>
    </w:p>
    <w:p>
      <w:pPr>
        <w:pStyle w:val="TOC1"/>
        <w:tabs>
          <w:tab w:val="right" w:leader="dot" w:pos="8306"/>
        </w:tabs>
      </w:pPr>
      <w:hyperlink w:anchor="_Toc25222" w:history="1">
        <w:r>
          <w:rPr>
            <w:rFonts w:ascii="仿宋" w:eastAsia="仿宋" w:hAnsi="仿宋" w:cs="仿宋" w:hint="eastAsia"/>
            <w:lang w:eastAsia="zh-CN"/>
          </w:rPr>
          <w:t>十六、质量管理与控制</w:t>
        </w:r>
        <w:r>
          <w:tab/>
        </w:r>
        <w:r>
          <w:fldChar w:fldCharType="begin"/>
        </w:r>
        <w:r>
          <w:instrText xml:space="preserve"> PAGEREF _Toc25222 \h </w:instrText>
        </w:r>
        <w:r>
          <w:fldChar w:fldCharType="separate"/>
        </w:r>
        <w:r>
          <w:t>81</w:t>
        </w:r>
        <w:r>
          <w:fldChar w:fldCharType="end"/>
        </w:r>
      </w:hyperlink>
    </w:p>
    <w:p>
      <w:pPr>
        <w:pStyle w:val="TOC2"/>
        <w:tabs>
          <w:tab w:val="right" w:leader="dot" w:pos="8306"/>
        </w:tabs>
      </w:pPr>
      <w:hyperlink w:anchor="_Toc28265" w:history="1">
        <w:r>
          <w:rPr>
            <w:rFonts w:ascii="仿宋" w:eastAsia="仿宋" w:hAnsi="仿宋" w:cs="仿宋" w:hint="eastAsia"/>
            <w:lang w:eastAsia="zh-CN"/>
          </w:rPr>
          <w:t>(一)、质量管理体系建设</w:t>
        </w:r>
        <w:r>
          <w:tab/>
        </w:r>
        <w:r>
          <w:fldChar w:fldCharType="begin"/>
        </w:r>
        <w:r>
          <w:instrText xml:space="preserve"> PAGEREF _Toc28265 \h </w:instrText>
        </w:r>
        <w:r>
          <w:fldChar w:fldCharType="separate"/>
        </w:r>
        <w:r>
          <w:t>81</w:t>
        </w:r>
        <w:r>
          <w:fldChar w:fldCharType="end"/>
        </w:r>
      </w:hyperlink>
    </w:p>
    <w:p>
      <w:pPr>
        <w:pStyle w:val="TOC2"/>
        <w:tabs>
          <w:tab w:val="right" w:leader="dot" w:pos="8306"/>
        </w:tabs>
      </w:pPr>
      <w:hyperlink w:anchor="_Toc17069" w:history="1">
        <w:r>
          <w:rPr>
            <w:rFonts w:ascii="仿宋" w:eastAsia="仿宋" w:hAnsi="仿宋" w:cs="仿宋" w:hint="eastAsia"/>
            <w:lang w:eastAsia="zh-CN"/>
          </w:rPr>
          <w:t>(二)、质量控制措施</w:t>
        </w:r>
        <w:r>
          <w:tab/>
        </w:r>
        <w:r>
          <w:fldChar w:fldCharType="begin"/>
        </w:r>
        <w:r>
          <w:instrText xml:space="preserve"> PAGEREF _Toc17069 \h </w:instrText>
        </w:r>
        <w:r>
          <w:fldChar w:fldCharType="separate"/>
        </w:r>
        <w:r>
          <w:t>82</w:t>
        </w:r>
        <w:r>
          <w:fldChar w:fldCharType="end"/>
        </w:r>
      </w:hyperlink>
    </w:p>
    <w:p>
      <w:pPr>
        <w:pStyle w:val="TOC1"/>
        <w:tabs>
          <w:tab w:val="right" w:leader="dot" w:pos="8306"/>
        </w:tabs>
      </w:pPr>
      <w:hyperlink w:anchor="_Toc17672" w:history="1">
        <w:r>
          <w:rPr>
            <w:rFonts w:ascii="仿宋" w:eastAsia="仿宋" w:hAnsi="仿宋" w:cs="仿宋" w:hint="eastAsia"/>
            <w:lang w:eastAsia="zh-CN"/>
          </w:rPr>
          <w:t>十七、设施与设备管理</w:t>
        </w:r>
        <w:r>
          <w:tab/>
        </w:r>
        <w:r>
          <w:fldChar w:fldCharType="begin"/>
        </w:r>
        <w:r>
          <w:instrText xml:space="preserve"> PAGEREF _Toc17672 \h </w:instrText>
        </w:r>
        <w:r>
          <w:fldChar w:fldCharType="separate"/>
        </w:r>
        <w:r>
          <w:t>83</w:t>
        </w:r>
        <w:r>
          <w:fldChar w:fldCharType="end"/>
        </w:r>
      </w:hyperlink>
    </w:p>
    <w:p>
      <w:pPr>
        <w:pStyle w:val="TOC2"/>
        <w:tabs>
          <w:tab w:val="right" w:leader="dot" w:pos="8306"/>
        </w:tabs>
      </w:pPr>
      <w:hyperlink w:anchor="_Toc19373" w:history="1">
        <w:r>
          <w:rPr>
            <w:rFonts w:ascii="仿宋" w:eastAsia="仿宋" w:hAnsi="仿宋" w:cs="仿宋" w:hint="eastAsia"/>
            <w:lang w:eastAsia="zh-CN"/>
          </w:rPr>
          <w:t>(一)、设施规划与配置</w:t>
        </w:r>
        <w:r>
          <w:tab/>
        </w:r>
        <w:r>
          <w:fldChar w:fldCharType="begin"/>
        </w:r>
        <w:r>
          <w:instrText xml:space="preserve"> PAGEREF _Toc19373 \h </w:instrText>
        </w:r>
        <w:r>
          <w:fldChar w:fldCharType="separate"/>
        </w:r>
        <w:r>
          <w:t>83</w:t>
        </w:r>
        <w:r>
          <w:fldChar w:fldCharType="end"/>
        </w:r>
      </w:hyperlink>
    </w:p>
    <w:p>
      <w:pPr>
        <w:pStyle w:val="TOC2"/>
        <w:tabs>
          <w:tab w:val="right" w:leader="dot" w:pos="8306"/>
        </w:tabs>
      </w:pPr>
      <w:hyperlink w:anchor="_Toc11537" w:history="1">
        <w:r>
          <w:rPr>
            <w:rFonts w:ascii="仿宋" w:eastAsia="仿宋" w:hAnsi="仿宋" w:cs="仿宋" w:hint="eastAsia"/>
            <w:lang w:eastAsia="zh-CN"/>
          </w:rPr>
          <w:t>(二)、设备采购与维护管理</w:t>
        </w:r>
        <w:r>
          <w:tab/>
        </w:r>
        <w:r>
          <w:fldChar w:fldCharType="begin"/>
        </w:r>
        <w:r>
          <w:instrText xml:space="preserve"> PAGEREF _Toc11537 \h </w:instrText>
        </w:r>
        <w:r>
          <w:fldChar w:fldCharType="separate"/>
        </w:r>
        <w:r>
          <w:t>84</w:t>
        </w:r>
        <w:r>
          <w:fldChar w:fldCharType="end"/>
        </w:r>
      </w:hyperlink>
    </w:p>
    <w:p>
      <w:pPr>
        <w:pStyle w:val="TOC2"/>
        <w:tabs>
          <w:tab w:val="right" w:leader="dot" w:pos="8306"/>
        </w:tabs>
      </w:pPr>
      <w:hyperlink w:anchor="_Toc3488" w:history="1">
        <w:r>
          <w:rPr>
            <w:rFonts w:ascii="仿宋" w:eastAsia="仿宋" w:hAnsi="仿宋" w:cs="仿宋" w:hint="eastAsia"/>
            <w:lang w:eastAsia="zh-CN"/>
          </w:rPr>
          <w:t>(三)、设施设备升级策略</w:t>
        </w:r>
        <w:r>
          <w:tab/>
        </w:r>
        <w:r>
          <w:fldChar w:fldCharType="begin"/>
        </w:r>
        <w:r>
          <w:instrText xml:space="preserve"> PAGEREF _Toc3488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36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912"/>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5479"/>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直接收益：假设塑料涂料项目的产品或服务年销售收入为XX万元。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0029"/>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塑料涂料项目通过引入先进的人工智能技术优化生产流程，例如自动化的物流系统和智能数据分析，可能大幅提高产品的质量和生产效率。这可能迫使竞争对手也必须投资于类似技术，以保持市场竞争力。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涂料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若塑料涂料项目成功推广新型环保产品，比如采用可回收材料的包装，可能会激发消费者对可持续产品的需求。这种需求的增长可能迫使整个行业转向更环保的产品设计和生产方法。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塑料涂料项目在减少环境影响方面的努力，如实施零废物生产和减少二氧化碳排放，可能会促使行业设立更高的环保标准。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塑料涂料项目对新原料和技术的需求可能促使供应商调整生产策略，比如采用更环保的生产方法或开发新型原材料。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5964"/>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塑料涂料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涂料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塑料涂料项目对于所在区域的经济发展、就业机会的创造、当地企业的成长以及社区福祉的提升都有着积极而深远的影响。通过这些多方面的经济活动，项目有望成为推动区域经济增长和社会进步的重要力量。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4917"/>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塑料涂料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涂料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塑料涂料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塑料涂料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塑料涂料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8058"/>
      <w:r>
        <w:rPr>
          <w:rFonts w:ascii="仿宋" w:eastAsia="仿宋" w:hAnsi="仿宋" w:cs="仿宋" w:hint="eastAsia"/>
          <w:sz w:val="28"/>
          <w:lang w:eastAsia="zh-CN"/>
        </w:rPr>
        <w:t>二、资源开发及综合利用分析</w:t>
      </w:r>
      <w:bookmarkEnd w:id="7"/>
    </w:p>
    <w:p>
      <w:pPr>
        <w:pStyle w:val="Heading2"/>
        <w:rPr>
          <w:rFonts w:ascii="仿宋" w:eastAsia="仿宋" w:hAnsi="仿宋" w:cs="仿宋" w:hint="eastAsia"/>
          <w:lang w:eastAsia="zh-CN"/>
        </w:rPr>
      </w:pPr>
      <w:bookmarkStart w:id="8" w:name="_Toc29297"/>
      <w:r>
        <w:rPr>
          <w:rFonts w:ascii="仿宋" w:eastAsia="仿宋" w:hAnsi="仿宋" w:cs="仿宋" w:hint="eastAsia"/>
          <w:lang w:eastAsia="zh-CN"/>
        </w:rPr>
        <w:t>(一)、资源开发方案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一、塑料涂料项目的技术资源开发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塑料涂料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二、塑料涂料项目的人力资源管理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塑料涂料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三、塑料涂料项目的资金资源筹措与优化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确保项目的顺利运行，资金资源的筹措将采取多元化策略。塑料涂料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9" w:name="_Toc26940"/>
      <w:r>
        <w:rPr>
          <w:rFonts w:ascii="仿宋" w:eastAsia="仿宋" w:hAnsi="仿宋" w:cs="仿宋" w:hint="eastAsia"/>
          <w:sz w:val="28"/>
          <w:lang w:eastAsia="zh-CN"/>
        </w:rPr>
        <w:t>(二)、资源利用方案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塑料涂料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塑料涂料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https://d.book118.com/537114045036006034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塑料涂料项目建设总纲及方案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塑料涂料项目建设总纲及方案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塑料涂料项目建设总纲及方案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塑料涂料项目建设总纲及方案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塑料涂料项目建设总纲及方案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塑料涂料项目建设总纲及方案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塑料涂料项目建设总纲及方案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塑料涂料项目建设总纲及方案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塑料涂料项目建设总纲及方案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塑料涂料项目建设总纲及方案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塑料涂料项目建设总纲及方案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塑料涂料项目建设总纲及方案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760462"/>
    <w:rsid w:val="3276046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37114045036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2024-01-18T00:54:00Z</dcterms:created>
  <dcterms:modified xsi:type="dcterms:W3CDTF">2024-01-18T00:54:25Z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EBB18C7C0C05440D93AFABCFAEACDE35_11</vt:lpwstr>
  </property>
  <property fmtid="{D5CDD505-2E9C-101B-9397-08002B2CF9AE}" pid="3" name="KSOProductBuildVer">
    <vt:lpwstr>2052-12.1.0.16120</vt:lpwstr>
  </property>
</Properties>
</file>