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科研项目融资计划书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70" w:history="1">
        <w:r>
          <w:rPr>
            <w:rFonts w:ascii="仿宋" w:eastAsia="仿宋" w:hAnsi="仿宋" w:cs="仿宋" w:hint="eastAsia"/>
            <w:lang w:eastAsia="zh-CN"/>
          </w:rPr>
          <w:t>概论</w:t>
        </w:r>
        <w:r>
          <w:tab/>
        </w:r>
        <w:r>
          <w:fldChar w:fldCharType="begin"/>
        </w:r>
        <w:r>
          <w:instrText xml:space="preserve"> PAGEREF _Toc10570 \h </w:instrText>
        </w:r>
        <w:r>
          <w:fldChar w:fldCharType="separate"/>
        </w:r>
        <w:r>
          <w:t>4</w:t>
        </w:r>
        <w:r>
          <w:fldChar w:fldCharType="end"/>
        </w:r>
      </w:hyperlink>
    </w:p>
    <w:p>
      <w:pPr>
        <w:pStyle w:val="TOC1"/>
        <w:tabs>
          <w:tab w:val="right" w:leader="dot" w:pos="8306"/>
        </w:tabs>
      </w:pPr>
      <w:hyperlink w:anchor="_Toc31826" w:history="1">
        <w:r>
          <w:rPr>
            <w:rFonts w:ascii="仿宋" w:eastAsia="仿宋" w:hAnsi="仿宋" w:cs="仿宋" w:hint="eastAsia"/>
            <w:lang w:eastAsia="zh-CN"/>
          </w:rPr>
          <w:t>一、科研生产计划的编制</w:t>
        </w:r>
        <w:r>
          <w:tab/>
        </w:r>
        <w:r>
          <w:fldChar w:fldCharType="begin"/>
        </w:r>
        <w:r>
          <w:instrText xml:space="preserve"> PAGEREF _Toc31826 \h </w:instrText>
        </w:r>
        <w:r>
          <w:fldChar w:fldCharType="separate"/>
        </w:r>
        <w:r>
          <w:t>4</w:t>
        </w:r>
        <w:r>
          <w:fldChar w:fldCharType="end"/>
        </w:r>
      </w:hyperlink>
    </w:p>
    <w:p>
      <w:pPr>
        <w:pStyle w:val="TOC2"/>
        <w:tabs>
          <w:tab w:val="right" w:leader="dot" w:pos="8306"/>
        </w:tabs>
      </w:pPr>
      <w:hyperlink w:anchor="_Toc28369" w:history="1">
        <w:r>
          <w:rPr>
            <w:rFonts w:ascii="仿宋" w:eastAsia="仿宋" w:hAnsi="仿宋" w:cs="仿宋" w:hint="eastAsia"/>
            <w:lang w:eastAsia="zh-CN"/>
          </w:rPr>
          <w:t>(一)、科研生产计划的编制</w:t>
        </w:r>
        <w:r>
          <w:tab/>
        </w:r>
        <w:r>
          <w:fldChar w:fldCharType="begin"/>
        </w:r>
        <w:r>
          <w:instrText xml:space="preserve"> PAGEREF _Toc28369 \h </w:instrText>
        </w:r>
        <w:r>
          <w:fldChar w:fldCharType="separate"/>
        </w:r>
        <w:r>
          <w:t>4</w:t>
        </w:r>
        <w:r>
          <w:fldChar w:fldCharType="end"/>
        </w:r>
      </w:hyperlink>
    </w:p>
    <w:p>
      <w:pPr>
        <w:pStyle w:val="TOC1"/>
        <w:tabs>
          <w:tab w:val="right" w:leader="dot" w:pos="8306"/>
        </w:tabs>
      </w:pPr>
      <w:hyperlink w:anchor="_Toc18812" w:history="1">
        <w:r>
          <w:rPr>
            <w:rFonts w:ascii="仿宋" w:eastAsia="仿宋" w:hAnsi="仿宋" w:cs="仿宋" w:hint="eastAsia"/>
            <w:lang w:eastAsia="zh-CN"/>
          </w:rPr>
          <w:t>二、科研项目承办单位基本情况</w:t>
        </w:r>
        <w:r>
          <w:tab/>
        </w:r>
        <w:r>
          <w:fldChar w:fldCharType="begin"/>
        </w:r>
        <w:r>
          <w:instrText xml:space="preserve"> PAGEREF _Toc18812 \h </w:instrText>
        </w:r>
        <w:r>
          <w:fldChar w:fldCharType="separate"/>
        </w:r>
        <w:r>
          <w:t>6</w:t>
        </w:r>
        <w:r>
          <w:fldChar w:fldCharType="end"/>
        </w:r>
      </w:hyperlink>
    </w:p>
    <w:p>
      <w:pPr>
        <w:pStyle w:val="TOC2"/>
        <w:tabs>
          <w:tab w:val="right" w:leader="dot" w:pos="8306"/>
        </w:tabs>
      </w:pPr>
      <w:hyperlink w:anchor="_Toc1078" w:history="1">
        <w:r>
          <w:rPr>
            <w:rFonts w:ascii="仿宋" w:eastAsia="仿宋" w:hAnsi="仿宋" w:cs="仿宋" w:hint="eastAsia"/>
            <w:lang w:eastAsia="zh-CN"/>
          </w:rPr>
          <w:t>(一)、公司基本信息</w:t>
        </w:r>
        <w:r>
          <w:tab/>
        </w:r>
        <w:r>
          <w:fldChar w:fldCharType="begin"/>
        </w:r>
        <w:r>
          <w:instrText xml:space="preserve"> PAGEREF _Toc1078 \h </w:instrText>
        </w:r>
        <w:r>
          <w:fldChar w:fldCharType="separate"/>
        </w:r>
        <w:r>
          <w:t>6</w:t>
        </w:r>
        <w:r>
          <w:fldChar w:fldCharType="end"/>
        </w:r>
      </w:hyperlink>
    </w:p>
    <w:p>
      <w:pPr>
        <w:pStyle w:val="TOC2"/>
        <w:tabs>
          <w:tab w:val="right" w:leader="dot" w:pos="8306"/>
        </w:tabs>
      </w:pPr>
      <w:hyperlink w:anchor="_Toc4163" w:history="1">
        <w:r>
          <w:rPr>
            <w:rFonts w:ascii="仿宋" w:eastAsia="仿宋" w:hAnsi="仿宋" w:cs="仿宋" w:hint="eastAsia"/>
            <w:lang w:eastAsia="zh-CN"/>
          </w:rPr>
          <w:t>(二)、公司简介</w:t>
        </w:r>
        <w:r>
          <w:tab/>
        </w:r>
        <w:r>
          <w:fldChar w:fldCharType="begin"/>
        </w:r>
        <w:r>
          <w:instrText xml:space="preserve"> PAGEREF _Toc4163 \h </w:instrText>
        </w:r>
        <w:r>
          <w:fldChar w:fldCharType="separate"/>
        </w:r>
        <w:r>
          <w:t>6</w:t>
        </w:r>
        <w:r>
          <w:fldChar w:fldCharType="end"/>
        </w:r>
      </w:hyperlink>
    </w:p>
    <w:p>
      <w:pPr>
        <w:pStyle w:val="TOC2"/>
        <w:tabs>
          <w:tab w:val="right" w:leader="dot" w:pos="8306"/>
        </w:tabs>
      </w:pPr>
      <w:hyperlink w:anchor="_Toc8732" w:history="1">
        <w:r>
          <w:rPr>
            <w:rFonts w:ascii="仿宋" w:eastAsia="仿宋" w:hAnsi="仿宋" w:cs="仿宋" w:hint="eastAsia"/>
            <w:lang w:eastAsia="zh-CN"/>
          </w:rPr>
          <w:t>(三)、公司主要财务数据</w:t>
        </w:r>
        <w:r>
          <w:tab/>
        </w:r>
        <w:r>
          <w:fldChar w:fldCharType="begin"/>
        </w:r>
        <w:r>
          <w:instrText xml:space="preserve"> PAGEREF _Toc8732 \h </w:instrText>
        </w:r>
        <w:r>
          <w:fldChar w:fldCharType="separate"/>
        </w:r>
        <w:r>
          <w:t>6</w:t>
        </w:r>
        <w:r>
          <w:fldChar w:fldCharType="end"/>
        </w:r>
      </w:hyperlink>
    </w:p>
    <w:p>
      <w:pPr>
        <w:pStyle w:val="TOC2"/>
        <w:tabs>
          <w:tab w:val="right" w:leader="dot" w:pos="8306"/>
        </w:tabs>
      </w:pPr>
      <w:hyperlink w:anchor="_Toc19075" w:history="1">
        <w:r>
          <w:rPr>
            <w:rFonts w:ascii="仿宋" w:eastAsia="仿宋" w:hAnsi="仿宋" w:cs="仿宋" w:hint="eastAsia"/>
            <w:lang w:eastAsia="zh-CN"/>
          </w:rPr>
          <w:t>(四)、核心人员介绍</w:t>
        </w:r>
        <w:r>
          <w:tab/>
        </w:r>
        <w:r>
          <w:fldChar w:fldCharType="begin"/>
        </w:r>
        <w:r>
          <w:instrText xml:space="preserve"> PAGEREF _Toc19075 \h </w:instrText>
        </w:r>
        <w:r>
          <w:fldChar w:fldCharType="separate"/>
        </w:r>
        <w:r>
          <w:t>6</w:t>
        </w:r>
        <w:r>
          <w:fldChar w:fldCharType="end"/>
        </w:r>
      </w:hyperlink>
    </w:p>
    <w:p>
      <w:pPr>
        <w:pStyle w:val="TOC1"/>
        <w:tabs>
          <w:tab w:val="right" w:leader="dot" w:pos="8306"/>
        </w:tabs>
      </w:pPr>
      <w:hyperlink w:anchor="_Toc30633" w:history="1">
        <w:r>
          <w:rPr>
            <w:rFonts w:ascii="仿宋" w:eastAsia="仿宋" w:hAnsi="仿宋" w:cs="仿宋" w:hint="eastAsia"/>
            <w:lang w:eastAsia="zh-CN"/>
          </w:rPr>
          <w:t>三、建筑工程可行性分析</w:t>
        </w:r>
        <w:r>
          <w:tab/>
        </w:r>
        <w:r>
          <w:fldChar w:fldCharType="begin"/>
        </w:r>
        <w:r>
          <w:instrText xml:space="preserve"> PAGEREF _Toc30633 \h </w:instrText>
        </w:r>
        <w:r>
          <w:fldChar w:fldCharType="separate"/>
        </w:r>
        <w:r>
          <w:t>7</w:t>
        </w:r>
        <w:r>
          <w:fldChar w:fldCharType="end"/>
        </w:r>
      </w:hyperlink>
    </w:p>
    <w:p>
      <w:pPr>
        <w:pStyle w:val="TOC2"/>
        <w:tabs>
          <w:tab w:val="right" w:leader="dot" w:pos="8306"/>
        </w:tabs>
      </w:pPr>
      <w:hyperlink w:anchor="_Toc31898" w:history="1">
        <w:r>
          <w:rPr>
            <w:rFonts w:ascii="仿宋" w:eastAsia="仿宋" w:hAnsi="仿宋" w:cs="仿宋" w:hint="eastAsia"/>
            <w:lang w:eastAsia="zh-CN"/>
          </w:rPr>
          <w:t>(一)、科研项目工程设计总体要求</w:t>
        </w:r>
        <w:r>
          <w:tab/>
        </w:r>
        <w:r>
          <w:fldChar w:fldCharType="begin"/>
        </w:r>
        <w:r>
          <w:instrText xml:space="preserve"> PAGEREF _Toc31898 \h </w:instrText>
        </w:r>
        <w:r>
          <w:fldChar w:fldCharType="separate"/>
        </w:r>
        <w:r>
          <w:t>7</w:t>
        </w:r>
        <w:r>
          <w:fldChar w:fldCharType="end"/>
        </w:r>
      </w:hyperlink>
    </w:p>
    <w:p>
      <w:pPr>
        <w:pStyle w:val="TOC2"/>
        <w:tabs>
          <w:tab w:val="right" w:leader="dot" w:pos="8306"/>
        </w:tabs>
      </w:pPr>
      <w:hyperlink w:anchor="_Toc2633" w:history="1">
        <w:r>
          <w:rPr>
            <w:rFonts w:ascii="仿宋" w:eastAsia="仿宋" w:hAnsi="仿宋" w:cs="仿宋" w:hint="eastAsia"/>
            <w:lang w:eastAsia="zh-CN"/>
          </w:rPr>
          <w:t>(二)、建设方案</w:t>
        </w:r>
        <w:r>
          <w:tab/>
        </w:r>
        <w:r>
          <w:fldChar w:fldCharType="begin"/>
        </w:r>
        <w:r>
          <w:instrText xml:space="preserve"> PAGEREF _Toc2633 \h </w:instrText>
        </w:r>
        <w:r>
          <w:fldChar w:fldCharType="separate"/>
        </w:r>
        <w:r>
          <w:t>8</w:t>
        </w:r>
        <w:r>
          <w:fldChar w:fldCharType="end"/>
        </w:r>
      </w:hyperlink>
    </w:p>
    <w:p>
      <w:pPr>
        <w:pStyle w:val="TOC2"/>
        <w:tabs>
          <w:tab w:val="right" w:leader="dot" w:pos="8306"/>
        </w:tabs>
      </w:pPr>
      <w:hyperlink w:anchor="_Toc1701" w:history="1">
        <w:r>
          <w:rPr>
            <w:rFonts w:ascii="仿宋" w:eastAsia="仿宋" w:hAnsi="仿宋" w:cs="仿宋" w:hint="eastAsia"/>
            <w:lang w:eastAsia="zh-CN"/>
          </w:rPr>
          <w:t>(三)、建筑工程建设指标</w:t>
        </w:r>
        <w:r>
          <w:tab/>
        </w:r>
        <w:r>
          <w:fldChar w:fldCharType="begin"/>
        </w:r>
        <w:r>
          <w:instrText xml:space="preserve"> PAGEREF _Toc1701 \h </w:instrText>
        </w:r>
        <w:r>
          <w:fldChar w:fldCharType="separate"/>
        </w:r>
        <w:r>
          <w:t>9</w:t>
        </w:r>
        <w:r>
          <w:fldChar w:fldCharType="end"/>
        </w:r>
      </w:hyperlink>
    </w:p>
    <w:p>
      <w:pPr>
        <w:pStyle w:val="TOC1"/>
        <w:tabs>
          <w:tab w:val="right" w:leader="dot" w:pos="8306"/>
        </w:tabs>
      </w:pPr>
      <w:hyperlink w:anchor="_Toc28803" w:history="1">
        <w:r>
          <w:rPr>
            <w:rFonts w:ascii="仿宋" w:eastAsia="仿宋" w:hAnsi="仿宋" w:cs="仿宋" w:hint="eastAsia"/>
            <w:lang w:eastAsia="zh-CN"/>
          </w:rPr>
          <w:t>四、科研项目风险性分析</w:t>
        </w:r>
        <w:r>
          <w:tab/>
        </w:r>
        <w:r>
          <w:fldChar w:fldCharType="begin"/>
        </w:r>
        <w:r>
          <w:instrText xml:space="preserve"> PAGEREF _Toc28803 \h </w:instrText>
        </w:r>
        <w:r>
          <w:fldChar w:fldCharType="separate"/>
        </w:r>
        <w:r>
          <w:t>9</w:t>
        </w:r>
        <w:r>
          <w:fldChar w:fldCharType="end"/>
        </w:r>
      </w:hyperlink>
    </w:p>
    <w:p>
      <w:pPr>
        <w:pStyle w:val="TOC2"/>
        <w:tabs>
          <w:tab w:val="right" w:leader="dot" w:pos="8306"/>
        </w:tabs>
      </w:pPr>
      <w:hyperlink w:anchor="_Toc26756" w:history="1">
        <w:r>
          <w:rPr>
            <w:rFonts w:ascii="仿宋" w:eastAsia="仿宋" w:hAnsi="仿宋" w:cs="仿宋" w:hint="eastAsia"/>
            <w:lang w:eastAsia="zh-CN"/>
          </w:rPr>
          <w:t>(一)、政策风险分析</w:t>
        </w:r>
        <w:r>
          <w:tab/>
        </w:r>
        <w:r>
          <w:fldChar w:fldCharType="begin"/>
        </w:r>
        <w:r>
          <w:instrText xml:space="preserve"> PAGEREF _Toc26756 \h </w:instrText>
        </w:r>
        <w:r>
          <w:fldChar w:fldCharType="separate"/>
        </w:r>
        <w:r>
          <w:t>9</w:t>
        </w:r>
        <w:r>
          <w:fldChar w:fldCharType="end"/>
        </w:r>
      </w:hyperlink>
    </w:p>
    <w:p>
      <w:pPr>
        <w:pStyle w:val="TOC2"/>
        <w:tabs>
          <w:tab w:val="right" w:leader="dot" w:pos="8306"/>
        </w:tabs>
      </w:pPr>
      <w:hyperlink w:anchor="_Toc10339" w:history="1">
        <w:r>
          <w:rPr>
            <w:rFonts w:ascii="仿宋" w:eastAsia="仿宋" w:hAnsi="仿宋" w:cs="仿宋" w:hint="eastAsia"/>
            <w:lang w:eastAsia="zh-CN"/>
          </w:rPr>
          <w:t>(二)、社会风险分析</w:t>
        </w:r>
        <w:r>
          <w:tab/>
        </w:r>
        <w:r>
          <w:fldChar w:fldCharType="begin"/>
        </w:r>
        <w:r>
          <w:instrText xml:space="preserve"> PAGEREF _Toc10339 \h </w:instrText>
        </w:r>
        <w:r>
          <w:fldChar w:fldCharType="separate"/>
        </w:r>
        <w:r>
          <w:t>10</w:t>
        </w:r>
        <w:r>
          <w:fldChar w:fldCharType="end"/>
        </w:r>
      </w:hyperlink>
    </w:p>
    <w:p>
      <w:pPr>
        <w:pStyle w:val="TOC2"/>
        <w:tabs>
          <w:tab w:val="right" w:leader="dot" w:pos="8306"/>
        </w:tabs>
      </w:pPr>
      <w:hyperlink w:anchor="_Toc22292" w:history="1">
        <w:r>
          <w:rPr>
            <w:rFonts w:ascii="仿宋" w:eastAsia="仿宋" w:hAnsi="仿宋" w:cs="仿宋" w:hint="eastAsia"/>
            <w:lang w:eastAsia="zh-CN"/>
          </w:rPr>
          <w:t>(三)、市场风险分析</w:t>
        </w:r>
        <w:r>
          <w:tab/>
        </w:r>
        <w:r>
          <w:fldChar w:fldCharType="begin"/>
        </w:r>
        <w:r>
          <w:instrText xml:space="preserve"> PAGEREF _Toc22292 \h </w:instrText>
        </w:r>
        <w:r>
          <w:fldChar w:fldCharType="separate"/>
        </w:r>
        <w:r>
          <w:t>11</w:t>
        </w:r>
        <w:r>
          <w:fldChar w:fldCharType="end"/>
        </w:r>
      </w:hyperlink>
    </w:p>
    <w:p>
      <w:pPr>
        <w:pStyle w:val="TOC2"/>
        <w:tabs>
          <w:tab w:val="right" w:leader="dot" w:pos="8306"/>
        </w:tabs>
      </w:pPr>
      <w:hyperlink w:anchor="_Toc3654" w:history="1">
        <w:r>
          <w:rPr>
            <w:rFonts w:ascii="仿宋" w:eastAsia="仿宋" w:hAnsi="仿宋" w:cs="仿宋" w:hint="eastAsia"/>
            <w:lang w:eastAsia="zh-CN"/>
          </w:rPr>
          <w:t>(四)、资金风险分析</w:t>
        </w:r>
        <w:r>
          <w:tab/>
        </w:r>
        <w:r>
          <w:fldChar w:fldCharType="begin"/>
        </w:r>
        <w:r>
          <w:instrText xml:space="preserve"> PAGEREF _Toc3654 \h </w:instrText>
        </w:r>
        <w:r>
          <w:fldChar w:fldCharType="separate"/>
        </w:r>
        <w:r>
          <w:t>12</w:t>
        </w:r>
        <w:r>
          <w:fldChar w:fldCharType="end"/>
        </w:r>
      </w:hyperlink>
    </w:p>
    <w:p>
      <w:pPr>
        <w:pStyle w:val="TOC2"/>
        <w:tabs>
          <w:tab w:val="right" w:leader="dot" w:pos="8306"/>
        </w:tabs>
      </w:pPr>
      <w:hyperlink w:anchor="_Toc13388" w:history="1">
        <w:r>
          <w:rPr>
            <w:rFonts w:ascii="仿宋" w:eastAsia="仿宋" w:hAnsi="仿宋" w:cs="仿宋" w:hint="eastAsia"/>
            <w:lang w:eastAsia="zh-CN"/>
          </w:rPr>
          <w:t>(五)、技术风险分析</w:t>
        </w:r>
        <w:r>
          <w:tab/>
        </w:r>
        <w:r>
          <w:fldChar w:fldCharType="begin"/>
        </w:r>
        <w:r>
          <w:instrText xml:space="preserve"> PAGEREF _Toc13388 \h </w:instrText>
        </w:r>
        <w:r>
          <w:fldChar w:fldCharType="separate"/>
        </w:r>
        <w:r>
          <w:t>13</w:t>
        </w:r>
        <w:r>
          <w:fldChar w:fldCharType="end"/>
        </w:r>
      </w:hyperlink>
    </w:p>
    <w:p>
      <w:pPr>
        <w:pStyle w:val="TOC2"/>
        <w:tabs>
          <w:tab w:val="right" w:leader="dot" w:pos="8306"/>
        </w:tabs>
      </w:pPr>
      <w:hyperlink w:anchor="_Toc24341" w:history="1">
        <w:r>
          <w:rPr>
            <w:rFonts w:ascii="仿宋" w:eastAsia="仿宋" w:hAnsi="仿宋" w:cs="仿宋" w:hint="eastAsia"/>
            <w:lang w:eastAsia="zh-CN"/>
          </w:rPr>
          <w:t>(六)、财务风险分析</w:t>
        </w:r>
        <w:r>
          <w:tab/>
        </w:r>
        <w:r>
          <w:fldChar w:fldCharType="begin"/>
        </w:r>
        <w:r>
          <w:instrText xml:space="preserve"> PAGEREF _Toc24341 \h </w:instrText>
        </w:r>
        <w:r>
          <w:fldChar w:fldCharType="separate"/>
        </w:r>
        <w:r>
          <w:t>15</w:t>
        </w:r>
        <w:r>
          <w:fldChar w:fldCharType="end"/>
        </w:r>
      </w:hyperlink>
    </w:p>
    <w:p>
      <w:pPr>
        <w:pStyle w:val="TOC2"/>
        <w:tabs>
          <w:tab w:val="right" w:leader="dot" w:pos="8306"/>
        </w:tabs>
      </w:pPr>
      <w:hyperlink w:anchor="_Toc18712" w:history="1">
        <w:r>
          <w:rPr>
            <w:rFonts w:ascii="仿宋" w:eastAsia="仿宋" w:hAnsi="仿宋" w:cs="仿宋" w:hint="eastAsia"/>
            <w:lang w:eastAsia="zh-CN"/>
          </w:rPr>
          <w:t>(七)、管理风险分析</w:t>
        </w:r>
        <w:r>
          <w:tab/>
        </w:r>
        <w:r>
          <w:fldChar w:fldCharType="begin"/>
        </w:r>
        <w:r>
          <w:instrText xml:space="preserve"> PAGEREF _Toc18712 \h </w:instrText>
        </w:r>
        <w:r>
          <w:fldChar w:fldCharType="separate"/>
        </w:r>
        <w:r>
          <w:t>16</w:t>
        </w:r>
        <w:r>
          <w:fldChar w:fldCharType="end"/>
        </w:r>
      </w:hyperlink>
    </w:p>
    <w:p>
      <w:pPr>
        <w:pStyle w:val="TOC2"/>
        <w:tabs>
          <w:tab w:val="right" w:leader="dot" w:pos="8306"/>
        </w:tabs>
      </w:pPr>
      <w:hyperlink w:anchor="_Toc18728" w:history="1">
        <w:r>
          <w:rPr>
            <w:rFonts w:ascii="仿宋" w:eastAsia="仿宋" w:hAnsi="仿宋" w:cs="仿宋" w:hint="eastAsia"/>
            <w:lang w:eastAsia="zh-CN"/>
          </w:rPr>
          <w:t>(八)、其它风险分析</w:t>
        </w:r>
        <w:r>
          <w:tab/>
        </w:r>
        <w:r>
          <w:fldChar w:fldCharType="begin"/>
        </w:r>
        <w:r>
          <w:instrText xml:space="preserve"> PAGEREF _Toc18728 \h </w:instrText>
        </w:r>
        <w:r>
          <w:fldChar w:fldCharType="separate"/>
        </w:r>
        <w:r>
          <w:t>16</w:t>
        </w:r>
        <w:r>
          <w:fldChar w:fldCharType="end"/>
        </w:r>
      </w:hyperlink>
    </w:p>
    <w:p>
      <w:pPr>
        <w:pStyle w:val="TOC2"/>
        <w:tabs>
          <w:tab w:val="right" w:leader="dot" w:pos="8306"/>
        </w:tabs>
      </w:pPr>
      <w:hyperlink w:anchor="_Toc22306" w:history="1">
        <w:r>
          <w:rPr>
            <w:rFonts w:ascii="仿宋" w:eastAsia="仿宋" w:hAnsi="仿宋" w:cs="仿宋" w:hint="eastAsia"/>
            <w:lang w:eastAsia="zh-CN"/>
          </w:rPr>
          <w:t>(九)、社会影响评估</w:t>
        </w:r>
        <w:r>
          <w:tab/>
        </w:r>
        <w:r>
          <w:fldChar w:fldCharType="begin"/>
        </w:r>
        <w:r>
          <w:instrText xml:space="preserve"> PAGEREF _Toc22306 \h </w:instrText>
        </w:r>
        <w:r>
          <w:fldChar w:fldCharType="separate"/>
        </w:r>
        <w:r>
          <w:t>18</w:t>
        </w:r>
        <w:r>
          <w:fldChar w:fldCharType="end"/>
        </w:r>
      </w:hyperlink>
    </w:p>
    <w:p>
      <w:pPr>
        <w:pStyle w:val="TOC1"/>
        <w:tabs>
          <w:tab w:val="right" w:leader="dot" w:pos="8306"/>
        </w:tabs>
      </w:pPr>
      <w:hyperlink w:anchor="_Toc26981" w:history="1">
        <w:r>
          <w:rPr>
            <w:rFonts w:ascii="仿宋" w:eastAsia="仿宋" w:hAnsi="仿宋" w:cs="仿宋" w:hint="eastAsia"/>
            <w:lang w:eastAsia="zh-CN"/>
          </w:rPr>
          <w:t>五、法人治理</w:t>
        </w:r>
        <w:r>
          <w:tab/>
        </w:r>
        <w:r>
          <w:fldChar w:fldCharType="begin"/>
        </w:r>
        <w:r>
          <w:instrText xml:space="preserve"> PAGEREF _Toc26981 \h </w:instrText>
        </w:r>
        <w:r>
          <w:fldChar w:fldCharType="separate"/>
        </w:r>
        <w:r>
          <w:t>19</w:t>
        </w:r>
        <w:r>
          <w:fldChar w:fldCharType="end"/>
        </w:r>
      </w:hyperlink>
    </w:p>
    <w:p>
      <w:pPr>
        <w:pStyle w:val="TOC2"/>
        <w:tabs>
          <w:tab w:val="right" w:leader="dot" w:pos="8306"/>
        </w:tabs>
      </w:pPr>
      <w:hyperlink w:anchor="_Toc2550" w:history="1">
        <w:r>
          <w:rPr>
            <w:rFonts w:ascii="仿宋" w:eastAsia="仿宋" w:hAnsi="仿宋" w:cs="仿宋" w:hint="eastAsia"/>
            <w:lang w:eastAsia="zh-CN"/>
          </w:rPr>
          <w:t>(一)、股东权利及义务</w:t>
        </w:r>
        <w:r>
          <w:tab/>
        </w:r>
        <w:r>
          <w:fldChar w:fldCharType="begin"/>
        </w:r>
        <w:r>
          <w:instrText xml:space="preserve"> PAGEREF _Toc2550 \h </w:instrText>
        </w:r>
        <w:r>
          <w:fldChar w:fldCharType="separate"/>
        </w:r>
        <w:r>
          <w:t>19</w:t>
        </w:r>
        <w:r>
          <w:fldChar w:fldCharType="end"/>
        </w:r>
      </w:hyperlink>
    </w:p>
    <w:p>
      <w:pPr>
        <w:pStyle w:val="TOC2"/>
        <w:tabs>
          <w:tab w:val="right" w:leader="dot" w:pos="8306"/>
        </w:tabs>
      </w:pPr>
      <w:hyperlink w:anchor="_Toc15974" w:history="1">
        <w:r>
          <w:rPr>
            <w:rFonts w:ascii="仿宋" w:eastAsia="仿宋" w:hAnsi="仿宋" w:cs="仿宋" w:hint="eastAsia"/>
            <w:lang w:eastAsia="zh-CN"/>
          </w:rPr>
          <w:t>(二)、董事</w:t>
        </w:r>
        <w:r>
          <w:tab/>
        </w:r>
        <w:r>
          <w:fldChar w:fldCharType="begin"/>
        </w:r>
        <w:r>
          <w:instrText xml:space="preserve"> PAGEREF _Toc15974 \h </w:instrText>
        </w:r>
        <w:r>
          <w:fldChar w:fldCharType="separate"/>
        </w:r>
        <w:r>
          <w:t>22</w:t>
        </w:r>
        <w:r>
          <w:fldChar w:fldCharType="end"/>
        </w:r>
      </w:hyperlink>
    </w:p>
    <w:p>
      <w:pPr>
        <w:pStyle w:val="TOC2"/>
        <w:tabs>
          <w:tab w:val="right" w:leader="dot" w:pos="8306"/>
        </w:tabs>
      </w:pPr>
      <w:hyperlink w:anchor="_Toc18972" w:history="1">
        <w:r>
          <w:rPr>
            <w:rFonts w:ascii="仿宋" w:eastAsia="仿宋" w:hAnsi="仿宋" w:cs="仿宋" w:hint="eastAsia"/>
            <w:lang w:eastAsia="zh-CN"/>
          </w:rPr>
          <w:t>(三)、高级管理人员</w:t>
        </w:r>
        <w:r>
          <w:tab/>
        </w:r>
        <w:r>
          <w:fldChar w:fldCharType="begin"/>
        </w:r>
        <w:r>
          <w:instrText xml:space="preserve"> PAGEREF _Toc18972 \h </w:instrText>
        </w:r>
        <w:r>
          <w:fldChar w:fldCharType="separate"/>
        </w:r>
        <w:r>
          <w:t>24</w:t>
        </w:r>
        <w:r>
          <w:fldChar w:fldCharType="end"/>
        </w:r>
      </w:hyperlink>
    </w:p>
    <w:p>
      <w:pPr>
        <w:pStyle w:val="TOC2"/>
        <w:tabs>
          <w:tab w:val="right" w:leader="dot" w:pos="8306"/>
        </w:tabs>
      </w:pPr>
      <w:hyperlink w:anchor="_Toc10655" w:history="1">
        <w:r>
          <w:rPr>
            <w:rFonts w:ascii="仿宋" w:eastAsia="仿宋" w:hAnsi="仿宋" w:cs="仿宋" w:hint="eastAsia"/>
            <w:lang w:eastAsia="zh-CN"/>
          </w:rPr>
          <w:t>(四)、监事</w:t>
        </w:r>
        <w:r>
          <w:tab/>
        </w:r>
        <w:r>
          <w:fldChar w:fldCharType="begin"/>
        </w:r>
        <w:r>
          <w:instrText xml:space="preserve"> PAGEREF _Toc10655 \h </w:instrText>
        </w:r>
        <w:r>
          <w:fldChar w:fldCharType="separate"/>
        </w:r>
        <w:r>
          <w:t>26</w:t>
        </w:r>
        <w:r>
          <w:fldChar w:fldCharType="end"/>
        </w:r>
      </w:hyperlink>
    </w:p>
    <w:p>
      <w:pPr>
        <w:pStyle w:val="TOC1"/>
        <w:tabs>
          <w:tab w:val="right" w:leader="dot" w:pos="8306"/>
        </w:tabs>
      </w:pPr>
      <w:hyperlink w:anchor="_Toc18967" w:history="1">
        <w:r>
          <w:rPr>
            <w:rFonts w:ascii="仿宋" w:eastAsia="仿宋" w:hAnsi="仿宋" w:cs="仿宋" w:hint="eastAsia"/>
            <w:lang w:eastAsia="zh-CN"/>
          </w:rPr>
          <w:t>六、科研项目建设单位说明</w:t>
        </w:r>
        <w:r>
          <w:tab/>
        </w:r>
        <w:r>
          <w:fldChar w:fldCharType="begin"/>
        </w:r>
        <w:r>
          <w:instrText xml:space="preserve"> PAGEREF _Toc18967 \h </w:instrText>
        </w:r>
        <w:r>
          <w:fldChar w:fldCharType="separate"/>
        </w:r>
        <w:r>
          <w:t>27</w:t>
        </w:r>
        <w:r>
          <w:fldChar w:fldCharType="end"/>
        </w:r>
      </w:hyperlink>
    </w:p>
    <w:p>
      <w:pPr>
        <w:pStyle w:val="TOC2"/>
        <w:tabs>
          <w:tab w:val="right" w:leader="dot" w:pos="8306"/>
        </w:tabs>
      </w:pPr>
      <w:hyperlink w:anchor="_Toc5850" w:history="1">
        <w:r>
          <w:rPr>
            <w:rFonts w:ascii="仿宋" w:eastAsia="仿宋" w:hAnsi="仿宋" w:cs="仿宋" w:hint="eastAsia"/>
            <w:lang w:eastAsia="zh-CN"/>
          </w:rPr>
          <w:t>(一)、科研项目承办单位基本情况</w:t>
        </w:r>
        <w:r>
          <w:tab/>
        </w:r>
        <w:r>
          <w:fldChar w:fldCharType="begin"/>
        </w:r>
        <w:r>
          <w:instrText xml:space="preserve"> PAGEREF _Toc5850 \h </w:instrText>
        </w:r>
        <w:r>
          <w:fldChar w:fldCharType="separate"/>
        </w:r>
        <w:r>
          <w:t>27</w:t>
        </w:r>
        <w:r>
          <w:fldChar w:fldCharType="end"/>
        </w:r>
      </w:hyperlink>
    </w:p>
    <w:p>
      <w:pPr>
        <w:pStyle w:val="TOC2"/>
        <w:tabs>
          <w:tab w:val="right" w:leader="dot" w:pos="8306"/>
        </w:tabs>
      </w:pPr>
      <w:hyperlink w:anchor="_Toc9338" w:history="1">
        <w:r>
          <w:rPr>
            <w:rFonts w:ascii="仿宋" w:eastAsia="仿宋" w:hAnsi="仿宋" w:cs="仿宋" w:hint="eastAsia"/>
            <w:lang w:eastAsia="zh-CN"/>
          </w:rPr>
          <w:t>(二)、公司经济效益分析</w:t>
        </w:r>
        <w:r>
          <w:tab/>
        </w:r>
        <w:r>
          <w:fldChar w:fldCharType="begin"/>
        </w:r>
        <w:r>
          <w:instrText xml:space="preserve"> PAGEREF _Toc9338 \h </w:instrText>
        </w:r>
        <w:r>
          <w:fldChar w:fldCharType="separate"/>
        </w:r>
        <w:r>
          <w:t>28</w:t>
        </w:r>
        <w:r>
          <w:fldChar w:fldCharType="end"/>
        </w:r>
      </w:hyperlink>
    </w:p>
    <w:p>
      <w:pPr>
        <w:pStyle w:val="TOC1"/>
        <w:tabs>
          <w:tab w:val="right" w:leader="dot" w:pos="8306"/>
        </w:tabs>
      </w:pPr>
      <w:hyperlink w:anchor="_Toc25742" w:history="1">
        <w:r>
          <w:rPr>
            <w:rFonts w:ascii="仿宋" w:eastAsia="仿宋" w:hAnsi="仿宋" w:cs="仿宋" w:hint="eastAsia"/>
            <w:lang w:eastAsia="zh-CN"/>
          </w:rPr>
          <w:t>七、内部技术风险的管理与动态性</w:t>
        </w:r>
        <w:r>
          <w:tab/>
        </w:r>
        <w:r>
          <w:fldChar w:fldCharType="begin"/>
        </w:r>
        <w:r>
          <w:instrText xml:space="preserve"> PAGEREF _Toc25742 \h </w:instrText>
        </w:r>
        <w:r>
          <w:fldChar w:fldCharType="separate"/>
        </w:r>
        <w:r>
          <w:t>29</w:t>
        </w:r>
        <w:r>
          <w:fldChar w:fldCharType="end"/>
        </w:r>
      </w:hyperlink>
    </w:p>
    <w:p>
      <w:pPr>
        <w:pStyle w:val="TOC2"/>
        <w:tabs>
          <w:tab w:val="right" w:leader="dot" w:pos="8306"/>
        </w:tabs>
      </w:pPr>
      <w:hyperlink w:anchor="_Toc23398" w:history="1">
        <w:r>
          <w:rPr>
            <w:rFonts w:ascii="仿宋" w:eastAsia="仿宋" w:hAnsi="仿宋" w:cs="仿宋" w:hint="eastAsia"/>
            <w:lang w:eastAsia="zh-CN"/>
          </w:rPr>
          <w:t>(一)、内部技术风险的管理与动态性</w:t>
        </w:r>
        <w:r>
          <w:tab/>
        </w:r>
        <w:r>
          <w:fldChar w:fldCharType="begin"/>
        </w:r>
        <w:r>
          <w:instrText xml:space="preserve"> PAGEREF _Toc23398 \h </w:instrText>
        </w:r>
        <w:r>
          <w:fldChar w:fldCharType="separate"/>
        </w:r>
        <w:r>
          <w:t>29</w:t>
        </w:r>
        <w:r>
          <w:fldChar w:fldCharType="end"/>
        </w:r>
      </w:hyperlink>
    </w:p>
    <w:p>
      <w:pPr>
        <w:pStyle w:val="TOC1"/>
        <w:tabs>
          <w:tab w:val="right" w:leader="dot" w:pos="8306"/>
        </w:tabs>
      </w:pPr>
      <w:hyperlink w:anchor="_Toc15312" w:history="1">
        <w:r>
          <w:rPr>
            <w:rFonts w:ascii="仿宋" w:eastAsia="仿宋" w:hAnsi="仿宋" w:cs="仿宋" w:hint="eastAsia"/>
            <w:lang w:eastAsia="zh-CN"/>
          </w:rPr>
          <w:t>八、科研行业市场地位与竞争战略</w:t>
        </w:r>
        <w:r>
          <w:tab/>
        </w:r>
        <w:r>
          <w:fldChar w:fldCharType="begin"/>
        </w:r>
        <w:r>
          <w:instrText xml:space="preserve"> PAGEREF _Toc15312 \h </w:instrText>
        </w:r>
        <w:r>
          <w:fldChar w:fldCharType="separate"/>
        </w:r>
        <w:r>
          <w:t>30</w:t>
        </w:r>
        <w:r>
          <w:fldChar w:fldCharType="end"/>
        </w:r>
      </w:hyperlink>
    </w:p>
    <w:p>
      <w:pPr>
        <w:pStyle w:val="TOC2"/>
        <w:tabs>
          <w:tab w:val="right" w:leader="dot" w:pos="8306"/>
        </w:tabs>
      </w:pPr>
      <w:hyperlink w:anchor="_Toc19758" w:history="1">
        <w:r>
          <w:rPr>
            <w:rFonts w:ascii="仿宋" w:eastAsia="仿宋" w:hAnsi="仿宋" w:cs="仿宋" w:hint="eastAsia"/>
            <w:lang w:eastAsia="zh-CN"/>
          </w:rPr>
          <w:t>(一)、市场地位</w:t>
        </w:r>
        <w:r>
          <w:tab/>
        </w:r>
        <w:r>
          <w:fldChar w:fldCharType="begin"/>
        </w:r>
        <w:r>
          <w:instrText xml:space="preserve"> PAGEREF _Toc19758 \h </w:instrText>
        </w:r>
        <w:r>
          <w:fldChar w:fldCharType="separate"/>
        </w:r>
        <w:r>
          <w:t>30</w:t>
        </w:r>
        <w:r>
          <w:fldChar w:fldCharType="end"/>
        </w:r>
      </w:hyperlink>
    </w:p>
    <w:p>
      <w:pPr>
        <w:pStyle w:val="TOC2"/>
        <w:tabs>
          <w:tab w:val="right" w:leader="dot" w:pos="8306"/>
        </w:tabs>
      </w:pPr>
      <w:hyperlink w:anchor="_Toc15602" w:history="1">
        <w:r>
          <w:rPr>
            <w:rFonts w:ascii="仿宋" w:eastAsia="仿宋" w:hAnsi="仿宋" w:cs="仿宋" w:hint="eastAsia"/>
            <w:lang w:eastAsia="zh-CN"/>
          </w:rPr>
          <w:t>(二)、竞争战略</w:t>
        </w:r>
        <w:r>
          <w:tab/>
        </w:r>
        <w:r>
          <w:fldChar w:fldCharType="begin"/>
        </w:r>
        <w:r>
          <w:instrText xml:space="preserve"> PAGEREF _Toc15602 \h </w:instrText>
        </w:r>
        <w:r>
          <w:fldChar w:fldCharType="separate"/>
        </w:r>
        <w:r>
          <w:t>30</w:t>
        </w:r>
        <w:r>
          <w:fldChar w:fldCharType="end"/>
        </w:r>
      </w:hyperlink>
    </w:p>
    <w:p>
      <w:pPr>
        <w:pStyle w:val="TOC1"/>
        <w:tabs>
          <w:tab w:val="right" w:leader="dot" w:pos="8306"/>
        </w:tabs>
      </w:pPr>
      <w:hyperlink w:anchor="_Toc3834" w:history="1">
        <w:r>
          <w:rPr>
            <w:rFonts w:ascii="仿宋" w:eastAsia="仿宋" w:hAnsi="仿宋" w:cs="仿宋" w:hint="eastAsia"/>
            <w:lang w:eastAsia="zh-CN"/>
          </w:rPr>
          <w:t>九、科研项目收尾与总结</w:t>
        </w:r>
        <w:r>
          <w:tab/>
        </w:r>
        <w:r>
          <w:fldChar w:fldCharType="begin"/>
        </w:r>
        <w:r>
          <w:instrText xml:space="preserve"> PAGEREF _Toc3834 \h </w:instrText>
        </w:r>
        <w:r>
          <w:fldChar w:fldCharType="separate"/>
        </w:r>
        <w:r>
          <w:t>31</w:t>
        </w:r>
        <w:r>
          <w:fldChar w:fldCharType="end"/>
        </w:r>
      </w:hyperlink>
    </w:p>
    <w:p>
      <w:pPr>
        <w:pStyle w:val="TOC2"/>
        <w:tabs>
          <w:tab w:val="right" w:leader="dot" w:pos="8306"/>
        </w:tabs>
      </w:pPr>
      <w:hyperlink w:anchor="_Toc19990" w:history="1">
        <w:r>
          <w:rPr>
            <w:rFonts w:ascii="仿宋" w:eastAsia="仿宋" w:hAnsi="仿宋" w:cs="仿宋" w:hint="eastAsia"/>
            <w:lang w:eastAsia="zh-CN"/>
          </w:rPr>
          <w:t>(一)、科研项目总结与经验分享</w:t>
        </w:r>
        <w:r>
          <w:tab/>
        </w:r>
        <w:r>
          <w:fldChar w:fldCharType="begin"/>
        </w:r>
        <w:r>
          <w:instrText xml:space="preserve"> PAGEREF _Toc19990 \h </w:instrText>
        </w:r>
        <w:r>
          <w:fldChar w:fldCharType="separate"/>
        </w:r>
        <w:r>
          <w:t>31</w:t>
        </w:r>
        <w:r>
          <w:fldChar w:fldCharType="end"/>
        </w:r>
      </w:hyperlink>
    </w:p>
    <w:p>
      <w:pPr>
        <w:pStyle w:val="TOC2"/>
        <w:tabs>
          <w:tab w:val="right" w:leader="dot" w:pos="8306"/>
        </w:tabs>
      </w:pPr>
      <w:hyperlink w:anchor="_Toc26012" w:history="1">
        <w:r>
          <w:rPr>
            <w:rFonts w:ascii="仿宋" w:eastAsia="仿宋" w:hAnsi="仿宋" w:cs="仿宋" w:hint="eastAsia"/>
            <w:lang w:eastAsia="zh-CN"/>
          </w:rPr>
          <w:t>(二)、科研项目报告与归档</w:t>
        </w:r>
        <w:r>
          <w:tab/>
        </w:r>
        <w:r>
          <w:fldChar w:fldCharType="begin"/>
        </w:r>
        <w:r>
          <w:instrText xml:space="preserve"> PAGEREF _Toc26012 \h </w:instrText>
        </w:r>
        <w:r>
          <w:fldChar w:fldCharType="separate"/>
        </w:r>
        <w:r>
          <w:t>34</w:t>
        </w:r>
        <w:r>
          <w:fldChar w:fldCharType="end"/>
        </w:r>
      </w:hyperlink>
    </w:p>
    <w:p>
      <w:pPr>
        <w:pStyle w:val="TOC2"/>
        <w:tabs>
          <w:tab w:val="right" w:leader="dot" w:pos="8306"/>
        </w:tabs>
      </w:pPr>
      <w:hyperlink w:anchor="_Toc815" w:history="1">
        <w:r>
          <w:rPr>
            <w:rFonts w:ascii="仿宋" w:eastAsia="仿宋" w:hAnsi="仿宋" w:cs="仿宋" w:hint="eastAsia"/>
            <w:lang w:eastAsia="zh-CN"/>
          </w:rPr>
          <w:t>(三)、科研项目收尾与结算</w:t>
        </w:r>
        <w:r>
          <w:tab/>
        </w:r>
        <w:r>
          <w:fldChar w:fldCharType="begin"/>
        </w:r>
        <w:r>
          <w:instrText xml:space="preserve"> PAGEREF _Toc815 \h </w:instrText>
        </w:r>
        <w:r>
          <w:fldChar w:fldCharType="separate"/>
        </w:r>
        <w:r>
          <w:t>35</w:t>
        </w:r>
        <w:r>
          <w:fldChar w:fldCharType="end"/>
        </w:r>
      </w:hyperlink>
    </w:p>
    <w:p>
      <w:pPr>
        <w:pStyle w:val="TOC2"/>
        <w:tabs>
          <w:tab w:val="right" w:leader="dot" w:pos="8306"/>
        </w:tabs>
      </w:pPr>
      <w:hyperlink w:anchor="_Toc5621" w:history="1">
        <w:r>
          <w:rPr>
            <w:rFonts w:ascii="仿宋" w:eastAsia="仿宋" w:hAnsi="仿宋" w:cs="仿宋" w:hint="eastAsia"/>
            <w:lang w:eastAsia="zh-CN"/>
          </w:rPr>
          <w:t>(四)、团队人员调整与反馈</w:t>
        </w:r>
        <w:r>
          <w:tab/>
        </w:r>
        <w:r>
          <w:fldChar w:fldCharType="begin"/>
        </w:r>
        <w:r>
          <w:instrText xml:space="preserve"> PAGEREF _Toc5621 \h </w:instrText>
        </w:r>
        <w:r>
          <w:fldChar w:fldCharType="separate"/>
        </w:r>
        <w:r>
          <w:t>37</w:t>
        </w:r>
        <w:r>
          <w:fldChar w:fldCharType="end"/>
        </w:r>
      </w:hyperlink>
    </w:p>
    <w:p>
      <w:pPr>
        <w:pStyle w:val="TOC1"/>
        <w:tabs>
          <w:tab w:val="right" w:leader="dot" w:pos="8306"/>
        </w:tabs>
      </w:pPr>
      <w:hyperlink w:anchor="_Toc4946" w:history="1">
        <w:r>
          <w:rPr>
            <w:rFonts w:ascii="仿宋" w:eastAsia="仿宋" w:hAnsi="仿宋" w:cs="仿宋" w:hint="eastAsia"/>
            <w:lang w:eastAsia="zh-CN"/>
          </w:rPr>
          <w:t>十、节能情况分析</w:t>
        </w:r>
        <w:r>
          <w:tab/>
        </w:r>
        <w:r>
          <w:fldChar w:fldCharType="begin"/>
        </w:r>
        <w:r>
          <w:instrText xml:space="preserve"> PAGEREF _Toc4946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894" w:history="1">
        <w:r>
          <w:rPr>
            <w:rFonts w:ascii="仿宋" w:eastAsia="仿宋" w:hAnsi="仿宋" w:cs="仿宋" w:hint="eastAsia"/>
            <w:lang w:eastAsia="zh-CN"/>
          </w:rPr>
          <w:t>(一)、节能的重要性</w:t>
        </w:r>
        <w:r>
          <w:tab/>
        </w:r>
        <w:r>
          <w:fldChar w:fldCharType="begin"/>
        </w:r>
        <w:r>
          <w:instrText xml:space="preserve"> PAGEREF _Toc20894 \h </w:instrText>
        </w:r>
        <w:r>
          <w:fldChar w:fldCharType="separate"/>
        </w:r>
        <w:r>
          <w:t>38</w:t>
        </w:r>
        <w:r>
          <w:fldChar w:fldCharType="end"/>
        </w:r>
      </w:hyperlink>
    </w:p>
    <w:p>
      <w:pPr>
        <w:pStyle w:val="TOC2"/>
        <w:tabs>
          <w:tab w:val="right" w:leader="dot" w:pos="8306"/>
        </w:tabs>
      </w:pPr>
      <w:hyperlink w:anchor="_Toc11587" w:history="1">
        <w:r>
          <w:rPr>
            <w:rFonts w:ascii="仿宋" w:eastAsia="仿宋" w:hAnsi="仿宋" w:cs="仿宋" w:hint="eastAsia"/>
            <w:lang w:eastAsia="zh-CN"/>
          </w:rPr>
          <w:t>(二)、节能的法规与标准要求</w:t>
        </w:r>
        <w:r>
          <w:tab/>
        </w:r>
        <w:r>
          <w:fldChar w:fldCharType="begin"/>
        </w:r>
        <w:r>
          <w:instrText xml:space="preserve"> PAGEREF _Toc11587 \h </w:instrText>
        </w:r>
        <w:r>
          <w:fldChar w:fldCharType="separate"/>
        </w:r>
        <w:r>
          <w:t>39</w:t>
        </w:r>
        <w:r>
          <w:fldChar w:fldCharType="end"/>
        </w:r>
      </w:hyperlink>
    </w:p>
    <w:p>
      <w:pPr>
        <w:pStyle w:val="TOC2"/>
        <w:tabs>
          <w:tab w:val="right" w:leader="dot" w:pos="8306"/>
        </w:tabs>
      </w:pPr>
      <w:hyperlink w:anchor="_Toc27052" w:history="1">
        <w:r>
          <w:rPr>
            <w:rFonts w:ascii="仿宋" w:eastAsia="仿宋" w:hAnsi="仿宋" w:cs="仿宋" w:hint="eastAsia"/>
            <w:lang w:eastAsia="zh-CN"/>
          </w:rPr>
          <w:t>(三)、科研项目地能源消耗与供应状况</w:t>
        </w:r>
        <w:r>
          <w:tab/>
        </w:r>
        <w:r>
          <w:fldChar w:fldCharType="begin"/>
        </w:r>
        <w:r>
          <w:instrText xml:space="preserve"> PAGEREF _Toc27052 \h </w:instrText>
        </w:r>
        <w:r>
          <w:fldChar w:fldCharType="separate"/>
        </w:r>
        <w:r>
          <w:t>39</w:t>
        </w:r>
        <w:r>
          <w:fldChar w:fldCharType="end"/>
        </w:r>
      </w:hyperlink>
    </w:p>
    <w:p>
      <w:pPr>
        <w:pStyle w:val="TOC2"/>
        <w:tabs>
          <w:tab w:val="right" w:leader="dot" w:pos="8306"/>
        </w:tabs>
      </w:pPr>
      <w:hyperlink w:anchor="_Toc19864" w:history="1">
        <w:r>
          <w:rPr>
            <w:rFonts w:ascii="仿宋" w:eastAsia="仿宋" w:hAnsi="仿宋" w:cs="仿宋" w:hint="eastAsia"/>
            <w:lang w:eastAsia="zh-CN"/>
          </w:rPr>
          <w:t>(四)、能源消耗类型与数量的深入分析</w:t>
        </w:r>
        <w:r>
          <w:tab/>
        </w:r>
        <w:r>
          <w:fldChar w:fldCharType="begin"/>
        </w:r>
        <w:r>
          <w:instrText xml:space="preserve"> PAGEREF _Toc19864 \h </w:instrText>
        </w:r>
        <w:r>
          <w:fldChar w:fldCharType="separate"/>
        </w:r>
        <w:r>
          <w:t>40</w:t>
        </w:r>
        <w:r>
          <w:fldChar w:fldCharType="end"/>
        </w:r>
      </w:hyperlink>
    </w:p>
    <w:p>
      <w:pPr>
        <w:pStyle w:val="TOC2"/>
        <w:tabs>
          <w:tab w:val="right" w:leader="dot" w:pos="8306"/>
        </w:tabs>
      </w:pPr>
      <w:hyperlink w:anchor="_Toc203" w:history="1">
        <w:r>
          <w:rPr>
            <w:rFonts w:ascii="仿宋" w:eastAsia="仿宋" w:hAnsi="仿宋" w:cs="仿宋" w:hint="eastAsia"/>
            <w:lang w:eastAsia="zh-CN"/>
          </w:rPr>
          <w:t>(五)、节能综合评价</w:t>
        </w:r>
        <w:r>
          <w:tab/>
        </w:r>
        <w:r>
          <w:fldChar w:fldCharType="begin"/>
        </w:r>
        <w:r>
          <w:instrText xml:space="preserve"> PAGEREF _Toc203 \h </w:instrText>
        </w:r>
        <w:r>
          <w:fldChar w:fldCharType="separate"/>
        </w:r>
        <w:r>
          <w:t>40</w:t>
        </w:r>
        <w:r>
          <w:fldChar w:fldCharType="end"/>
        </w:r>
      </w:hyperlink>
    </w:p>
    <w:p>
      <w:pPr>
        <w:pStyle w:val="TOC2"/>
        <w:tabs>
          <w:tab w:val="right" w:leader="dot" w:pos="8306"/>
        </w:tabs>
      </w:pPr>
      <w:hyperlink w:anchor="_Toc2810" w:history="1">
        <w:r>
          <w:rPr>
            <w:rFonts w:ascii="仿宋" w:eastAsia="仿宋" w:hAnsi="仿宋" w:cs="仿宋" w:hint="eastAsia"/>
            <w:lang w:eastAsia="zh-CN"/>
          </w:rPr>
          <w:t>(六)、设计节能方案</w:t>
        </w:r>
        <w:r>
          <w:tab/>
        </w:r>
        <w:r>
          <w:fldChar w:fldCharType="begin"/>
        </w:r>
        <w:r>
          <w:instrText xml:space="preserve"> PAGEREF _Toc2810 \h </w:instrText>
        </w:r>
        <w:r>
          <w:fldChar w:fldCharType="separate"/>
        </w:r>
        <w:r>
          <w:t>41</w:t>
        </w:r>
        <w:r>
          <w:fldChar w:fldCharType="end"/>
        </w:r>
      </w:hyperlink>
    </w:p>
    <w:p>
      <w:pPr>
        <w:pStyle w:val="TOC2"/>
        <w:tabs>
          <w:tab w:val="right" w:leader="dot" w:pos="8306"/>
        </w:tabs>
      </w:pPr>
      <w:hyperlink w:anchor="_Toc32520" w:history="1">
        <w:r>
          <w:rPr>
            <w:rFonts w:ascii="仿宋" w:eastAsia="仿宋" w:hAnsi="仿宋" w:cs="仿宋" w:hint="eastAsia"/>
            <w:lang w:eastAsia="zh-CN"/>
          </w:rPr>
          <w:t>(七)、实施节能措施</w:t>
        </w:r>
        <w:r>
          <w:tab/>
        </w:r>
        <w:r>
          <w:fldChar w:fldCharType="begin"/>
        </w:r>
        <w:r>
          <w:instrText xml:space="preserve"> PAGEREF _Toc32520 \h </w:instrText>
        </w:r>
        <w:r>
          <w:fldChar w:fldCharType="separate"/>
        </w:r>
        <w:r>
          <w:t>42</w:t>
        </w:r>
        <w:r>
          <w:fldChar w:fldCharType="end"/>
        </w:r>
      </w:hyperlink>
    </w:p>
    <w:p>
      <w:pPr>
        <w:pStyle w:val="TOC1"/>
        <w:tabs>
          <w:tab w:val="right" w:leader="dot" w:pos="8306"/>
        </w:tabs>
      </w:pPr>
      <w:hyperlink w:anchor="_Toc12604" w:history="1">
        <w:r>
          <w:rPr>
            <w:rFonts w:ascii="仿宋" w:eastAsia="仿宋" w:hAnsi="仿宋" w:cs="仿宋" w:hint="eastAsia"/>
            <w:lang w:eastAsia="zh-CN"/>
          </w:rPr>
          <w:t>十一、工艺技术分析</w:t>
        </w:r>
        <w:r>
          <w:tab/>
        </w:r>
        <w:r>
          <w:fldChar w:fldCharType="begin"/>
        </w:r>
        <w:r>
          <w:instrText xml:space="preserve"> PAGEREF _Toc12604 \h </w:instrText>
        </w:r>
        <w:r>
          <w:fldChar w:fldCharType="separate"/>
        </w:r>
        <w:r>
          <w:t>43</w:t>
        </w:r>
        <w:r>
          <w:fldChar w:fldCharType="end"/>
        </w:r>
      </w:hyperlink>
    </w:p>
    <w:p>
      <w:pPr>
        <w:pStyle w:val="TOC2"/>
        <w:tabs>
          <w:tab w:val="right" w:leader="dot" w:pos="8306"/>
        </w:tabs>
      </w:pPr>
      <w:hyperlink w:anchor="_Toc23801" w:history="1">
        <w:r>
          <w:rPr>
            <w:rFonts w:ascii="仿宋" w:eastAsia="仿宋" w:hAnsi="仿宋" w:cs="仿宋" w:hint="eastAsia"/>
            <w:lang w:eastAsia="zh-CN"/>
          </w:rPr>
          <w:t>(一)、科研项目建设期原辅材料供应情况</w:t>
        </w:r>
        <w:r>
          <w:tab/>
        </w:r>
        <w:r>
          <w:fldChar w:fldCharType="begin"/>
        </w:r>
        <w:r>
          <w:instrText xml:space="preserve"> PAGEREF _Toc23801 \h </w:instrText>
        </w:r>
        <w:r>
          <w:fldChar w:fldCharType="separate"/>
        </w:r>
        <w:r>
          <w:t>43</w:t>
        </w:r>
        <w:r>
          <w:fldChar w:fldCharType="end"/>
        </w:r>
      </w:hyperlink>
    </w:p>
    <w:p>
      <w:pPr>
        <w:pStyle w:val="TOC2"/>
        <w:tabs>
          <w:tab w:val="right" w:leader="dot" w:pos="8306"/>
        </w:tabs>
      </w:pPr>
      <w:hyperlink w:anchor="_Toc2661" w:history="1">
        <w:r>
          <w:rPr>
            <w:rFonts w:ascii="仿宋" w:eastAsia="仿宋" w:hAnsi="仿宋" w:cs="仿宋" w:hint="eastAsia"/>
            <w:lang w:eastAsia="zh-CN"/>
          </w:rPr>
          <w:t>(二)、科研项目运营期原辅材料采购及管理</w:t>
        </w:r>
        <w:r>
          <w:tab/>
        </w:r>
        <w:r>
          <w:fldChar w:fldCharType="begin"/>
        </w:r>
        <w:r>
          <w:instrText xml:space="preserve"> PAGEREF _Toc2661 \h </w:instrText>
        </w:r>
        <w:r>
          <w:fldChar w:fldCharType="separate"/>
        </w:r>
        <w:r>
          <w:t>44</w:t>
        </w:r>
        <w:r>
          <w:fldChar w:fldCharType="end"/>
        </w:r>
      </w:hyperlink>
    </w:p>
    <w:p>
      <w:pPr>
        <w:pStyle w:val="TOC2"/>
        <w:tabs>
          <w:tab w:val="right" w:leader="dot" w:pos="8306"/>
        </w:tabs>
      </w:pPr>
      <w:hyperlink w:anchor="_Toc18732" w:history="1">
        <w:r>
          <w:rPr>
            <w:rFonts w:ascii="仿宋" w:eastAsia="仿宋" w:hAnsi="仿宋" w:cs="仿宋" w:hint="eastAsia"/>
            <w:lang w:eastAsia="zh-CN"/>
          </w:rPr>
          <w:t>(三)、科研项目工艺技术设计方案</w:t>
        </w:r>
        <w:r>
          <w:tab/>
        </w:r>
        <w:r>
          <w:fldChar w:fldCharType="begin"/>
        </w:r>
        <w:r>
          <w:instrText xml:space="preserve"> PAGEREF _Toc18732 \h </w:instrText>
        </w:r>
        <w:r>
          <w:fldChar w:fldCharType="separate"/>
        </w:r>
        <w:r>
          <w:t>45</w:t>
        </w:r>
        <w:r>
          <w:fldChar w:fldCharType="end"/>
        </w:r>
      </w:hyperlink>
    </w:p>
    <w:p>
      <w:pPr>
        <w:pStyle w:val="TOC2"/>
        <w:tabs>
          <w:tab w:val="right" w:leader="dot" w:pos="8306"/>
        </w:tabs>
      </w:pPr>
      <w:hyperlink w:anchor="_Toc27877" w:history="1">
        <w:r>
          <w:rPr>
            <w:rFonts w:ascii="仿宋" w:eastAsia="仿宋" w:hAnsi="仿宋" w:cs="仿宋" w:hint="eastAsia"/>
            <w:lang w:eastAsia="zh-CN"/>
          </w:rPr>
          <w:t>(四)、设备选型方案</w:t>
        </w:r>
        <w:r>
          <w:tab/>
        </w:r>
        <w:r>
          <w:fldChar w:fldCharType="begin"/>
        </w:r>
        <w:r>
          <w:instrText xml:space="preserve"> PAGEREF _Toc27877 \h </w:instrText>
        </w:r>
        <w:r>
          <w:fldChar w:fldCharType="separate"/>
        </w:r>
        <w:r>
          <w:t>46</w:t>
        </w:r>
        <w:r>
          <w:fldChar w:fldCharType="end"/>
        </w:r>
      </w:hyperlink>
    </w:p>
    <w:p>
      <w:pPr>
        <w:pStyle w:val="TOC1"/>
        <w:tabs>
          <w:tab w:val="right" w:leader="dot" w:pos="8306"/>
        </w:tabs>
      </w:pPr>
      <w:hyperlink w:anchor="_Toc512" w:history="1">
        <w:r>
          <w:rPr>
            <w:rFonts w:ascii="仿宋" w:eastAsia="仿宋" w:hAnsi="仿宋" w:cs="仿宋" w:hint="eastAsia"/>
            <w:lang w:eastAsia="zh-CN"/>
          </w:rPr>
          <w:t>十二、法规合规与审计</w:t>
        </w:r>
        <w:r>
          <w:tab/>
        </w:r>
        <w:r>
          <w:fldChar w:fldCharType="begin"/>
        </w:r>
        <w:r>
          <w:instrText xml:space="preserve"> PAGEREF _Toc512 \h </w:instrText>
        </w:r>
        <w:r>
          <w:fldChar w:fldCharType="separate"/>
        </w:r>
        <w:r>
          <w:t>46</w:t>
        </w:r>
        <w:r>
          <w:fldChar w:fldCharType="end"/>
        </w:r>
      </w:hyperlink>
    </w:p>
    <w:p>
      <w:pPr>
        <w:pStyle w:val="TOC2"/>
        <w:tabs>
          <w:tab w:val="right" w:leader="dot" w:pos="8306"/>
        </w:tabs>
      </w:pPr>
      <w:hyperlink w:anchor="_Toc8328" w:history="1">
        <w:r>
          <w:rPr>
            <w:rFonts w:ascii="仿宋" w:eastAsia="仿宋" w:hAnsi="仿宋" w:cs="仿宋" w:hint="eastAsia"/>
            <w:lang w:eastAsia="zh-CN"/>
          </w:rPr>
          <w:t>(一)、法规遵从与合规性</w:t>
        </w:r>
        <w:r>
          <w:tab/>
        </w:r>
        <w:r>
          <w:fldChar w:fldCharType="begin"/>
        </w:r>
        <w:r>
          <w:instrText xml:space="preserve"> PAGEREF _Toc8328 \h </w:instrText>
        </w:r>
        <w:r>
          <w:fldChar w:fldCharType="separate"/>
        </w:r>
        <w:r>
          <w:t>46</w:t>
        </w:r>
        <w:r>
          <w:fldChar w:fldCharType="end"/>
        </w:r>
      </w:hyperlink>
    </w:p>
    <w:p>
      <w:pPr>
        <w:pStyle w:val="TOC2"/>
        <w:tabs>
          <w:tab w:val="right" w:leader="dot" w:pos="8306"/>
        </w:tabs>
      </w:pPr>
      <w:hyperlink w:anchor="_Toc20311" w:history="1">
        <w:r>
          <w:rPr>
            <w:rFonts w:ascii="仿宋" w:eastAsia="仿宋" w:hAnsi="仿宋" w:cs="仿宋" w:hint="eastAsia"/>
            <w:lang w:eastAsia="zh-CN"/>
          </w:rPr>
          <w:t>(二)、内部审计计划</w:t>
        </w:r>
        <w:r>
          <w:tab/>
        </w:r>
        <w:r>
          <w:fldChar w:fldCharType="begin"/>
        </w:r>
        <w:r>
          <w:instrText xml:space="preserve"> PAGEREF _Toc20311 \h </w:instrText>
        </w:r>
        <w:r>
          <w:fldChar w:fldCharType="separate"/>
        </w:r>
        <w:r>
          <w:t>47</w:t>
        </w:r>
        <w:r>
          <w:fldChar w:fldCharType="end"/>
        </w:r>
      </w:hyperlink>
    </w:p>
    <w:p>
      <w:pPr>
        <w:pStyle w:val="TOC2"/>
        <w:tabs>
          <w:tab w:val="right" w:leader="dot" w:pos="8306"/>
        </w:tabs>
      </w:pPr>
      <w:hyperlink w:anchor="_Toc30691" w:history="1">
        <w:r>
          <w:rPr>
            <w:rFonts w:ascii="仿宋" w:eastAsia="仿宋" w:hAnsi="仿宋" w:cs="仿宋" w:hint="eastAsia"/>
            <w:lang w:eastAsia="zh-CN"/>
          </w:rPr>
          <w:t>(三)、外部审计准备</w:t>
        </w:r>
        <w:r>
          <w:tab/>
        </w:r>
        <w:r>
          <w:fldChar w:fldCharType="begin"/>
        </w:r>
        <w:r>
          <w:instrText xml:space="preserve"> PAGEREF _Toc30691 \h </w:instrText>
        </w:r>
        <w:r>
          <w:fldChar w:fldCharType="separate"/>
        </w:r>
        <w:r>
          <w:t>47</w:t>
        </w:r>
        <w:r>
          <w:fldChar w:fldCharType="end"/>
        </w:r>
      </w:hyperlink>
    </w:p>
    <w:p>
      <w:pPr>
        <w:pStyle w:val="TOC2"/>
        <w:tabs>
          <w:tab w:val="right" w:leader="dot" w:pos="8306"/>
        </w:tabs>
      </w:pPr>
      <w:hyperlink w:anchor="_Toc8897" w:history="1">
        <w:r>
          <w:rPr>
            <w:rFonts w:ascii="仿宋" w:eastAsia="仿宋" w:hAnsi="仿宋" w:cs="仿宋" w:hint="eastAsia"/>
            <w:lang w:eastAsia="zh-CN"/>
          </w:rPr>
          <w:t>(四)、审计结果整改</w:t>
        </w:r>
        <w:r>
          <w:tab/>
        </w:r>
        <w:r>
          <w:fldChar w:fldCharType="begin"/>
        </w:r>
        <w:r>
          <w:instrText xml:space="preserve"> PAGEREF _Toc8897 \h </w:instrText>
        </w:r>
        <w:r>
          <w:fldChar w:fldCharType="separate"/>
        </w:r>
        <w:r>
          <w:t>48</w:t>
        </w:r>
        <w:r>
          <w:fldChar w:fldCharType="end"/>
        </w:r>
      </w:hyperlink>
    </w:p>
    <w:p>
      <w:pPr>
        <w:pStyle w:val="TOC1"/>
        <w:tabs>
          <w:tab w:val="right" w:leader="dot" w:pos="8306"/>
        </w:tabs>
      </w:pPr>
      <w:hyperlink w:anchor="_Toc10835" w:history="1">
        <w:r>
          <w:rPr>
            <w:rFonts w:ascii="仿宋" w:eastAsia="仿宋" w:hAnsi="仿宋" w:cs="仿宋" w:hint="eastAsia"/>
            <w:lang w:eastAsia="zh-CN"/>
          </w:rPr>
          <w:t>十三、财务报告与透明度</w:t>
        </w:r>
        <w:r>
          <w:tab/>
        </w:r>
        <w:r>
          <w:fldChar w:fldCharType="begin"/>
        </w:r>
        <w:r>
          <w:instrText xml:space="preserve"> PAGEREF _Toc10835 \h </w:instrText>
        </w:r>
        <w:r>
          <w:fldChar w:fldCharType="separate"/>
        </w:r>
        <w:r>
          <w:t>48</w:t>
        </w:r>
        <w:r>
          <w:fldChar w:fldCharType="end"/>
        </w:r>
      </w:hyperlink>
    </w:p>
    <w:p>
      <w:pPr>
        <w:pStyle w:val="TOC2"/>
        <w:tabs>
          <w:tab w:val="right" w:leader="dot" w:pos="8306"/>
        </w:tabs>
      </w:pPr>
      <w:hyperlink w:anchor="_Toc23052" w:history="1">
        <w:r>
          <w:rPr>
            <w:rFonts w:ascii="仿宋" w:eastAsia="仿宋" w:hAnsi="仿宋" w:cs="仿宋" w:hint="eastAsia"/>
            <w:lang w:eastAsia="zh-CN"/>
          </w:rPr>
          <w:t>(一)、财务报告规范与频率</w:t>
        </w:r>
        <w:r>
          <w:tab/>
        </w:r>
        <w:r>
          <w:fldChar w:fldCharType="begin"/>
        </w:r>
        <w:r>
          <w:instrText xml:space="preserve"> PAGEREF _Toc23052 \h </w:instrText>
        </w:r>
        <w:r>
          <w:fldChar w:fldCharType="separate"/>
        </w:r>
        <w:r>
          <w:t>48</w:t>
        </w:r>
        <w:r>
          <w:fldChar w:fldCharType="end"/>
        </w:r>
      </w:hyperlink>
    </w:p>
    <w:p>
      <w:pPr>
        <w:pStyle w:val="TOC2"/>
        <w:tabs>
          <w:tab w:val="right" w:leader="dot" w:pos="8306"/>
        </w:tabs>
      </w:pPr>
      <w:hyperlink w:anchor="_Toc6851" w:history="1">
        <w:r>
          <w:rPr>
            <w:rFonts w:ascii="仿宋" w:eastAsia="仿宋" w:hAnsi="仿宋" w:cs="仿宋" w:hint="eastAsia"/>
            <w:lang w:eastAsia="zh-CN"/>
          </w:rPr>
          <w:t>(二)、审计程序与内部控制</w:t>
        </w:r>
        <w:r>
          <w:tab/>
        </w:r>
        <w:r>
          <w:fldChar w:fldCharType="begin"/>
        </w:r>
        <w:r>
          <w:instrText xml:space="preserve"> PAGEREF _Toc6851 \h </w:instrText>
        </w:r>
        <w:r>
          <w:fldChar w:fldCharType="separate"/>
        </w:r>
        <w:r>
          <w:t>49</w:t>
        </w:r>
        <w:r>
          <w:fldChar w:fldCharType="end"/>
        </w:r>
      </w:hyperlink>
    </w:p>
    <w:p>
      <w:pPr>
        <w:pStyle w:val="TOC2"/>
        <w:tabs>
          <w:tab w:val="right" w:leader="dot" w:pos="8306"/>
        </w:tabs>
      </w:pPr>
      <w:hyperlink w:anchor="_Toc16231" w:history="1">
        <w:r>
          <w:rPr>
            <w:rFonts w:ascii="仿宋" w:eastAsia="仿宋" w:hAnsi="仿宋" w:cs="仿宋" w:hint="eastAsia"/>
            <w:lang w:eastAsia="zh-CN"/>
          </w:rPr>
          <w:t>(三)、财务透明度与利益相关方沟通</w:t>
        </w:r>
        <w:r>
          <w:tab/>
        </w:r>
        <w:r>
          <w:fldChar w:fldCharType="begin"/>
        </w:r>
        <w:r>
          <w:instrText xml:space="preserve"> PAGEREF _Toc16231 \h </w:instrText>
        </w:r>
        <w:r>
          <w:fldChar w:fldCharType="separate"/>
        </w:r>
        <w:r>
          <w:t>50</w:t>
        </w:r>
        <w:r>
          <w:fldChar w:fldCharType="end"/>
        </w:r>
      </w:hyperlink>
    </w:p>
    <w:p>
      <w:pPr>
        <w:pStyle w:val="TOC1"/>
        <w:tabs>
          <w:tab w:val="right" w:leader="dot" w:pos="8306"/>
        </w:tabs>
      </w:pPr>
      <w:hyperlink w:anchor="_Toc22996" w:history="1">
        <w:r>
          <w:rPr>
            <w:rFonts w:ascii="仿宋" w:eastAsia="仿宋" w:hAnsi="仿宋" w:cs="仿宋" w:hint="eastAsia"/>
            <w:lang w:eastAsia="zh-CN"/>
          </w:rPr>
          <w:t>十四、组织架构分析</w:t>
        </w:r>
        <w:r>
          <w:tab/>
        </w:r>
        <w:r>
          <w:fldChar w:fldCharType="begin"/>
        </w:r>
        <w:r>
          <w:instrText xml:space="preserve"> PAGEREF _Toc22996 \h </w:instrText>
        </w:r>
        <w:r>
          <w:fldChar w:fldCharType="separate"/>
        </w:r>
        <w:r>
          <w:t>52</w:t>
        </w:r>
        <w:r>
          <w:fldChar w:fldCharType="end"/>
        </w:r>
      </w:hyperlink>
    </w:p>
    <w:p>
      <w:pPr>
        <w:pStyle w:val="TOC2"/>
        <w:tabs>
          <w:tab w:val="right" w:leader="dot" w:pos="8306"/>
        </w:tabs>
      </w:pPr>
      <w:hyperlink w:anchor="_Toc31601" w:history="1">
        <w:r>
          <w:rPr>
            <w:rFonts w:ascii="仿宋" w:eastAsia="仿宋" w:hAnsi="仿宋" w:cs="仿宋" w:hint="eastAsia"/>
            <w:lang w:eastAsia="zh-CN"/>
          </w:rPr>
          <w:t>(一)、人力资源配置</w:t>
        </w:r>
        <w:r>
          <w:tab/>
        </w:r>
        <w:r>
          <w:fldChar w:fldCharType="begin"/>
        </w:r>
        <w:r>
          <w:instrText xml:space="preserve"> PAGEREF _Toc31601 \h </w:instrText>
        </w:r>
        <w:r>
          <w:fldChar w:fldCharType="separate"/>
        </w:r>
        <w:r>
          <w:t>52</w:t>
        </w:r>
        <w:r>
          <w:fldChar w:fldCharType="end"/>
        </w:r>
      </w:hyperlink>
    </w:p>
    <w:p>
      <w:pPr>
        <w:pStyle w:val="TOC2"/>
        <w:tabs>
          <w:tab w:val="right" w:leader="dot" w:pos="8306"/>
        </w:tabs>
      </w:pPr>
      <w:hyperlink w:anchor="_Toc26144" w:history="1">
        <w:r>
          <w:rPr>
            <w:rFonts w:ascii="仿宋" w:eastAsia="仿宋" w:hAnsi="仿宋" w:cs="仿宋" w:hint="eastAsia"/>
            <w:lang w:eastAsia="zh-CN"/>
          </w:rPr>
          <w:t>(二)、员工技能培训</w:t>
        </w:r>
        <w:r>
          <w:tab/>
        </w:r>
        <w:r>
          <w:fldChar w:fldCharType="begin"/>
        </w:r>
        <w:r>
          <w:instrText xml:space="preserve"> PAGEREF _Toc26144 \h </w:instrText>
        </w:r>
        <w:r>
          <w:fldChar w:fldCharType="separate"/>
        </w:r>
        <w:r>
          <w:t>53</w:t>
        </w:r>
        <w:r>
          <w:fldChar w:fldCharType="end"/>
        </w:r>
      </w:hyperlink>
    </w:p>
    <w:p>
      <w:pPr>
        <w:pStyle w:val="TOC1"/>
        <w:tabs>
          <w:tab w:val="right" w:leader="dot" w:pos="8306"/>
        </w:tabs>
      </w:pPr>
      <w:hyperlink w:anchor="_Toc4333" w:history="1">
        <w:r>
          <w:rPr>
            <w:rFonts w:ascii="仿宋" w:eastAsia="仿宋" w:hAnsi="仿宋" w:cs="仿宋" w:hint="eastAsia"/>
            <w:lang w:eastAsia="zh-CN"/>
          </w:rPr>
          <w:t>十五、战略的定性评价决策方法</w:t>
        </w:r>
        <w:r>
          <w:tab/>
        </w:r>
        <w:r>
          <w:fldChar w:fldCharType="begin"/>
        </w:r>
        <w:r>
          <w:instrText xml:space="preserve"> PAGEREF _Toc4333 \h </w:instrText>
        </w:r>
        <w:r>
          <w:fldChar w:fldCharType="separate"/>
        </w:r>
        <w:r>
          <w:t>54</w:t>
        </w:r>
        <w:r>
          <w:fldChar w:fldCharType="end"/>
        </w:r>
      </w:hyperlink>
    </w:p>
    <w:p>
      <w:pPr>
        <w:pStyle w:val="TOC2"/>
        <w:tabs>
          <w:tab w:val="right" w:leader="dot" w:pos="8306"/>
        </w:tabs>
      </w:pPr>
      <w:hyperlink w:anchor="_Toc938" w:history="1">
        <w:r>
          <w:rPr>
            <w:rFonts w:ascii="仿宋" w:eastAsia="仿宋" w:hAnsi="仿宋" w:cs="仿宋" w:hint="eastAsia"/>
            <w:lang w:eastAsia="zh-CN"/>
          </w:rPr>
          <w:t>(一)、战略的定性评价决策方法</w:t>
        </w:r>
        <w:r>
          <w:tab/>
        </w:r>
        <w:r>
          <w:fldChar w:fldCharType="begin"/>
        </w:r>
        <w:r>
          <w:instrText xml:space="preserve"> PAGEREF _Toc938 \h </w:instrText>
        </w:r>
        <w:r>
          <w:fldChar w:fldCharType="separate"/>
        </w:r>
        <w:r>
          <w:t>54</w:t>
        </w:r>
        <w:r>
          <w:fldChar w:fldCharType="end"/>
        </w:r>
      </w:hyperlink>
    </w:p>
    <w:p>
      <w:pPr>
        <w:pStyle w:val="TOC1"/>
        <w:tabs>
          <w:tab w:val="right" w:leader="dot" w:pos="8306"/>
        </w:tabs>
      </w:pPr>
      <w:hyperlink w:anchor="_Toc30454" w:history="1">
        <w:r>
          <w:rPr>
            <w:rFonts w:ascii="仿宋" w:eastAsia="仿宋" w:hAnsi="仿宋" w:cs="仿宋" w:hint="eastAsia"/>
            <w:lang w:eastAsia="zh-CN"/>
          </w:rPr>
          <w:t>十六、质量管理与控制</w:t>
        </w:r>
        <w:r>
          <w:tab/>
        </w:r>
        <w:r>
          <w:fldChar w:fldCharType="begin"/>
        </w:r>
        <w:r>
          <w:instrText xml:space="preserve"> PAGEREF _Toc30454 \h </w:instrText>
        </w:r>
        <w:r>
          <w:fldChar w:fldCharType="separate"/>
        </w:r>
        <w:r>
          <w:t>55</w:t>
        </w:r>
        <w:r>
          <w:fldChar w:fldCharType="end"/>
        </w:r>
      </w:hyperlink>
    </w:p>
    <w:p>
      <w:pPr>
        <w:pStyle w:val="TOC2"/>
        <w:tabs>
          <w:tab w:val="right" w:leader="dot" w:pos="8306"/>
        </w:tabs>
      </w:pPr>
      <w:hyperlink w:anchor="_Toc3004" w:history="1">
        <w:r>
          <w:rPr>
            <w:rFonts w:ascii="仿宋" w:eastAsia="仿宋" w:hAnsi="仿宋" w:cs="仿宋" w:hint="eastAsia"/>
            <w:lang w:eastAsia="zh-CN"/>
          </w:rPr>
          <w:t>(一)、质量管理体系建设</w:t>
        </w:r>
        <w:r>
          <w:tab/>
        </w:r>
        <w:r>
          <w:fldChar w:fldCharType="begin"/>
        </w:r>
        <w:r>
          <w:instrText xml:space="preserve"> PAGEREF _Toc3004 \h </w:instrText>
        </w:r>
        <w:r>
          <w:fldChar w:fldCharType="separate"/>
        </w:r>
        <w:r>
          <w:t>55</w:t>
        </w:r>
        <w:r>
          <w:fldChar w:fldCharType="end"/>
        </w:r>
      </w:hyperlink>
    </w:p>
    <w:p>
      <w:pPr>
        <w:pStyle w:val="TOC2"/>
        <w:tabs>
          <w:tab w:val="right" w:leader="dot" w:pos="8306"/>
        </w:tabs>
      </w:pPr>
      <w:hyperlink w:anchor="_Toc19937" w:history="1">
        <w:r>
          <w:rPr>
            <w:rFonts w:ascii="仿宋" w:eastAsia="仿宋" w:hAnsi="仿宋" w:cs="仿宋" w:hint="eastAsia"/>
            <w:lang w:eastAsia="zh-CN"/>
          </w:rPr>
          <w:t>(二)、质量控制措施</w:t>
        </w:r>
        <w:r>
          <w:tab/>
        </w:r>
        <w:r>
          <w:fldChar w:fldCharType="begin"/>
        </w:r>
        <w:r>
          <w:instrText xml:space="preserve"> PAGEREF _Toc19937 \h </w:instrText>
        </w:r>
        <w:r>
          <w:fldChar w:fldCharType="separate"/>
        </w:r>
        <w:r>
          <w:t>57</w:t>
        </w:r>
        <w:r>
          <w:fldChar w:fldCharType="end"/>
        </w:r>
      </w:hyperlink>
    </w:p>
    <w:p>
      <w:pPr>
        <w:pStyle w:val="TOC1"/>
        <w:tabs>
          <w:tab w:val="right" w:leader="dot" w:pos="8306"/>
        </w:tabs>
      </w:pPr>
      <w:hyperlink w:anchor="_Toc24765" w:history="1">
        <w:r>
          <w:rPr>
            <w:rFonts w:ascii="仿宋" w:eastAsia="仿宋" w:hAnsi="仿宋" w:cs="仿宋" w:hint="eastAsia"/>
            <w:lang w:eastAsia="zh-CN"/>
          </w:rPr>
          <w:t>十七、科研项目环境保护</w:t>
        </w:r>
        <w:r>
          <w:tab/>
        </w:r>
        <w:r>
          <w:fldChar w:fldCharType="begin"/>
        </w:r>
        <w:r>
          <w:instrText xml:space="preserve"> PAGEREF _Toc24765 \h </w:instrText>
        </w:r>
        <w:r>
          <w:fldChar w:fldCharType="separate"/>
        </w:r>
        <w:r>
          <w:t>58</w:t>
        </w:r>
        <w:r>
          <w:fldChar w:fldCharType="end"/>
        </w:r>
      </w:hyperlink>
    </w:p>
    <w:p>
      <w:pPr>
        <w:pStyle w:val="TOC2"/>
        <w:tabs>
          <w:tab w:val="right" w:leader="dot" w:pos="8306"/>
        </w:tabs>
      </w:pPr>
      <w:hyperlink w:anchor="_Toc19510" w:history="1">
        <w:r>
          <w:rPr>
            <w:rFonts w:ascii="仿宋" w:eastAsia="仿宋" w:hAnsi="仿宋" w:cs="仿宋" w:hint="eastAsia"/>
            <w:lang w:eastAsia="zh-CN"/>
          </w:rPr>
          <w:t>(一)、科研项目环境影响评估</w:t>
        </w:r>
        <w:r>
          <w:tab/>
        </w:r>
        <w:r>
          <w:fldChar w:fldCharType="begin"/>
        </w:r>
        <w:r>
          <w:instrText xml:space="preserve"> PAGEREF _Toc19510 \h </w:instrText>
        </w:r>
        <w:r>
          <w:fldChar w:fldCharType="separate"/>
        </w:r>
        <w:r>
          <w:t>58</w:t>
        </w:r>
        <w:r>
          <w:fldChar w:fldCharType="end"/>
        </w:r>
      </w:hyperlink>
    </w:p>
    <w:p>
      <w:pPr>
        <w:pStyle w:val="TOC2"/>
        <w:tabs>
          <w:tab w:val="right" w:leader="dot" w:pos="8306"/>
        </w:tabs>
      </w:pPr>
      <w:hyperlink w:anchor="_Toc19919" w:history="1">
        <w:r>
          <w:rPr>
            <w:rFonts w:ascii="仿宋" w:eastAsia="仿宋" w:hAnsi="仿宋" w:cs="仿宋" w:hint="eastAsia"/>
            <w:lang w:eastAsia="zh-CN"/>
          </w:rPr>
          <w:t>(二)、环境保护措施与方案</w:t>
        </w:r>
        <w:r>
          <w:tab/>
        </w:r>
        <w:r>
          <w:fldChar w:fldCharType="begin"/>
        </w:r>
        <w:r>
          <w:instrText xml:space="preserve"> PAGEREF _Toc19919 \h </w:instrText>
        </w:r>
        <w:r>
          <w:fldChar w:fldCharType="separate"/>
        </w:r>
        <w:r>
          <w:t>58</w:t>
        </w:r>
        <w:r>
          <w:fldChar w:fldCharType="end"/>
        </w:r>
      </w:hyperlink>
    </w:p>
    <w:p>
      <w:pPr>
        <w:pStyle w:val="TOC2"/>
        <w:tabs>
          <w:tab w:val="right" w:leader="dot" w:pos="8306"/>
        </w:tabs>
      </w:pPr>
      <w:hyperlink w:anchor="_Toc11367" w:history="1">
        <w:r>
          <w:rPr>
            <w:rFonts w:ascii="仿宋" w:eastAsia="仿宋" w:hAnsi="仿宋" w:cs="仿宋" w:hint="eastAsia"/>
            <w:lang w:eastAsia="zh-CN"/>
          </w:rPr>
          <w:t>(三)、生态恢复与补偿措施</w:t>
        </w:r>
        <w:r>
          <w:tab/>
        </w:r>
        <w:r>
          <w:fldChar w:fldCharType="begin"/>
        </w:r>
        <w:r>
          <w:instrText xml:space="preserve"> PAGEREF _Toc11367 \h </w:instrText>
        </w:r>
        <w:r>
          <w:fldChar w:fldCharType="separate"/>
        </w:r>
        <w:r>
          <w:t>60</w:t>
        </w:r>
        <w:r>
          <w:fldChar w:fldCharType="end"/>
        </w:r>
      </w:hyperlink>
    </w:p>
    <w:p>
      <w:pPr>
        <w:pStyle w:val="TOC2"/>
        <w:tabs>
          <w:tab w:val="right" w:leader="dot" w:pos="8306"/>
        </w:tabs>
      </w:pPr>
      <w:hyperlink w:anchor="_Toc6188" w:history="1">
        <w:r>
          <w:rPr>
            <w:rFonts w:ascii="仿宋" w:eastAsia="仿宋" w:hAnsi="仿宋" w:cs="仿宋" w:hint="eastAsia"/>
            <w:lang w:eastAsia="zh-CN"/>
          </w:rPr>
          <w:t>(四)、环境保护监测与评估</w:t>
        </w:r>
        <w:r>
          <w:tab/>
        </w:r>
        <w:r>
          <w:fldChar w:fldCharType="begin"/>
        </w:r>
        <w:r>
          <w:instrText xml:space="preserve"> PAGEREF _Toc6188 \h </w:instrText>
        </w:r>
        <w:r>
          <w:fldChar w:fldCharType="separate"/>
        </w:r>
        <w:r>
          <w:t>63</w:t>
        </w:r>
        <w:r>
          <w:fldChar w:fldCharType="end"/>
        </w:r>
      </w:hyperlink>
    </w:p>
    <w:p>
      <w:pPr>
        <w:pStyle w:val="TOC1"/>
        <w:tabs>
          <w:tab w:val="right" w:leader="dot" w:pos="8306"/>
        </w:tabs>
      </w:pPr>
      <w:hyperlink w:anchor="_Toc26914" w:history="1">
        <w:r>
          <w:rPr>
            <w:rFonts w:ascii="仿宋" w:eastAsia="仿宋" w:hAnsi="仿宋" w:cs="仿宋" w:hint="eastAsia"/>
            <w:lang w:eastAsia="zh-CN"/>
          </w:rPr>
          <w:t>十八、科研项目管理计划</w:t>
        </w:r>
        <w:r>
          <w:tab/>
        </w:r>
        <w:r>
          <w:fldChar w:fldCharType="begin"/>
        </w:r>
        <w:r>
          <w:instrText xml:space="preserve"> PAGEREF _Toc26914 \h </w:instrText>
        </w:r>
        <w:r>
          <w:fldChar w:fldCharType="separate"/>
        </w:r>
        <w:r>
          <w:t>65</w:t>
        </w:r>
        <w:r>
          <w:fldChar w:fldCharType="end"/>
        </w:r>
      </w:hyperlink>
    </w:p>
    <w:p>
      <w:pPr>
        <w:pStyle w:val="TOC2"/>
        <w:tabs>
          <w:tab w:val="right" w:leader="dot" w:pos="8306"/>
        </w:tabs>
      </w:pPr>
      <w:hyperlink w:anchor="_Toc30878" w:history="1">
        <w:r>
          <w:rPr>
            <w:rFonts w:ascii="仿宋" w:eastAsia="仿宋" w:hAnsi="仿宋" w:cs="仿宋" w:hint="eastAsia"/>
            <w:lang w:eastAsia="zh-CN"/>
          </w:rPr>
          <w:t>(一)、科研项目管理概述</w:t>
        </w:r>
        <w:r>
          <w:tab/>
        </w:r>
        <w:r>
          <w:fldChar w:fldCharType="begin"/>
        </w:r>
        <w:r>
          <w:instrText xml:space="preserve"> PAGEREF _Toc30878 \h </w:instrText>
        </w:r>
        <w:r>
          <w:fldChar w:fldCharType="separate"/>
        </w:r>
        <w:r>
          <w:t>65</w:t>
        </w:r>
        <w:r>
          <w:fldChar w:fldCharType="end"/>
        </w:r>
      </w:hyperlink>
    </w:p>
    <w:p>
      <w:pPr>
        <w:pStyle w:val="TOC2"/>
        <w:tabs>
          <w:tab w:val="right" w:leader="dot" w:pos="8306"/>
        </w:tabs>
      </w:pPr>
      <w:hyperlink w:anchor="_Toc17792" w:history="1">
        <w:r>
          <w:rPr>
            <w:rFonts w:ascii="仿宋" w:eastAsia="仿宋" w:hAnsi="仿宋" w:cs="仿宋" w:hint="eastAsia"/>
            <w:lang w:eastAsia="zh-CN"/>
          </w:rPr>
          <w:t>(二)、科研项目组织结构</w:t>
        </w:r>
        <w:r>
          <w:tab/>
        </w:r>
        <w:r>
          <w:fldChar w:fldCharType="begin"/>
        </w:r>
        <w:r>
          <w:instrText xml:space="preserve"> PAGEREF _Toc17792 \h </w:instrText>
        </w:r>
        <w:r>
          <w:fldChar w:fldCharType="separate"/>
        </w:r>
        <w:r>
          <w:t>68</w:t>
        </w:r>
        <w:r>
          <w:fldChar w:fldCharType="end"/>
        </w:r>
      </w:hyperlink>
    </w:p>
    <w:p>
      <w:pPr>
        <w:pStyle w:val="TOC2"/>
        <w:tabs>
          <w:tab w:val="right" w:leader="dot" w:pos="8306"/>
        </w:tabs>
      </w:pPr>
      <w:hyperlink w:anchor="_Toc9607" w:history="1">
        <w:r>
          <w:rPr>
            <w:rFonts w:ascii="仿宋" w:eastAsia="仿宋" w:hAnsi="仿宋" w:cs="仿宋" w:hint="eastAsia"/>
            <w:lang w:eastAsia="zh-CN"/>
          </w:rPr>
          <w:t>(三)、科研项目计划与进度</w:t>
        </w:r>
        <w:r>
          <w:tab/>
        </w:r>
        <w:r>
          <w:fldChar w:fldCharType="begin"/>
        </w:r>
        <w:r>
          <w:instrText xml:space="preserve"> PAGEREF _Toc9607 \h </w:instrText>
        </w:r>
        <w:r>
          <w:fldChar w:fldCharType="separate"/>
        </w:r>
        <w:r>
          <w:t>70</w:t>
        </w:r>
        <w:r>
          <w:fldChar w:fldCharType="end"/>
        </w:r>
      </w:hyperlink>
    </w:p>
    <w:p>
      <w:pPr>
        <w:pStyle w:val="TOC2"/>
        <w:tabs>
          <w:tab w:val="right" w:leader="dot" w:pos="8306"/>
        </w:tabs>
      </w:pPr>
      <w:hyperlink w:anchor="_Toc18268" w:history="1">
        <w:r>
          <w:rPr>
            <w:rFonts w:ascii="仿宋" w:eastAsia="仿宋" w:hAnsi="仿宋" w:cs="仿宋" w:hint="eastAsia"/>
            <w:lang w:eastAsia="zh-CN"/>
          </w:rPr>
          <w:t>(四)、科研项目质量管理</w:t>
        </w:r>
        <w:r>
          <w:tab/>
        </w:r>
        <w:r>
          <w:fldChar w:fldCharType="begin"/>
        </w:r>
        <w:r>
          <w:instrText xml:space="preserve"> PAGEREF _Toc18268 \h </w:instrText>
        </w:r>
        <w:r>
          <w:fldChar w:fldCharType="separate"/>
        </w:r>
        <w:r>
          <w:t>72</w:t>
        </w:r>
        <w:r>
          <w:fldChar w:fldCharType="end"/>
        </w:r>
      </w:hyperlink>
    </w:p>
    <w:p>
      <w:pPr>
        <w:pStyle w:val="TOC2"/>
        <w:tabs>
          <w:tab w:val="right" w:leader="dot" w:pos="8306"/>
        </w:tabs>
      </w:pPr>
      <w:hyperlink w:anchor="_Toc6736" w:history="1">
        <w:r>
          <w:rPr>
            <w:rFonts w:ascii="仿宋" w:eastAsia="仿宋" w:hAnsi="仿宋" w:cs="仿宋" w:hint="eastAsia"/>
            <w:lang w:eastAsia="zh-CN"/>
          </w:rPr>
          <w:t>(五)、科研项目风险管理</w:t>
        </w:r>
        <w:r>
          <w:tab/>
        </w:r>
        <w:r>
          <w:fldChar w:fldCharType="begin"/>
        </w:r>
        <w:r>
          <w:instrText xml:space="preserve"> PAGEREF _Toc6736 \h </w:instrText>
        </w:r>
        <w:r>
          <w:fldChar w:fldCharType="separate"/>
        </w:r>
        <w:r>
          <w:t>74</w:t>
        </w:r>
        <w:r>
          <w:fldChar w:fldCharType="end"/>
        </w:r>
      </w:hyperlink>
    </w:p>
    <w:p>
      <w:pPr>
        <w:pStyle w:val="TOC2"/>
        <w:tabs>
          <w:tab w:val="right" w:leader="dot" w:pos="8306"/>
        </w:tabs>
      </w:pPr>
      <w:hyperlink w:anchor="_Toc15756" w:history="1">
        <w:r>
          <w:rPr>
            <w:rFonts w:ascii="仿宋" w:eastAsia="仿宋" w:hAnsi="仿宋" w:cs="仿宋" w:hint="eastAsia"/>
            <w:lang w:eastAsia="zh-CN"/>
          </w:rPr>
          <w:t>(六)、科研项目成本管理</w:t>
        </w:r>
        <w:r>
          <w:tab/>
        </w:r>
        <w:r>
          <w:fldChar w:fldCharType="begin"/>
        </w:r>
        <w:r>
          <w:instrText xml:space="preserve"> PAGEREF _Toc15756 \h </w:instrText>
        </w:r>
        <w:r>
          <w:fldChar w:fldCharType="separate"/>
        </w:r>
        <w:r>
          <w:t>75</w:t>
        </w:r>
        <w:r>
          <w:fldChar w:fldCharType="end"/>
        </w:r>
      </w:hyperlink>
    </w:p>
    <w:p>
      <w:pPr>
        <w:pStyle w:val="TOC2"/>
        <w:tabs>
          <w:tab w:val="right" w:leader="dot" w:pos="8306"/>
        </w:tabs>
      </w:pPr>
      <w:hyperlink w:anchor="_Toc28479" w:history="1">
        <w:r>
          <w:rPr>
            <w:rFonts w:ascii="仿宋" w:eastAsia="仿宋" w:hAnsi="仿宋" w:cs="仿宋" w:hint="eastAsia"/>
            <w:lang w:eastAsia="zh-CN"/>
          </w:rPr>
          <w:t>(七)、科研项目人力资源管理</w:t>
        </w:r>
        <w:r>
          <w:tab/>
        </w:r>
        <w:r>
          <w:fldChar w:fldCharType="begin"/>
        </w:r>
        <w:r>
          <w:instrText xml:space="preserve"> PAGEREF _Toc28479 \h </w:instrText>
        </w:r>
        <w:r>
          <w:fldChar w:fldCharType="separate"/>
        </w:r>
        <w:r>
          <w:t>76</w:t>
        </w:r>
        <w:r>
          <w:fldChar w:fldCharType="end"/>
        </w:r>
      </w:hyperlink>
    </w:p>
    <w:p>
      <w:pPr>
        <w:pStyle w:val="TOC2"/>
        <w:tabs>
          <w:tab w:val="right" w:leader="dot" w:pos="8306"/>
        </w:tabs>
      </w:pPr>
      <w:hyperlink w:anchor="_Toc30945" w:history="1">
        <w:r>
          <w:rPr>
            <w:rFonts w:ascii="仿宋" w:eastAsia="仿宋" w:hAnsi="仿宋" w:cs="仿宋" w:hint="eastAsia"/>
            <w:lang w:eastAsia="zh-CN"/>
          </w:rPr>
          <w:t>(八)、科研项目沟通与合作</w:t>
        </w:r>
        <w:r>
          <w:tab/>
        </w:r>
        <w:r>
          <w:fldChar w:fldCharType="begin"/>
        </w:r>
        <w:r>
          <w:instrText xml:space="preserve"> PAGEREF _Toc30945 \h </w:instrText>
        </w:r>
        <w:r>
          <w:fldChar w:fldCharType="separate"/>
        </w:r>
        <w:r>
          <w:t>78</w:t>
        </w:r>
        <w:r>
          <w:fldChar w:fldCharType="end"/>
        </w:r>
      </w:hyperlink>
    </w:p>
    <w:p>
      <w:pPr>
        <w:pStyle w:val="TOC1"/>
        <w:tabs>
          <w:tab w:val="right" w:leader="dot" w:pos="8306"/>
        </w:tabs>
      </w:pPr>
      <w:hyperlink w:anchor="_Toc27901" w:history="1">
        <w:r>
          <w:rPr>
            <w:rFonts w:ascii="仿宋" w:eastAsia="仿宋" w:hAnsi="仿宋" w:cs="仿宋" w:hint="eastAsia"/>
            <w:lang w:eastAsia="zh-CN"/>
          </w:rPr>
          <w:t>十九、风险分析</w:t>
        </w:r>
        <w:r>
          <w:tab/>
        </w:r>
        <w:r>
          <w:fldChar w:fldCharType="begin"/>
        </w:r>
        <w:r>
          <w:instrText xml:space="preserve"> PAGEREF _Toc27901 \h </w:instrText>
        </w:r>
        <w:r>
          <w:fldChar w:fldCharType="separate"/>
        </w:r>
        <w:r>
          <w:t>80</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2030" w:history="1">
        <w:r>
          <w:rPr>
            <w:rFonts w:ascii="仿宋" w:eastAsia="仿宋" w:hAnsi="仿宋" w:cs="仿宋" w:hint="eastAsia"/>
            <w:lang w:eastAsia="zh-CN"/>
          </w:rPr>
          <w:t>(一)、内部风险</w:t>
        </w:r>
        <w:r>
          <w:tab/>
        </w:r>
        <w:r>
          <w:fldChar w:fldCharType="begin"/>
        </w:r>
        <w:r>
          <w:instrText xml:space="preserve"> PAGEREF _Toc22030 \h </w:instrText>
        </w:r>
        <w:r>
          <w:fldChar w:fldCharType="separate"/>
        </w:r>
        <w:r>
          <w:t>80</w:t>
        </w:r>
        <w:r>
          <w:fldChar w:fldCharType="end"/>
        </w:r>
      </w:hyperlink>
    </w:p>
    <w:p>
      <w:pPr>
        <w:pStyle w:val="TOC2"/>
        <w:tabs>
          <w:tab w:val="right" w:leader="dot" w:pos="8306"/>
        </w:tabs>
      </w:pPr>
      <w:hyperlink w:anchor="_Toc8538" w:history="1">
        <w:r>
          <w:rPr>
            <w:rFonts w:ascii="仿宋" w:eastAsia="仿宋" w:hAnsi="仿宋" w:cs="仿宋" w:hint="eastAsia"/>
            <w:lang w:eastAsia="zh-CN"/>
          </w:rPr>
          <w:t>(二)、外部风险</w:t>
        </w:r>
        <w:r>
          <w:tab/>
        </w:r>
        <w:r>
          <w:fldChar w:fldCharType="begin"/>
        </w:r>
        <w:r>
          <w:instrText xml:space="preserve"> PAGEREF _Toc8538 \h </w:instrText>
        </w:r>
        <w:r>
          <w:fldChar w:fldCharType="separate"/>
        </w:r>
        <w:r>
          <w:t>81</w:t>
        </w:r>
        <w:r>
          <w:fldChar w:fldCharType="end"/>
        </w:r>
      </w:hyperlink>
    </w:p>
    <w:p>
      <w:pPr>
        <w:pStyle w:val="TOC2"/>
        <w:tabs>
          <w:tab w:val="right" w:leader="dot" w:pos="8306"/>
        </w:tabs>
      </w:pPr>
      <w:hyperlink w:anchor="_Toc26603" w:history="1">
        <w:r>
          <w:rPr>
            <w:rFonts w:ascii="仿宋" w:eastAsia="仿宋" w:hAnsi="仿宋" w:cs="仿宋" w:hint="eastAsia"/>
            <w:lang w:eastAsia="zh-CN"/>
          </w:rPr>
          <w:t>(三)、风险管理策略</w:t>
        </w:r>
        <w:r>
          <w:tab/>
        </w:r>
        <w:r>
          <w:fldChar w:fldCharType="begin"/>
        </w:r>
        <w:r>
          <w:instrText xml:space="preserve"> PAGEREF _Toc26603 \h </w:instrText>
        </w:r>
        <w:r>
          <w:fldChar w:fldCharType="separate"/>
        </w:r>
        <w:r>
          <w:t>81</w:t>
        </w:r>
        <w:r>
          <w:fldChar w:fldCharType="end"/>
        </w:r>
      </w:hyperlink>
    </w:p>
    <w:p>
      <w:pPr>
        <w:pStyle w:val="TOC1"/>
        <w:tabs>
          <w:tab w:val="right" w:leader="dot" w:pos="8306"/>
        </w:tabs>
      </w:pPr>
      <w:hyperlink w:anchor="_Toc9993" w:history="1">
        <w:r>
          <w:rPr>
            <w:rFonts w:ascii="仿宋" w:eastAsia="仿宋" w:hAnsi="仿宋" w:cs="仿宋" w:hint="eastAsia"/>
            <w:lang w:eastAsia="zh-CN"/>
          </w:rPr>
          <w:t>二十、科研项目职业保护</w:t>
        </w:r>
        <w:r>
          <w:tab/>
        </w:r>
        <w:r>
          <w:fldChar w:fldCharType="begin"/>
        </w:r>
        <w:r>
          <w:instrText xml:space="preserve"> PAGEREF _Toc9993 \h </w:instrText>
        </w:r>
        <w:r>
          <w:fldChar w:fldCharType="separate"/>
        </w:r>
        <w:r>
          <w:t>82</w:t>
        </w:r>
        <w:r>
          <w:fldChar w:fldCharType="end"/>
        </w:r>
      </w:hyperlink>
    </w:p>
    <w:p>
      <w:pPr>
        <w:pStyle w:val="TOC2"/>
        <w:tabs>
          <w:tab w:val="right" w:leader="dot" w:pos="8306"/>
        </w:tabs>
      </w:pPr>
      <w:hyperlink w:anchor="_Toc19632" w:history="1">
        <w:r>
          <w:rPr>
            <w:rFonts w:ascii="仿宋" w:eastAsia="仿宋" w:hAnsi="仿宋" w:cs="仿宋" w:hint="eastAsia"/>
            <w:lang w:eastAsia="zh-CN"/>
          </w:rPr>
          <w:t>(一)、消防安全</w:t>
        </w:r>
        <w:r>
          <w:tab/>
        </w:r>
        <w:r>
          <w:fldChar w:fldCharType="begin"/>
        </w:r>
        <w:r>
          <w:instrText xml:space="preserve"> PAGEREF _Toc19632 \h </w:instrText>
        </w:r>
        <w:r>
          <w:fldChar w:fldCharType="separate"/>
        </w:r>
        <w:r>
          <w:t>82</w:t>
        </w:r>
        <w:r>
          <w:fldChar w:fldCharType="end"/>
        </w:r>
      </w:hyperlink>
    </w:p>
    <w:p>
      <w:pPr>
        <w:pStyle w:val="TOC2"/>
        <w:tabs>
          <w:tab w:val="right" w:leader="dot" w:pos="8306"/>
        </w:tabs>
      </w:pPr>
      <w:hyperlink w:anchor="_Toc8299" w:history="1">
        <w:r>
          <w:rPr>
            <w:rFonts w:ascii="仿宋" w:eastAsia="仿宋" w:hAnsi="仿宋" w:cs="仿宋" w:hint="eastAsia"/>
            <w:lang w:eastAsia="zh-CN"/>
          </w:rPr>
          <w:t>(二)、防火防爆总图布置措施</w:t>
        </w:r>
        <w:r>
          <w:tab/>
        </w:r>
        <w:r>
          <w:fldChar w:fldCharType="begin"/>
        </w:r>
        <w:r>
          <w:instrText xml:space="preserve"> PAGEREF _Toc8299 \h </w:instrText>
        </w:r>
        <w:r>
          <w:fldChar w:fldCharType="separate"/>
        </w:r>
        <w:r>
          <w:t>83</w:t>
        </w:r>
        <w:r>
          <w:fldChar w:fldCharType="end"/>
        </w:r>
      </w:hyperlink>
    </w:p>
    <w:p>
      <w:pPr>
        <w:pStyle w:val="TOC2"/>
        <w:tabs>
          <w:tab w:val="right" w:leader="dot" w:pos="8306"/>
        </w:tabs>
      </w:pPr>
      <w:hyperlink w:anchor="_Toc9648" w:history="1">
        <w:r>
          <w:rPr>
            <w:rFonts w:ascii="仿宋" w:eastAsia="仿宋" w:hAnsi="仿宋" w:cs="仿宋" w:hint="eastAsia"/>
            <w:lang w:eastAsia="zh-CN"/>
          </w:rPr>
          <w:t>(三)、自然灾害防范措施</w:t>
        </w:r>
        <w:r>
          <w:tab/>
        </w:r>
        <w:r>
          <w:fldChar w:fldCharType="begin"/>
        </w:r>
        <w:r>
          <w:instrText xml:space="preserve"> PAGEREF _Toc9648 \h </w:instrText>
        </w:r>
        <w:r>
          <w:fldChar w:fldCharType="separate"/>
        </w:r>
        <w:r>
          <w:t>84</w:t>
        </w:r>
        <w:r>
          <w:fldChar w:fldCharType="end"/>
        </w:r>
      </w:hyperlink>
    </w:p>
    <w:p>
      <w:pPr>
        <w:pStyle w:val="TOC2"/>
        <w:tabs>
          <w:tab w:val="right" w:leader="dot" w:pos="8306"/>
        </w:tabs>
      </w:pPr>
      <w:hyperlink w:anchor="_Toc11143" w:history="1">
        <w:r>
          <w:rPr>
            <w:rFonts w:ascii="仿宋" w:eastAsia="仿宋" w:hAnsi="仿宋" w:cs="仿宋" w:hint="eastAsia"/>
            <w:lang w:eastAsia="zh-CN"/>
          </w:rPr>
          <w:t>(四)、安全色及安全标志使用要求</w:t>
        </w:r>
        <w:r>
          <w:tab/>
        </w:r>
        <w:r>
          <w:fldChar w:fldCharType="begin"/>
        </w:r>
        <w:r>
          <w:instrText xml:space="preserve"> PAGEREF _Toc11143 \h </w:instrText>
        </w:r>
        <w:r>
          <w:fldChar w:fldCharType="separate"/>
        </w:r>
        <w:r>
          <w:t>85</w:t>
        </w:r>
        <w:r>
          <w:fldChar w:fldCharType="end"/>
        </w:r>
      </w:hyperlink>
    </w:p>
    <w:p>
      <w:pPr>
        <w:pStyle w:val="TOC2"/>
        <w:tabs>
          <w:tab w:val="right" w:leader="dot" w:pos="8306"/>
        </w:tabs>
      </w:pPr>
      <w:hyperlink w:anchor="_Toc10434" w:history="1">
        <w:r>
          <w:rPr>
            <w:rFonts w:ascii="仿宋" w:eastAsia="仿宋" w:hAnsi="仿宋" w:cs="仿宋" w:hint="eastAsia"/>
            <w:lang w:eastAsia="zh-CN"/>
          </w:rPr>
          <w:t>(五)、电气安全保障措施</w:t>
        </w:r>
        <w:r>
          <w:tab/>
        </w:r>
        <w:r>
          <w:fldChar w:fldCharType="begin"/>
        </w:r>
        <w:r>
          <w:instrText xml:space="preserve"> PAGEREF _Toc10434 \h </w:instrText>
        </w:r>
        <w:r>
          <w:fldChar w:fldCharType="separate"/>
        </w:r>
        <w:r>
          <w:t>86</w:t>
        </w:r>
        <w:r>
          <w:fldChar w:fldCharType="end"/>
        </w:r>
      </w:hyperlink>
    </w:p>
    <w:p>
      <w:pPr>
        <w:pStyle w:val="TOC2"/>
        <w:tabs>
          <w:tab w:val="right" w:leader="dot" w:pos="8306"/>
        </w:tabs>
      </w:pPr>
      <w:hyperlink w:anchor="_Toc9921" w:history="1">
        <w:r>
          <w:rPr>
            <w:rFonts w:ascii="仿宋" w:eastAsia="仿宋" w:hAnsi="仿宋" w:cs="仿宋" w:hint="eastAsia"/>
            <w:lang w:eastAsia="zh-CN"/>
          </w:rPr>
          <w:t>(六)、防尘防毒措施</w:t>
        </w:r>
        <w:r>
          <w:tab/>
        </w:r>
        <w:r>
          <w:fldChar w:fldCharType="begin"/>
        </w:r>
        <w:r>
          <w:instrText xml:space="preserve"> PAGEREF _Toc9921 \h </w:instrText>
        </w:r>
        <w:r>
          <w:fldChar w:fldCharType="separate"/>
        </w:r>
        <w:r>
          <w:t>86</w:t>
        </w:r>
        <w:r>
          <w:fldChar w:fldCharType="end"/>
        </w:r>
      </w:hyperlink>
    </w:p>
    <w:p>
      <w:pPr>
        <w:pStyle w:val="TOC2"/>
        <w:tabs>
          <w:tab w:val="right" w:leader="dot" w:pos="8306"/>
        </w:tabs>
      </w:pPr>
      <w:hyperlink w:anchor="_Toc9697" w:history="1">
        <w:r>
          <w:rPr>
            <w:rFonts w:ascii="仿宋" w:eastAsia="仿宋" w:hAnsi="仿宋" w:cs="仿宋" w:hint="eastAsia"/>
            <w:lang w:eastAsia="zh-CN"/>
          </w:rPr>
          <w:t>(七)、防静电、触电防护及防雷措施</w:t>
        </w:r>
        <w:r>
          <w:tab/>
        </w:r>
        <w:r>
          <w:fldChar w:fldCharType="begin"/>
        </w:r>
        <w:r>
          <w:instrText xml:space="preserve"> PAGEREF _Toc9697 \h </w:instrText>
        </w:r>
        <w:r>
          <w:fldChar w:fldCharType="separate"/>
        </w:r>
        <w:r>
          <w:t>87</w:t>
        </w:r>
        <w:r>
          <w:fldChar w:fldCharType="end"/>
        </w:r>
      </w:hyperlink>
    </w:p>
    <w:p>
      <w:pPr>
        <w:pStyle w:val="TOC2"/>
        <w:tabs>
          <w:tab w:val="right" w:leader="dot" w:pos="8306"/>
        </w:tabs>
      </w:pPr>
      <w:hyperlink w:anchor="_Toc28311" w:history="1">
        <w:r>
          <w:rPr>
            <w:rFonts w:ascii="仿宋" w:eastAsia="仿宋" w:hAnsi="仿宋" w:cs="仿宋" w:hint="eastAsia"/>
            <w:lang w:eastAsia="zh-CN"/>
          </w:rPr>
          <w:t>(八)、机械设备安全保障措施</w:t>
        </w:r>
        <w:r>
          <w:tab/>
        </w:r>
        <w:r>
          <w:fldChar w:fldCharType="begin"/>
        </w:r>
        <w:r>
          <w:instrText xml:space="preserve"> PAGEREF _Toc28311 \h </w:instrText>
        </w:r>
        <w:r>
          <w:fldChar w:fldCharType="separate"/>
        </w:r>
        <w:r>
          <w:t>88</w:t>
        </w:r>
        <w:r>
          <w:fldChar w:fldCharType="end"/>
        </w:r>
      </w:hyperlink>
    </w:p>
    <w:p>
      <w:pPr>
        <w:pStyle w:val="TOC2"/>
        <w:tabs>
          <w:tab w:val="right" w:leader="dot" w:pos="8306"/>
        </w:tabs>
      </w:pPr>
      <w:hyperlink w:anchor="_Toc28128" w:history="1">
        <w:r>
          <w:rPr>
            <w:rFonts w:ascii="仿宋" w:eastAsia="仿宋" w:hAnsi="仿宋" w:cs="仿宋" w:hint="eastAsia"/>
            <w:lang w:eastAsia="zh-CN"/>
          </w:rPr>
          <w:t>(九)、劳动安全保障措施</w:t>
        </w:r>
        <w:r>
          <w:tab/>
        </w:r>
        <w:r>
          <w:fldChar w:fldCharType="begin"/>
        </w:r>
        <w:r>
          <w:instrText xml:space="preserve"> PAGEREF _Toc28128 \h </w:instrText>
        </w:r>
        <w:r>
          <w:fldChar w:fldCharType="separate"/>
        </w:r>
        <w:r>
          <w:t>89</w:t>
        </w:r>
        <w:r>
          <w:fldChar w:fldCharType="end"/>
        </w:r>
      </w:hyperlink>
    </w:p>
    <w:p>
      <w:pPr>
        <w:pStyle w:val="TOC2"/>
        <w:tabs>
          <w:tab w:val="right" w:leader="dot" w:pos="8306"/>
        </w:tabs>
      </w:pPr>
      <w:hyperlink w:anchor="_Toc8375" w:history="1">
        <w:r>
          <w:rPr>
            <w:rFonts w:ascii="仿宋" w:eastAsia="仿宋" w:hAnsi="仿宋" w:cs="仿宋" w:hint="eastAsia"/>
            <w:lang w:eastAsia="zh-CN"/>
          </w:rPr>
          <w:t>(十)、劳动安全卫生机构设置及教育制度</w:t>
        </w:r>
        <w:r>
          <w:tab/>
        </w:r>
        <w:r>
          <w:fldChar w:fldCharType="begin"/>
        </w:r>
        <w:r>
          <w:instrText xml:space="preserve"> PAGEREF _Toc8375 \h </w:instrText>
        </w:r>
        <w:r>
          <w:fldChar w:fldCharType="separate"/>
        </w:r>
        <w:r>
          <w:t>90</w:t>
        </w:r>
        <w:r>
          <w:fldChar w:fldCharType="end"/>
        </w:r>
      </w:hyperlink>
    </w:p>
    <w:p>
      <w:pPr>
        <w:pStyle w:val="TOC2"/>
        <w:tabs>
          <w:tab w:val="right" w:leader="dot" w:pos="8306"/>
        </w:tabs>
      </w:pPr>
      <w:hyperlink w:anchor="_Toc32592" w:history="1">
        <w:r>
          <w:rPr>
            <w:rFonts w:ascii="仿宋" w:eastAsia="仿宋" w:hAnsi="仿宋" w:cs="仿宋" w:hint="eastAsia"/>
            <w:lang w:eastAsia="zh-CN"/>
          </w:rPr>
          <w:t>(十一)、劳动安全预期效果评价</w:t>
        </w:r>
        <w:r>
          <w:tab/>
        </w:r>
        <w:r>
          <w:fldChar w:fldCharType="begin"/>
        </w:r>
        <w:r>
          <w:instrText xml:space="preserve"> PAGEREF _Toc32592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7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31826"/>
      <w:r>
        <w:rPr>
          <w:rFonts w:ascii="仿宋" w:eastAsia="仿宋" w:hAnsi="仿宋" w:cs="仿宋" w:hint="eastAsia"/>
          <w:sz w:val="28"/>
          <w:lang w:eastAsia="zh-CN"/>
        </w:rPr>
        <w:t>一、科研生产计划的编制</w:t>
      </w:r>
      <w:bookmarkEnd w:id="2"/>
    </w:p>
    <w:p>
      <w:pPr>
        <w:pStyle w:val="Heading2"/>
        <w:rPr>
          <w:rFonts w:ascii="仿宋" w:eastAsia="仿宋" w:hAnsi="仿宋" w:cs="仿宋" w:hint="eastAsia"/>
          <w:lang w:eastAsia="zh-CN"/>
        </w:rPr>
      </w:pPr>
      <w:bookmarkStart w:id="3" w:name="_Toc28369"/>
      <w:r>
        <w:rPr>
          <w:rFonts w:ascii="仿宋" w:eastAsia="仿宋" w:hAnsi="仿宋" w:cs="仿宋" w:hint="eastAsia"/>
          <w:lang w:eastAsia="zh-CN"/>
        </w:rPr>
        <w:t>(一)、科研生产计划的编制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科研制定生产计划涉及一系列关键步骤，可概括为以下六个主要阶段。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实施调查研究</w:t>
      </w:r>
    </w:p>
    <w:p>
      <w:pPr>
        <w:ind w:firstLine="560" w:firstLineChars="200"/>
        <w:rPr>
          <w:rFonts w:ascii="仿宋" w:eastAsia="仿宋" w:hAnsi="仿宋" w:cs="仿宋" w:hint="eastAsia"/>
          <w:sz w:val="28"/>
        </w:rPr>
      </w:pPr>
      <w:r>
        <w:rPr>
          <w:rFonts w:ascii="仿宋" w:eastAsia="仿宋" w:hAnsi="仿宋" w:cs="仿宋" w:hint="eastAsia"/>
          <w:sz w:val="28"/>
          <w:lang w:eastAsia="zh-CN"/>
        </w:rPr>
        <w:t>在开始编制生产计划之前，必须进行深入的调查研究，以深入了解企业内外的经营环境。需要收集各种信息资料，包括市场信息、预测、销售状况、合同执行情况、库存量、以及计划完成情况等。此外，还需要调查生产能力、原材料供应、成本和售价等方面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安排生产指标初步计划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在这个阶段，需要制定多个生产计划方案，并从中选择一个最为满意的。主要任务包括确定产量指标，合理安排产品的生产进度和搭配，将生产指标分解为各个分厂、车间的具体指标。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https://d.book118.com/537120105143006046</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科研项目融资计划书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科研项目融资计划书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科研项目融资计划书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科研项目融资计划书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科研项目融资计划书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9E755F"/>
    <w:rsid w:val="4593521B"/>
    <w:rsid w:val="4D9E755F"/>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537120105143006046"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2024-02-23T16:05:00Z</dcterms:created>
  <dcterms:modified xsi:type="dcterms:W3CDTF">2024-02-23T16:05:57Z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F7F6D04EBA36478C989DD083FF8E154C_11</vt:lpwstr>
  </property>
  <property fmtid="{D5CDD505-2E9C-101B-9397-08002B2CF9AE}" pid="3" name="KSOProductBuildVer">
    <vt:lpwstr>2052-12.1.0.16250</vt:lpwstr>
  </property>
</Properties>
</file>