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机械手控制系统项目计划设计方案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6" w:history="1">
        <w:r>
          <w:rPr>
            <w:rFonts w:ascii="仿宋" w:eastAsia="仿宋" w:hAnsi="仿宋" w:cs="仿宋" w:hint="eastAsia"/>
            <w:lang w:eastAsia="zh-CN"/>
          </w:rPr>
          <w:t>序言</w:t>
        </w:r>
        <w:r>
          <w:tab/>
        </w:r>
        <w:r>
          <w:fldChar w:fldCharType="begin"/>
        </w:r>
        <w:r>
          <w:instrText xml:space="preserve"> PAGEREF _Toc26296 \h </w:instrText>
        </w:r>
        <w:r>
          <w:fldChar w:fldCharType="separate"/>
        </w:r>
        <w:r>
          <w:t>3</w:t>
        </w:r>
        <w:r>
          <w:fldChar w:fldCharType="end"/>
        </w:r>
      </w:hyperlink>
    </w:p>
    <w:p>
      <w:pPr>
        <w:pStyle w:val="TOC1"/>
        <w:tabs>
          <w:tab w:val="right" w:leader="dot" w:pos="8306"/>
        </w:tabs>
      </w:pPr>
      <w:hyperlink w:anchor="_Toc2212" w:history="1">
        <w:r>
          <w:rPr>
            <w:rFonts w:ascii="仿宋" w:eastAsia="仿宋" w:hAnsi="仿宋" w:cs="仿宋" w:hint="eastAsia"/>
            <w:lang w:eastAsia="zh-CN"/>
          </w:rPr>
          <w:t>一、机械手控制系统项目绩效评估</w:t>
        </w:r>
        <w:r>
          <w:tab/>
        </w:r>
        <w:r>
          <w:fldChar w:fldCharType="begin"/>
        </w:r>
        <w:r>
          <w:instrText xml:space="preserve"> PAGEREF _Toc2212 \h </w:instrText>
        </w:r>
        <w:r>
          <w:fldChar w:fldCharType="separate"/>
        </w:r>
        <w:r>
          <w:t>3</w:t>
        </w:r>
        <w:r>
          <w:fldChar w:fldCharType="end"/>
        </w:r>
      </w:hyperlink>
    </w:p>
    <w:p>
      <w:pPr>
        <w:pStyle w:val="TOC2"/>
        <w:tabs>
          <w:tab w:val="right" w:leader="dot" w:pos="8306"/>
        </w:tabs>
      </w:pPr>
      <w:hyperlink w:anchor="_Toc18968" w:history="1">
        <w:r>
          <w:rPr>
            <w:rFonts w:ascii="仿宋" w:eastAsia="仿宋" w:hAnsi="仿宋" w:cs="仿宋" w:hint="eastAsia"/>
            <w:lang w:eastAsia="zh-CN"/>
          </w:rPr>
          <w:t>(一)、绩效评估指标</w:t>
        </w:r>
        <w:r>
          <w:tab/>
        </w:r>
        <w:r>
          <w:fldChar w:fldCharType="begin"/>
        </w:r>
        <w:r>
          <w:instrText xml:space="preserve"> PAGEREF _Toc18968 \h </w:instrText>
        </w:r>
        <w:r>
          <w:fldChar w:fldCharType="separate"/>
        </w:r>
        <w:r>
          <w:t>3</w:t>
        </w:r>
        <w:r>
          <w:fldChar w:fldCharType="end"/>
        </w:r>
      </w:hyperlink>
    </w:p>
    <w:p>
      <w:pPr>
        <w:pStyle w:val="TOC2"/>
        <w:tabs>
          <w:tab w:val="right" w:leader="dot" w:pos="8306"/>
        </w:tabs>
      </w:pPr>
      <w:hyperlink w:anchor="_Toc3269" w:history="1">
        <w:r>
          <w:rPr>
            <w:rFonts w:ascii="仿宋" w:eastAsia="仿宋" w:hAnsi="仿宋" w:cs="仿宋" w:hint="eastAsia"/>
            <w:lang w:eastAsia="zh-CN"/>
          </w:rPr>
          <w:t>(二)、绩效评估方法</w:t>
        </w:r>
        <w:r>
          <w:tab/>
        </w:r>
        <w:r>
          <w:fldChar w:fldCharType="begin"/>
        </w:r>
        <w:r>
          <w:instrText xml:space="preserve"> PAGEREF _Toc3269 \h </w:instrText>
        </w:r>
        <w:r>
          <w:fldChar w:fldCharType="separate"/>
        </w:r>
        <w:r>
          <w:t>4</w:t>
        </w:r>
        <w:r>
          <w:fldChar w:fldCharType="end"/>
        </w:r>
      </w:hyperlink>
    </w:p>
    <w:p>
      <w:pPr>
        <w:pStyle w:val="TOC2"/>
        <w:tabs>
          <w:tab w:val="right" w:leader="dot" w:pos="8306"/>
        </w:tabs>
      </w:pPr>
      <w:hyperlink w:anchor="_Toc31122" w:history="1">
        <w:r>
          <w:rPr>
            <w:rFonts w:ascii="仿宋" w:eastAsia="仿宋" w:hAnsi="仿宋" w:cs="仿宋" w:hint="eastAsia"/>
            <w:lang w:eastAsia="zh-CN"/>
          </w:rPr>
          <w:t>(三)、绩效评估周期</w:t>
        </w:r>
        <w:r>
          <w:tab/>
        </w:r>
        <w:r>
          <w:fldChar w:fldCharType="begin"/>
        </w:r>
        <w:r>
          <w:instrText xml:space="preserve"> PAGEREF _Toc31122 \h </w:instrText>
        </w:r>
        <w:r>
          <w:fldChar w:fldCharType="separate"/>
        </w:r>
        <w:r>
          <w:t>5</w:t>
        </w:r>
        <w:r>
          <w:fldChar w:fldCharType="end"/>
        </w:r>
      </w:hyperlink>
    </w:p>
    <w:p>
      <w:pPr>
        <w:pStyle w:val="TOC1"/>
        <w:tabs>
          <w:tab w:val="right" w:leader="dot" w:pos="8306"/>
        </w:tabs>
      </w:pPr>
      <w:hyperlink w:anchor="_Toc30434" w:history="1">
        <w:r>
          <w:rPr>
            <w:rFonts w:ascii="仿宋" w:eastAsia="仿宋" w:hAnsi="仿宋" w:cs="仿宋" w:hint="eastAsia"/>
            <w:lang w:eastAsia="zh-CN"/>
          </w:rPr>
          <w:t>二、市场分析、调研</w:t>
        </w:r>
        <w:r>
          <w:tab/>
        </w:r>
        <w:r>
          <w:fldChar w:fldCharType="begin"/>
        </w:r>
        <w:r>
          <w:instrText xml:space="preserve"> PAGEREF _Toc30434 \h </w:instrText>
        </w:r>
        <w:r>
          <w:fldChar w:fldCharType="separate"/>
        </w:r>
        <w:r>
          <w:t>6</w:t>
        </w:r>
        <w:r>
          <w:fldChar w:fldCharType="end"/>
        </w:r>
      </w:hyperlink>
    </w:p>
    <w:p>
      <w:pPr>
        <w:pStyle w:val="TOC2"/>
        <w:tabs>
          <w:tab w:val="right" w:leader="dot" w:pos="8306"/>
        </w:tabs>
      </w:pPr>
      <w:hyperlink w:anchor="_Toc19769" w:history="1">
        <w:r>
          <w:rPr>
            <w:rFonts w:ascii="仿宋" w:eastAsia="仿宋" w:hAnsi="仿宋" w:cs="仿宋" w:hint="eastAsia"/>
            <w:lang w:eastAsia="zh-CN"/>
          </w:rPr>
          <w:t>(一)、机械手控制系统行业分析</w:t>
        </w:r>
        <w:r>
          <w:tab/>
        </w:r>
        <w:r>
          <w:fldChar w:fldCharType="begin"/>
        </w:r>
        <w:r>
          <w:instrText xml:space="preserve"> PAGEREF _Toc19769 \h </w:instrText>
        </w:r>
        <w:r>
          <w:fldChar w:fldCharType="separate"/>
        </w:r>
        <w:r>
          <w:t>6</w:t>
        </w:r>
        <w:r>
          <w:fldChar w:fldCharType="end"/>
        </w:r>
      </w:hyperlink>
    </w:p>
    <w:p>
      <w:pPr>
        <w:pStyle w:val="TOC2"/>
        <w:tabs>
          <w:tab w:val="right" w:leader="dot" w:pos="8306"/>
        </w:tabs>
      </w:pPr>
      <w:hyperlink w:anchor="_Toc21257" w:history="1">
        <w:r>
          <w:rPr>
            <w:rFonts w:ascii="仿宋" w:eastAsia="仿宋" w:hAnsi="仿宋" w:cs="仿宋" w:hint="eastAsia"/>
            <w:lang w:eastAsia="zh-CN"/>
          </w:rPr>
          <w:t>(二)、机械手控制系统市场分析预测</w:t>
        </w:r>
        <w:r>
          <w:tab/>
        </w:r>
        <w:r>
          <w:fldChar w:fldCharType="begin"/>
        </w:r>
        <w:r>
          <w:instrText xml:space="preserve"> PAGEREF _Toc21257 \h </w:instrText>
        </w:r>
        <w:r>
          <w:fldChar w:fldCharType="separate"/>
        </w:r>
        <w:r>
          <w:t>7</w:t>
        </w:r>
        <w:r>
          <w:fldChar w:fldCharType="end"/>
        </w:r>
      </w:hyperlink>
    </w:p>
    <w:p>
      <w:pPr>
        <w:pStyle w:val="TOC1"/>
        <w:tabs>
          <w:tab w:val="right" w:leader="dot" w:pos="8306"/>
        </w:tabs>
      </w:pPr>
      <w:hyperlink w:anchor="_Toc3084" w:history="1">
        <w:r>
          <w:rPr>
            <w:rFonts w:ascii="仿宋" w:eastAsia="仿宋" w:hAnsi="仿宋" w:cs="仿宋" w:hint="eastAsia"/>
            <w:lang w:eastAsia="zh-CN"/>
          </w:rPr>
          <w:t>三、机械手控制系统项目可持续发展</w:t>
        </w:r>
        <w:r>
          <w:tab/>
        </w:r>
        <w:r>
          <w:fldChar w:fldCharType="begin"/>
        </w:r>
        <w:r>
          <w:instrText xml:space="preserve"> PAGEREF _Toc3084 \h </w:instrText>
        </w:r>
        <w:r>
          <w:fldChar w:fldCharType="separate"/>
        </w:r>
        <w:r>
          <w:t>8</w:t>
        </w:r>
        <w:r>
          <w:fldChar w:fldCharType="end"/>
        </w:r>
      </w:hyperlink>
    </w:p>
    <w:p>
      <w:pPr>
        <w:pStyle w:val="TOC2"/>
        <w:tabs>
          <w:tab w:val="right" w:leader="dot" w:pos="8306"/>
        </w:tabs>
      </w:pPr>
      <w:hyperlink w:anchor="_Toc4829" w:history="1">
        <w:r>
          <w:rPr>
            <w:rFonts w:ascii="仿宋" w:eastAsia="仿宋" w:hAnsi="仿宋" w:cs="仿宋" w:hint="eastAsia"/>
            <w:lang w:eastAsia="zh-CN"/>
          </w:rPr>
          <w:t>(一)、可持续战略与实践</w:t>
        </w:r>
        <w:r>
          <w:tab/>
        </w:r>
        <w:r>
          <w:fldChar w:fldCharType="begin"/>
        </w:r>
        <w:r>
          <w:instrText xml:space="preserve"> PAGEREF _Toc4829 \h </w:instrText>
        </w:r>
        <w:r>
          <w:fldChar w:fldCharType="separate"/>
        </w:r>
        <w:r>
          <w:t>8</w:t>
        </w:r>
        <w:r>
          <w:fldChar w:fldCharType="end"/>
        </w:r>
      </w:hyperlink>
    </w:p>
    <w:p>
      <w:pPr>
        <w:pStyle w:val="TOC2"/>
        <w:tabs>
          <w:tab w:val="right" w:leader="dot" w:pos="8306"/>
        </w:tabs>
      </w:pPr>
      <w:hyperlink w:anchor="_Toc30033" w:history="1">
        <w:r>
          <w:rPr>
            <w:rFonts w:ascii="仿宋" w:eastAsia="仿宋" w:hAnsi="仿宋" w:cs="仿宋" w:hint="eastAsia"/>
            <w:lang w:eastAsia="zh-CN"/>
          </w:rPr>
          <w:t>(二)、环保与社会责任</w:t>
        </w:r>
        <w:r>
          <w:tab/>
        </w:r>
        <w:r>
          <w:fldChar w:fldCharType="begin"/>
        </w:r>
        <w:r>
          <w:instrText xml:space="preserve"> PAGEREF _Toc30033 \h </w:instrText>
        </w:r>
        <w:r>
          <w:fldChar w:fldCharType="separate"/>
        </w:r>
        <w:r>
          <w:t>9</w:t>
        </w:r>
        <w:r>
          <w:fldChar w:fldCharType="end"/>
        </w:r>
      </w:hyperlink>
    </w:p>
    <w:p>
      <w:pPr>
        <w:pStyle w:val="TOC1"/>
        <w:tabs>
          <w:tab w:val="right" w:leader="dot" w:pos="8306"/>
        </w:tabs>
      </w:pPr>
      <w:hyperlink w:anchor="_Toc1007" w:history="1">
        <w:r>
          <w:rPr>
            <w:rFonts w:ascii="仿宋" w:eastAsia="仿宋" w:hAnsi="仿宋" w:cs="仿宋" w:hint="eastAsia"/>
            <w:lang w:eastAsia="zh-CN"/>
          </w:rPr>
          <w:t>四、机械手控制系统项目危机管理</w:t>
        </w:r>
        <w:r>
          <w:tab/>
        </w:r>
        <w:r>
          <w:fldChar w:fldCharType="begin"/>
        </w:r>
        <w:r>
          <w:instrText xml:space="preserve"> PAGEREF _Toc1007 \h </w:instrText>
        </w:r>
        <w:r>
          <w:fldChar w:fldCharType="separate"/>
        </w:r>
        <w:r>
          <w:t>10</w:t>
        </w:r>
        <w:r>
          <w:fldChar w:fldCharType="end"/>
        </w:r>
      </w:hyperlink>
    </w:p>
    <w:p>
      <w:pPr>
        <w:pStyle w:val="TOC2"/>
        <w:tabs>
          <w:tab w:val="right" w:leader="dot" w:pos="8306"/>
        </w:tabs>
      </w:pPr>
      <w:hyperlink w:anchor="_Toc9747" w:history="1">
        <w:r>
          <w:rPr>
            <w:rFonts w:ascii="仿宋" w:eastAsia="仿宋" w:hAnsi="仿宋" w:cs="仿宋" w:hint="eastAsia"/>
            <w:lang w:eastAsia="zh-CN"/>
          </w:rPr>
          <w:t>(一)、危机预警与识别</w:t>
        </w:r>
        <w:r>
          <w:tab/>
        </w:r>
        <w:r>
          <w:fldChar w:fldCharType="begin"/>
        </w:r>
        <w:r>
          <w:instrText xml:space="preserve"> PAGEREF _Toc9747 \h </w:instrText>
        </w:r>
        <w:r>
          <w:fldChar w:fldCharType="separate"/>
        </w:r>
        <w:r>
          <w:t>10</w:t>
        </w:r>
        <w:r>
          <w:fldChar w:fldCharType="end"/>
        </w:r>
      </w:hyperlink>
    </w:p>
    <w:p>
      <w:pPr>
        <w:pStyle w:val="TOC2"/>
        <w:tabs>
          <w:tab w:val="right" w:leader="dot" w:pos="8306"/>
        </w:tabs>
      </w:pPr>
      <w:hyperlink w:anchor="_Toc17883" w:history="1">
        <w:r>
          <w:rPr>
            <w:rFonts w:ascii="仿宋" w:eastAsia="仿宋" w:hAnsi="仿宋" w:cs="仿宋" w:hint="eastAsia"/>
            <w:lang w:eastAsia="zh-CN"/>
          </w:rPr>
          <w:t>(二)、危机应对与恢复</w:t>
        </w:r>
        <w:r>
          <w:tab/>
        </w:r>
        <w:r>
          <w:fldChar w:fldCharType="begin"/>
        </w:r>
        <w:r>
          <w:instrText xml:space="preserve"> PAGEREF _Toc17883 \h </w:instrText>
        </w:r>
        <w:r>
          <w:fldChar w:fldCharType="separate"/>
        </w:r>
        <w:r>
          <w:t>11</w:t>
        </w:r>
        <w:r>
          <w:fldChar w:fldCharType="end"/>
        </w:r>
      </w:hyperlink>
    </w:p>
    <w:p>
      <w:pPr>
        <w:pStyle w:val="TOC1"/>
        <w:tabs>
          <w:tab w:val="right" w:leader="dot" w:pos="8306"/>
        </w:tabs>
      </w:pPr>
      <w:hyperlink w:anchor="_Toc17237" w:history="1">
        <w:r>
          <w:rPr>
            <w:rFonts w:ascii="仿宋" w:eastAsia="仿宋" w:hAnsi="仿宋" w:cs="仿宋" w:hint="eastAsia"/>
            <w:lang w:eastAsia="zh-CN"/>
          </w:rPr>
          <w:t>五、机械手控制系统项目文档管理</w:t>
        </w:r>
        <w:r>
          <w:tab/>
        </w:r>
        <w:r>
          <w:fldChar w:fldCharType="begin"/>
        </w:r>
        <w:r>
          <w:instrText xml:space="preserve"> PAGEREF _Toc17237 \h </w:instrText>
        </w:r>
        <w:r>
          <w:fldChar w:fldCharType="separate"/>
        </w:r>
        <w:r>
          <w:t>12</w:t>
        </w:r>
        <w:r>
          <w:fldChar w:fldCharType="end"/>
        </w:r>
      </w:hyperlink>
    </w:p>
    <w:p>
      <w:pPr>
        <w:pStyle w:val="TOC2"/>
        <w:tabs>
          <w:tab w:val="right" w:leader="dot" w:pos="8306"/>
        </w:tabs>
      </w:pPr>
      <w:hyperlink w:anchor="_Toc9766" w:history="1">
        <w:r>
          <w:rPr>
            <w:rFonts w:ascii="仿宋" w:eastAsia="仿宋" w:hAnsi="仿宋" w:cs="仿宋" w:hint="eastAsia"/>
            <w:lang w:eastAsia="zh-CN"/>
          </w:rPr>
          <w:t>(一)、文档编制与审查</w:t>
        </w:r>
        <w:r>
          <w:tab/>
        </w:r>
        <w:r>
          <w:fldChar w:fldCharType="begin"/>
        </w:r>
        <w:r>
          <w:instrText xml:space="preserve"> PAGEREF _Toc9766 \h </w:instrText>
        </w:r>
        <w:r>
          <w:fldChar w:fldCharType="separate"/>
        </w:r>
        <w:r>
          <w:t>12</w:t>
        </w:r>
        <w:r>
          <w:fldChar w:fldCharType="end"/>
        </w:r>
      </w:hyperlink>
    </w:p>
    <w:p>
      <w:pPr>
        <w:pStyle w:val="TOC2"/>
        <w:tabs>
          <w:tab w:val="right" w:leader="dot" w:pos="8306"/>
        </w:tabs>
      </w:pPr>
      <w:hyperlink w:anchor="_Toc22247" w:history="1">
        <w:r>
          <w:rPr>
            <w:rFonts w:ascii="仿宋" w:eastAsia="仿宋" w:hAnsi="仿宋" w:cs="仿宋" w:hint="eastAsia"/>
            <w:lang w:eastAsia="zh-CN"/>
          </w:rPr>
          <w:t>(二)、文档发布与分发</w:t>
        </w:r>
        <w:r>
          <w:tab/>
        </w:r>
        <w:r>
          <w:fldChar w:fldCharType="begin"/>
        </w:r>
        <w:r>
          <w:instrText xml:space="preserve"> PAGEREF _Toc22247 \h </w:instrText>
        </w:r>
        <w:r>
          <w:fldChar w:fldCharType="separate"/>
        </w:r>
        <w:r>
          <w:t>14</w:t>
        </w:r>
        <w:r>
          <w:fldChar w:fldCharType="end"/>
        </w:r>
      </w:hyperlink>
    </w:p>
    <w:p>
      <w:pPr>
        <w:pStyle w:val="TOC2"/>
        <w:tabs>
          <w:tab w:val="right" w:leader="dot" w:pos="8306"/>
        </w:tabs>
      </w:pPr>
      <w:hyperlink w:anchor="_Toc14387" w:history="1">
        <w:r>
          <w:rPr>
            <w:rFonts w:ascii="仿宋" w:eastAsia="仿宋" w:hAnsi="仿宋" w:cs="仿宋" w:hint="eastAsia"/>
            <w:lang w:eastAsia="zh-CN"/>
          </w:rPr>
          <w:t>(三)、文档存档与归档</w:t>
        </w:r>
        <w:r>
          <w:tab/>
        </w:r>
        <w:r>
          <w:fldChar w:fldCharType="begin"/>
        </w:r>
        <w:r>
          <w:instrText xml:space="preserve"> PAGEREF _Toc14387 \h </w:instrText>
        </w:r>
        <w:r>
          <w:fldChar w:fldCharType="separate"/>
        </w:r>
        <w:r>
          <w:t>14</w:t>
        </w:r>
        <w:r>
          <w:fldChar w:fldCharType="end"/>
        </w:r>
      </w:hyperlink>
    </w:p>
    <w:p>
      <w:pPr>
        <w:pStyle w:val="TOC1"/>
        <w:tabs>
          <w:tab w:val="right" w:leader="dot" w:pos="8306"/>
        </w:tabs>
      </w:pPr>
      <w:hyperlink w:anchor="_Toc31764" w:history="1">
        <w:r>
          <w:rPr>
            <w:rFonts w:ascii="仿宋" w:eastAsia="仿宋" w:hAnsi="仿宋" w:cs="仿宋" w:hint="eastAsia"/>
            <w:lang w:eastAsia="zh-CN"/>
          </w:rPr>
          <w:t>六、机械手控制系统项目选址可行性分析</w:t>
        </w:r>
        <w:r>
          <w:tab/>
        </w:r>
        <w:r>
          <w:fldChar w:fldCharType="begin"/>
        </w:r>
        <w:r>
          <w:instrText xml:space="preserve"> PAGEREF _Toc31764 \h </w:instrText>
        </w:r>
        <w:r>
          <w:fldChar w:fldCharType="separate"/>
        </w:r>
        <w:r>
          <w:t>16</w:t>
        </w:r>
        <w:r>
          <w:fldChar w:fldCharType="end"/>
        </w:r>
      </w:hyperlink>
    </w:p>
    <w:p>
      <w:pPr>
        <w:pStyle w:val="TOC2"/>
        <w:tabs>
          <w:tab w:val="right" w:leader="dot" w:pos="8306"/>
        </w:tabs>
      </w:pPr>
      <w:hyperlink w:anchor="_Toc29134" w:history="1">
        <w:r>
          <w:rPr>
            <w:rFonts w:ascii="仿宋" w:eastAsia="仿宋" w:hAnsi="仿宋" w:cs="仿宋" w:hint="eastAsia"/>
            <w:lang w:eastAsia="zh-CN"/>
          </w:rPr>
          <w:t>(一)、机械手控制系统项目选址</w:t>
        </w:r>
        <w:r>
          <w:tab/>
        </w:r>
        <w:r>
          <w:fldChar w:fldCharType="begin"/>
        </w:r>
        <w:r>
          <w:instrText xml:space="preserve"> PAGEREF _Toc29134 \h </w:instrText>
        </w:r>
        <w:r>
          <w:fldChar w:fldCharType="separate"/>
        </w:r>
        <w:r>
          <w:t>16</w:t>
        </w:r>
        <w:r>
          <w:fldChar w:fldCharType="end"/>
        </w:r>
      </w:hyperlink>
    </w:p>
    <w:p>
      <w:pPr>
        <w:pStyle w:val="TOC2"/>
        <w:tabs>
          <w:tab w:val="right" w:leader="dot" w:pos="8306"/>
        </w:tabs>
      </w:pPr>
      <w:hyperlink w:anchor="_Toc8826" w:history="1">
        <w:r>
          <w:rPr>
            <w:rFonts w:ascii="仿宋" w:eastAsia="仿宋" w:hAnsi="仿宋" w:cs="仿宋" w:hint="eastAsia"/>
            <w:lang w:eastAsia="zh-CN"/>
          </w:rPr>
          <w:t>(二)、用地控制指标</w:t>
        </w:r>
        <w:r>
          <w:tab/>
        </w:r>
        <w:r>
          <w:fldChar w:fldCharType="begin"/>
        </w:r>
        <w:r>
          <w:instrText xml:space="preserve"> PAGEREF _Toc8826 \h </w:instrText>
        </w:r>
        <w:r>
          <w:fldChar w:fldCharType="separate"/>
        </w:r>
        <w:r>
          <w:t>16</w:t>
        </w:r>
        <w:r>
          <w:fldChar w:fldCharType="end"/>
        </w:r>
      </w:hyperlink>
    </w:p>
    <w:p>
      <w:pPr>
        <w:pStyle w:val="TOC2"/>
        <w:tabs>
          <w:tab w:val="right" w:leader="dot" w:pos="8306"/>
        </w:tabs>
      </w:pPr>
      <w:hyperlink w:anchor="_Toc6427" w:history="1">
        <w:r>
          <w:rPr>
            <w:rFonts w:ascii="仿宋" w:eastAsia="仿宋" w:hAnsi="仿宋" w:cs="仿宋" w:hint="eastAsia"/>
            <w:lang w:eastAsia="zh-CN"/>
          </w:rPr>
          <w:t>(三)、节约用地措施</w:t>
        </w:r>
        <w:r>
          <w:tab/>
        </w:r>
        <w:r>
          <w:fldChar w:fldCharType="begin"/>
        </w:r>
        <w:r>
          <w:instrText xml:space="preserve"> PAGEREF _Toc6427 \h </w:instrText>
        </w:r>
        <w:r>
          <w:fldChar w:fldCharType="separate"/>
        </w:r>
        <w:r>
          <w:t>18</w:t>
        </w:r>
        <w:r>
          <w:fldChar w:fldCharType="end"/>
        </w:r>
      </w:hyperlink>
    </w:p>
    <w:p>
      <w:pPr>
        <w:pStyle w:val="TOC2"/>
        <w:tabs>
          <w:tab w:val="right" w:leader="dot" w:pos="8306"/>
        </w:tabs>
      </w:pPr>
      <w:hyperlink w:anchor="_Toc8384" w:history="1">
        <w:r>
          <w:rPr>
            <w:rFonts w:ascii="仿宋" w:eastAsia="仿宋" w:hAnsi="仿宋" w:cs="仿宋" w:hint="eastAsia"/>
            <w:lang w:eastAsia="zh-CN"/>
          </w:rPr>
          <w:t>(四)、总图布置方案</w:t>
        </w:r>
        <w:r>
          <w:tab/>
        </w:r>
        <w:r>
          <w:fldChar w:fldCharType="begin"/>
        </w:r>
        <w:r>
          <w:instrText xml:space="preserve"> PAGEREF _Toc8384 \h </w:instrText>
        </w:r>
        <w:r>
          <w:fldChar w:fldCharType="separate"/>
        </w:r>
        <w:r>
          <w:t>19</w:t>
        </w:r>
        <w:r>
          <w:fldChar w:fldCharType="end"/>
        </w:r>
      </w:hyperlink>
    </w:p>
    <w:p>
      <w:pPr>
        <w:pStyle w:val="TOC2"/>
        <w:tabs>
          <w:tab w:val="right" w:leader="dot" w:pos="8306"/>
        </w:tabs>
      </w:pPr>
      <w:hyperlink w:anchor="_Toc30440" w:history="1">
        <w:r>
          <w:rPr>
            <w:rFonts w:ascii="仿宋" w:eastAsia="仿宋" w:hAnsi="仿宋" w:cs="仿宋" w:hint="eastAsia"/>
            <w:lang w:eastAsia="zh-CN"/>
          </w:rPr>
          <w:t>(五)、选址综合评价</w:t>
        </w:r>
        <w:r>
          <w:tab/>
        </w:r>
        <w:r>
          <w:fldChar w:fldCharType="begin"/>
        </w:r>
        <w:r>
          <w:instrText xml:space="preserve"> PAGEREF _Toc30440 \h </w:instrText>
        </w:r>
        <w:r>
          <w:fldChar w:fldCharType="separate"/>
        </w:r>
        <w:r>
          <w:t>20</w:t>
        </w:r>
        <w:r>
          <w:fldChar w:fldCharType="end"/>
        </w:r>
      </w:hyperlink>
    </w:p>
    <w:p>
      <w:pPr>
        <w:pStyle w:val="TOC1"/>
        <w:tabs>
          <w:tab w:val="right" w:leader="dot" w:pos="8306"/>
        </w:tabs>
      </w:pPr>
      <w:hyperlink w:anchor="_Toc24089" w:history="1">
        <w:r>
          <w:rPr>
            <w:rFonts w:ascii="仿宋" w:eastAsia="仿宋" w:hAnsi="仿宋" w:cs="仿宋" w:hint="eastAsia"/>
            <w:lang w:eastAsia="zh-CN"/>
          </w:rPr>
          <w:t>七、机械手控制系统项目财务管理</w:t>
        </w:r>
        <w:r>
          <w:tab/>
        </w:r>
        <w:r>
          <w:fldChar w:fldCharType="begin"/>
        </w:r>
        <w:r>
          <w:instrText xml:space="preserve"> PAGEREF _Toc24089 \h </w:instrText>
        </w:r>
        <w:r>
          <w:fldChar w:fldCharType="separate"/>
        </w:r>
        <w:r>
          <w:t>21</w:t>
        </w:r>
        <w:r>
          <w:fldChar w:fldCharType="end"/>
        </w:r>
      </w:hyperlink>
    </w:p>
    <w:p>
      <w:pPr>
        <w:pStyle w:val="TOC2"/>
        <w:tabs>
          <w:tab w:val="right" w:leader="dot" w:pos="8306"/>
        </w:tabs>
      </w:pPr>
      <w:hyperlink w:anchor="_Toc6331" w:history="1">
        <w:r>
          <w:rPr>
            <w:rFonts w:ascii="仿宋" w:eastAsia="仿宋" w:hAnsi="仿宋" w:cs="仿宋" w:hint="eastAsia"/>
            <w:lang w:eastAsia="zh-CN"/>
          </w:rPr>
          <w:t>(一)、资金需求大</w:t>
        </w:r>
        <w:r>
          <w:tab/>
        </w:r>
        <w:r>
          <w:fldChar w:fldCharType="begin"/>
        </w:r>
        <w:r>
          <w:instrText xml:space="preserve"> PAGEREF _Toc6331 \h </w:instrText>
        </w:r>
        <w:r>
          <w:fldChar w:fldCharType="separate"/>
        </w:r>
        <w:r>
          <w:t>21</w:t>
        </w:r>
        <w:r>
          <w:fldChar w:fldCharType="end"/>
        </w:r>
      </w:hyperlink>
    </w:p>
    <w:p>
      <w:pPr>
        <w:pStyle w:val="TOC2"/>
        <w:tabs>
          <w:tab w:val="right" w:leader="dot" w:pos="8306"/>
        </w:tabs>
      </w:pPr>
      <w:hyperlink w:anchor="_Toc20650" w:history="1">
        <w:r>
          <w:rPr>
            <w:rFonts w:ascii="仿宋" w:eastAsia="仿宋" w:hAnsi="仿宋" w:cs="仿宋" w:hint="eastAsia"/>
            <w:lang w:eastAsia="zh-CN"/>
          </w:rPr>
          <w:t>(二)、研发周期长</w:t>
        </w:r>
        <w:r>
          <w:tab/>
        </w:r>
        <w:r>
          <w:fldChar w:fldCharType="begin"/>
        </w:r>
        <w:r>
          <w:instrText xml:space="preserve"> PAGEREF _Toc20650 \h </w:instrText>
        </w:r>
        <w:r>
          <w:fldChar w:fldCharType="separate"/>
        </w:r>
        <w:r>
          <w:t>22</w:t>
        </w:r>
        <w:r>
          <w:fldChar w:fldCharType="end"/>
        </w:r>
      </w:hyperlink>
    </w:p>
    <w:p>
      <w:pPr>
        <w:pStyle w:val="TOC2"/>
        <w:tabs>
          <w:tab w:val="right" w:leader="dot" w:pos="8306"/>
        </w:tabs>
      </w:pPr>
      <w:hyperlink w:anchor="_Toc2059" w:history="1">
        <w:r>
          <w:rPr>
            <w:rFonts w:ascii="仿宋" w:eastAsia="仿宋" w:hAnsi="仿宋" w:cs="仿宋" w:hint="eastAsia"/>
            <w:lang w:eastAsia="zh-CN"/>
          </w:rPr>
          <w:t>(三)、市场风险大</w:t>
        </w:r>
        <w:r>
          <w:tab/>
        </w:r>
        <w:r>
          <w:fldChar w:fldCharType="begin"/>
        </w:r>
        <w:r>
          <w:instrText xml:space="preserve"> PAGEREF _Toc2059 \h </w:instrText>
        </w:r>
        <w:r>
          <w:fldChar w:fldCharType="separate"/>
        </w:r>
        <w:r>
          <w:t>24</w:t>
        </w:r>
        <w:r>
          <w:fldChar w:fldCharType="end"/>
        </w:r>
      </w:hyperlink>
    </w:p>
    <w:p>
      <w:pPr>
        <w:pStyle w:val="TOC2"/>
        <w:tabs>
          <w:tab w:val="right" w:leader="dot" w:pos="8306"/>
        </w:tabs>
      </w:pPr>
      <w:hyperlink w:anchor="_Toc16461" w:history="1">
        <w:r>
          <w:rPr>
            <w:rFonts w:ascii="仿宋" w:eastAsia="仿宋" w:hAnsi="仿宋" w:cs="仿宋" w:hint="eastAsia"/>
            <w:lang w:eastAsia="zh-CN"/>
          </w:rPr>
          <w:t>(四)、利润率高</w:t>
        </w:r>
        <w:r>
          <w:tab/>
        </w:r>
        <w:r>
          <w:fldChar w:fldCharType="begin"/>
        </w:r>
        <w:r>
          <w:instrText xml:space="preserve"> PAGEREF _Toc16461 \h </w:instrText>
        </w:r>
        <w:r>
          <w:fldChar w:fldCharType="separate"/>
        </w:r>
        <w:r>
          <w:t>26</w:t>
        </w:r>
        <w:r>
          <w:fldChar w:fldCharType="end"/>
        </w:r>
      </w:hyperlink>
    </w:p>
    <w:p>
      <w:pPr>
        <w:pStyle w:val="TOC1"/>
        <w:tabs>
          <w:tab w:val="right" w:leader="dot" w:pos="8306"/>
        </w:tabs>
      </w:pPr>
      <w:hyperlink w:anchor="_Toc18566" w:history="1">
        <w:r>
          <w:rPr>
            <w:rFonts w:ascii="仿宋" w:eastAsia="仿宋" w:hAnsi="仿宋" w:cs="仿宋" w:hint="eastAsia"/>
            <w:lang w:eastAsia="zh-CN"/>
          </w:rPr>
          <w:t>八、机械手控制系统项目社会影响</w:t>
        </w:r>
        <w:r>
          <w:tab/>
        </w:r>
        <w:r>
          <w:fldChar w:fldCharType="begin"/>
        </w:r>
        <w:r>
          <w:instrText xml:space="preserve"> PAGEREF _Toc18566 \h </w:instrText>
        </w:r>
        <w:r>
          <w:fldChar w:fldCharType="separate"/>
        </w:r>
        <w:r>
          <w:t>28</w:t>
        </w:r>
        <w:r>
          <w:fldChar w:fldCharType="end"/>
        </w:r>
      </w:hyperlink>
    </w:p>
    <w:p>
      <w:pPr>
        <w:pStyle w:val="TOC2"/>
        <w:tabs>
          <w:tab w:val="right" w:leader="dot" w:pos="8306"/>
        </w:tabs>
      </w:pPr>
      <w:hyperlink w:anchor="_Toc30797" w:history="1">
        <w:r>
          <w:rPr>
            <w:rFonts w:ascii="仿宋" w:eastAsia="仿宋" w:hAnsi="仿宋" w:cs="仿宋" w:hint="eastAsia"/>
            <w:lang w:eastAsia="zh-CN"/>
          </w:rPr>
          <w:t>(一)、社会责任与义务</w:t>
        </w:r>
        <w:r>
          <w:tab/>
        </w:r>
        <w:r>
          <w:fldChar w:fldCharType="begin"/>
        </w:r>
        <w:r>
          <w:instrText xml:space="preserve"> PAGEREF _Toc30797 \h </w:instrText>
        </w:r>
        <w:r>
          <w:fldChar w:fldCharType="separate"/>
        </w:r>
        <w:r>
          <w:t>28</w:t>
        </w:r>
        <w:r>
          <w:fldChar w:fldCharType="end"/>
        </w:r>
      </w:hyperlink>
    </w:p>
    <w:p>
      <w:pPr>
        <w:pStyle w:val="TOC2"/>
        <w:tabs>
          <w:tab w:val="right" w:leader="dot" w:pos="8306"/>
        </w:tabs>
      </w:pPr>
      <w:hyperlink w:anchor="_Toc15704" w:history="1">
        <w:r>
          <w:rPr>
            <w:rFonts w:ascii="仿宋" w:eastAsia="仿宋" w:hAnsi="仿宋" w:cs="仿宋" w:hint="eastAsia"/>
            <w:lang w:eastAsia="zh-CN"/>
          </w:rPr>
          <w:t>(二)、社会参与与沟通</w:t>
        </w:r>
        <w:r>
          <w:tab/>
        </w:r>
        <w:r>
          <w:fldChar w:fldCharType="begin"/>
        </w:r>
        <w:r>
          <w:instrText xml:space="preserve"> PAGEREF _Toc15704 \h </w:instrText>
        </w:r>
        <w:r>
          <w:fldChar w:fldCharType="separate"/>
        </w:r>
        <w:r>
          <w:t>29</w:t>
        </w:r>
        <w:r>
          <w:fldChar w:fldCharType="end"/>
        </w:r>
      </w:hyperlink>
    </w:p>
    <w:p>
      <w:pPr>
        <w:pStyle w:val="TOC1"/>
        <w:tabs>
          <w:tab w:val="right" w:leader="dot" w:pos="8306"/>
        </w:tabs>
      </w:pPr>
      <w:hyperlink w:anchor="_Toc10244" w:history="1">
        <w:r>
          <w:rPr>
            <w:rFonts w:ascii="仿宋" w:eastAsia="仿宋" w:hAnsi="仿宋" w:cs="仿宋" w:hint="eastAsia"/>
            <w:lang w:eastAsia="zh-CN"/>
          </w:rPr>
          <w:t>九、机械手控制系统项目风险管理</w:t>
        </w:r>
        <w:r>
          <w:tab/>
        </w:r>
        <w:r>
          <w:fldChar w:fldCharType="begin"/>
        </w:r>
        <w:r>
          <w:instrText xml:space="preserve"> PAGEREF _Toc10244 \h </w:instrText>
        </w:r>
        <w:r>
          <w:fldChar w:fldCharType="separate"/>
        </w:r>
        <w:r>
          <w:t>30</w:t>
        </w:r>
        <w:r>
          <w:fldChar w:fldCharType="end"/>
        </w:r>
      </w:hyperlink>
    </w:p>
    <w:p>
      <w:pPr>
        <w:pStyle w:val="TOC2"/>
        <w:tabs>
          <w:tab w:val="right" w:leader="dot" w:pos="8306"/>
        </w:tabs>
      </w:pPr>
      <w:hyperlink w:anchor="_Toc21961" w:history="1">
        <w:r>
          <w:rPr>
            <w:rFonts w:ascii="仿宋" w:eastAsia="仿宋" w:hAnsi="仿宋" w:cs="仿宋" w:hint="eastAsia"/>
            <w:lang w:eastAsia="zh-CN"/>
          </w:rPr>
          <w:t>(一)、风险识别与评估</w:t>
        </w:r>
        <w:r>
          <w:tab/>
        </w:r>
        <w:r>
          <w:fldChar w:fldCharType="begin"/>
        </w:r>
        <w:r>
          <w:instrText xml:space="preserve"> PAGEREF _Toc21961 \h </w:instrText>
        </w:r>
        <w:r>
          <w:fldChar w:fldCharType="separate"/>
        </w:r>
        <w:r>
          <w:t>30</w:t>
        </w:r>
        <w:r>
          <w:fldChar w:fldCharType="end"/>
        </w:r>
      </w:hyperlink>
    </w:p>
    <w:p>
      <w:pPr>
        <w:pStyle w:val="TOC2"/>
        <w:tabs>
          <w:tab w:val="right" w:leader="dot" w:pos="8306"/>
        </w:tabs>
      </w:pPr>
      <w:hyperlink w:anchor="_Toc29070" w:history="1">
        <w:r>
          <w:rPr>
            <w:rFonts w:ascii="仿宋" w:eastAsia="仿宋" w:hAnsi="仿宋" w:cs="仿宋" w:hint="eastAsia"/>
            <w:lang w:eastAsia="zh-CN"/>
          </w:rPr>
          <w:t>(二)、风险应对策略</w:t>
        </w:r>
        <w:r>
          <w:tab/>
        </w:r>
        <w:r>
          <w:fldChar w:fldCharType="begin"/>
        </w:r>
        <w:r>
          <w:instrText xml:space="preserve"> PAGEREF _Toc29070 \h </w:instrText>
        </w:r>
        <w:r>
          <w:fldChar w:fldCharType="separate"/>
        </w:r>
        <w:r>
          <w:t>31</w:t>
        </w:r>
        <w:r>
          <w:fldChar w:fldCharType="end"/>
        </w:r>
      </w:hyperlink>
    </w:p>
    <w:p>
      <w:pPr>
        <w:pStyle w:val="TOC2"/>
        <w:tabs>
          <w:tab w:val="right" w:leader="dot" w:pos="8306"/>
        </w:tabs>
      </w:pPr>
      <w:hyperlink w:anchor="_Toc9136" w:history="1">
        <w:r>
          <w:rPr>
            <w:rFonts w:ascii="仿宋" w:eastAsia="仿宋" w:hAnsi="仿宋" w:cs="仿宋" w:hint="eastAsia"/>
            <w:lang w:eastAsia="zh-CN"/>
          </w:rPr>
          <w:t>(三)、风险监控与控制</w:t>
        </w:r>
        <w:r>
          <w:tab/>
        </w:r>
        <w:r>
          <w:fldChar w:fldCharType="begin"/>
        </w:r>
        <w:r>
          <w:instrText xml:space="preserve"> PAGEREF _Toc9136 \h </w:instrText>
        </w:r>
        <w:r>
          <w:fldChar w:fldCharType="separate"/>
        </w:r>
        <w:r>
          <w:t>33</w:t>
        </w:r>
        <w:r>
          <w:fldChar w:fldCharType="end"/>
        </w:r>
      </w:hyperlink>
    </w:p>
    <w:p>
      <w:pPr>
        <w:pStyle w:val="TOC1"/>
        <w:tabs>
          <w:tab w:val="right" w:leader="dot" w:pos="8306"/>
        </w:tabs>
      </w:pPr>
      <w:hyperlink w:anchor="_Toc24300" w:history="1">
        <w:r>
          <w:rPr>
            <w:rFonts w:ascii="仿宋" w:eastAsia="仿宋" w:hAnsi="仿宋" w:cs="仿宋" w:hint="eastAsia"/>
            <w:lang w:eastAsia="zh-CN"/>
          </w:rPr>
          <w:t>十、机械手控制系统项目创新与研发</w:t>
        </w:r>
        <w:r>
          <w:tab/>
        </w:r>
        <w:r>
          <w:fldChar w:fldCharType="begin"/>
        </w:r>
        <w:r>
          <w:instrText xml:space="preserve"> PAGEREF _Toc24300 \h </w:instrText>
        </w:r>
        <w:r>
          <w:fldChar w:fldCharType="separate"/>
        </w:r>
        <w:r>
          <w:t>34</w:t>
        </w:r>
        <w:r>
          <w:fldChar w:fldCharType="end"/>
        </w:r>
      </w:hyperlink>
    </w:p>
    <w:p>
      <w:pPr>
        <w:pStyle w:val="TOC2"/>
        <w:tabs>
          <w:tab w:val="right" w:leader="dot" w:pos="8306"/>
        </w:tabs>
      </w:pPr>
      <w:hyperlink w:anchor="_Toc21124" w:history="1">
        <w:r>
          <w:rPr>
            <w:rFonts w:ascii="仿宋" w:eastAsia="仿宋" w:hAnsi="仿宋" w:cs="仿宋" w:hint="eastAsia"/>
            <w:lang w:eastAsia="zh-CN"/>
          </w:rPr>
          <w:t>(一)、创新策略与方向</w:t>
        </w:r>
        <w:r>
          <w:tab/>
        </w:r>
        <w:r>
          <w:fldChar w:fldCharType="begin"/>
        </w:r>
        <w:r>
          <w:instrText xml:space="preserve"> PAGEREF _Toc21124 \h </w:instrText>
        </w:r>
        <w:r>
          <w:fldChar w:fldCharType="separate"/>
        </w:r>
        <w:r>
          <w:t>34</w:t>
        </w:r>
        <w:r>
          <w:fldChar w:fldCharType="end"/>
        </w:r>
      </w:hyperlink>
    </w:p>
    <w:p>
      <w:pPr>
        <w:pStyle w:val="TOC2"/>
        <w:tabs>
          <w:tab w:val="right" w:leader="dot" w:pos="8306"/>
        </w:tabs>
      </w:pPr>
      <w:hyperlink w:anchor="_Toc31042" w:history="1">
        <w:r>
          <w:rPr>
            <w:rFonts w:ascii="仿宋" w:eastAsia="仿宋" w:hAnsi="仿宋" w:cs="仿宋" w:hint="eastAsia"/>
            <w:lang w:eastAsia="zh-CN"/>
          </w:rPr>
          <w:t>(二)、研发规划与投入</w:t>
        </w:r>
        <w:r>
          <w:tab/>
        </w:r>
        <w:r>
          <w:fldChar w:fldCharType="begin"/>
        </w:r>
        <w:r>
          <w:instrText xml:space="preserve"> PAGEREF _Toc31042 \h </w:instrText>
        </w:r>
        <w:r>
          <w:fldChar w:fldCharType="separate"/>
        </w:r>
        <w:r>
          <w:t>36</w:t>
        </w:r>
        <w:r>
          <w:fldChar w:fldCharType="end"/>
        </w:r>
      </w:hyperlink>
    </w:p>
    <w:p>
      <w:pPr>
        <w:pStyle w:val="TOC1"/>
        <w:tabs>
          <w:tab w:val="right" w:leader="dot" w:pos="8306"/>
        </w:tabs>
      </w:pPr>
      <w:hyperlink w:anchor="_Toc27684" w:history="1">
        <w:r>
          <w:rPr>
            <w:rFonts w:ascii="仿宋" w:eastAsia="仿宋" w:hAnsi="仿宋" w:cs="仿宋" w:hint="eastAsia"/>
            <w:lang w:eastAsia="zh-CN"/>
          </w:rPr>
          <w:t>十一、机械手控制系统项目人力资源培养与发展</w:t>
        </w:r>
        <w:r>
          <w:tab/>
        </w:r>
        <w:r>
          <w:fldChar w:fldCharType="begin"/>
        </w:r>
        <w:r>
          <w:instrText xml:space="preserve"> PAGEREF _Toc27684 \h </w:instrText>
        </w:r>
        <w:r>
          <w:fldChar w:fldCharType="separate"/>
        </w:r>
        <w:r>
          <w:t>37</w:t>
        </w:r>
        <w:r>
          <w:fldChar w:fldCharType="end"/>
        </w:r>
      </w:hyperlink>
    </w:p>
    <w:p>
      <w:pPr>
        <w:pStyle w:val="TOC2"/>
        <w:tabs>
          <w:tab w:val="right" w:leader="dot" w:pos="8306"/>
        </w:tabs>
      </w:pPr>
      <w:hyperlink w:anchor="_Toc23328" w:history="1">
        <w:r>
          <w:rPr>
            <w:rFonts w:ascii="仿宋" w:eastAsia="仿宋" w:hAnsi="仿宋" w:cs="仿宋" w:hint="eastAsia"/>
            <w:lang w:eastAsia="zh-CN"/>
          </w:rPr>
          <w:t>(一)、人才需求与规划</w:t>
        </w:r>
        <w:r>
          <w:tab/>
        </w:r>
        <w:r>
          <w:fldChar w:fldCharType="begin"/>
        </w:r>
        <w:r>
          <w:instrText xml:space="preserve"> PAGEREF _Toc23328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 w:history="1">
        <w:r>
          <w:rPr>
            <w:rFonts w:ascii="仿宋" w:eastAsia="仿宋" w:hAnsi="仿宋" w:cs="仿宋" w:hint="eastAsia"/>
            <w:lang w:eastAsia="zh-CN"/>
          </w:rPr>
          <w:t>(二)、培训与发展计划</w:t>
        </w:r>
        <w:r>
          <w:tab/>
        </w:r>
        <w:r>
          <w:fldChar w:fldCharType="begin"/>
        </w:r>
        <w:r>
          <w:instrText xml:space="preserve"> PAGEREF _Toc122 \h </w:instrText>
        </w:r>
        <w:r>
          <w:fldChar w:fldCharType="separate"/>
        </w:r>
        <w:r>
          <w:t>38</w:t>
        </w:r>
        <w:r>
          <w:fldChar w:fldCharType="end"/>
        </w:r>
      </w:hyperlink>
    </w:p>
    <w:p>
      <w:pPr>
        <w:pStyle w:val="TOC1"/>
        <w:tabs>
          <w:tab w:val="right" w:leader="dot" w:pos="8306"/>
        </w:tabs>
      </w:pPr>
      <w:hyperlink w:anchor="_Toc7665" w:history="1">
        <w:r>
          <w:rPr>
            <w:rFonts w:ascii="仿宋" w:eastAsia="仿宋" w:hAnsi="仿宋" w:cs="仿宋" w:hint="eastAsia"/>
            <w:lang w:eastAsia="zh-CN"/>
          </w:rPr>
          <w:t>十二、机械手控制系统项目人力资源管理</w:t>
        </w:r>
        <w:r>
          <w:tab/>
        </w:r>
        <w:r>
          <w:fldChar w:fldCharType="begin"/>
        </w:r>
        <w:r>
          <w:instrText xml:space="preserve"> PAGEREF _Toc7665 \h </w:instrText>
        </w:r>
        <w:r>
          <w:fldChar w:fldCharType="separate"/>
        </w:r>
        <w:r>
          <w:t>38</w:t>
        </w:r>
        <w:r>
          <w:fldChar w:fldCharType="end"/>
        </w:r>
      </w:hyperlink>
    </w:p>
    <w:p>
      <w:pPr>
        <w:pStyle w:val="TOC2"/>
        <w:tabs>
          <w:tab w:val="right" w:leader="dot" w:pos="8306"/>
        </w:tabs>
      </w:pPr>
      <w:hyperlink w:anchor="_Toc12204" w:history="1">
        <w:r>
          <w:rPr>
            <w:rFonts w:ascii="仿宋" w:eastAsia="仿宋" w:hAnsi="仿宋" w:cs="仿宋" w:hint="eastAsia"/>
            <w:lang w:eastAsia="zh-CN"/>
          </w:rPr>
          <w:t>(一)、建立健全的预算管理制度</w:t>
        </w:r>
        <w:r>
          <w:tab/>
        </w:r>
        <w:r>
          <w:fldChar w:fldCharType="begin"/>
        </w:r>
        <w:r>
          <w:instrText xml:space="preserve"> PAGEREF _Toc12204 \h </w:instrText>
        </w:r>
        <w:r>
          <w:fldChar w:fldCharType="separate"/>
        </w:r>
        <w:r>
          <w:t>38</w:t>
        </w:r>
        <w:r>
          <w:fldChar w:fldCharType="end"/>
        </w:r>
      </w:hyperlink>
    </w:p>
    <w:p>
      <w:pPr>
        <w:pStyle w:val="TOC2"/>
        <w:tabs>
          <w:tab w:val="right" w:leader="dot" w:pos="8306"/>
        </w:tabs>
      </w:pPr>
      <w:hyperlink w:anchor="_Toc17414" w:history="1">
        <w:r>
          <w:rPr>
            <w:rFonts w:ascii="仿宋" w:eastAsia="仿宋" w:hAnsi="仿宋" w:cs="仿宋" w:hint="eastAsia"/>
            <w:lang w:eastAsia="zh-CN"/>
          </w:rPr>
          <w:t>(二)、加强资金流动监控</w:t>
        </w:r>
        <w:r>
          <w:tab/>
        </w:r>
        <w:r>
          <w:fldChar w:fldCharType="begin"/>
        </w:r>
        <w:r>
          <w:instrText xml:space="preserve"> PAGEREF _Toc17414 \h </w:instrText>
        </w:r>
        <w:r>
          <w:fldChar w:fldCharType="separate"/>
        </w:r>
        <w:r>
          <w:t>40</w:t>
        </w:r>
        <w:r>
          <w:fldChar w:fldCharType="end"/>
        </w:r>
      </w:hyperlink>
    </w:p>
    <w:p>
      <w:pPr>
        <w:pStyle w:val="TOC2"/>
        <w:tabs>
          <w:tab w:val="right" w:leader="dot" w:pos="8306"/>
        </w:tabs>
      </w:pPr>
      <w:hyperlink w:anchor="_Toc3033" w:history="1">
        <w:r>
          <w:rPr>
            <w:rFonts w:ascii="仿宋" w:eastAsia="仿宋" w:hAnsi="仿宋" w:cs="仿宋" w:hint="eastAsia"/>
            <w:lang w:eastAsia="zh-CN"/>
          </w:rPr>
          <w:t>(三)、制定完善的风险控制机制</w:t>
        </w:r>
        <w:r>
          <w:tab/>
        </w:r>
        <w:r>
          <w:fldChar w:fldCharType="begin"/>
        </w:r>
        <w:r>
          <w:instrText xml:space="preserve"> PAGEREF _Toc3033 \h </w:instrText>
        </w:r>
        <w:r>
          <w:fldChar w:fldCharType="separate"/>
        </w:r>
        <w:r>
          <w:t>41</w:t>
        </w:r>
        <w:r>
          <w:fldChar w:fldCharType="end"/>
        </w:r>
      </w:hyperlink>
    </w:p>
    <w:p>
      <w:pPr>
        <w:pStyle w:val="TOC2"/>
        <w:tabs>
          <w:tab w:val="right" w:leader="dot" w:pos="8306"/>
        </w:tabs>
      </w:pPr>
      <w:hyperlink w:anchor="_Toc6940" w:history="1">
        <w:r>
          <w:rPr>
            <w:rFonts w:ascii="仿宋" w:eastAsia="仿宋" w:hAnsi="仿宋" w:cs="仿宋" w:hint="eastAsia"/>
            <w:lang w:eastAsia="zh-CN"/>
          </w:rPr>
          <w:t>(四)、优化成本管理</w:t>
        </w:r>
        <w:r>
          <w:tab/>
        </w:r>
        <w:r>
          <w:fldChar w:fldCharType="begin"/>
        </w:r>
        <w:r>
          <w:instrText xml:space="preserve"> PAGEREF _Toc6940 \h </w:instrText>
        </w:r>
        <w:r>
          <w:fldChar w:fldCharType="separate"/>
        </w:r>
        <w:r>
          <w:t>43</w:t>
        </w:r>
        <w:r>
          <w:fldChar w:fldCharType="end"/>
        </w:r>
      </w:hyperlink>
    </w:p>
    <w:p>
      <w:pPr>
        <w:pStyle w:val="TOC1"/>
        <w:tabs>
          <w:tab w:val="right" w:leader="dot" w:pos="8306"/>
        </w:tabs>
      </w:pPr>
      <w:hyperlink w:anchor="_Toc15991" w:history="1">
        <w:r>
          <w:rPr>
            <w:rFonts w:ascii="仿宋" w:eastAsia="仿宋" w:hAnsi="仿宋" w:cs="仿宋" w:hint="eastAsia"/>
            <w:lang w:eastAsia="zh-CN"/>
          </w:rPr>
          <w:t>十三、风险识别与分类</w:t>
        </w:r>
        <w:r>
          <w:tab/>
        </w:r>
        <w:r>
          <w:fldChar w:fldCharType="begin"/>
        </w:r>
        <w:r>
          <w:instrText xml:space="preserve"> PAGEREF _Toc15991 \h </w:instrText>
        </w:r>
        <w:r>
          <w:fldChar w:fldCharType="separate"/>
        </w:r>
        <w:r>
          <w:t>44</w:t>
        </w:r>
        <w:r>
          <w:fldChar w:fldCharType="end"/>
        </w:r>
      </w:hyperlink>
    </w:p>
    <w:p>
      <w:pPr>
        <w:pStyle w:val="TOC2"/>
        <w:tabs>
          <w:tab w:val="right" w:leader="dot" w:pos="8306"/>
        </w:tabs>
      </w:pPr>
      <w:hyperlink w:anchor="_Toc6186" w:history="1">
        <w:r>
          <w:rPr>
            <w:rFonts w:ascii="仿宋" w:eastAsia="仿宋" w:hAnsi="仿宋" w:cs="仿宋" w:hint="eastAsia"/>
            <w:lang w:eastAsia="zh-CN"/>
          </w:rPr>
          <w:t>(一)、风险识别</w:t>
        </w:r>
        <w:r>
          <w:tab/>
        </w:r>
        <w:r>
          <w:fldChar w:fldCharType="begin"/>
        </w:r>
        <w:r>
          <w:instrText xml:space="preserve"> PAGEREF _Toc6186 \h </w:instrText>
        </w:r>
        <w:r>
          <w:fldChar w:fldCharType="separate"/>
        </w:r>
        <w:r>
          <w:t>44</w:t>
        </w:r>
        <w:r>
          <w:fldChar w:fldCharType="end"/>
        </w:r>
      </w:hyperlink>
    </w:p>
    <w:p>
      <w:pPr>
        <w:pStyle w:val="TOC2"/>
        <w:tabs>
          <w:tab w:val="right" w:leader="dot" w:pos="8306"/>
        </w:tabs>
      </w:pPr>
      <w:hyperlink w:anchor="_Toc23094" w:history="1">
        <w:r>
          <w:rPr>
            <w:rFonts w:ascii="仿宋" w:eastAsia="仿宋" w:hAnsi="仿宋" w:cs="仿宋" w:hint="eastAsia"/>
            <w:lang w:eastAsia="zh-CN"/>
          </w:rPr>
          <w:t>(二)、风险分类</w:t>
        </w:r>
        <w:r>
          <w:tab/>
        </w:r>
        <w:r>
          <w:fldChar w:fldCharType="begin"/>
        </w:r>
        <w:r>
          <w:instrText xml:space="preserve"> PAGEREF _Toc23094 \h </w:instrText>
        </w:r>
        <w:r>
          <w:fldChar w:fldCharType="separate"/>
        </w:r>
        <w:r>
          <w:t>45</w:t>
        </w:r>
        <w:r>
          <w:fldChar w:fldCharType="end"/>
        </w:r>
      </w:hyperlink>
    </w:p>
    <w:p>
      <w:pPr>
        <w:pStyle w:val="TOC1"/>
        <w:tabs>
          <w:tab w:val="right" w:leader="dot" w:pos="8306"/>
        </w:tabs>
      </w:pPr>
      <w:hyperlink w:anchor="_Toc5973" w:history="1">
        <w:r>
          <w:rPr>
            <w:rFonts w:ascii="仿宋" w:eastAsia="仿宋" w:hAnsi="仿宋" w:cs="仿宋" w:hint="eastAsia"/>
            <w:lang w:eastAsia="zh-CN"/>
          </w:rPr>
          <w:t>十四、营销与推广策略</w:t>
        </w:r>
        <w:r>
          <w:tab/>
        </w:r>
        <w:r>
          <w:fldChar w:fldCharType="begin"/>
        </w:r>
        <w:r>
          <w:instrText xml:space="preserve"> PAGEREF _Toc5973 \h </w:instrText>
        </w:r>
        <w:r>
          <w:fldChar w:fldCharType="separate"/>
        </w:r>
        <w:r>
          <w:t>47</w:t>
        </w:r>
        <w:r>
          <w:fldChar w:fldCharType="end"/>
        </w:r>
      </w:hyperlink>
    </w:p>
    <w:p>
      <w:pPr>
        <w:pStyle w:val="TOC2"/>
        <w:tabs>
          <w:tab w:val="right" w:leader="dot" w:pos="8306"/>
        </w:tabs>
      </w:pPr>
      <w:hyperlink w:anchor="_Toc17441" w:history="1">
        <w:r>
          <w:rPr>
            <w:rFonts w:ascii="仿宋" w:eastAsia="仿宋" w:hAnsi="仿宋" w:cs="仿宋" w:hint="eastAsia"/>
            <w:lang w:eastAsia="zh-CN"/>
          </w:rPr>
          <w:t>(一)、产品/服务定位与特点</w:t>
        </w:r>
        <w:r>
          <w:tab/>
        </w:r>
        <w:r>
          <w:fldChar w:fldCharType="begin"/>
        </w:r>
        <w:r>
          <w:instrText xml:space="preserve"> PAGEREF _Toc17441 \h </w:instrText>
        </w:r>
        <w:r>
          <w:fldChar w:fldCharType="separate"/>
        </w:r>
        <w:r>
          <w:t>47</w:t>
        </w:r>
        <w:r>
          <w:fldChar w:fldCharType="end"/>
        </w:r>
      </w:hyperlink>
    </w:p>
    <w:p>
      <w:pPr>
        <w:pStyle w:val="TOC2"/>
        <w:tabs>
          <w:tab w:val="right" w:leader="dot" w:pos="8306"/>
        </w:tabs>
      </w:pPr>
      <w:hyperlink w:anchor="_Toc1908" w:history="1">
        <w:r>
          <w:rPr>
            <w:rFonts w:ascii="仿宋" w:eastAsia="仿宋" w:hAnsi="仿宋" w:cs="仿宋" w:hint="eastAsia"/>
            <w:lang w:eastAsia="zh-CN"/>
          </w:rPr>
          <w:t>(二)、市场定位与竞争分析</w:t>
        </w:r>
        <w:r>
          <w:tab/>
        </w:r>
        <w:r>
          <w:fldChar w:fldCharType="begin"/>
        </w:r>
        <w:r>
          <w:instrText xml:space="preserve"> PAGEREF _Toc1908 \h </w:instrText>
        </w:r>
        <w:r>
          <w:fldChar w:fldCharType="separate"/>
        </w:r>
        <w:r>
          <w:t>49</w:t>
        </w:r>
        <w:r>
          <w:fldChar w:fldCharType="end"/>
        </w:r>
      </w:hyperlink>
    </w:p>
    <w:p>
      <w:pPr>
        <w:pStyle w:val="TOC2"/>
        <w:tabs>
          <w:tab w:val="right" w:leader="dot" w:pos="8306"/>
        </w:tabs>
      </w:pPr>
      <w:hyperlink w:anchor="_Toc15809" w:history="1">
        <w:r>
          <w:rPr>
            <w:rFonts w:ascii="仿宋" w:eastAsia="仿宋" w:hAnsi="仿宋" w:cs="仿宋" w:hint="eastAsia"/>
            <w:lang w:eastAsia="zh-CN"/>
          </w:rPr>
          <w:t>(三)、营销渠道与策略</w:t>
        </w:r>
        <w:r>
          <w:tab/>
        </w:r>
        <w:r>
          <w:fldChar w:fldCharType="begin"/>
        </w:r>
        <w:r>
          <w:instrText xml:space="preserve"> PAGEREF _Toc15809 \h </w:instrText>
        </w:r>
        <w:r>
          <w:fldChar w:fldCharType="separate"/>
        </w:r>
        <w:r>
          <w:t>50</w:t>
        </w:r>
        <w:r>
          <w:fldChar w:fldCharType="end"/>
        </w:r>
      </w:hyperlink>
    </w:p>
    <w:p>
      <w:pPr>
        <w:pStyle w:val="TOC2"/>
        <w:tabs>
          <w:tab w:val="right" w:leader="dot" w:pos="8306"/>
        </w:tabs>
      </w:pPr>
      <w:hyperlink w:anchor="_Toc16824" w:history="1">
        <w:r>
          <w:rPr>
            <w:rFonts w:ascii="仿宋" w:eastAsia="仿宋" w:hAnsi="仿宋" w:cs="仿宋" w:hint="eastAsia"/>
            <w:lang w:eastAsia="zh-CN"/>
          </w:rPr>
          <w:t>(四)、推广与宣传活动</w:t>
        </w:r>
        <w:r>
          <w:tab/>
        </w:r>
        <w:r>
          <w:fldChar w:fldCharType="begin"/>
        </w:r>
        <w:r>
          <w:instrText xml:space="preserve"> PAGEREF _Toc16824 \h </w:instrText>
        </w:r>
        <w:r>
          <w:fldChar w:fldCharType="separate"/>
        </w:r>
        <w:r>
          <w:t>51</w:t>
        </w:r>
        <w:r>
          <w:fldChar w:fldCharType="end"/>
        </w:r>
      </w:hyperlink>
    </w:p>
    <w:p>
      <w:pPr>
        <w:pStyle w:val="TOC1"/>
        <w:tabs>
          <w:tab w:val="right" w:leader="dot" w:pos="8306"/>
        </w:tabs>
      </w:pPr>
      <w:hyperlink w:anchor="_Toc2602" w:history="1">
        <w:r>
          <w:rPr>
            <w:rFonts w:ascii="仿宋" w:eastAsia="仿宋" w:hAnsi="仿宋" w:cs="仿宋" w:hint="eastAsia"/>
            <w:lang w:eastAsia="zh-CN"/>
          </w:rPr>
          <w:t>十五、供应链管理</w:t>
        </w:r>
        <w:r>
          <w:tab/>
        </w:r>
        <w:r>
          <w:fldChar w:fldCharType="begin"/>
        </w:r>
        <w:r>
          <w:instrText xml:space="preserve"> PAGEREF _Toc2602 \h </w:instrText>
        </w:r>
        <w:r>
          <w:fldChar w:fldCharType="separate"/>
        </w:r>
        <w:r>
          <w:t>56</w:t>
        </w:r>
        <w:r>
          <w:fldChar w:fldCharType="end"/>
        </w:r>
      </w:hyperlink>
    </w:p>
    <w:p>
      <w:pPr>
        <w:pStyle w:val="TOC2"/>
        <w:tabs>
          <w:tab w:val="right" w:leader="dot" w:pos="8306"/>
        </w:tabs>
      </w:pPr>
      <w:hyperlink w:anchor="_Toc6398" w:history="1">
        <w:r>
          <w:rPr>
            <w:rFonts w:ascii="仿宋" w:eastAsia="仿宋" w:hAnsi="仿宋" w:cs="仿宋" w:hint="eastAsia"/>
            <w:lang w:eastAsia="zh-CN"/>
          </w:rPr>
          <w:t>(一)、供应链战略规划</w:t>
        </w:r>
        <w:r>
          <w:tab/>
        </w:r>
        <w:r>
          <w:fldChar w:fldCharType="begin"/>
        </w:r>
        <w:r>
          <w:instrText xml:space="preserve"> PAGEREF _Toc6398 \h </w:instrText>
        </w:r>
        <w:r>
          <w:fldChar w:fldCharType="separate"/>
        </w:r>
        <w:r>
          <w:t>56</w:t>
        </w:r>
        <w:r>
          <w:fldChar w:fldCharType="end"/>
        </w:r>
      </w:hyperlink>
    </w:p>
    <w:p>
      <w:pPr>
        <w:pStyle w:val="TOC2"/>
        <w:tabs>
          <w:tab w:val="right" w:leader="dot" w:pos="8306"/>
        </w:tabs>
      </w:pPr>
      <w:hyperlink w:anchor="_Toc17527" w:history="1">
        <w:r>
          <w:rPr>
            <w:rFonts w:ascii="仿宋" w:eastAsia="仿宋" w:hAnsi="仿宋" w:cs="仿宋" w:hint="eastAsia"/>
            <w:lang w:eastAsia="zh-CN"/>
          </w:rPr>
          <w:t>(二)、供应商选择与合作</w:t>
        </w:r>
        <w:r>
          <w:tab/>
        </w:r>
        <w:r>
          <w:fldChar w:fldCharType="begin"/>
        </w:r>
        <w:r>
          <w:instrText xml:space="preserve"> PAGEREF _Toc17527 \h </w:instrText>
        </w:r>
        <w:r>
          <w:fldChar w:fldCharType="separate"/>
        </w:r>
        <w:r>
          <w:t>58</w:t>
        </w:r>
        <w:r>
          <w:fldChar w:fldCharType="end"/>
        </w:r>
      </w:hyperlink>
    </w:p>
    <w:p>
      <w:pPr>
        <w:pStyle w:val="TOC2"/>
        <w:tabs>
          <w:tab w:val="right" w:leader="dot" w:pos="8306"/>
        </w:tabs>
      </w:pPr>
      <w:hyperlink w:anchor="_Toc18657" w:history="1">
        <w:r>
          <w:rPr>
            <w:rFonts w:ascii="仿宋" w:eastAsia="仿宋" w:hAnsi="仿宋" w:cs="仿宋" w:hint="eastAsia"/>
            <w:lang w:eastAsia="zh-CN"/>
          </w:rPr>
          <w:t>(三)、物流与库存管理</w:t>
        </w:r>
        <w:r>
          <w:tab/>
        </w:r>
        <w:r>
          <w:fldChar w:fldCharType="begin"/>
        </w:r>
        <w:r>
          <w:instrText xml:space="preserve"> PAGEREF _Toc18657 \h </w:instrText>
        </w:r>
        <w:r>
          <w:fldChar w:fldCharType="separate"/>
        </w:r>
        <w:r>
          <w:t>59</w:t>
        </w:r>
        <w:r>
          <w:fldChar w:fldCharType="end"/>
        </w:r>
      </w:hyperlink>
    </w:p>
    <w:p>
      <w:pPr>
        <w:pStyle w:val="TOC1"/>
        <w:tabs>
          <w:tab w:val="right" w:leader="dot" w:pos="8306"/>
        </w:tabs>
      </w:pPr>
      <w:hyperlink w:anchor="_Toc15126" w:history="1">
        <w:r>
          <w:rPr>
            <w:rFonts w:ascii="仿宋" w:eastAsia="仿宋" w:hAnsi="仿宋" w:cs="仿宋" w:hint="eastAsia"/>
            <w:lang w:eastAsia="zh-CN"/>
          </w:rPr>
          <w:t>十六、利益相关者分析与沟通计划</w:t>
        </w:r>
        <w:r>
          <w:tab/>
        </w:r>
        <w:r>
          <w:fldChar w:fldCharType="begin"/>
        </w:r>
        <w:r>
          <w:instrText xml:space="preserve"> PAGEREF _Toc15126 \h </w:instrText>
        </w:r>
        <w:r>
          <w:fldChar w:fldCharType="separate"/>
        </w:r>
        <w:r>
          <w:t>61</w:t>
        </w:r>
        <w:r>
          <w:fldChar w:fldCharType="end"/>
        </w:r>
      </w:hyperlink>
    </w:p>
    <w:p>
      <w:pPr>
        <w:pStyle w:val="TOC2"/>
        <w:tabs>
          <w:tab w:val="right" w:leader="dot" w:pos="8306"/>
        </w:tabs>
      </w:pPr>
      <w:hyperlink w:anchor="_Toc27211" w:history="1">
        <w:r>
          <w:rPr>
            <w:rFonts w:ascii="仿宋" w:eastAsia="仿宋" w:hAnsi="仿宋" w:cs="仿宋" w:hint="eastAsia"/>
            <w:lang w:eastAsia="zh-CN"/>
          </w:rPr>
          <w:t>(一)、利益相关者分析</w:t>
        </w:r>
        <w:r>
          <w:tab/>
        </w:r>
        <w:r>
          <w:fldChar w:fldCharType="begin"/>
        </w:r>
        <w:r>
          <w:instrText xml:space="preserve"> PAGEREF _Toc27211 \h </w:instrText>
        </w:r>
        <w:r>
          <w:fldChar w:fldCharType="separate"/>
        </w:r>
        <w:r>
          <w:t>61</w:t>
        </w:r>
        <w:r>
          <w:fldChar w:fldCharType="end"/>
        </w:r>
      </w:hyperlink>
    </w:p>
    <w:p>
      <w:pPr>
        <w:pStyle w:val="TOC2"/>
        <w:tabs>
          <w:tab w:val="right" w:leader="dot" w:pos="8306"/>
        </w:tabs>
      </w:pPr>
      <w:hyperlink w:anchor="_Toc32411" w:history="1">
        <w:r>
          <w:rPr>
            <w:rFonts w:ascii="仿宋" w:eastAsia="仿宋" w:hAnsi="仿宋" w:cs="仿宋" w:hint="eastAsia"/>
            <w:lang w:eastAsia="zh-CN"/>
          </w:rPr>
          <w:t>(二)、沟通计划</w:t>
        </w:r>
        <w:r>
          <w:tab/>
        </w:r>
        <w:r>
          <w:fldChar w:fldCharType="begin"/>
        </w:r>
        <w:r>
          <w:instrText xml:space="preserve"> PAGEREF _Toc32411 \h </w:instrText>
        </w:r>
        <w:r>
          <w:fldChar w:fldCharType="separate"/>
        </w:r>
        <w:r>
          <w:t>62</w:t>
        </w:r>
        <w:r>
          <w:fldChar w:fldCharType="end"/>
        </w:r>
      </w:hyperlink>
    </w:p>
    <w:p>
      <w:pPr>
        <w:pStyle w:val="TOC1"/>
        <w:tabs>
          <w:tab w:val="right" w:leader="dot" w:pos="8306"/>
        </w:tabs>
      </w:pPr>
      <w:hyperlink w:anchor="_Toc401" w:history="1">
        <w:r>
          <w:rPr>
            <w:rFonts w:ascii="仿宋" w:eastAsia="仿宋" w:hAnsi="仿宋" w:cs="仿宋" w:hint="eastAsia"/>
            <w:lang w:eastAsia="zh-CN"/>
          </w:rPr>
          <w:t>十七、机械手控制系统项目治理与监督</w:t>
        </w:r>
        <w:r>
          <w:tab/>
        </w:r>
        <w:r>
          <w:fldChar w:fldCharType="begin"/>
        </w:r>
        <w:r>
          <w:instrText xml:space="preserve"> PAGEREF _Toc401 \h </w:instrText>
        </w:r>
        <w:r>
          <w:fldChar w:fldCharType="separate"/>
        </w:r>
        <w:r>
          <w:t>63</w:t>
        </w:r>
        <w:r>
          <w:fldChar w:fldCharType="end"/>
        </w:r>
      </w:hyperlink>
    </w:p>
    <w:p>
      <w:pPr>
        <w:pStyle w:val="TOC2"/>
        <w:tabs>
          <w:tab w:val="right" w:leader="dot" w:pos="8306"/>
        </w:tabs>
      </w:pPr>
      <w:hyperlink w:anchor="_Toc2027" w:history="1">
        <w:r>
          <w:rPr>
            <w:rFonts w:ascii="仿宋" w:eastAsia="仿宋" w:hAnsi="仿宋" w:cs="仿宋" w:hint="eastAsia"/>
            <w:lang w:eastAsia="zh-CN"/>
          </w:rPr>
          <w:t>(一)、机械手控制系统项目治理结构</w:t>
        </w:r>
        <w:r>
          <w:tab/>
        </w:r>
        <w:r>
          <w:fldChar w:fldCharType="begin"/>
        </w:r>
        <w:r>
          <w:instrText xml:space="preserve"> PAGEREF _Toc2027 \h </w:instrText>
        </w:r>
        <w:r>
          <w:fldChar w:fldCharType="separate"/>
        </w:r>
        <w:r>
          <w:t>63</w:t>
        </w:r>
        <w:r>
          <w:fldChar w:fldCharType="end"/>
        </w:r>
      </w:hyperlink>
    </w:p>
    <w:p>
      <w:pPr>
        <w:pStyle w:val="TOC2"/>
        <w:tabs>
          <w:tab w:val="right" w:leader="dot" w:pos="8306"/>
        </w:tabs>
      </w:pPr>
      <w:hyperlink w:anchor="_Toc6747" w:history="1">
        <w:r>
          <w:rPr>
            <w:rFonts w:ascii="仿宋" w:eastAsia="仿宋" w:hAnsi="仿宋" w:cs="仿宋" w:hint="eastAsia"/>
            <w:lang w:eastAsia="zh-CN"/>
          </w:rPr>
          <w:t>(二)、监督与审计</w:t>
        </w:r>
        <w:r>
          <w:tab/>
        </w:r>
        <w:r>
          <w:fldChar w:fldCharType="begin"/>
        </w:r>
        <w:r>
          <w:instrText xml:space="preserve"> PAGEREF _Toc6747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2"/>
      <w:r>
        <w:rPr>
          <w:rFonts w:ascii="仿宋" w:eastAsia="仿宋" w:hAnsi="仿宋" w:cs="仿宋" w:hint="eastAsia"/>
          <w:sz w:val="28"/>
          <w:lang w:eastAsia="zh-CN"/>
        </w:rPr>
        <w:t>一、机械手控制系统项目绩效评估</w:t>
      </w:r>
      <w:bookmarkEnd w:id="2"/>
    </w:p>
    <w:p>
      <w:pPr>
        <w:pStyle w:val="Heading2"/>
        <w:rPr>
          <w:rFonts w:ascii="仿宋" w:eastAsia="仿宋" w:hAnsi="仿宋" w:cs="仿宋" w:hint="eastAsia"/>
          <w:lang w:eastAsia="zh-CN"/>
        </w:rPr>
      </w:pPr>
      <w:bookmarkStart w:id="3" w:name="_Toc189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我们设计了一套全面的绩效评估指标，以确保机械手控制系统项目的可控和成功交付。这些指标跨足机械手控制系统项目目标、成本、进度和质量等多个维度，为我们提供了全面洞察机械手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目标达成率是我们关注的首要指标。我们设定了明确的目标，并通过定期监测和评估，迅速发现并应对潜在的目标偏差。这为机械手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成本绩效是另一个核心关注点。通过实际成本与预算成本的对比分析，我们深入了解成本差异的原因，及时调整资源分配，保持机械手控制系统项目在经济效益方面的合理水平。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进度作为关键的绩效指标之一，得到了精心的关注。我们制定了详细的机械手控制系统项目进度计划，并设立了进度符合度指标，确保实际进度与计划进度保持一致。这使我们能够快速发现和解决潜在的进度问题，保持机械手控制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手控制系统项目绩效的不可或缺的一环。我们引入了一系列的质量标准和客户满意度指标，以确保机械手控制系统项目交付的成果在质量上达到或超越预期水平。通过持续监测这些指标，我们努力提升机械手控制系统项目整体质量水平，为机械手控制系统项目的成功交付提供有力保障。通过这些科学且全面的绩效评估，我们能够更好地引导机械手控制系统项目的持续改进，确保机械手控制系统项目目标的顺利达成。</w:t>
      </w:r>
    </w:p>
    <w:p>
      <w:pPr>
        <w:pStyle w:val="Heading2"/>
        <w:ind w:firstLine="560" w:firstLineChars="200"/>
        <w:rPr>
          <w:rFonts w:ascii="仿宋" w:eastAsia="仿宋" w:hAnsi="仿宋" w:cs="仿宋" w:hint="eastAsia"/>
          <w:sz w:val="28"/>
          <w:lang w:eastAsia="zh-CN"/>
        </w:rPr>
      </w:pPr>
      <w:bookmarkStart w:id="4" w:name="_Toc32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绩效评估是机械手控制系统项目中的关键环节，为确保机械手控制系统项目达到预期目标，我们采用了多层次、多维度的绩效评估方法。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手控制系统项目的战略目标对齐，确保每个决策和行动都与机械手控制系统项目整体目标保持一致。团队会定期召开战略对齐会议，审视当前工作与机械手控制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手控制系统项目进度、质量、成本和风险等方面。这些指标通过数据收集和分析，为机械手控制系统项目管理团队提供了客观的评估依据。例如，我们通过机械手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手控制系统项目内部，还考虑了机械手控制系统项目对外部环境的影响。我们定期进行干系人满意度调查，以了解各利益相关方对机械手控制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这种多层次、多角度的绩效评估方法，使得我们能够全面了解机械手控制系统项目的运行状态，及时做出调整，确保机械手控制系统项目在不断变化的环境中保持稳健前行。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3112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为了确保机械手控制系统项目的有效管理和不断优化，我们采用了精心设计的绩效评估周期。这个周期旨在实现灵活、实时和全面的评估，以适应机械手控制系统项目执行中的各种挑战。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手控制系统项目的不同需求，分为短期、中期和长期。短期评估关注每个迭代或工作周期，以及时发现和解决当前任务中的问题。中期评估涵盖几个迭代，深入了解整体机械手控制系统项目的趋势和性能。长期评估则着眼于整个机械手控制系统项目阶段，确保机械手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手控制系统项目管理工具和协作平台，团队成员能够随时更新和分享机械手控制系统项目数据。这种实时性的反馈机制使我们能够及时察觉潜在问题，快速调整，保持机械手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机械手控制系统项目的决策制定密不可分。每个周期的机械手控制系统项目回顾会议成为集体总结经验、识别问题深层次原因并找到创新解决方案的平台。这种定期的反思与调整机制使机械手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43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769"/>
      <w:r>
        <w:rPr>
          <w:rFonts w:ascii="仿宋" w:eastAsia="仿宋" w:hAnsi="仿宋" w:cs="仿宋" w:hint="eastAsia"/>
          <w:lang w:eastAsia="zh-CN"/>
        </w:rPr>
        <w:t>(一)、机械手控制系统行业分析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行业一直以来都是市场的关注焦点。行业内的发展趋势、竞争态势以及潜在机会都对机械手控制系统项目的推进产生深远的影响。通过深入研究行业的整体概貌，我们将更好地理解行业的核心特征，为机械手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行业，技术一直是推动创新和发展的关键因素。我们将对当前技术趋势进行详尽分析，包括但不限于人工智能、大数据应用、先进制造技术等。这有助于机械手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机械手控制系统项目成功的基础。我们将对主要竞争对手进行深入研究，包括其市场份额、产品特点、市场定位等。通过全面了解竞争对手的优势和劣势，机械手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257"/>
      <w:r>
        <w:rPr>
          <w:rFonts w:ascii="仿宋" w:eastAsia="仿宋" w:hAnsi="仿宋" w:cs="仿宋" w:hint="eastAsia"/>
          <w:sz w:val="28"/>
          <w:lang w:eastAsia="zh-CN"/>
        </w:rPr>
        <w:t>(二)、机械手控制系统市场分析预测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机械手控制系统市场未来的增长趋势。这包括市场的整体规模、各细分领域的发展趋势等。机械手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机械手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机械手控制系统项目实施过程中需要充分考虑的因素。我们将对市场风险进行全面评估，包括但不限于政策法规风险、市场竞争风险、技术变革风险等。通过对潜在风险的深入分析，机械手控制系统项目可以制定相应的风险缓解策略，降低不确定性对机械手控制系统项目的影响。</w:t>
      </w:r>
    </w:p>
    <w:p>
      <w:pPr>
        <w:pStyle w:val="Heading1"/>
        <w:ind w:firstLine="560" w:firstLineChars="200"/>
        <w:rPr>
          <w:rFonts w:ascii="仿宋" w:eastAsia="仿宋" w:hAnsi="仿宋" w:cs="仿宋" w:hint="eastAsia"/>
          <w:sz w:val="28"/>
          <w:lang w:eastAsia="zh-CN"/>
        </w:rPr>
      </w:pPr>
      <w:bookmarkStart w:id="9" w:name="_Toc3084"/>
      <w:r>
        <w:rPr>
          <w:rFonts w:ascii="仿宋" w:eastAsia="仿宋" w:hAnsi="仿宋" w:cs="仿宋" w:hint="eastAsia"/>
          <w:sz w:val="28"/>
          <w:lang w:eastAsia="zh-CN"/>
        </w:rPr>
        <w:t>三、机械手控制系统项目可持续发展</w:t>
      </w:r>
      <w:bookmarkEnd w:id="9"/>
    </w:p>
    <w:p>
      <w:pPr>
        <w:pStyle w:val="Heading2"/>
        <w:rPr>
          <w:rFonts w:ascii="仿宋" w:eastAsia="仿宋" w:hAnsi="仿宋" w:cs="仿宋" w:hint="eastAsia"/>
          <w:lang w:eastAsia="zh-CN"/>
        </w:rPr>
      </w:pPr>
      <w:bookmarkStart w:id="10" w:name="_Toc482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机械手控制系统项目团队着眼于未来，明确了可持续发展的战略方向。制定的具体可持续发展目标包括降低资源使用、采用环保技术、最大化社会效益等。这一步骤不仅有助于机械手控制系统项目在环保和社会责任方面达到最高标准，也为未来提供了明确的指引，确保机械手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可持续实践的融入机械手控制系统项目管理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机械手控制系统项目管理周期。从机械手控制系统项目规划开始，机械手控制系统项目团队就考虑了环境和社会的因素。在执行阶段，机械手控制系统项目团队积极推动绿色技术的应用，优化资源利用。此外，关注员工的社会责任，通过培训和沟通活动提高员工对可持续发展的认知，使他们能够在日常工作中践行可持续实践。这些举措不仅为机械手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03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扎根于机械手控制系统项目的可持续发展理念，我们深信环保与社会责任是机械手控制系统项目成功的关键支柱。在机械手控制系统项目的每一步，我们都致力于通过创新和实践，履行对环境和社会的坚定责任。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团队通过引入先进的环保技术、建立高效的废物处理系统以及推动能源节约措施，积极履行环保责任。定期的环保监测和评估确保机械手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不仅致力于自身可持续发展，还注重对社会的回馈。通过支持社区机械手控制系统项目、参与慈善事业、提供培训机会等方式，机械手控制系统项目积极履行社会责任。与当地社区建立积极互动，关注员工的工作与生活平衡，以及员工的身心健康，是机械手控制系统项目在社会责任层面的关键举措。这样的实践不仅增强了机械手控制系统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007"/>
      <w:r>
        <w:rPr>
          <w:rFonts w:ascii="仿宋" w:eastAsia="仿宋" w:hAnsi="仿宋" w:cs="仿宋" w:hint="eastAsia"/>
          <w:sz w:val="28"/>
          <w:lang w:eastAsia="zh-CN"/>
        </w:rPr>
        <w:t>四、机械手控制系统项目危机管理</w:t>
      </w:r>
      <w:bookmarkEnd w:id="12"/>
    </w:p>
    <w:p>
      <w:pPr>
        <w:pStyle w:val="Heading2"/>
        <w:rPr>
          <w:rFonts w:ascii="仿宋" w:eastAsia="仿宋" w:hAnsi="仿宋" w:cs="仿宋" w:hint="eastAsia"/>
          <w:lang w:eastAsia="zh-CN"/>
        </w:rPr>
      </w:pPr>
      <w:bookmarkStart w:id="13" w:name="_Toc97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危机管理中，危机预警与识别是确保机械手控制系统项目稳健运行的核心步骤。通过建立全面的监测机制，机械手控制系统项目团队旨在及时发现和理解潜在的风险和危机因素，以便采取及时的预防和应对措施，确保机械手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械手控制系统项目团队全面分析了整个机械手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手控制系统项目团队着重于明确定义机械手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手控制系统项目进展的持续监控，团队能够及时发现潜在问题并作出迅速反应。机械手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在这一阶段，团队的专业素养和反应速度将发挥至关重要的作用，以确保潜在危机能够在初期得到有效的处理，最大程度地减轻负面影响。通过危机预警与识别，机械手控制系统项目得以更有序、可控地推进。</w:t>
      </w:r>
    </w:p>
    <w:p>
      <w:pPr>
        <w:pStyle w:val="Heading2"/>
        <w:ind w:firstLine="560" w:firstLineChars="200"/>
        <w:rPr>
          <w:rFonts w:ascii="仿宋" w:eastAsia="仿宋" w:hAnsi="仿宋" w:cs="仿宋" w:hint="eastAsia"/>
          <w:sz w:val="28"/>
          <w:lang w:eastAsia="zh-CN"/>
        </w:rPr>
      </w:pPr>
      <w:bookmarkStart w:id="14" w:name="_Toc1788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在危机发生时，机械手控制系统项目团队立即行动，成立了应急小组。该小组的任务是迅速制定并实施紧急应对措施，以最小化潜在损失。以下是采取的主要措施：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暂停机械手控制系统项目进度：为遏制危机蔓延，机械手控制系统项目暂时停止进行，以便全面评估当前状况。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资源重新分配：重新评估机械手控制系统项目资源的分配，确保最大限度地减小损失。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实时沟通：与关键利益相关者建立实时沟通机制，向他们传递机械手控制系统项目危机的实际状况，保障机械手控制系统项目核心利益。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在紧急应对的同时，机械手控制系统项目团队强调了团队协作和有效沟通的重要性。以下是团队协作的关键举措：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信息共享机制：建立了信息共享平台，确保团队成员能够及时获取机械手控制系统项目危机的实时信息。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领导者沟通：机械手控制系统项目领导者通过定期会议和即时沟通工具，指导团队应对危机，保持团队稳定运行。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随着危机得到初步控制，机械手控制系统项目团队转向制定恢复计划，以确保机械手控制系统项目能够从中迅速恢复。主要恢复计划包括：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修复受损的进度计划：重新评估机械手控制系统项目进度，制定修复计划，确保机械手控制系统项目尽快回归正常进程。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重新调整资源分配：优化资源分配，确保机械手控制系统项目在有限资源下高效运转。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风险管理机制加强：对机械手控制系统项目风险进行全面评估，制定更强化的风险管理策略，以预防未来可能的危机。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237"/>
      <w:r>
        <w:rPr>
          <w:rFonts w:ascii="仿宋" w:eastAsia="仿宋" w:hAnsi="仿宋" w:cs="仿宋" w:hint="eastAsia"/>
          <w:sz w:val="28"/>
          <w:lang w:eastAsia="zh-CN"/>
        </w:rPr>
        <w:t>五、机械手控制系统项目文档管理</w:t>
      </w:r>
      <w:bookmarkEnd w:id="15"/>
    </w:p>
    <w:p>
      <w:pPr>
        <w:pStyle w:val="Heading2"/>
        <w:rPr>
          <w:rFonts w:ascii="仿宋" w:eastAsia="仿宋" w:hAnsi="仿宋" w:cs="仿宋" w:hint="eastAsia"/>
          <w:lang w:eastAsia="zh-CN"/>
        </w:rPr>
      </w:pPr>
      <w:bookmarkStart w:id="16" w:name="_Toc97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机械手控制系统项目高度重视文档的质量和准确性，以支持机械手控制系统项目的各项活动和决策。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文档的编制始于机械手控制系统项目计划的初期，我们制定了详细的文档编制计划，明确了每个文档的内容、格式和编写责任人。在机械手控制系统项目启动阶段，我们首先编制了机械手控制系统项目章程，明确定义了机械手控制系统项目的目标、范围、风险等关键要素。随后，机械手控制系统项目团队根据计划陆续编制了需求文档、设计文档、测试文档等各类文档，确保机械手控制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手控制系统项目管理中的重要环节，旨在确保机械手控制系统项目文档符合质量标准和机械手控制系统项目需求。在机械手控制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手控制系统项目相关利益方和专业领域的专家对文档进行独立审查。这有助于获取更全面、客观的反馈，确保机械手控制系统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机械手控制系统项目在文档编制与审查方面建立了严格的管理机制，通过规范的流程和多维度的审查，确保机械手控制系统项目文档的质量、准确性和可靠性，为机械手控制系统项目的顺利推进提供了有力支持。</w:t>
      </w:r>
    </w:p>
    <w:p>
      <w:pPr>
        <w:pStyle w:val="Heading2"/>
        <w:ind w:firstLine="560" w:firstLineChars="200"/>
        <w:rPr>
          <w:rFonts w:ascii="仿宋" w:eastAsia="仿宋" w:hAnsi="仿宋" w:cs="仿宋" w:hint="eastAsia"/>
          <w:sz w:val="28"/>
          <w:lang w:eastAsia="zh-CN"/>
        </w:rPr>
      </w:pPr>
      <w:bookmarkStart w:id="17" w:name="_Toc2224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我们通过多渠道发布文档，包括电子邮件、机械手控制系统项目管理平台、内部网站等，以满足不同团队成员的偏好和需求。多渠道发布确保了信息的全面覆盖。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我们采用了精细的权限控制，确保只有授权人员可以访问敏感信息。这种安全措施保护了机械手控制系统项目文档的机密性，防止了未经授权的信息泄露。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387"/>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械手控制系统项目生命周期中一个至关重要的环节，直接关系到机械手控制系统项目信息的长期保存和历史记录的完整性。在机械手控制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764"/>
      <w:r>
        <w:rPr>
          <w:rFonts w:ascii="仿宋" w:eastAsia="仿宋" w:hAnsi="仿宋" w:cs="仿宋" w:hint="eastAsia"/>
          <w:sz w:val="28"/>
          <w:lang w:eastAsia="zh-CN"/>
        </w:rPr>
        <w:t>六、机械手控制系统项目选址可行性分析</w:t>
      </w:r>
      <w:bookmarkEnd w:id="19"/>
    </w:p>
    <w:p>
      <w:pPr>
        <w:pStyle w:val="Heading2"/>
        <w:rPr>
          <w:rFonts w:ascii="仿宋" w:eastAsia="仿宋" w:hAnsi="仿宋" w:cs="仿宋" w:hint="eastAsia"/>
          <w:lang w:eastAsia="zh-CN"/>
        </w:rPr>
      </w:pPr>
      <w:bookmarkStart w:id="20" w:name="_Toc29134"/>
      <w:r>
        <w:rPr>
          <w:rFonts w:ascii="仿宋" w:eastAsia="仿宋" w:hAnsi="仿宋" w:cs="仿宋" w:hint="eastAsia"/>
          <w:lang w:eastAsia="zh-CN"/>
        </w:rPr>
        <w:t>(一)、机械手控制系统项目选址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该机械手控制系统项目选址位于XX省XX市XX区XXX街道</w:t>
      </w:r>
    </w:p>
    <w:p>
      <w:pPr>
        <w:pStyle w:val="Heading2"/>
        <w:ind w:firstLine="560" w:firstLineChars="200"/>
        <w:rPr>
          <w:rFonts w:ascii="仿宋" w:eastAsia="仿宋" w:hAnsi="仿宋" w:cs="仿宋" w:hint="eastAsia"/>
          <w:sz w:val="28"/>
          <w:lang w:eastAsia="zh-CN"/>
        </w:rPr>
      </w:pPr>
      <w:bookmarkStart w:id="21" w:name="_Toc882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机械手控制系统项目的征地面积将根据机械手控制系统项目的实际规模和需求进行精确规划。具体面积XXX平方米，旨在确保机械手控制系统项目不仅能够满足当前的发展需求，还能够预留空间以适应未来的扩展。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净用地面积是在征地面积基础上去除不可利用面积后的实际可开发用地。具体面积XXX平方米，考虑到环保、交通、安全等多方面因素，以确保机械手控制系统项目在整体利用效率上达到最优。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机械手控制系统项目计划建设的建筑总规模具体面积XXX平方米。这一规模的确定综合考虑了机械手控制系统项目的性质、规模，以及城市规划的相关要求，确保建筑布局与周边环境协调一致。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绿地率是机械手控制系统项目用地中被规划为绿地的比例。具体面积XXX平方米，旨在通过合理规划绿地，改善机械手控制系统项目周边环境，提升居民生活质量，并符合城市整体绿化规划。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https://d.book118.com/537121043035006033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92285"/>
    <w:rsid w:val="471922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2104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2024-01-20T08:23:00Z</dcterms:created>
  <dcterms:modified xsi:type="dcterms:W3CDTF">2024-01-20T08:23:24Z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05ACDF9F8F74422FB30210A389AF928E_11</vt:lpwstr>
  </property>
  <property fmtid="{D5CDD505-2E9C-101B-9397-08002B2CF9AE}" pid="3" name="KSOProductBuildVer">
    <vt:lpwstr>2052-12.1.0.16120</vt:lpwstr>
  </property>
</Properties>
</file>