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绝缘材料：绝缘套管项目可行性建设方案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37" w:history="1">
        <w:r>
          <w:rPr>
            <w:rFonts w:ascii="仿宋" w:eastAsia="仿宋" w:hAnsi="仿宋" w:cs="仿宋" w:hint="eastAsia"/>
            <w:lang w:eastAsia="zh-CN"/>
          </w:rPr>
          <w:t>概论</w:t>
        </w:r>
        <w:r>
          <w:tab/>
        </w:r>
        <w:r>
          <w:fldChar w:fldCharType="begin"/>
        </w:r>
        <w:r>
          <w:instrText xml:space="preserve"> PAGEREF _Toc23137 \h </w:instrText>
        </w:r>
        <w:r>
          <w:fldChar w:fldCharType="separate"/>
        </w:r>
        <w:r>
          <w:t>3</w:t>
        </w:r>
        <w:r>
          <w:fldChar w:fldCharType="end"/>
        </w:r>
      </w:hyperlink>
    </w:p>
    <w:p>
      <w:pPr>
        <w:pStyle w:val="TOC1"/>
        <w:tabs>
          <w:tab w:val="right" w:leader="dot" w:pos="8306"/>
        </w:tabs>
      </w:pPr>
      <w:hyperlink w:anchor="_Toc30074" w:history="1">
        <w:r>
          <w:rPr>
            <w:rFonts w:ascii="仿宋" w:eastAsia="仿宋" w:hAnsi="仿宋" w:cs="仿宋" w:hint="eastAsia"/>
            <w:lang w:eastAsia="zh-CN"/>
          </w:rPr>
          <w:t>一、资源开发及综合利用分析</w:t>
        </w:r>
        <w:r>
          <w:tab/>
        </w:r>
        <w:r>
          <w:fldChar w:fldCharType="begin"/>
        </w:r>
        <w:r>
          <w:instrText xml:space="preserve"> PAGEREF _Toc30074 \h </w:instrText>
        </w:r>
        <w:r>
          <w:fldChar w:fldCharType="separate"/>
        </w:r>
        <w:r>
          <w:t>3</w:t>
        </w:r>
        <w:r>
          <w:fldChar w:fldCharType="end"/>
        </w:r>
      </w:hyperlink>
    </w:p>
    <w:p>
      <w:pPr>
        <w:pStyle w:val="TOC2"/>
        <w:tabs>
          <w:tab w:val="right" w:leader="dot" w:pos="8306"/>
        </w:tabs>
      </w:pPr>
      <w:hyperlink w:anchor="_Toc16324" w:history="1">
        <w:r>
          <w:rPr>
            <w:rFonts w:ascii="仿宋" w:eastAsia="仿宋" w:hAnsi="仿宋" w:cs="仿宋" w:hint="eastAsia"/>
            <w:lang w:eastAsia="zh-CN"/>
          </w:rPr>
          <w:t>(一)、资源开发方案</w:t>
        </w:r>
        <w:r>
          <w:tab/>
        </w:r>
        <w:r>
          <w:fldChar w:fldCharType="begin"/>
        </w:r>
        <w:r>
          <w:instrText xml:space="preserve"> PAGEREF _Toc16324 \h </w:instrText>
        </w:r>
        <w:r>
          <w:fldChar w:fldCharType="separate"/>
        </w:r>
        <w:r>
          <w:t>3</w:t>
        </w:r>
        <w:r>
          <w:fldChar w:fldCharType="end"/>
        </w:r>
      </w:hyperlink>
    </w:p>
    <w:p>
      <w:pPr>
        <w:pStyle w:val="TOC2"/>
        <w:tabs>
          <w:tab w:val="right" w:leader="dot" w:pos="8306"/>
        </w:tabs>
      </w:pPr>
      <w:hyperlink w:anchor="_Toc15446" w:history="1">
        <w:r>
          <w:rPr>
            <w:rFonts w:ascii="仿宋" w:eastAsia="仿宋" w:hAnsi="仿宋" w:cs="仿宋" w:hint="eastAsia"/>
            <w:lang w:eastAsia="zh-CN"/>
          </w:rPr>
          <w:t>(二)、资源利用方案</w:t>
        </w:r>
        <w:r>
          <w:tab/>
        </w:r>
        <w:r>
          <w:fldChar w:fldCharType="begin"/>
        </w:r>
        <w:r>
          <w:instrText xml:space="preserve"> PAGEREF _Toc15446 \h </w:instrText>
        </w:r>
        <w:r>
          <w:fldChar w:fldCharType="separate"/>
        </w:r>
        <w:r>
          <w:t>4</w:t>
        </w:r>
        <w:r>
          <w:fldChar w:fldCharType="end"/>
        </w:r>
      </w:hyperlink>
    </w:p>
    <w:p>
      <w:pPr>
        <w:pStyle w:val="TOC2"/>
        <w:tabs>
          <w:tab w:val="right" w:leader="dot" w:pos="8306"/>
        </w:tabs>
      </w:pPr>
      <w:hyperlink w:anchor="_Toc27075" w:history="1">
        <w:r>
          <w:rPr>
            <w:rFonts w:ascii="仿宋" w:eastAsia="仿宋" w:hAnsi="仿宋" w:cs="仿宋" w:hint="eastAsia"/>
            <w:lang w:eastAsia="zh-CN"/>
          </w:rPr>
          <w:t>(三)、资源节约措施</w:t>
        </w:r>
        <w:r>
          <w:tab/>
        </w:r>
        <w:r>
          <w:fldChar w:fldCharType="begin"/>
        </w:r>
        <w:r>
          <w:instrText xml:space="preserve"> PAGEREF _Toc27075 \h </w:instrText>
        </w:r>
        <w:r>
          <w:fldChar w:fldCharType="separate"/>
        </w:r>
        <w:r>
          <w:t>5</w:t>
        </w:r>
        <w:r>
          <w:fldChar w:fldCharType="end"/>
        </w:r>
      </w:hyperlink>
    </w:p>
    <w:p>
      <w:pPr>
        <w:pStyle w:val="TOC1"/>
        <w:tabs>
          <w:tab w:val="right" w:leader="dot" w:pos="8306"/>
        </w:tabs>
      </w:pPr>
      <w:hyperlink w:anchor="_Toc6079" w:history="1">
        <w:r>
          <w:rPr>
            <w:rFonts w:ascii="仿宋" w:eastAsia="仿宋" w:hAnsi="仿宋" w:cs="仿宋" w:hint="eastAsia"/>
            <w:lang w:eastAsia="zh-CN"/>
          </w:rPr>
          <w:t>二、财务管理与成本控制</w:t>
        </w:r>
        <w:r>
          <w:tab/>
        </w:r>
        <w:r>
          <w:fldChar w:fldCharType="begin"/>
        </w:r>
        <w:r>
          <w:instrText xml:space="preserve"> PAGEREF _Toc6079 \h </w:instrText>
        </w:r>
        <w:r>
          <w:fldChar w:fldCharType="separate"/>
        </w:r>
        <w:r>
          <w:t>6</w:t>
        </w:r>
        <w:r>
          <w:fldChar w:fldCharType="end"/>
        </w:r>
      </w:hyperlink>
    </w:p>
    <w:p>
      <w:pPr>
        <w:pStyle w:val="TOC2"/>
        <w:tabs>
          <w:tab w:val="right" w:leader="dot" w:pos="8306"/>
        </w:tabs>
      </w:pPr>
      <w:hyperlink w:anchor="_Toc19442" w:history="1">
        <w:r>
          <w:rPr>
            <w:rFonts w:ascii="仿宋" w:eastAsia="仿宋" w:hAnsi="仿宋" w:cs="仿宋" w:hint="eastAsia"/>
            <w:lang w:eastAsia="zh-CN"/>
          </w:rPr>
          <w:t>(一)、财务管理体系建设</w:t>
        </w:r>
        <w:r>
          <w:tab/>
        </w:r>
        <w:r>
          <w:fldChar w:fldCharType="begin"/>
        </w:r>
        <w:r>
          <w:instrText xml:space="preserve"> PAGEREF _Toc19442 \h </w:instrText>
        </w:r>
        <w:r>
          <w:fldChar w:fldCharType="separate"/>
        </w:r>
        <w:r>
          <w:t>6</w:t>
        </w:r>
        <w:r>
          <w:fldChar w:fldCharType="end"/>
        </w:r>
      </w:hyperlink>
    </w:p>
    <w:p>
      <w:pPr>
        <w:pStyle w:val="TOC2"/>
        <w:tabs>
          <w:tab w:val="right" w:leader="dot" w:pos="8306"/>
        </w:tabs>
      </w:pPr>
      <w:hyperlink w:anchor="_Toc4631" w:history="1">
        <w:r>
          <w:rPr>
            <w:rFonts w:ascii="仿宋" w:eastAsia="仿宋" w:hAnsi="仿宋" w:cs="仿宋" w:hint="eastAsia"/>
            <w:lang w:eastAsia="zh-CN"/>
          </w:rPr>
          <w:t>(二)、成本控制措施</w:t>
        </w:r>
        <w:r>
          <w:tab/>
        </w:r>
        <w:r>
          <w:fldChar w:fldCharType="begin"/>
        </w:r>
        <w:r>
          <w:instrText xml:space="preserve"> PAGEREF _Toc4631 \h </w:instrText>
        </w:r>
        <w:r>
          <w:fldChar w:fldCharType="separate"/>
        </w:r>
        <w:r>
          <w:t>8</w:t>
        </w:r>
        <w:r>
          <w:fldChar w:fldCharType="end"/>
        </w:r>
      </w:hyperlink>
    </w:p>
    <w:p>
      <w:pPr>
        <w:pStyle w:val="TOC1"/>
        <w:tabs>
          <w:tab w:val="right" w:leader="dot" w:pos="8306"/>
        </w:tabs>
      </w:pPr>
      <w:hyperlink w:anchor="_Toc32731" w:history="1">
        <w:r>
          <w:rPr>
            <w:rFonts w:ascii="仿宋" w:eastAsia="仿宋" w:hAnsi="仿宋" w:cs="仿宋" w:hint="eastAsia"/>
            <w:lang w:eastAsia="zh-CN"/>
          </w:rPr>
          <w:t>三、建设风险评估分析</w:t>
        </w:r>
        <w:r>
          <w:tab/>
        </w:r>
        <w:r>
          <w:fldChar w:fldCharType="begin"/>
        </w:r>
        <w:r>
          <w:instrText xml:space="preserve"> PAGEREF _Toc32731 \h </w:instrText>
        </w:r>
        <w:r>
          <w:fldChar w:fldCharType="separate"/>
        </w:r>
        <w:r>
          <w:t>9</w:t>
        </w:r>
        <w:r>
          <w:fldChar w:fldCharType="end"/>
        </w:r>
      </w:hyperlink>
    </w:p>
    <w:p>
      <w:pPr>
        <w:pStyle w:val="TOC2"/>
        <w:tabs>
          <w:tab w:val="right" w:leader="dot" w:pos="8306"/>
        </w:tabs>
      </w:pPr>
      <w:hyperlink w:anchor="_Toc31913" w:history="1">
        <w:r>
          <w:rPr>
            <w:rFonts w:ascii="仿宋" w:eastAsia="仿宋" w:hAnsi="仿宋" w:cs="仿宋" w:hint="eastAsia"/>
            <w:lang w:eastAsia="zh-CN"/>
          </w:rPr>
          <w:t>(一)、政策风险分析</w:t>
        </w:r>
        <w:r>
          <w:tab/>
        </w:r>
        <w:r>
          <w:fldChar w:fldCharType="begin"/>
        </w:r>
        <w:r>
          <w:instrText xml:space="preserve"> PAGEREF _Toc31913 \h </w:instrText>
        </w:r>
        <w:r>
          <w:fldChar w:fldCharType="separate"/>
        </w:r>
        <w:r>
          <w:t>9</w:t>
        </w:r>
        <w:r>
          <w:fldChar w:fldCharType="end"/>
        </w:r>
      </w:hyperlink>
    </w:p>
    <w:p>
      <w:pPr>
        <w:pStyle w:val="TOC2"/>
        <w:tabs>
          <w:tab w:val="right" w:leader="dot" w:pos="8306"/>
        </w:tabs>
      </w:pPr>
      <w:hyperlink w:anchor="_Toc24543" w:history="1">
        <w:r>
          <w:rPr>
            <w:rFonts w:ascii="仿宋" w:eastAsia="仿宋" w:hAnsi="仿宋" w:cs="仿宋" w:hint="eastAsia"/>
            <w:lang w:eastAsia="zh-CN"/>
          </w:rPr>
          <w:t>(二)、社会风险分析</w:t>
        </w:r>
        <w:r>
          <w:tab/>
        </w:r>
        <w:r>
          <w:fldChar w:fldCharType="begin"/>
        </w:r>
        <w:r>
          <w:instrText xml:space="preserve"> PAGEREF _Toc24543 \h </w:instrText>
        </w:r>
        <w:r>
          <w:fldChar w:fldCharType="separate"/>
        </w:r>
        <w:r>
          <w:t>10</w:t>
        </w:r>
        <w:r>
          <w:fldChar w:fldCharType="end"/>
        </w:r>
      </w:hyperlink>
    </w:p>
    <w:p>
      <w:pPr>
        <w:pStyle w:val="TOC2"/>
        <w:tabs>
          <w:tab w:val="right" w:leader="dot" w:pos="8306"/>
        </w:tabs>
      </w:pPr>
      <w:hyperlink w:anchor="_Toc25994" w:history="1">
        <w:r>
          <w:rPr>
            <w:rFonts w:ascii="仿宋" w:eastAsia="仿宋" w:hAnsi="仿宋" w:cs="仿宋" w:hint="eastAsia"/>
            <w:lang w:eastAsia="zh-CN"/>
          </w:rPr>
          <w:t>(三)、市场风险分析</w:t>
        </w:r>
        <w:r>
          <w:tab/>
        </w:r>
        <w:r>
          <w:fldChar w:fldCharType="begin"/>
        </w:r>
        <w:r>
          <w:instrText xml:space="preserve"> PAGEREF _Toc25994 \h </w:instrText>
        </w:r>
        <w:r>
          <w:fldChar w:fldCharType="separate"/>
        </w:r>
        <w:r>
          <w:t>12</w:t>
        </w:r>
        <w:r>
          <w:fldChar w:fldCharType="end"/>
        </w:r>
      </w:hyperlink>
    </w:p>
    <w:p>
      <w:pPr>
        <w:pStyle w:val="TOC2"/>
        <w:tabs>
          <w:tab w:val="right" w:leader="dot" w:pos="8306"/>
        </w:tabs>
      </w:pPr>
      <w:hyperlink w:anchor="_Toc21013" w:history="1">
        <w:r>
          <w:rPr>
            <w:rFonts w:ascii="仿宋" w:eastAsia="仿宋" w:hAnsi="仿宋" w:cs="仿宋" w:hint="eastAsia"/>
            <w:lang w:eastAsia="zh-CN"/>
          </w:rPr>
          <w:t>(四)、资金风险分析</w:t>
        </w:r>
        <w:r>
          <w:tab/>
        </w:r>
        <w:r>
          <w:fldChar w:fldCharType="begin"/>
        </w:r>
        <w:r>
          <w:instrText xml:space="preserve"> PAGEREF _Toc21013 \h </w:instrText>
        </w:r>
        <w:r>
          <w:fldChar w:fldCharType="separate"/>
        </w:r>
        <w:r>
          <w:t>12</w:t>
        </w:r>
        <w:r>
          <w:fldChar w:fldCharType="end"/>
        </w:r>
      </w:hyperlink>
    </w:p>
    <w:p>
      <w:pPr>
        <w:pStyle w:val="TOC2"/>
        <w:tabs>
          <w:tab w:val="right" w:leader="dot" w:pos="8306"/>
        </w:tabs>
      </w:pPr>
      <w:hyperlink w:anchor="_Toc12672" w:history="1">
        <w:r>
          <w:rPr>
            <w:rFonts w:ascii="仿宋" w:eastAsia="仿宋" w:hAnsi="仿宋" w:cs="仿宋" w:hint="eastAsia"/>
            <w:lang w:eastAsia="zh-CN"/>
          </w:rPr>
          <w:t>(五)、技术风险分析</w:t>
        </w:r>
        <w:r>
          <w:tab/>
        </w:r>
        <w:r>
          <w:fldChar w:fldCharType="begin"/>
        </w:r>
        <w:r>
          <w:instrText xml:space="preserve"> PAGEREF _Toc12672 \h </w:instrText>
        </w:r>
        <w:r>
          <w:fldChar w:fldCharType="separate"/>
        </w:r>
        <w:r>
          <w:t>14</w:t>
        </w:r>
        <w:r>
          <w:fldChar w:fldCharType="end"/>
        </w:r>
      </w:hyperlink>
    </w:p>
    <w:p>
      <w:pPr>
        <w:pStyle w:val="TOC2"/>
        <w:tabs>
          <w:tab w:val="right" w:leader="dot" w:pos="8306"/>
        </w:tabs>
      </w:pPr>
      <w:hyperlink w:anchor="_Toc2826" w:history="1">
        <w:r>
          <w:rPr>
            <w:rFonts w:ascii="仿宋" w:eastAsia="仿宋" w:hAnsi="仿宋" w:cs="仿宋" w:hint="eastAsia"/>
            <w:lang w:eastAsia="zh-CN"/>
          </w:rPr>
          <w:t>(六)、财务风险分析</w:t>
        </w:r>
        <w:r>
          <w:tab/>
        </w:r>
        <w:r>
          <w:fldChar w:fldCharType="begin"/>
        </w:r>
        <w:r>
          <w:instrText xml:space="preserve"> PAGEREF _Toc2826 \h </w:instrText>
        </w:r>
        <w:r>
          <w:fldChar w:fldCharType="separate"/>
        </w:r>
        <w:r>
          <w:t>15</w:t>
        </w:r>
        <w:r>
          <w:fldChar w:fldCharType="end"/>
        </w:r>
      </w:hyperlink>
    </w:p>
    <w:p>
      <w:pPr>
        <w:pStyle w:val="TOC2"/>
        <w:tabs>
          <w:tab w:val="right" w:leader="dot" w:pos="8306"/>
        </w:tabs>
      </w:pPr>
      <w:hyperlink w:anchor="_Toc8769" w:history="1">
        <w:r>
          <w:rPr>
            <w:rFonts w:ascii="仿宋" w:eastAsia="仿宋" w:hAnsi="仿宋" w:cs="仿宋" w:hint="eastAsia"/>
            <w:lang w:eastAsia="zh-CN"/>
          </w:rPr>
          <w:t>(七)、管理风险分析</w:t>
        </w:r>
        <w:r>
          <w:tab/>
        </w:r>
        <w:r>
          <w:fldChar w:fldCharType="begin"/>
        </w:r>
        <w:r>
          <w:instrText xml:space="preserve"> PAGEREF _Toc8769 \h </w:instrText>
        </w:r>
        <w:r>
          <w:fldChar w:fldCharType="separate"/>
        </w:r>
        <w:r>
          <w:t>17</w:t>
        </w:r>
        <w:r>
          <w:fldChar w:fldCharType="end"/>
        </w:r>
      </w:hyperlink>
    </w:p>
    <w:p>
      <w:pPr>
        <w:pStyle w:val="TOC2"/>
        <w:tabs>
          <w:tab w:val="right" w:leader="dot" w:pos="8306"/>
        </w:tabs>
      </w:pPr>
      <w:hyperlink w:anchor="_Toc3980" w:history="1">
        <w:r>
          <w:rPr>
            <w:rFonts w:ascii="仿宋" w:eastAsia="仿宋" w:hAnsi="仿宋" w:cs="仿宋" w:hint="eastAsia"/>
            <w:lang w:eastAsia="zh-CN"/>
          </w:rPr>
          <w:t>(八)、其它风险分析</w:t>
        </w:r>
        <w:r>
          <w:tab/>
        </w:r>
        <w:r>
          <w:fldChar w:fldCharType="begin"/>
        </w:r>
        <w:r>
          <w:instrText xml:space="preserve"> PAGEREF _Toc3980 \h </w:instrText>
        </w:r>
        <w:r>
          <w:fldChar w:fldCharType="separate"/>
        </w:r>
        <w:r>
          <w:t>18</w:t>
        </w:r>
        <w:r>
          <w:fldChar w:fldCharType="end"/>
        </w:r>
      </w:hyperlink>
    </w:p>
    <w:p>
      <w:pPr>
        <w:pStyle w:val="TOC2"/>
        <w:tabs>
          <w:tab w:val="right" w:leader="dot" w:pos="8306"/>
        </w:tabs>
      </w:pPr>
      <w:hyperlink w:anchor="_Toc4998" w:history="1">
        <w:r>
          <w:rPr>
            <w:rFonts w:ascii="仿宋" w:eastAsia="仿宋" w:hAnsi="仿宋" w:cs="仿宋" w:hint="eastAsia"/>
            <w:lang w:eastAsia="zh-CN"/>
          </w:rPr>
          <w:t>(九)、社会影响评估</w:t>
        </w:r>
        <w:r>
          <w:tab/>
        </w:r>
        <w:r>
          <w:fldChar w:fldCharType="begin"/>
        </w:r>
        <w:r>
          <w:instrText xml:space="preserve"> PAGEREF _Toc4998 \h </w:instrText>
        </w:r>
        <w:r>
          <w:fldChar w:fldCharType="separate"/>
        </w:r>
        <w:r>
          <w:t>19</w:t>
        </w:r>
        <w:r>
          <w:fldChar w:fldCharType="end"/>
        </w:r>
      </w:hyperlink>
    </w:p>
    <w:p>
      <w:pPr>
        <w:pStyle w:val="TOC1"/>
        <w:tabs>
          <w:tab w:val="right" w:leader="dot" w:pos="8306"/>
        </w:tabs>
      </w:pPr>
      <w:hyperlink w:anchor="_Toc13814" w:history="1">
        <w:r>
          <w:rPr>
            <w:rFonts w:ascii="仿宋" w:eastAsia="仿宋" w:hAnsi="仿宋" w:cs="仿宋" w:hint="eastAsia"/>
            <w:lang w:eastAsia="zh-CN"/>
          </w:rPr>
          <w:t>四、经济影响分析</w:t>
        </w:r>
        <w:r>
          <w:tab/>
        </w:r>
        <w:r>
          <w:fldChar w:fldCharType="begin"/>
        </w:r>
        <w:r>
          <w:instrText xml:space="preserve"> PAGEREF _Toc13814 \h </w:instrText>
        </w:r>
        <w:r>
          <w:fldChar w:fldCharType="separate"/>
        </w:r>
        <w:r>
          <w:t>21</w:t>
        </w:r>
        <w:r>
          <w:fldChar w:fldCharType="end"/>
        </w:r>
      </w:hyperlink>
    </w:p>
    <w:p>
      <w:pPr>
        <w:pStyle w:val="TOC2"/>
        <w:tabs>
          <w:tab w:val="right" w:leader="dot" w:pos="8306"/>
        </w:tabs>
      </w:pPr>
      <w:hyperlink w:anchor="_Toc19903" w:history="1">
        <w:r>
          <w:rPr>
            <w:rFonts w:ascii="仿宋" w:eastAsia="仿宋" w:hAnsi="仿宋" w:cs="仿宋" w:hint="eastAsia"/>
            <w:lang w:eastAsia="zh-CN"/>
          </w:rPr>
          <w:t>(一)、经济费用效益或费用效果分析</w:t>
        </w:r>
        <w:r>
          <w:tab/>
        </w:r>
        <w:r>
          <w:fldChar w:fldCharType="begin"/>
        </w:r>
        <w:r>
          <w:instrText xml:space="preserve"> PAGEREF _Toc19903 \h </w:instrText>
        </w:r>
        <w:r>
          <w:fldChar w:fldCharType="separate"/>
        </w:r>
        <w:r>
          <w:t>21</w:t>
        </w:r>
        <w:r>
          <w:fldChar w:fldCharType="end"/>
        </w:r>
      </w:hyperlink>
    </w:p>
    <w:p>
      <w:pPr>
        <w:pStyle w:val="TOC2"/>
        <w:tabs>
          <w:tab w:val="right" w:leader="dot" w:pos="8306"/>
        </w:tabs>
      </w:pPr>
      <w:hyperlink w:anchor="_Toc10888" w:history="1">
        <w:r>
          <w:rPr>
            <w:rFonts w:ascii="仿宋" w:eastAsia="仿宋" w:hAnsi="仿宋" w:cs="仿宋" w:hint="eastAsia"/>
            <w:lang w:eastAsia="zh-CN"/>
          </w:rPr>
          <w:t>(二)、行业影响分析</w:t>
        </w:r>
        <w:r>
          <w:tab/>
        </w:r>
        <w:r>
          <w:fldChar w:fldCharType="begin"/>
        </w:r>
        <w:r>
          <w:instrText xml:space="preserve"> PAGEREF _Toc10888 \h </w:instrText>
        </w:r>
        <w:r>
          <w:fldChar w:fldCharType="separate"/>
        </w:r>
        <w:r>
          <w:t>24</w:t>
        </w:r>
        <w:r>
          <w:fldChar w:fldCharType="end"/>
        </w:r>
      </w:hyperlink>
    </w:p>
    <w:p>
      <w:pPr>
        <w:pStyle w:val="TOC2"/>
        <w:tabs>
          <w:tab w:val="right" w:leader="dot" w:pos="8306"/>
        </w:tabs>
      </w:pPr>
      <w:hyperlink w:anchor="_Toc882" w:history="1">
        <w:r>
          <w:rPr>
            <w:rFonts w:ascii="仿宋" w:eastAsia="仿宋" w:hAnsi="仿宋" w:cs="仿宋" w:hint="eastAsia"/>
            <w:lang w:eastAsia="zh-CN"/>
          </w:rPr>
          <w:t>(三)、区域经济影响分析</w:t>
        </w:r>
        <w:r>
          <w:tab/>
        </w:r>
        <w:r>
          <w:fldChar w:fldCharType="begin"/>
        </w:r>
        <w:r>
          <w:instrText xml:space="preserve"> PAGEREF _Toc882 \h </w:instrText>
        </w:r>
        <w:r>
          <w:fldChar w:fldCharType="separate"/>
        </w:r>
        <w:r>
          <w:t>25</w:t>
        </w:r>
        <w:r>
          <w:fldChar w:fldCharType="end"/>
        </w:r>
      </w:hyperlink>
    </w:p>
    <w:p>
      <w:pPr>
        <w:pStyle w:val="TOC2"/>
        <w:tabs>
          <w:tab w:val="right" w:leader="dot" w:pos="8306"/>
        </w:tabs>
      </w:pPr>
      <w:hyperlink w:anchor="_Toc22483" w:history="1">
        <w:r>
          <w:rPr>
            <w:rFonts w:ascii="仿宋" w:eastAsia="仿宋" w:hAnsi="仿宋" w:cs="仿宋" w:hint="eastAsia"/>
            <w:lang w:eastAsia="zh-CN"/>
          </w:rPr>
          <w:t>(四)、宏观经济影响分析</w:t>
        </w:r>
        <w:r>
          <w:tab/>
        </w:r>
        <w:r>
          <w:fldChar w:fldCharType="begin"/>
        </w:r>
        <w:r>
          <w:instrText xml:space="preserve"> PAGEREF _Toc22483 \h </w:instrText>
        </w:r>
        <w:r>
          <w:fldChar w:fldCharType="separate"/>
        </w:r>
        <w:r>
          <w:t>26</w:t>
        </w:r>
        <w:r>
          <w:fldChar w:fldCharType="end"/>
        </w:r>
      </w:hyperlink>
    </w:p>
    <w:p>
      <w:pPr>
        <w:pStyle w:val="TOC1"/>
        <w:tabs>
          <w:tab w:val="right" w:leader="dot" w:pos="8306"/>
        </w:tabs>
      </w:pPr>
      <w:hyperlink w:anchor="_Toc30346" w:history="1">
        <w:r>
          <w:rPr>
            <w:rFonts w:ascii="仿宋" w:eastAsia="仿宋" w:hAnsi="仿宋" w:cs="仿宋" w:hint="eastAsia"/>
            <w:lang w:eastAsia="zh-CN"/>
          </w:rPr>
          <w:t>五、绝缘材料：绝缘套管项目概论</w:t>
        </w:r>
        <w:r>
          <w:tab/>
        </w:r>
        <w:r>
          <w:fldChar w:fldCharType="begin"/>
        </w:r>
        <w:r>
          <w:instrText xml:space="preserve"> PAGEREF _Toc30346 \h </w:instrText>
        </w:r>
        <w:r>
          <w:fldChar w:fldCharType="separate"/>
        </w:r>
        <w:r>
          <w:t>28</w:t>
        </w:r>
        <w:r>
          <w:fldChar w:fldCharType="end"/>
        </w:r>
      </w:hyperlink>
    </w:p>
    <w:p>
      <w:pPr>
        <w:pStyle w:val="TOC2"/>
        <w:tabs>
          <w:tab w:val="right" w:leader="dot" w:pos="8306"/>
        </w:tabs>
      </w:pPr>
      <w:hyperlink w:anchor="_Toc23365" w:history="1">
        <w:r>
          <w:rPr>
            <w:rFonts w:ascii="仿宋" w:eastAsia="仿宋" w:hAnsi="仿宋" w:cs="仿宋" w:hint="eastAsia"/>
            <w:lang w:eastAsia="zh-CN"/>
          </w:rPr>
          <w:t>(一)、项目申报单位概况</w:t>
        </w:r>
        <w:r>
          <w:tab/>
        </w:r>
        <w:r>
          <w:fldChar w:fldCharType="begin"/>
        </w:r>
        <w:r>
          <w:instrText xml:space="preserve"> PAGEREF _Toc23365 \h </w:instrText>
        </w:r>
        <w:r>
          <w:fldChar w:fldCharType="separate"/>
        </w:r>
        <w:r>
          <w:t>28</w:t>
        </w:r>
        <w:r>
          <w:fldChar w:fldCharType="end"/>
        </w:r>
      </w:hyperlink>
    </w:p>
    <w:p>
      <w:pPr>
        <w:pStyle w:val="TOC2"/>
        <w:tabs>
          <w:tab w:val="right" w:leader="dot" w:pos="8306"/>
        </w:tabs>
      </w:pPr>
      <w:hyperlink w:anchor="_Toc27935" w:history="1">
        <w:r>
          <w:rPr>
            <w:rFonts w:ascii="仿宋" w:eastAsia="仿宋" w:hAnsi="仿宋" w:cs="仿宋" w:hint="eastAsia"/>
            <w:lang w:eastAsia="zh-CN"/>
          </w:rPr>
          <w:t>(二)、项目概况</w:t>
        </w:r>
        <w:r>
          <w:tab/>
        </w:r>
        <w:r>
          <w:fldChar w:fldCharType="begin"/>
        </w:r>
        <w:r>
          <w:instrText xml:space="preserve"> PAGEREF _Toc27935 \h </w:instrText>
        </w:r>
        <w:r>
          <w:fldChar w:fldCharType="separate"/>
        </w:r>
        <w:r>
          <w:t>29</w:t>
        </w:r>
        <w:r>
          <w:fldChar w:fldCharType="end"/>
        </w:r>
      </w:hyperlink>
    </w:p>
    <w:p>
      <w:pPr>
        <w:pStyle w:val="TOC1"/>
        <w:tabs>
          <w:tab w:val="right" w:leader="dot" w:pos="8306"/>
        </w:tabs>
      </w:pPr>
      <w:hyperlink w:anchor="_Toc12122" w:history="1">
        <w:r>
          <w:rPr>
            <w:rFonts w:ascii="仿宋" w:eastAsia="仿宋" w:hAnsi="仿宋" w:cs="仿宋" w:hint="eastAsia"/>
            <w:lang w:eastAsia="zh-CN"/>
          </w:rPr>
          <w:t>六、项目选址研究</w:t>
        </w:r>
        <w:r>
          <w:tab/>
        </w:r>
        <w:r>
          <w:fldChar w:fldCharType="begin"/>
        </w:r>
        <w:r>
          <w:instrText xml:space="preserve"> PAGEREF _Toc12122 \h </w:instrText>
        </w:r>
        <w:r>
          <w:fldChar w:fldCharType="separate"/>
        </w:r>
        <w:r>
          <w:t>32</w:t>
        </w:r>
        <w:r>
          <w:fldChar w:fldCharType="end"/>
        </w:r>
      </w:hyperlink>
    </w:p>
    <w:p>
      <w:pPr>
        <w:pStyle w:val="TOC2"/>
        <w:tabs>
          <w:tab w:val="right" w:leader="dot" w:pos="8306"/>
        </w:tabs>
      </w:pPr>
      <w:hyperlink w:anchor="_Toc6529" w:history="1">
        <w:r>
          <w:rPr>
            <w:rFonts w:ascii="仿宋" w:eastAsia="仿宋" w:hAnsi="仿宋" w:cs="仿宋" w:hint="eastAsia"/>
            <w:lang w:eastAsia="zh-CN"/>
          </w:rPr>
          <w:t>(一)、项目选址原则</w:t>
        </w:r>
        <w:r>
          <w:tab/>
        </w:r>
        <w:r>
          <w:fldChar w:fldCharType="begin"/>
        </w:r>
        <w:r>
          <w:instrText xml:space="preserve"> PAGEREF _Toc6529 \h </w:instrText>
        </w:r>
        <w:r>
          <w:fldChar w:fldCharType="separate"/>
        </w:r>
        <w:r>
          <w:t>32</w:t>
        </w:r>
        <w:r>
          <w:fldChar w:fldCharType="end"/>
        </w:r>
      </w:hyperlink>
    </w:p>
    <w:p>
      <w:pPr>
        <w:pStyle w:val="TOC2"/>
        <w:tabs>
          <w:tab w:val="right" w:leader="dot" w:pos="8306"/>
        </w:tabs>
      </w:pPr>
      <w:hyperlink w:anchor="_Toc16375" w:history="1">
        <w:r>
          <w:rPr>
            <w:rFonts w:ascii="仿宋" w:eastAsia="仿宋" w:hAnsi="仿宋" w:cs="仿宋" w:hint="eastAsia"/>
            <w:lang w:eastAsia="zh-CN"/>
          </w:rPr>
          <w:t>(二)、项目选址</w:t>
        </w:r>
        <w:r>
          <w:tab/>
        </w:r>
        <w:r>
          <w:fldChar w:fldCharType="begin"/>
        </w:r>
        <w:r>
          <w:instrText xml:space="preserve"> PAGEREF _Toc16375 \h </w:instrText>
        </w:r>
        <w:r>
          <w:fldChar w:fldCharType="separate"/>
        </w:r>
        <w:r>
          <w:t>35</w:t>
        </w:r>
        <w:r>
          <w:fldChar w:fldCharType="end"/>
        </w:r>
      </w:hyperlink>
    </w:p>
    <w:p>
      <w:pPr>
        <w:pStyle w:val="TOC2"/>
        <w:tabs>
          <w:tab w:val="right" w:leader="dot" w:pos="8306"/>
        </w:tabs>
      </w:pPr>
      <w:hyperlink w:anchor="_Toc30598" w:history="1">
        <w:r>
          <w:rPr>
            <w:rFonts w:ascii="仿宋" w:eastAsia="仿宋" w:hAnsi="仿宋" w:cs="仿宋" w:hint="eastAsia"/>
            <w:lang w:eastAsia="zh-CN"/>
          </w:rPr>
          <w:t>(三)、建设条件分析</w:t>
        </w:r>
        <w:r>
          <w:tab/>
        </w:r>
        <w:r>
          <w:fldChar w:fldCharType="begin"/>
        </w:r>
        <w:r>
          <w:instrText xml:space="preserve"> PAGEREF _Toc30598 \h </w:instrText>
        </w:r>
        <w:r>
          <w:fldChar w:fldCharType="separate"/>
        </w:r>
        <w:r>
          <w:t>37</w:t>
        </w:r>
        <w:r>
          <w:fldChar w:fldCharType="end"/>
        </w:r>
      </w:hyperlink>
    </w:p>
    <w:p>
      <w:pPr>
        <w:pStyle w:val="TOC2"/>
        <w:tabs>
          <w:tab w:val="right" w:leader="dot" w:pos="8306"/>
        </w:tabs>
      </w:pPr>
      <w:hyperlink w:anchor="_Toc761" w:history="1">
        <w:r>
          <w:rPr>
            <w:rFonts w:ascii="仿宋" w:eastAsia="仿宋" w:hAnsi="仿宋" w:cs="仿宋" w:hint="eastAsia"/>
            <w:lang w:eastAsia="zh-CN"/>
          </w:rPr>
          <w:t>(四)、用地控制指标</w:t>
        </w:r>
        <w:r>
          <w:tab/>
        </w:r>
        <w:r>
          <w:fldChar w:fldCharType="begin"/>
        </w:r>
        <w:r>
          <w:instrText xml:space="preserve"> PAGEREF _Toc761 \h </w:instrText>
        </w:r>
        <w:r>
          <w:fldChar w:fldCharType="separate"/>
        </w:r>
        <w:r>
          <w:t>39</w:t>
        </w:r>
        <w:r>
          <w:fldChar w:fldCharType="end"/>
        </w:r>
      </w:hyperlink>
    </w:p>
    <w:p>
      <w:pPr>
        <w:pStyle w:val="TOC2"/>
        <w:tabs>
          <w:tab w:val="right" w:leader="dot" w:pos="8306"/>
        </w:tabs>
      </w:pPr>
      <w:hyperlink w:anchor="_Toc29040" w:history="1">
        <w:r>
          <w:rPr>
            <w:rFonts w:ascii="仿宋" w:eastAsia="仿宋" w:hAnsi="仿宋" w:cs="仿宋" w:hint="eastAsia"/>
            <w:lang w:eastAsia="zh-CN"/>
          </w:rPr>
          <w:t>(五)、地总体要求</w:t>
        </w:r>
        <w:r>
          <w:tab/>
        </w:r>
        <w:r>
          <w:fldChar w:fldCharType="begin"/>
        </w:r>
        <w:r>
          <w:instrText xml:space="preserve"> PAGEREF _Toc29040 \h </w:instrText>
        </w:r>
        <w:r>
          <w:fldChar w:fldCharType="separate"/>
        </w:r>
        <w:r>
          <w:t>40</w:t>
        </w:r>
        <w:r>
          <w:fldChar w:fldCharType="end"/>
        </w:r>
      </w:hyperlink>
    </w:p>
    <w:p>
      <w:pPr>
        <w:pStyle w:val="TOC2"/>
        <w:tabs>
          <w:tab w:val="right" w:leader="dot" w:pos="8306"/>
        </w:tabs>
      </w:pPr>
      <w:hyperlink w:anchor="_Toc15882" w:history="1">
        <w:r>
          <w:rPr>
            <w:rFonts w:ascii="仿宋" w:eastAsia="仿宋" w:hAnsi="仿宋" w:cs="仿宋" w:hint="eastAsia"/>
            <w:lang w:eastAsia="zh-CN"/>
          </w:rPr>
          <w:t>(六)、节约用地措施</w:t>
        </w:r>
        <w:r>
          <w:tab/>
        </w:r>
        <w:r>
          <w:fldChar w:fldCharType="begin"/>
        </w:r>
        <w:r>
          <w:instrText xml:space="preserve"> PAGEREF _Toc15882 \h </w:instrText>
        </w:r>
        <w:r>
          <w:fldChar w:fldCharType="separate"/>
        </w:r>
        <w:r>
          <w:t>41</w:t>
        </w:r>
        <w:r>
          <w:fldChar w:fldCharType="end"/>
        </w:r>
      </w:hyperlink>
    </w:p>
    <w:p>
      <w:pPr>
        <w:pStyle w:val="TOC2"/>
        <w:tabs>
          <w:tab w:val="right" w:leader="dot" w:pos="8306"/>
        </w:tabs>
      </w:pPr>
      <w:hyperlink w:anchor="_Toc28906" w:history="1">
        <w:r>
          <w:rPr>
            <w:rFonts w:ascii="仿宋" w:eastAsia="仿宋" w:hAnsi="仿宋" w:cs="仿宋" w:hint="eastAsia"/>
            <w:lang w:eastAsia="zh-CN"/>
          </w:rPr>
          <w:t>(七)、选址综合评价</w:t>
        </w:r>
        <w:r>
          <w:tab/>
        </w:r>
        <w:r>
          <w:fldChar w:fldCharType="begin"/>
        </w:r>
        <w:r>
          <w:instrText xml:space="preserve"> PAGEREF _Toc28906 \h </w:instrText>
        </w:r>
        <w:r>
          <w:fldChar w:fldCharType="separate"/>
        </w:r>
        <w:r>
          <w:t>43</w:t>
        </w:r>
        <w:r>
          <w:fldChar w:fldCharType="end"/>
        </w:r>
      </w:hyperlink>
    </w:p>
    <w:p>
      <w:pPr>
        <w:pStyle w:val="TOC1"/>
        <w:tabs>
          <w:tab w:val="right" w:leader="dot" w:pos="8306"/>
        </w:tabs>
      </w:pPr>
      <w:hyperlink w:anchor="_Toc11312" w:history="1">
        <w:r>
          <w:rPr>
            <w:rFonts w:ascii="仿宋" w:eastAsia="仿宋" w:hAnsi="仿宋" w:cs="仿宋" w:hint="eastAsia"/>
            <w:lang w:eastAsia="zh-CN"/>
          </w:rPr>
          <w:t>七、经济效益与社会效益优化</w:t>
        </w:r>
        <w:r>
          <w:tab/>
        </w:r>
        <w:r>
          <w:fldChar w:fldCharType="begin"/>
        </w:r>
        <w:r>
          <w:instrText xml:space="preserve"> PAGEREF _Toc11312 \h </w:instrText>
        </w:r>
        <w:r>
          <w:fldChar w:fldCharType="separate"/>
        </w:r>
        <w:r>
          <w:t>44</w:t>
        </w:r>
        <w:r>
          <w:fldChar w:fldCharType="end"/>
        </w:r>
      </w:hyperlink>
    </w:p>
    <w:p>
      <w:pPr>
        <w:pStyle w:val="TOC2"/>
        <w:tabs>
          <w:tab w:val="right" w:leader="dot" w:pos="8306"/>
        </w:tabs>
      </w:pPr>
      <w:hyperlink w:anchor="_Toc25826" w:history="1">
        <w:r>
          <w:rPr>
            <w:rFonts w:ascii="仿宋" w:eastAsia="仿宋" w:hAnsi="仿宋" w:cs="仿宋" w:hint="eastAsia"/>
            <w:lang w:eastAsia="zh-CN"/>
          </w:rPr>
          <w:t>(一)、经济效益提升策略</w:t>
        </w:r>
        <w:r>
          <w:tab/>
        </w:r>
        <w:r>
          <w:fldChar w:fldCharType="begin"/>
        </w:r>
        <w:r>
          <w:instrText xml:space="preserve"> PAGEREF _Toc25826 \h </w:instrText>
        </w:r>
        <w:r>
          <w:fldChar w:fldCharType="separate"/>
        </w:r>
        <w:r>
          <w:t>44</w:t>
        </w:r>
        <w:r>
          <w:fldChar w:fldCharType="end"/>
        </w:r>
      </w:hyperlink>
    </w:p>
    <w:p>
      <w:pPr>
        <w:pStyle w:val="TOC2"/>
        <w:tabs>
          <w:tab w:val="right" w:leader="dot" w:pos="8306"/>
        </w:tabs>
      </w:pPr>
      <w:hyperlink w:anchor="_Toc2222" w:history="1">
        <w:r>
          <w:rPr>
            <w:rFonts w:ascii="仿宋" w:eastAsia="仿宋" w:hAnsi="仿宋" w:cs="仿宋" w:hint="eastAsia"/>
            <w:lang w:eastAsia="zh-CN"/>
          </w:rPr>
          <w:t>(二)、社会效益增强方案</w:t>
        </w:r>
        <w:r>
          <w:tab/>
        </w:r>
        <w:r>
          <w:fldChar w:fldCharType="begin"/>
        </w:r>
        <w:r>
          <w:instrText xml:space="preserve"> PAGEREF _Toc2222 \h </w:instrText>
        </w:r>
        <w:r>
          <w:fldChar w:fldCharType="separate"/>
        </w:r>
        <w:r>
          <w:t>45</w:t>
        </w:r>
        <w:r>
          <w:fldChar w:fldCharType="end"/>
        </w:r>
      </w:hyperlink>
    </w:p>
    <w:p>
      <w:pPr>
        <w:pStyle w:val="TOC1"/>
        <w:tabs>
          <w:tab w:val="right" w:leader="dot" w:pos="8306"/>
        </w:tabs>
      </w:pPr>
      <w:hyperlink w:anchor="_Toc19282" w:history="1">
        <w:r>
          <w:rPr>
            <w:rFonts w:ascii="仿宋" w:eastAsia="仿宋" w:hAnsi="仿宋" w:cs="仿宋" w:hint="eastAsia"/>
            <w:lang w:eastAsia="zh-CN"/>
          </w:rPr>
          <w:t>八、项目质量与标准</w:t>
        </w:r>
        <w:r>
          <w:tab/>
        </w:r>
        <w:r>
          <w:fldChar w:fldCharType="begin"/>
        </w:r>
        <w:r>
          <w:instrText xml:space="preserve"> PAGEREF _Toc19282 \h </w:instrText>
        </w:r>
        <w:r>
          <w:fldChar w:fldCharType="separate"/>
        </w:r>
        <w:r>
          <w:t>46</w:t>
        </w:r>
        <w:r>
          <w:fldChar w:fldCharType="end"/>
        </w:r>
      </w:hyperlink>
    </w:p>
    <w:p>
      <w:pPr>
        <w:pStyle w:val="TOC2"/>
        <w:tabs>
          <w:tab w:val="right" w:leader="dot" w:pos="8306"/>
        </w:tabs>
      </w:pPr>
      <w:hyperlink w:anchor="_Toc29243" w:history="1">
        <w:r>
          <w:rPr>
            <w:rFonts w:ascii="仿宋" w:eastAsia="仿宋" w:hAnsi="仿宋" w:cs="仿宋" w:hint="eastAsia"/>
            <w:lang w:eastAsia="zh-CN"/>
          </w:rPr>
          <w:t>(一)、质量保障体系</w:t>
        </w:r>
        <w:r>
          <w:tab/>
        </w:r>
        <w:r>
          <w:fldChar w:fldCharType="begin"/>
        </w:r>
        <w:r>
          <w:instrText xml:space="preserve"> PAGEREF _Toc29243 \h </w:instrText>
        </w:r>
        <w:r>
          <w:fldChar w:fldCharType="separate"/>
        </w:r>
        <w:r>
          <w:t>46</w:t>
        </w:r>
        <w:r>
          <w:fldChar w:fldCharType="end"/>
        </w:r>
      </w:hyperlink>
    </w:p>
    <w:p>
      <w:pPr>
        <w:pStyle w:val="TOC2"/>
        <w:tabs>
          <w:tab w:val="right" w:leader="dot" w:pos="8306"/>
        </w:tabs>
      </w:pPr>
      <w:hyperlink w:anchor="_Toc1590" w:history="1">
        <w:r>
          <w:rPr>
            <w:rFonts w:ascii="仿宋" w:eastAsia="仿宋" w:hAnsi="仿宋" w:cs="仿宋" w:hint="eastAsia"/>
            <w:lang w:eastAsia="zh-CN"/>
          </w:rPr>
          <w:t>(二)、标准化作业流程</w:t>
        </w:r>
        <w:r>
          <w:tab/>
        </w:r>
        <w:r>
          <w:fldChar w:fldCharType="begin"/>
        </w:r>
        <w:r>
          <w:instrText xml:space="preserve"> PAGEREF _Toc1590 \h </w:instrText>
        </w:r>
        <w:r>
          <w:fldChar w:fldCharType="separate"/>
        </w:r>
        <w:r>
          <w:t>47</w:t>
        </w:r>
        <w:r>
          <w:fldChar w:fldCharType="end"/>
        </w:r>
      </w:hyperlink>
    </w:p>
    <w:p>
      <w:pPr>
        <w:pStyle w:val="TOC2"/>
        <w:tabs>
          <w:tab w:val="right" w:leader="dot" w:pos="8306"/>
        </w:tabs>
      </w:pPr>
      <w:hyperlink w:anchor="_Toc28819" w:history="1">
        <w:r>
          <w:rPr>
            <w:rFonts w:ascii="仿宋" w:eastAsia="仿宋" w:hAnsi="仿宋" w:cs="仿宋" w:hint="eastAsia"/>
            <w:lang w:eastAsia="zh-CN"/>
          </w:rPr>
          <w:t>(三)、质量监控与评估</w:t>
        </w:r>
        <w:r>
          <w:tab/>
        </w:r>
        <w:r>
          <w:fldChar w:fldCharType="begin"/>
        </w:r>
        <w:r>
          <w:instrText xml:space="preserve"> PAGEREF _Toc28819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6" w:history="1">
        <w:r>
          <w:rPr>
            <w:rFonts w:ascii="仿宋" w:eastAsia="仿宋" w:hAnsi="仿宋" w:cs="仿宋" w:hint="eastAsia"/>
            <w:lang w:eastAsia="zh-CN"/>
          </w:rPr>
          <w:t>(四)、质量改进计划</w:t>
        </w:r>
        <w:r>
          <w:tab/>
        </w:r>
        <w:r>
          <w:fldChar w:fldCharType="begin"/>
        </w:r>
        <w:r>
          <w:instrText xml:space="preserve"> PAGEREF _Toc15676 \h </w:instrText>
        </w:r>
        <w:r>
          <w:fldChar w:fldCharType="separate"/>
        </w:r>
        <w:r>
          <w:t>50</w:t>
        </w:r>
        <w:r>
          <w:fldChar w:fldCharType="end"/>
        </w:r>
      </w:hyperlink>
    </w:p>
    <w:p>
      <w:pPr>
        <w:pStyle w:val="TOC1"/>
        <w:tabs>
          <w:tab w:val="right" w:leader="dot" w:pos="8306"/>
        </w:tabs>
      </w:pPr>
      <w:hyperlink w:anchor="_Toc30705" w:history="1">
        <w:r>
          <w:rPr>
            <w:rFonts w:ascii="仿宋" w:eastAsia="仿宋" w:hAnsi="仿宋" w:cs="仿宋" w:hint="eastAsia"/>
            <w:lang w:eastAsia="zh-CN"/>
          </w:rPr>
          <w:t>九、安全与应急管理</w:t>
        </w:r>
        <w:r>
          <w:tab/>
        </w:r>
        <w:r>
          <w:fldChar w:fldCharType="begin"/>
        </w:r>
        <w:r>
          <w:instrText xml:space="preserve"> PAGEREF _Toc30705 \h </w:instrText>
        </w:r>
        <w:r>
          <w:fldChar w:fldCharType="separate"/>
        </w:r>
        <w:r>
          <w:t>51</w:t>
        </w:r>
        <w:r>
          <w:fldChar w:fldCharType="end"/>
        </w:r>
      </w:hyperlink>
    </w:p>
    <w:p>
      <w:pPr>
        <w:pStyle w:val="TOC2"/>
        <w:tabs>
          <w:tab w:val="right" w:leader="dot" w:pos="8306"/>
        </w:tabs>
      </w:pPr>
      <w:hyperlink w:anchor="_Toc23029" w:history="1">
        <w:r>
          <w:rPr>
            <w:rFonts w:ascii="仿宋" w:eastAsia="仿宋" w:hAnsi="仿宋" w:cs="仿宋" w:hint="eastAsia"/>
            <w:lang w:eastAsia="zh-CN"/>
          </w:rPr>
          <w:t>(一)、安全生产管理</w:t>
        </w:r>
        <w:r>
          <w:tab/>
        </w:r>
        <w:r>
          <w:fldChar w:fldCharType="begin"/>
        </w:r>
        <w:r>
          <w:instrText xml:space="preserve"> PAGEREF _Toc23029 \h </w:instrText>
        </w:r>
        <w:r>
          <w:fldChar w:fldCharType="separate"/>
        </w:r>
        <w:r>
          <w:t>51</w:t>
        </w:r>
        <w:r>
          <w:fldChar w:fldCharType="end"/>
        </w:r>
      </w:hyperlink>
    </w:p>
    <w:p>
      <w:pPr>
        <w:pStyle w:val="TOC2"/>
        <w:tabs>
          <w:tab w:val="right" w:leader="dot" w:pos="8306"/>
        </w:tabs>
      </w:pPr>
      <w:hyperlink w:anchor="_Toc24817" w:history="1">
        <w:r>
          <w:rPr>
            <w:rFonts w:ascii="仿宋" w:eastAsia="仿宋" w:hAnsi="仿宋" w:cs="仿宋" w:hint="eastAsia"/>
            <w:lang w:eastAsia="zh-CN"/>
          </w:rPr>
          <w:t>(二)、应急预案与响应</w:t>
        </w:r>
        <w:r>
          <w:tab/>
        </w:r>
        <w:r>
          <w:fldChar w:fldCharType="begin"/>
        </w:r>
        <w:r>
          <w:instrText xml:space="preserve"> PAGEREF _Toc24817 \h </w:instrText>
        </w:r>
        <w:r>
          <w:fldChar w:fldCharType="separate"/>
        </w:r>
        <w:r>
          <w:t>52</w:t>
        </w:r>
        <w:r>
          <w:fldChar w:fldCharType="end"/>
        </w:r>
      </w:hyperlink>
    </w:p>
    <w:p>
      <w:pPr>
        <w:pStyle w:val="TOC1"/>
        <w:tabs>
          <w:tab w:val="right" w:leader="dot" w:pos="8306"/>
        </w:tabs>
      </w:pPr>
      <w:hyperlink w:anchor="_Toc23184" w:history="1">
        <w:r>
          <w:rPr>
            <w:rFonts w:ascii="仿宋" w:eastAsia="仿宋" w:hAnsi="仿宋" w:cs="仿宋" w:hint="eastAsia"/>
            <w:lang w:eastAsia="zh-CN"/>
          </w:rPr>
          <w:t>十、项目变更管理</w:t>
        </w:r>
        <w:r>
          <w:tab/>
        </w:r>
        <w:r>
          <w:fldChar w:fldCharType="begin"/>
        </w:r>
        <w:r>
          <w:instrText xml:space="preserve"> PAGEREF _Toc23184 \h </w:instrText>
        </w:r>
        <w:r>
          <w:fldChar w:fldCharType="separate"/>
        </w:r>
        <w:r>
          <w:t>54</w:t>
        </w:r>
        <w:r>
          <w:fldChar w:fldCharType="end"/>
        </w:r>
      </w:hyperlink>
    </w:p>
    <w:p>
      <w:pPr>
        <w:pStyle w:val="TOC2"/>
        <w:tabs>
          <w:tab w:val="right" w:leader="dot" w:pos="8306"/>
        </w:tabs>
      </w:pPr>
      <w:hyperlink w:anchor="_Toc16620" w:history="1">
        <w:r>
          <w:rPr>
            <w:rFonts w:ascii="仿宋" w:eastAsia="仿宋" w:hAnsi="仿宋" w:cs="仿宋" w:hint="eastAsia"/>
            <w:lang w:eastAsia="zh-CN"/>
          </w:rPr>
          <w:t>(一)、变更控制流程</w:t>
        </w:r>
        <w:r>
          <w:tab/>
        </w:r>
        <w:r>
          <w:fldChar w:fldCharType="begin"/>
        </w:r>
        <w:r>
          <w:instrText xml:space="preserve"> PAGEREF _Toc16620 \h </w:instrText>
        </w:r>
        <w:r>
          <w:fldChar w:fldCharType="separate"/>
        </w:r>
        <w:r>
          <w:t>54</w:t>
        </w:r>
        <w:r>
          <w:fldChar w:fldCharType="end"/>
        </w:r>
      </w:hyperlink>
    </w:p>
    <w:p>
      <w:pPr>
        <w:pStyle w:val="TOC2"/>
        <w:tabs>
          <w:tab w:val="right" w:leader="dot" w:pos="8306"/>
        </w:tabs>
      </w:pPr>
      <w:hyperlink w:anchor="_Toc22371" w:history="1">
        <w:r>
          <w:rPr>
            <w:rFonts w:ascii="仿宋" w:eastAsia="仿宋" w:hAnsi="仿宋" w:cs="仿宋" w:hint="eastAsia"/>
            <w:lang w:eastAsia="zh-CN"/>
          </w:rPr>
          <w:t>(二)、影响评估与处理</w:t>
        </w:r>
        <w:r>
          <w:tab/>
        </w:r>
        <w:r>
          <w:fldChar w:fldCharType="begin"/>
        </w:r>
        <w:r>
          <w:instrText xml:space="preserve"> PAGEREF _Toc22371 \h </w:instrText>
        </w:r>
        <w:r>
          <w:fldChar w:fldCharType="separate"/>
        </w:r>
        <w:r>
          <w:t>55</w:t>
        </w:r>
        <w:r>
          <w:fldChar w:fldCharType="end"/>
        </w:r>
      </w:hyperlink>
    </w:p>
    <w:p>
      <w:pPr>
        <w:pStyle w:val="TOC2"/>
        <w:tabs>
          <w:tab w:val="right" w:leader="dot" w:pos="8306"/>
        </w:tabs>
      </w:pPr>
      <w:hyperlink w:anchor="_Toc11724" w:history="1">
        <w:r>
          <w:rPr>
            <w:rFonts w:ascii="仿宋" w:eastAsia="仿宋" w:hAnsi="仿宋" w:cs="仿宋" w:hint="eastAsia"/>
            <w:lang w:eastAsia="zh-CN"/>
          </w:rPr>
          <w:t>(三)、变更记录与追踪</w:t>
        </w:r>
        <w:r>
          <w:tab/>
        </w:r>
        <w:r>
          <w:fldChar w:fldCharType="begin"/>
        </w:r>
        <w:r>
          <w:instrText xml:space="preserve"> PAGEREF _Toc11724 \h </w:instrText>
        </w:r>
        <w:r>
          <w:fldChar w:fldCharType="separate"/>
        </w:r>
        <w:r>
          <w:t>57</w:t>
        </w:r>
        <w:r>
          <w:fldChar w:fldCharType="end"/>
        </w:r>
      </w:hyperlink>
    </w:p>
    <w:p>
      <w:pPr>
        <w:pStyle w:val="TOC2"/>
        <w:tabs>
          <w:tab w:val="right" w:leader="dot" w:pos="8306"/>
        </w:tabs>
      </w:pPr>
      <w:hyperlink w:anchor="_Toc14803" w:history="1">
        <w:r>
          <w:rPr>
            <w:rFonts w:ascii="仿宋" w:eastAsia="仿宋" w:hAnsi="仿宋" w:cs="仿宋" w:hint="eastAsia"/>
            <w:lang w:eastAsia="zh-CN"/>
          </w:rPr>
          <w:t>(四)、变更管理策略</w:t>
        </w:r>
        <w:r>
          <w:tab/>
        </w:r>
        <w:r>
          <w:fldChar w:fldCharType="begin"/>
        </w:r>
        <w:r>
          <w:instrText xml:space="preserve"> PAGEREF _Toc14803 \h </w:instrText>
        </w:r>
        <w:r>
          <w:fldChar w:fldCharType="separate"/>
        </w:r>
        <w:r>
          <w:t>58</w:t>
        </w:r>
        <w:r>
          <w:fldChar w:fldCharType="end"/>
        </w:r>
      </w:hyperlink>
    </w:p>
    <w:p>
      <w:pPr>
        <w:pStyle w:val="TOC1"/>
        <w:tabs>
          <w:tab w:val="right" w:leader="dot" w:pos="8306"/>
        </w:tabs>
      </w:pPr>
      <w:hyperlink w:anchor="_Toc4586" w:history="1">
        <w:r>
          <w:rPr>
            <w:rFonts w:ascii="仿宋" w:eastAsia="仿宋" w:hAnsi="仿宋" w:cs="仿宋" w:hint="eastAsia"/>
            <w:lang w:eastAsia="zh-CN"/>
          </w:rPr>
          <w:t>十一、环境保护与绿色发展</w:t>
        </w:r>
        <w:r>
          <w:tab/>
        </w:r>
        <w:r>
          <w:fldChar w:fldCharType="begin"/>
        </w:r>
        <w:r>
          <w:instrText xml:space="preserve"> PAGEREF _Toc4586 \h </w:instrText>
        </w:r>
        <w:r>
          <w:fldChar w:fldCharType="separate"/>
        </w:r>
        <w:r>
          <w:t>60</w:t>
        </w:r>
        <w:r>
          <w:fldChar w:fldCharType="end"/>
        </w:r>
      </w:hyperlink>
    </w:p>
    <w:p>
      <w:pPr>
        <w:pStyle w:val="TOC2"/>
        <w:tabs>
          <w:tab w:val="right" w:leader="dot" w:pos="8306"/>
        </w:tabs>
      </w:pPr>
      <w:hyperlink w:anchor="_Toc22356" w:history="1">
        <w:r>
          <w:rPr>
            <w:rFonts w:ascii="仿宋" w:eastAsia="仿宋" w:hAnsi="仿宋" w:cs="仿宋" w:hint="eastAsia"/>
            <w:lang w:eastAsia="zh-CN"/>
          </w:rPr>
          <w:t>(一)、环境保护措施</w:t>
        </w:r>
        <w:r>
          <w:tab/>
        </w:r>
        <w:r>
          <w:fldChar w:fldCharType="begin"/>
        </w:r>
        <w:r>
          <w:instrText xml:space="preserve"> PAGEREF _Toc22356 \h </w:instrText>
        </w:r>
        <w:r>
          <w:fldChar w:fldCharType="separate"/>
        </w:r>
        <w:r>
          <w:t>60</w:t>
        </w:r>
        <w:r>
          <w:fldChar w:fldCharType="end"/>
        </w:r>
      </w:hyperlink>
    </w:p>
    <w:p>
      <w:pPr>
        <w:pStyle w:val="TOC2"/>
        <w:tabs>
          <w:tab w:val="right" w:leader="dot" w:pos="8306"/>
        </w:tabs>
      </w:pPr>
      <w:hyperlink w:anchor="_Toc6006" w:history="1">
        <w:r>
          <w:rPr>
            <w:rFonts w:ascii="仿宋" w:eastAsia="仿宋" w:hAnsi="仿宋" w:cs="仿宋" w:hint="eastAsia"/>
            <w:lang w:eastAsia="zh-CN"/>
          </w:rPr>
          <w:t>(二)、绿色发展与可持续发展策略</w:t>
        </w:r>
        <w:r>
          <w:tab/>
        </w:r>
        <w:r>
          <w:fldChar w:fldCharType="begin"/>
        </w:r>
        <w:r>
          <w:instrText xml:space="preserve"> PAGEREF _Toc6006 \h </w:instrText>
        </w:r>
        <w:r>
          <w:fldChar w:fldCharType="separate"/>
        </w:r>
        <w:r>
          <w:t>62</w:t>
        </w:r>
        <w:r>
          <w:fldChar w:fldCharType="end"/>
        </w:r>
      </w:hyperlink>
    </w:p>
    <w:p>
      <w:pPr>
        <w:pStyle w:val="TOC1"/>
        <w:tabs>
          <w:tab w:val="right" w:leader="dot" w:pos="8306"/>
        </w:tabs>
      </w:pPr>
      <w:hyperlink w:anchor="_Toc31133" w:history="1">
        <w:r>
          <w:rPr>
            <w:rFonts w:ascii="仿宋" w:eastAsia="仿宋" w:hAnsi="仿宋" w:cs="仿宋" w:hint="eastAsia"/>
            <w:lang w:eastAsia="zh-CN"/>
          </w:rPr>
          <w:t>十二、客户关系管理与市场拓展</w:t>
        </w:r>
        <w:r>
          <w:tab/>
        </w:r>
        <w:r>
          <w:fldChar w:fldCharType="begin"/>
        </w:r>
        <w:r>
          <w:instrText xml:space="preserve"> PAGEREF _Toc31133 \h </w:instrText>
        </w:r>
        <w:r>
          <w:fldChar w:fldCharType="separate"/>
        </w:r>
        <w:r>
          <w:t>63</w:t>
        </w:r>
        <w:r>
          <w:fldChar w:fldCharType="end"/>
        </w:r>
      </w:hyperlink>
    </w:p>
    <w:p>
      <w:pPr>
        <w:pStyle w:val="TOC2"/>
        <w:tabs>
          <w:tab w:val="right" w:leader="dot" w:pos="8306"/>
        </w:tabs>
      </w:pPr>
      <w:hyperlink w:anchor="_Toc12403" w:history="1">
        <w:r>
          <w:rPr>
            <w:rFonts w:ascii="仿宋" w:eastAsia="仿宋" w:hAnsi="仿宋" w:cs="仿宋" w:hint="eastAsia"/>
            <w:lang w:eastAsia="zh-CN"/>
          </w:rPr>
          <w:t>(一)、客户关系管理策略</w:t>
        </w:r>
        <w:r>
          <w:tab/>
        </w:r>
        <w:r>
          <w:fldChar w:fldCharType="begin"/>
        </w:r>
        <w:r>
          <w:instrText xml:space="preserve"> PAGEREF _Toc12403 \h </w:instrText>
        </w:r>
        <w:r>
          <w:fldChar w:fldCharType="separate"/>
        </w:r>
        <w:r>
          <w:t>63</w:t>
        </w:r>
        <w:r>
          <w:fldChar w:fldCharType="end"/>
        </w:r>
      </w:hyperlink>
    </w:p>
    <w:p>
      <w:pPr>
        <w:pStyle w:val="TOC2"/>
        <w:tabs>
          <w:tab w:val="right" w:leader="dot" w:pos="8306"/>
        </w:tabs>
      </w:pPr>
      <w:hyperlink w:anchor="_Toc25921" w:history="1">
        <w:r>
          <w:rPr>
            <w:rFonts w:ascii="仿宋" w:eastAsia="仿宋" w:hAnsi="仿宋" w:cs="仿宋" w:hint="eastAsia"/>
            <w:lang w:eastAsia="zh-CN"/>
          </w:rPr>
          <w:t>(二)、市场拓展方案</w:t>
        </w:r>
        <w:r>
          <w:tab/>
        </w:r>
        <w:r>
          <w:fldChar w:fldCharType="begin"/>
        </w:r>
        <w:r>
          <w:instrText xml:space="preserve"> PAGEREF _Toc25921 \h </w:instrText>
        </w:r>
        <w:r>
          <w:fldChar w:fldCharType="separate"/>
        </w:r>
        <w:r>
          <w:t>64</w:t>
        </w:r>
        <w:r>
          <w:fldChar w:fldCharType="end"/>
        </w:r>
      </w:hyperlink>
    </w:p>
    <w:p>
      <w:pPr>
        <w:pStyle w:val="TOC1"/>
        <w:tabs>
          <w:tab w:val="right" w:leader="dot" w:pos="8306"/>
        </w:tabs>
      </w:pPr>
      <w:hyperlink w:anchor="_Toc10069" w:history="1">
        <w:r>
          <w:rPr>
            <w:rFonts w:ascii="仿宋" w:eastAsia="仿宋" w:hAnsi="仿宋" w:cs="仿宋" w:hint="eastAsia"/>
            <w:lang w:eastAsia="zh-CN"/>
          </w:rPr>
          <w:t>十三、质量管理与控制</w:t>
        </w:r>
        <w:r>
          <w:tab/>
        </w:r>
        <w:r>
          <w:fldChar w:fldCharType="begin"/>
        </w:r>
        <w:r>
          <w:instrText xml:space="preserve"> PAGEREF _Toc10069 \h </w:instrText>
        </w:r>
        <w:r>
          <w:fldChar w:fldCharType="separate"/>
        </w:r>
        <w:r>
          <w:t>65</w:t>
        </w:r>
        <w:r>
          <w:fldChar w:fldCharType="end"/>
        </w:r>
      </w:hyperlink>
    </w:p>
    <w:p>
      <w:pPr>
        <w:pStyle w:val="TOC2"/>
        <w:tabs>
          <w:tab w:val="right" w:leader="dot" w:pos="8306"/>
        </w:tabs>
      </w:pPr>
      <w:hyperlink w:anchor="_Toc14925" w:history="1">
        <w:r>
          <w:rPr>
            <w:rFonts w:ascii="仿宋" w:eastAsia="仿宋" w:hAnsi="仿宋" w:cs="仿宋" w:hint="eastAsia"/>
            <w:lang w:eastAsia="zh-CN"/>
          </w:rPr>
          <w:t>(一)、质量管理体系建设</w:t>
        </w:r>
        <w:r>
          <w:tab/>
        </w:r>
        <w:r>
          <w:fldChar w:fldCharType="begin"/>
        </w:r>
        <w:r>
          <w:instrText xml:space="preserve"> PAGEREF _Toc14925 \h </w:instrText>
        </w:r>
        <w:r>
          <w:fldChar w:fldCharType="separate"/>
        </w:r>
        <w:r>
          <w:t>65</w:t>
        </w:r>
        <w:r>
          <w:fldChar w:fldCharType="end"/>
        </w:r>
      </w:hyperlink>
    </w:p>
    <w:p>
      <w:pPr>
        <w:pStyle w:val="TOC2"/>
        <w:tabs>
          <w:tab w:val="right" w:leader="dot" w:pos="8306"/>
        </w:tabs>
      </w:pPr>
      <w:hyperlink w:anchor="_Toc17852" w:history="1">
        <w:r>
          <w:rPr>
            <w:rFonts w:ascii="仿宋" w:eastAsia="仿宋" w:hAnsi="仿宋" w:cs="仿宋" w:hint="eastAsia"/>
            <w:lang w:eastAsia="zh-CN"/>
          </w:rPr>
          <w:t>(二)、质量控制措施</w:t>
        </w:r>
        <w:r>
          <w:tab/>
        </w:r>
        <w:r>
          <w:fldChar w:fldCharType="begin"/>
        </w:r>
        <w:r>
          <w:instrText xml:space="preserve"> PAGEREF _Toc17852 \h </w:instrText>
        </w:r>
        <w:r>
          <w:fldChar w:fldCharType="separate"/>
        </w:r>
        <w:r>
          <w:t>67</w:t>
        </w:r>
        <w:r>
          <w:fldChar w:fldCharType="end"/>
        </w:r>
      </w:hyperlink>
    </w:p>
    <w:p>
      <w:pPr>
        <w:pStyle w:val="TOC1"/>
        <w:tabs>
          <w:tab w:val="right" w:leader="dot" w:pos="8306"/>
        </w:tabs>
      </w:pPr>
      <w:hyperlink w:anchor="_Toc9883" w:history="1">
        <w:r>
          <w:rPr>
            <w:rFonts w:ascii="仿宋" w:eastAsia="仿宋" w:hAnsi="仿宋" w:cs="仿宋" w:hint="eastAsia"/>
            <w:lang w:eastAsia="zh-CN"/>
          </w:rPr>
          <w:t>十四、法律法规与政策遵循</w:t>
        </w:r>
        <w:r>
          <w:tab/>
        </w:r>
        <w:r>
          <w:fldChar w:fldCharType="begin"/>
        </w:r>
        <w:r>
          <w:instrText xml:space="preserve"> PAGEREF _Toc9883 \h </w:instrText>
        </w:r>
        <w:r>
          <w:fldChar w:fldCharType="separate"/>
        </w:r>
        <w:r>
          <w:t>68</w:t>
        </w:r>
        <w:r>
          <w:fldChar w:fldCharType="end"/>
        </w:r>
      </w:hyperlink>
    </w:p>
    <w:p>
      <w:pPr>
        <w:pStyle w:val="TOC2"/>
        <w:tabs>
          <w:tab w:val="right" w:leader="dot" w:pos="8306"/>
        </w:tabs>
      </w:pPr>
      <w:hyperlink w:anchor="_Toc18918" w:history="1">
        <w:r>
          <w:rPr>
            <w:rFonts w:ascii="仿宋" w:eastAsia="仿宋" w:hAnsi="仿宋" w:cs="仿宋" w:hint="eastAsia"/>
            <w:lang w:eastAsia="zh-CN"/>
          </w:rPr>
          <w:t>(一)、法律法规遵守</w:t>
        </w:r>
        <w:r>
          <w:tab/>
        </w:r>
        <w:r>
          <w:fldChar w:fldCharType="begin"/>
        </w:r>
        <w:r>
          <w:instrText xml:space="preserve"> PAGEREF _Toc18918 \h </w:instrText>
        </w:r>
        <w:r>
          <w:fldChar w:fldCharType="separate"/>
        </w:r>
        <w:r>
          <w:t>68</w:t>
        </w:r>
        <w:r>
          <w:fldChar w:fldCharType="end"/>
        </w:r>
      </w:hyperlink>
    </w:p>
    <w:p>
      <w:pPr>
        <w:pStyle w:val="TOC2"/>
        <w:tabs>
          <w:tab w:val="right" w:leader="dot" w:pos="8306"/>
        </w:tabs>
      </w:pPr>
      <w:hyperlink w:anchor="_Toc24571" w:history="1">
        <w:r>
          <w:rPr>
            <w:rFonts w:ascii="仿宋" w:eastAsia="仿宋" w:hAnsi="仿宋" w:cs="仿宋" w:hint="eastAsia"/>
            <w:lang w:eastAsia="zh-CN"/>
          </w:rPr>
          <w:t>(二)、政策导向与利用</w:t>
        </w:r>
        <w:r>
          <w:tab/>
        </w:r>
        <w:r>
          <w:fldChar w:fldCharType="begin"/>
        </w:r>
        <w:r>
          <w:instrText xml:space="preserve"> PAGEREF _Toc24571 \h </w:instrText>
        </w:r>
        <w:r>
          <w:fldChar w:fldCharType="separate"/>
        </w:r>
        <w:r>
          <w:t>69</w:t>
        </w:r>
        <w:r>
          <w:fldChar w:fldCharType="end"/>
        </w:r>
      </w:hyperlink>
    </w:p>
    <w:p>
      <w:pPr>
        <w:pStyle w:val="TOC1"/>
        <w:tabs>
          <w:tab w:val="right" w:leader="dot" w:pos="8306"/>
        </w:tabs>
      </w:pPr>
      <w:hyperlink w:anchor="_Toc26828" w:history="1">
        <w:r>
          <w:rPr>
            <w:rFonts w:ascii="仿宋" w:eastAsia="仿宋" w:hAnsi="仿宋" w:cs="仿宋" w:hint="eastAsia"/>
            <w:lang w:eastAsia="zh-CN"/>
          </w:rPr>
          <w:t>十五、项目施工方案</w:t>
        </w:r>
        <w:r>
          <w:tab/>
        </w:r>
        <w:r>
          <w:fldChar w:fldCharType="begin"/>
        </w:r>
        <w:r>
          <w:instrText xml:space="preserve"> PAGEREF _Toc26828 \h </w:instrText>
        </w:r>
        <w:r>
          <w:fldChar w:fldCharType="separate"/>
        </w:r>
        <w:r>
          <w:t>70</w:t>
        </w:r>
        <w:r>
          <w:fldChar w:fldCharType="end"/>
        </w:r>
      </w:hyperlink>
    </w:p>
    <w:p>
      <w:pPr>
        <w:pStyle w:val="TOC2"/>
        <w:tabs>
          <w:tab w:val="right" w:leader="dot" w:pos="8306"/>
        </w:tabs>
      </w:pPr>
      <w:hyperlink w:anchor="_Toc19551" w:history="1">
        <w:r>
          <w:rPr>
            <w:rFonts w:ascii="仿宋" w:eastAsia="仿宋" w:hAnsi="仿宋" w:cs="仿宋" w:hint="eastAsia"/>
            <w:lang w:eastAsia="zh-CN"/>
          </w:rPr>
          <w:t>(一)、施工组织设计</w:t>
        </w:r>
        <w:r>
          <w:tab/>
        </w:r>
        <w:r>
          <w:fldChar w:fldCharType="begin"/>
        </w:r>
        <w:r>
          <w:instrText xml:space="preserve"> PAGEREF _Toc19551 \h </w:instrText>
        </w:r>
        <w:r>
          <w:fldChar w:fldCharType="separate"/>
        </w:r>
        <w:r>
          <w:t>70</w:t>
        </w:r>
        <w:r>
          <w:fldChar w:fldCharType="end"/>
        </w:r>
      </w:hyperlink>
    </w:p>
    <w:p>
      <w:pPr>
        <w:pStyle w:val="TOC2"/>
        <w:tabs>
          <w:tab w:val="right" w:leader="dot" w:pos="8306"/>
        </w:tabs>
      </w:pPr>
      <w:hyperlink w:anchor="_Toc18946" w:history="1">
        <w:r>
          <w:rPr>
            <w:rFonts w:ascii="仿宋" w:eastAsia="仿宋" w:hAnsi="仿宋" w:cs="仿宋" w:hint="eastAsia"/>
            <w:lang w:eastAsia="zh-CN"/>
          </w:rPr>
          <w:t>(二)、施工工艺与技术路线</w:t>
        </w:r>
        <w:r>
          <w:tab/>
        </w:r>
        <w:r>
          <w:fldChar w:fldCharType="begin"/>
        </w:r>
        <w:r>
          <w:instrText xml:space="preserve"> PAGEREF _Toc18946 \h </w:instrText>
        </w:r>
        <w:r>
          <w:fldChar w:fldCharType="separate"/>
        </w:r>
        <w:r>
          <w:t>72</w:t>
        </w:r>
        <w:r>
          <w:fldChar w:fldCharType="end"/>
        </w:r>
      </w:hyperlink>
    </w:p>
    <w:p>
      <w:pPr>
        <w:pStyle w:val="TOC2"/>
        <w:tabs>
          <w:tab w:val="right" w:leader="dot" w:pos="8306"/>
        </w:tabs>
      </w:pPr>
      <w:hyperlink w:anchor="_Toc12462" w:history="1">
        <w:r>
          <w:rPr>
            <w:rFonts w:ascii="仿宋" w:eastAsia="仿宋" w:hAnsi="仿宋" w:cs="仿宋" w:hint="eastAsia"/>
            <w:lang w:eastAsia="zh-CN"/>
          </w:rPr>
          <w:t>(三)、关键节点施工计划</w:t>
        </w:r>
        <w:r>
          <w:tab/>
        </w:r>
        <w:r>
          <w:fldChar w:fldCharType="begin"/>
        </w:r>
        <w:r>
          <w:instrText xml:space="preserve"> PAGEREF _Toc12462 \h </w:instrText>
        </w:r>
        <w:r>
          <w:fldChar w:fldCharType="separate"/>
        </w:r>
        <w:r>
          <w:t>73</w:t>
        </w:r>
        <w:r>
          <w:fldChar w:fldCharType="end"/>
        </w:r>
      </w:hyperlink>
    </w:p>
    <w:p>
      <w:pPr>
        <w:pStyle w:val="TOC2"/>
        <w:tabs>
          <w:tab w:val="right" w:leader="dot" w:pos="8306"/>
        </w:tabs>
      </w:pPr>
      <w:hyperlink w:anchor="_Toc5085" w:history="1">
        <w:r>
          <w:rPr>
            <w:rFonts w:ascii="仿宋" w:eastAsia="仿宋" w:hAnsi="仿宋" w:cs="仿宋" w:hint="eastAsia"/>
            <w:lang w:eastAsia="zh-CN"/>
          </w:rPr>
          <w:t>(四)、施工现场管理</w:t>
        </w:r>
        <w:r>
          <w:tab/>
        </w:r>
        <w:r>
          <w:fldChar w:fldCharType="begin"/>
        </w:r>
        <w:r>
          <w:instrText xml:space="preserve"> PAGEREF _Toc5085 \h </w:instrText>
        </w:r>
        <w:r>
          <w:fldChar w:fldCharType="separate"/>
        </w:r>
        <w:r>
          <w:t>74</w:t>
        </w:r>
        <w:r>
          <w:fldChar w:fldCharType="end"/>
        </w:r>
      </w:hyperlink>
    </w:p>
    <w:p>
      <w:pPr>
        <w:pStyle w:val="TOC1"/>
        <w:tabs>
          <w:tab w:val="right" w:leader="dot" w:pos="8306"/>
        </w:tabs>
      </w:pPr>
      <w:hyperlink w:anchor="_Toc17131" w:history="1">
        <w:r>
          <w:rPr>
            <w:rFonts w:ascii="仿宋" w:eastAsia="仿宋" w:hAnsi="仿宋" w:cs="仿宋" w:hint="eastAsia"/>
            <w:lang w:eastAsia="zh-CN"/>
          </w:rPr>
          <w:t>十六、知识产权管理与保护</w:t>
        </w:r>
        <w:r>
          <w:tab/>
        </w:r>
        <w:r>
          <w:fldChar w:fldCharType="begin"/>
        </w:r>
        <w:r>
          <w:instrText xml:space="preserve"> PAGEREF _Toc17131 \h </w:instrText>
        </w:r>
        <w:r>
          <w:fldChar w:fldCharType="separate"/>
        </w:r>
        <w:r>
          <w:t>77</w:t>
        </w:r>
        <w:r>
          <w:fldChar w:fldCharType="end"/>
        </w:r>
      </w:hyperlink>
    </w:p>
    <w:p>
      <w:pPr>
        <w:pStyle w:val="TOC2"/>
        <w:tabs>
          <w:tab w:val="right" w:leader="dot" w:pos="8306"/>
        </w:tabs>
      </w:pPr>
      <w:hyperlink w:anchor="_Toc4449" w:history="1">
        <w:r>
          <w:rPr>
            <w:rFonts w:ascii="仿宋" w:eastAsia="仿宋" w:hAnsi="仿宋" w:cs="仿宋" w:hint="eastAsia"/>
            <w:lang w:eastAsia="zh-CN"/>
          </w:rPr>
          <w:t>(一)、知识产权管理体系建设</w:t>
        </w:r>
        <w:r>
          <w:tab/>
        </w:r>
        <w:r>
          <w:fldChar w:fldCharType="begin"/>
        </w:r>
        <w:r>
          <w:instrText xml:space="preserve"> PAGEREF _Toc4449 \h </w:instrText>
        </w:r>
        <w:r>
          <w:fldChar w:fldCharType="separate"/>
        </w:r>
        <w:r>
          <w:t>77</w:t>
        </w:r>
        <w:r>
          <w:fldChar w:fldCharType="end"/>
        </w:r>
      </w:hyperlink>
    </w:p>
    <w:p>
      <w:pPr>
        <w:pStyle w:val="TOC2"/>
        <w:tabs>
          <w:tab w:val="right" w:leader="dot" w:pos="8306"/>
        </w:tabs>
      </w:pPr>
      <w:hyperlink w:anchor="_Toc8911" w:history="1">
        <w:r>
          <w:rPr>
            <w:rFonts w:ascii="仿宋" w:eastAsia="仿宋" w:hAnsi="仿宋" w:cs="仿宋" w:hint="eastAsia"/>
            <w:lang w:eastAsia="zh-CN"/>
          </w:rPr>
          <w:t>(二)、知识产权保护措施</w:t>
        </w:r>
        <w:r>
          <w:tab/>
        </w:r>
        <w:r>
          <w:fldChar w:fldCharType="begin"/>
        </w:r>
        <w:r>
          <w:instrText xml:space="preserve"> PAGEREF _Toc8911 \h </w:instrText>
        </w:r>
        <w:r>
          <w:fldChar w:fldCharType="separate"/>
        </w:r>
        <w:r>
          <w:t>77</w:t>
        </w:r>
        <w:r>
          <w:fldChar w:fldCharType="end"/>
        </w:r>
      </w:hyperlink>
    </w:p>
    <w:p>
      <w:pPr>
        <w:pStyle w:val="TOC1"/>
        <w:tabs>
          <w:tab w:val="right" w:leader="dot" w:pos="8306"/>
        </w:tabs>
      </w:pPr>
      <w:hyperlink w:anchor="_Toc2309" w:history="1">
        <w:r>
          <w:rPr>
            <w:rFonts w:ascii="仿宋" w:eastAsia="仿宋" w:hAnsi="仿宋" w:cs="仿宋" w:hint="eastAsia"/>
            <w:lang w:eastAsia="zh-CN"/>
          </w:rPr>
          <w:t>十七、产业协同与集群发展</w:t>
        </w:r>
        <w:r>
          <w:tab/>
        </w:r>
        <w:r>
          <w:fldChar w:fldCharType="begin"/>
        </w:r>
        <w:r>
          <w:instrText xml:space="preserve"> PAGEREF _Toc2309 \h </w:instrText>
        </w:r>
        <w:r>
          <w:fldChar w:fldCharType="separate"/>
        </w:r>
        <w:r>
          <w:t>79</w:t>
        </w:r>
        <w:r>
          <w:fldChar w:fldCharType="end"/>
        </w:r>
      </w:hyperlink>
    </w:p>
    <w:p>
      <w:pPr>
        <w:pStyle w:val="TOC2"/>
        <w:tabs>
          <w:tab w:val="right" w:leader="dot" w:pos="8306"/>
        </w:tabs>
      </w:pPr>
      <w:hyperlink w:anchor="_Toc5136" w:history="1">
        <w:r>
          <w:rPr>
            <w:rFonts w:ascii="仿宋" w:eastAsia="仿宋" w:hAnsi="仿宋" w:cs="仿宋" w:hint="eastAsia"/>
            <w:lang w:eastAsia="zh-CN"/>
          </w:rPr>
          <w:t>(一)、产业协同机制建设</w:t>
        </w:r>
        <w:r>
          <w:tab/>
        </w:r>
        <w:r>
          <w:fldChar w:fldCharType="begin"/>
        </w:r>
        <w:r>
          <w:instrText xml:space="preserve"> PAGEREF _Toc5136 \h </w:instrText>
        </w:r>
        <w:r>
          <w:fldChar w:fldCharType="separate"/>
        </w:r>
        <w:r>
          <w:t>79</w:t>
        </w:r>
        <w:r>
          <w:fldChar w:fldCharType="end"/>
        </w:r>
      </w:hyperlink>
    </w:p>
    <w:p>
      <w:pPr>
        <w:pStyle w:val="TOC2"/>
        <w:tabs>
          <w:tab w:val="right" w:leader="dot" w:pos="8306"/>
        </w:tabs>
      </w:pPr>
      <w:hyperlink w:anchor="_Toc21084" w:history="1">
        <w:r>
          <w:rPr>
            <w:rFonts w:ascii="仿宋" w:eastAsia="仿宋" w:hAnsi="仿宋" w:cs="仿宋" w:hint="eastAsia"/>
            <w:lang w:eastAsia="zh-CN"/>
          </w:rPr>
          <w:t>(二)、产业集群培育与发展</w:t>
        </w:r>
        <w:r>
          <w:tab/>
        </w:r>
        <w:r>
          <w:fldChar w:fldCharType="begin"/>
        </w:r>
        <w:r>
          <w:instrText xml:space="preserve"> PAGEREF _Toc21084 \h </w:instrText>
        </w:r>
        <w:r>
          <w:fldChar w:fldCharType="separate"/>
        </w:r>
        <w:r>
          <w:t>80</w:t>
        </w:r>
        <w:r>
          <w:fldChar w:fldCharType="end"/>
        </w:r>
      </w:hyperlink>
    </w:p>
    <w:p>
      <w:pPr>
        <w:pStyle w:val="TOC1"/>
        <w:tabs>
          <w:tab w:val="right" w:leader="dot" w:pos="8306"/>
        </w:tabs>
      </w:pPr>
      <w:hyperlink w:anchor="_Toc28638" w:history="1">
        <w:r>
          <w:rPr>
            <w:rFonts w:ascii="仿宋" w:eastAsia="仿宋" w:hAnsi="仿宋" w:cs="仿宋" w:hint="eastAsia"/>
            <w:lang w:eastAsia="zh-CN"/>
          </w:rPr>
          <w:t>十八、企业合规与伦理</w:t>
        </w:r>
        <w:r>
          <w:tab/>
        </w:r>
        <w:r>
          <w:fldChar w:fldCharType="begin"/>
        </w:r>
        <w:r>
          <w:instrText xml:space="preserve"> PAGEREF _Toc28638 \h </w:instrText>
        </w:r>
        <w:r>
          <w:fldChar w:fldCharType="separate"/>
        </w:r>
        <w:r>
          <w:t>81</w:t>
        </w:r>
        <w:r>
          <w:fldChar w:fldCharType="end"/>
        </w:r>
      </w:hyperlink>
    </w:p>
    <w:p>
      <w:pPr>
        <w:pStyle w:val="TOC2"/>
        <w:tabs>
          <w:tab w:val="right" w:leader="dot" w:pos="8306"/>
        </w:tabs>
      </w:pPr>
      <w:hyperlink w:anchor="_Toc27157" w:history="1">
        <w:r>
          <w:rPr>
            <w:rFonts w:ascii="仿宋" w:eastAsia="仿宋" w:hAnsi="仿宋" w:cs="仿宋" w:hint="eastAsia"/>
            <w:lang w:eastAsia="zh-CN"/>
          </w:rPr>
          <w:t>(一)、合规政策与程序</w:t>
        </w:r>
        <w:r>
          <w:tab/>
        </w:r>
        <w:r>
          <w:fldChar w:fldCharType="begin"/>
        </w:r>
        <w:r>
          <w:instrText xml:space="preserve"> PAGEREF _Toc27157 \h </w:instrText>
        </w:r>
        <w:r>
          <w:fldChar w:fldCharType="separate"/>
        </w:r>
        <w:r>
          <w:t>81</w:t>
        </w:r>
        <w:r>
          <w:fldChar w:fldCharType="end"/>
        </w:r>
      </w:hyperlink>
    </w:p>
    <w:p>
      <w:pPr>
        <w:pStyle w:val="TOC2"/>
        <w:tabs>
          <w:tab w:val="right" w:leader="dot" w:pos="8306"/>
        </w:tabs>
      </w:pPr>
      <w:hyperlink w:anchor="_Toc12136" w:history="1">
        <w:r>
          <w:rPr>
            <w:rFonts w:ascii="仿宋" w:eastAsia="仿宋" w:hAnsi="仿宋" w:cs="仿宋" w:hint="eastAsia"/>
            <w:lang w:eastAsia="zh-CN"/>
          </w:rPr>
          <w:t>(二)、伦理规范与培训</w:t>
        </w:r>
        <w:r>
          <w:tab/>
        </w:r>
        <w:r>
          <w:fldChar w:fldCharType="begin"/>
        </w:r>
        <w:r>
          <w:instrText xml:space="preserve"> PAGEREF _Toc12136 \h </w:instrText>
        </w:r>
        <w:r>
          <w:fldChar w:fldCharType="separate"/>
        </w:r>
        <w:r>
          <w:t>82</w:t>
        </w:r>
        <w:r>
          <w:fldChar w:fldCharType="end"/>
        </w:r>
      </w:hyperlink>
    </w:p>
    <w:p>
      <w:pPr>
        <w:pStyle w:val="TOC2"/>
        <w:tabs>
          <w:tab w:val="right" w:leader="dot" w:pos="8306"/>
        </w:tabs>
      </w:pPr>
      <w:hyperlink w:anchor="_Toc32503" w:history="1">
        <w:r>
          <w:rPr>
            <w:rFonts w:ascii="仿宋" w:eastAsia="仿宋" w:hAnsi="仿宋" w:cs="仿宋" w:hint="eastAsia"/>
            <w:lang w:eastAsia="zh-CN"/>
          </w:rPr>
          <w:t>(三)、合规风险评估</w:t>
        </w:r>
        <w:r>
          <w:tab/>
        </w:r>
        <w:r>
          <w:fldChar w:fldCharType="begin"/>
        </w:r>
        <w:r>
          <w:instrText xml:space="preserve"> PAGEREF _Toc32503 \h </w:instrText>
        </w:r>
        <w:r>
          <w:fldChar w:fldCharType="separate"/>
        </w:r>
        <w:r>
          <w:t>83</w:t>
        </w:r>
        <w:r>
          <w:fldChar w:fldCharType="end"/>
        </w:r>
      </w:hyperlink>
    </w:p>
    <w:p>
      <w:pPr>
        <w:pStyle w:val="TOC2"/>
        <w:tabs>
          <w:tab w:val="right" w:leader="dot" w:pos="8306"/>
        </w:tabs>
      </w:pPr>
      <w:hyperlink w:anchor="_Toc16228" w:history="1">
        <w:r>
          <w:rPr>
            <w:rFonts w:ascii="仿宋" w:eastAsia="仿宋" w:hAnsi="仿宋" w:cs="仿宋" w:hint="eastAsia"/>
            <w:lang w:eastAsia="zh-CN"/>
          </w:rPr>
          <w:t>(四)、合规监督与执行</w:t>
        </w:r>
        <w:r>
          <w:tab/>
        </w:r>
        <w:r>
          <w:fldChar w:fldCharType="begin"/>
        </w:r>
        <w:r>
          <w:instrText xml:space="preserve"> PAGEREF _Toc16228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7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632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一、绝缘材料：绝缘套管项目的技术资源开发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二、绝缘材料：绝缘套管项目的人力资源管理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绝缘材料：绝缘套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三、绝缘材料：绝缘套管项目的资金资源筹措与优化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绝缘材料：绝缘套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544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绝缘材料：绝缘套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绝缘材料：绝缘套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绝缘材料：绝缘套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707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绝缘材料：绝缘套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绝缘材料：绝缘套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绝缘材料：绝缘套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07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944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绝缘材料：绝缘套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63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2731"/>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31913"/>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4543"/>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https://d.book118.com/537132134003006052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A0D13"/>
    <w:rsid w:val="564A0D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713213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2024-02-18T03:22:00Z</dcterms:created>
  <dcterms:modified xsi:type="dcterms:W3CDTF">2024-02-18T03:22:48Z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A20A4CB559E9446EABFB04B124FFD066_11</vt:lpwstr>
  </property>
  <property fmtid="{D5CDD505-2E9C-101B-9397-08002B2CF9AE}" pid="3" name="KSOProductBuildVer">
    <vt:lpwstr>2052-12.1.0.16250</vt:lpwstr>
  </property>
</Properties>
</file>