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大米投资申请报告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43" w:history="1">
        <w:r>
          <w:rPr>
            <w:rFonts w:ascii="仿宋" w:eastAsia="仿宋" w:hAnsi="仿宋" w:cs="仿宋" w:hint="eastAsia"/>
            <w:lang w:eastAsia="zh-CN"/>
          </w:rPr>
          <w:t>前言</w:t>
        </w:r>
        <w:r>
          <w:tab/>
        </w:r>
        <w:r>
          <w:fldChar w:fldCharType="begin"/>
        </w:r>
        <w:r>
          <w:instrText xml:space="preserve"> PAGEREF _Toc11343 \h </w:instrText>
        </w:r>
        <w:r>
          <w:fldChar w:fldCharType="separate"/>
        </w:r>
        <w:r>
          <w:t>3</w:t>
        </w:r>
        <w:r>
          <w:fldChar w:fldCharType="end"/>
        </w:r>
      </w:hyperlink>
    </w:p>
    <w:p>
      <w:pPr>
        <w:pStyle w:val="TOC1"/>
        <w:tabs>
          <w:tab w:val="right" w:leader="dot" w:pos="8306"/>
        </w:tabs>
      </w:pPr>
      <w:hyperlink w:anchor="_Toc21763" w:history="1">
        <w:r>
          <w:rPr>
            <w:rFonts w:ascii="仿宋" w:eastAsia="仿宋" w:hAnsi="仿宋" w:cs="仿宋" w:hint="eastAsia"/>
            <w:lang w:eastAsia="zh-CN"/>
          </w:rPr>
          <w:t>一、建筑物技术方案</w:t>
        </w:r>
        <w:r>
          <w:tab/>
        </w:r>
        <w:r>
          <w:fldChar w:fldCharType="begin"/>
        </w:r>
        <w:r>
          <w:instrText xml:space="preserve"> PAGEREF _Toc21763 \h </w:instrText>
        </w:r>
        <w:r>
          <w:fldChar w:fldCharType="separate"/>
        </w:r>
        <w:r>
          <w:t>3</w:t>
        </w:r>
        <w:r>
          <w:fldChar w:fldCharType="end"/>
        </w:r>
      </w:hyperlink>
    </w:p>
    <w:p>
      <w:pPr>
        <w:pStyle w:val="TOC2"/>
        <w:tabs>
          <w:tab w:val="right" w:leader="dot" w:pos="8306"/>
        </w:tabs>
      </w:pPr>
      <w:hyperlink w:anchor="_Toc1538" w:history="1">
        <w:r>
          <w:rPr>
            <w:rFonts w:ascii="仿宋" w:eastAsia="仿宋" w:hAnsi="仿宋" w:cs="仿宋" w:hint="eastAsia"/>
            <w:lang w:eastAsia="zh-CN"/>
          </w:rPr>
          <w:t>(一)、项目工程设计总体要求</w:t>
        </w:r>
        <w:r>
          <w:tab/>
        </w:r>
        <w:r>
          <w:fldChar w:fldCharType="begin"/>
        </w:r>
        <w:r>
          <w:instrText xml:space="preserve"> PAGEREF _Toc1538 \h </w:instrText>
        </w:r>
        <w:r>
          <w:fldChar w:fldCharType="separate"/>
        </w:r>
        <w:r>
          <w:t>3</w:t>
        </w:r>
        <w:r>
          <w:fldChar w:fldCharType="end"/>
        </w:r>
      </w:hyperlink>
    </w:p>
    <w:p>
      <w:pPr>
        <w:pStyle w:val="TOC2"/>
        <w:tabs>
          <w:tab w:val="right" w:leader="dot" w:pos="8306"/>
        </w:tabs>
      </w:pPr>
      <w:hyperlink w:anchor="_Toc19623" w:history="1">
        <w:r>
          <w:rPr>
            <w:rFonts w:ascii="仿宋" w:eastAsia="仿宋" w:hAnsi="仿宋" w:cs="仿宋" w:hint="eastAsia"/>
            <w:lang w:eastAsia="zh-CN"/>
          </w:rPr>
          <w:t>(二)、建设方案</w:t>
        </w:r>
        <w:r>
          <w:tab/>
        </w:r>
        <w:r>
          <w:fldChar w:fldCharType="begin"/>
        </w:r>
        <w:r>
          <w:instrText xml:space="preserve"> PAGEREF _Toc19623 \h </w:instrText>
        </w:r>
        <w:r>
          <w:fldChar w:fldCharType="separate"/>
        </w:r>
        <w:r>
          <w:t>4</w:t>
        </w:r>
        <w:r>
          <w:fldChar w:fldCharType="end"/>
        </w:r>
      </w:hyperlink>
    </w:p>
    <w:p>
      <w:pPr>
        <w:pStyle w:val="TOC2"/>
        <w:tabs>
          <w:tab w:val="right" w:leader="dot" w:pos="8306"/>
        </w:tabs>
      </w:pPr>
      <w:hyperlink w:anchor="_Toc6914" w:history="1">
        <w:r>
          <w:rPr>
            <w:rFonts w:ascii="仿宋" w:eastAsia="仿宋" w:hAnsi="仿宋" w:cs="仿宋" w:hint="eastAsia"/>
            <w:lang w:eastAsia="zh-CN"/>
          </w:rPr>
          <w:t>(三)、建筑工程建设指标</w:t>
        </w:r>
        <w:r>
          <w:tab/>
        </w:r>
        <w:r>
          <w:fldChar w:fldCharType="begin"/>
        </w:r>
        <w:r>
          <w:instrText xml:space="preserve"> PAGEREF _Toc6914 \h </w:instrText>
        </w:r>
        <w:r>
          <w:fldChar w:fldCharType="separate"/>
        </w:r>
        <w:r>
          <w:t>5</w:t>
        </w:r>
        <w:r>
          <w:fldChar w:fldCharType="end"/>
        </w:r>
      </w:hyperlink>
    </w:p>
    <w:p>
      <w:pPr>
        <w:pStyle w:val="TOC1"/>
        <w:tabs>
          <w:tab w:val="right" w:leader="dot" w:pos="8306"/>
        </w:tabs>
      </w:pPr>
      <w:hyperlink w:anchor="_Toc31619" w:history="1">
        <w:r>
          <w:rPr>
            <w:rFonts w:ascii="仿宋" w:eastAsia="仿宋" w:hAnsi="仿宋" w:cs="仿宋" w:hint="eastAsia"/>
            <w:lang w:eastAsia="zh-CN"/>
          </w:rPr>
          <w:t>二、法人治理</w:t>
        </w:r>
        <w:r>
          <w:tab/>
        </w:r>
        <w:r>
          <w:fldChar w:fldCharType="begin"/>
        </w:r>
        <w:r>
          <w:instrText xml:space="preserve"> PAGEREF _Toc31619 \h </w:instrText>
        </w:r>
        <w:r>
          <w:fldChar w:fldCharType="separate"/>
        </w:r>
        <w:r>
          <w:t>5</w:t>
        </w:r>
        <w:r>
          <w:fldChar w:fldCharType="end"/>
        </w:r>
      </w:hyperlink>
    </w:p>
    <w:p>
      <w:pPr>
        <w:pStyle w:val="TOC2"/>
        <w:tabs>
          <w:tab w:val="right" w:leader="dot" w:pos="8306"/>
        </w:tabs>
      </w:pPr>
      <w:hyperlink w:anchor="_Toc8184" w:history="1">
        <w:r>
          <w:rPr>
            <w:rFonts w:ascii="仿宋" w:eastAsia="仿宋" w:hAnsi="仿宋" w:cs="仿宋" w:hint="eastAsia"/>
            <w:lang w:eastAsia="zh-CN"/>
          </w:rPr>
          <w:t>(一)、股东权利及义务</w:t>
        </w:r>
        <w:r>
          <w:tab/>
        </w:r>
        <w:r>
          <w:fldChar w:fldCharType="begin"/>
        </w:r>
        <w:r>
          <w:instrText xml:space="preserve"> PAGEREF _Toc8184 \h </w:instrText>
        </w:r>
        <w:r>
          <w:fldChar w:fldCharType="separate"/>
        </w:r>
        <w:r>
          <w:t>5</w:t>
        </w:r>
        <w:r>
          <w:fldChar w:fldCharType="end"/>
        </w:r>
      </w:hyperlink>
    </w:p>
    <w:p>
      <w:pPr>
        <w:pStyle w:val="TOC2"/>
        <w:tabs>
          <w:tab w:val="right" w:leader="dot" w:pos="8306"/>
        </w:tabs>
      </w:pPr>
      <w:hyperlink w:anchor="_Toc9887" w:history="1">
        <w:r>
          <w:rPr>
            <w:rFonts w:ascii="仿宋" w:eastAsia="仿宋" w:hAnsi="仿宋" w:cs="仿宋" w:hint="eastAsia"/>
            <w:lang w:eastAsia="zh-CN"/>
          </w:rPr>
          <w:t>(二)、董事</w:t>
        </w:r>
        <w:r>
          <w:tab/>
        </w:r>
        <w:r>
          <w:fldChar w:fldCharType="begin"/>
        </w:r>
        <w:r>
          <w:instrText xml:space="preserve"> PAGEREF _Toc9887 \h </w:instrText>
        </w:r>
        <w:r>
          <w:fldChar w:fldCharType="separate"/>
        </w:r>
        <w:r>
          <w:t>8</w:t>
        </w:r>
        <w:r>
          <w:fldChar w:fldCharType="end"/>
        </w:r>
      </w:hyperlink>
    </w:p>
    <w:p>
      <w:pPr>
        <w:pStyle w:val="TOC2"/>
        <w:tabs>
          <w:tab w:val="right" w:leader="dot" w:pos="8306"/>
        </w:tabs>
      </w:pPr>
      <w:hyperlink w:anchor="_Toc9416" w:history="1">
        <w:r>
          <w:rPr>
            <w:rFonts w:ascii="仿宋" w:eastAsia="仿宋" w:hAnsi="仿宋" w:cs="仿宋" w:hint="eastAsia"/>
            <w:lang w:eastAsia="zh-CN"/>
          </w:rPr>
          <w:t>(三)、高级管理人员</w:t>
        </w:r>
        <w:r>
          <w:tab/>
        </w:r>
        <w:r>
          <w:fldChar w:fldCharType="begin"/>
        </w:r>
        <w:r>
          <w:instrText xml:space="preserve"> PAGEREF _Toc9416 \h </w:instrText>
        </w:r>
        <w:r>
          <w:fldChar w:fldCharType="separate"/>
        </w:r>
        <w:r>
          <w:t>11</w:t>
        </w:r>
        <w:r>
          <w:fldChar w:fldCharType="end"/>
        </w:r>
      </w:hyperlink>
    </w:p>
    <w:p>
      <w:pPr>
        <w:pStyle w:val="TOC2"/>
        <w:tabs>
          <w:tab w:val="right" w:leader="dot" w:pos="8306"/>
        </w:tabs>
      </w:pPr>
      <w:hyperlink w:anchor="_Toc26978" w:history="1">
        <w:r>
          <w:rPr>
            <w:rFonts w:ascii="仿宋" w:eastAsia="仿宋" w:hAnsi="仿宋" w:cs="仿宋" w:hint="eastAsia"/>
            <w:lang w:eastAsia="zh-CN"/>
          </w:rPr>
          <w:t>(四)、监事</w:t>
        </w:r>
        <w:r>
          <w:tab/>
        </w:r>
        <w:r>
          <w:fldChar w:fldCharType="begin"/>
        </w:r>
        <w:r>
          <w:instrText xml:space="preserve"> PAGEREF _Toc26978 \h </w:instrText>
        </w:r>
        <w:r>
          <w:fldChar w:fldCharType="separate"/>
        </w:r>
        <w:r>
          <w:t>13</w:t>
        </w:r>
        <w:r>
          <w:fldChar w:fldCharType="end"/>
        </w:r>
      </w:hyperlink>
    </w:p>
    <w:p>
      <w:pPr>
        <w:pStyle w:val="TOC1"/>
        <w:tabs>
          <w:tab w:val="right" w:leader="dot" w:pos="8306"/>
        </w:tabs>
      </w:pPr>
      <w:hyperlink w:anchor="_Toc15878" w:history="1">
        <w:r>
          <w:rPr>
            <w:rFonts w:ascii="仿宋" w:eastAsia="仿宋" w:hAnsi="仿宋" w:cs="仿宋" w:hint="eastAsia"/>
            <w:lang w:eastAsia="zh-CN"/>
          </w:rPr>
          <w:t>三、建设内容与产品方案</w:t>
        </w:r>
        <w:r>
          <w:tab/>
        </w:r>
        <w:r>
          <w:fldChar w:fldCharType="begin"/>
        </w:r>
        <w:r>
          <w:instrText xml:space="preserve"> PAGEREF _Toc15878 \h </w:instrText>
        </w:r>
        <w:r>
          <w:fldChar w:fldCharType="separate"/>
        </w:r>
        <w:r>
          <w:t>14</w:t>
        </w:r>
        <w:r>
          <w:fldChar w:fldCharType="end"/>
        </w:r>
      </w:hyperlink>
    </w:p>
    <w:p>
      <w:pPr>
        <w:pStyle w:val="TOC2"/>
        <w:tabs>
          <w:tab w:val="right" w:leader="dot" w:pos="8306"/>
        </w:tabs>
      </w:pPr>
      <w:hyperlink w:anchor="_Toc31153" w:history="1">
        <w:r>
          <w:rPr>
            <w:rFonts w:ascii="仿宋" w:eastAsia="仿宋" w:hAnsi="仿宋" w:cs="仿宋" w:hint="eastAsia"/>
            <w:lang w:eastAsia="zh-CN"/>
          </w:rPr>
          <w:t>(一)、建设规模及主要建设内容</w:t>
        </w:r>
        <w:r>
          <w:tab/>
        </w:r>
        <w:r>
          <w:fldChar w:fldCharType="begin"/>
        </w:r>
        <w:r>
          <w:instrText xml:space="preserve"> PAGEREF _Toc31153 \h </w:instrText>
        </w:r>
        <w:r>
          <w:fldChar w:fldCharType="separate"/>
        </w:r>
        <w:r>
          <w:t>14</w:t>
        </w:r>
        <w:r>
          <w:fldChar w:fldCharType="end"/>
        </w:r>
      </w:hyperlink>
    </w:p>
    <w:p>
      <w:pPr>
        <w:pStyle w:val="TOC2"/>
        <w:tabs>
          <w:tab w:val="right" w:leader="dot" w:pos="8306"/>
        </w:tabs>
      </w:pPr>
      <w:hyperlink w:anchor="_Toc30495" w:history="1">
        <w:r>
          <w:rPr>
            <w:rFonts w:ascii="仿宋" w:eastAsia="仿宋" w:hAnsi="仿宋" w:cs="仿宋" w:hint="eastAsia"/>
            <w:lang w:eastAsia="zh-CN"/>
          </w:rPr>
          <w:t>(二)、大米产品规划方案及生产纲领</w:t>
        </w:r>
        <w:r>
          <w:tab/>
        </w:r>
        <w:r>
          <w:fldChar w:fldCharType="begin"/>
        </w:r>
        <w:r>
          <w:instrText xml:space="preserve"> PAGEREF _Toc30495 \h </w:instrText>
        </w:r>
        <w:r>
          <w:fldChar w:fldCharType="separate"/>
        </w:r>
        <w:r>
          <w:t>14</w:t>
        </w:r>
        <w:r>
          <w:fldChar w:fldCharType="end"/>
        </w:r>
      </w:hyperlink>
    </w:p>
    <w:p>
      <w:pPr>
        <w:pStyle w:val="TOC1"/>
        <w:tabs>
          <w:tab w:val="right" w:leader="dot" w:pos="8306"/>
        </w:tabs>
      </w:pPr>
      <w:hyperlink w:anchor="_Toc5624" w:history="1">
        <w:r>
          <w:rPr>
            <w:rFonts w:ascii="仿宋" w:eastAsia="仿宋" w:hAnsi="仿宋" w:cs="仿宋" w:hint="eastAsia"/>
            <w:lang w:eastAsia="zh-CN"/>
          </w:rPr>
          <w:t>四、大米行业发展分析</w:t>
        </w:r>
        <w:r>
          <w:tab/>
        </w:r>
        <w:r>
          <w:fldChar w:fldCharType="begin"/>
        </w:r>
        <w:r>
          <w:instrText xml:space="preserve"> PAGEREF _Toc5624 \h </w:instrText>
        </w:r>
        <w:r>
          <w:fldChar w:fldCharType="separate"/>
        </w:r>
        <w:r>
          <w:t>15</w:t>
        </w:r>
        <w:r>
          <w:fldChar w:fldCharType="end"/>
        </w:r>
      </w:hyperlink>
    </w:p>
    <w:p>
      <w:pPr>
        <w:pStyle w:val="TOC2"/>
        <w:tabs>
          <w:tab w:val="right" w:leader="dot" w:pos="8306"/>
        </w:tabs>
      </w:pPr>
      <w:hyperlink w:anchor="_Toc15031" w:history="1">
        <w:r>
          <w:rPr>
            <w:rFonts w:ascii="仿宋" w:eastAsia="仿宋" w:hAnsi="仿宋" w:cs="仿宋" w:hint="eastAsia"/>
            <w:lang w:eastAsia="zh-CN"/>
          </w:rPr>
          <w:t>(一)、大米行业发展总体概况</w:t>
        </w:r>
        <w:r>
          <w:tab/>
        </w:r>
        <w:r>
          <w:fldChar w:fldCharType="begin"/>
        </w:r>
        <w:r>
          <w:instrText xml:space="preserve"> PAGEREF _Toc15031 \h </w:instrText>
        </w:r>
        <w:r>
          <w:fldChar w:fldCharType="separate"/>
        </w:r>
        <w:r>
          <w:t>15</w:t>
        </w:r>
        <w:r>
          <w:fldChar w:fldCharType="end"/>
        </w:r>
      </w:hyperlink>
    </w:p>
    <w:p>
      <w:pPr>
        <w:pStyle w:val="TOC2"/>
        <w:tabs>
          <w:tab w:val="right" w:leader="dot" w:pos="8306"/>
        </w:tabs>
      </w:pPr>
      <w:hyperlink w:anchor="_Toc13450" w:history="1">
        <w:r>
          <w:rPr>
            <w:rFonts w:ascii="仿宋" w:eastAsia="仿宋" w:hAnsi="仿宋" w:cs="仿宋" w:hint="eastAsia"/>
            <w:lang w:eastAsia="zh-CN"/>
          </w:rPr>
          <w:t>(二)、大米行业发展背景</w:t>
        </w:r>
        <w:r>
          <w:tab/>
        </w:r>
        <w:r>
          <w:fldChar w:fldCharType="begin"/>
        </w:r>
        <w:r>
          <w:instrText xml:space="preserve"> PAGEREF _Toc13450 \h </w:instrText>
        </w:r>
        <w:r>
          <w:fldChar w:fldCharType="separate"/>
        </w:r>
        <w:r>
          <w:t>15</w:t>
        </w:r>
        <w:r>
          <w:fldChar w:fldCharType="end"/>
        </w:r>
      </w:hyperlink>
    </w:p>
    <w:p>
      <w:pPr>
        <w:pStyle w:val="TOC2"/>
        <w:tabs>
          <w:tab w:val="right" w:leader="dot" w:pos="8306"/>
        </w:tabs>
      </w:pPr>
      <w:hyperlink w:anchor="_Toc2829" w:history="1">
        <w:r>
          <w:rPr>
            <w:rFonts w:ascii="仿宋" w:eastAsia="仿宋" w:hAnsi="仿宋" w:cs="仿宋" w:hint="eastAsia"/>
            <w:lang w:eastAsia="zh-CN"/>
          </w:rPr>
          <w:t>(三)、大米行业发展前景</w:t>
        </w:r>
        <w:r>
          <w:tab/>
        </w:r>
        <w:r>
          <w:fldChar w:fldCharType="begin"/>
        </w:r>
        <w:r>
          <w:instrText xml:space="preserve"> PAGEREF _Toc2829 \h </w:instrText>
        </w:r>
        <w:r>
          <w:fldChar w:fldCharType="separate"/>
        </w:r>
        <w:r>
          <w:t>15</w:t>
        </w:r>
        <w:r>
          <w:fldChar w:fldCharType="end"/>
        </w:r>
      </w:hyperlink>
    </w:p>
    <w:p>
      <w:pPr>
        <w:pStyle w:val="TOC1"/>
        <w:tabs>
          <w:tab w:val="right" w:leader="dot" w:pos="8306"/>
        </w:tabs>
      </w:pPr>
      <w:hyperlink w:anchor="_Toc1793" w:history="1">
        <w:r>
          <w:rPr>
            <w:rFonts w:ascii="仿宋" w:eastAsia="仿宋" w:hAnsi="仿宋" w:cs="仿宋" w:hint="eastAsia"/>
            <w:lang w:eastAsia="zh-CN"/>
          </w:rPr>
          <w:t>五、项目后期运营与拓展</w:t>
        </w:r>
        <w:r>
          <w:tab/>
        </w:r>
        <w:r>
          <w:fldChar w:fldCharType="begin"/>
        </w:r>
        <w:r>
          <w:instrText xml:space="preserve"> PAGEREF _Toc1793 \h </w:instrText>
        </w:r>
        <w:r>
          <w:fldChar w:fldCharType="separate"/>
        </w:r>
        <w:r>
          <w:t>15</w:t>
        </w:r>
        <w:r>
          <w:fldChar w:fldCharType="end"/>
        </w:r>
      </w:hyperlink>
    </w:p>
    <w:p>
      <w:pPr>
        <w:pStyle w:val="TOC2"/>
        <w:tabs>
          <w:tab w:val="right" w:leader="dot" w:pos="8306"/>
        </w:tabs>
      </w:pPr>
      <w:hyperlink w:anchor="_Toc29281" w:history="1">
        <w:r>
          <w:rPr>
            <w:rFonts w:ascii="仿宋" w:eastAsia="仿宋" w:hAnsi="仿宋" w:cs="仿宋" w:hint="eastAsia"/>
            <w:lang w:eastAsia="zh-CN"/>
          </w:rPr>
          <w:t>(一)、后期运营计划</w:t>
        </w:r>
        <w:r>
          <w:tab/>
        </w:r>
        <w:r>
          <w:fldChar w:fldCharType="begin"/>
        </w:r>
        <w:r>
          <w:instrText xml:space="preserve"> PAGEREF _Toc29281 \h </w:instrText>
        </w:r>
        <w:r>
          <w:fldChar w:fldCharType="separate"/>
        </w:r>
        <w:r>
          <w:t>15</w:t>
        </w:r>
        <w:r>
          <w:fldChar w:fldCharType="end"/>
        </w:r>
      </w:hyperlink>
    </w:p>
    <w:p>
      <w:pPr>
        <w:pStyle w:val="TOC2"/>
        <w:tabs>
          <w:tab w:val="right" w:leader="dot" w:pos="8306"/>
        </w:tabs>
      </w:pPr>
      <w:hyperlink w:anchor="_Toc14714" w:history="1">
        <w:r>
          <w:rPr>
            <w:rFonts w:ascii="仿宋" w:eastAsia="仿宋" w:hAnsi="仿宋" w:cs="仿宋" w:hint="eastAsia"/>
            <w:lang w:eastAsia="zh-CN"/>
          </w:rPr>
          <w:t>(二)、市场拓展与多元化发展</w:t>
        </w:r>
        <w:r>
          <w:tab/>
        </w:r>
        <w:r>
          <w:fldChar w:fldCharType="begin"/>
        </w:r>
        <w:r>
          <w:instrText xml:space="preserve"> PAGEREF _Toc14714 \h </w:instrText>
        </w:r>
        <w:r>
          <w:fldChar w:fldCharType="separate"/>
        </w:r>
        <w:r>
          <w:t>17</w:t>
        </w:r>
        <w:r>
          <w:fldChar w:fldCharType="end"/>
        </w:r>
      </w:hyperlink>
    </w:p>
    <w:p>
      <w:pPr>
        <w:pStyle w:val="TOC2"/>
        <w:tabs>
          <w:tab w:val="right" w:leader="dot" w:pos="8306"/>
        </w:tabs>
      </w:pPr>
      <w:hyperlink w:anchor="_Toc5044" w:history="1">
        <w:r>
          <w:rPr>
            <w:rFonts w:ascii="仿宋" w:eastAsia="仿宋" w:hAnsi="仿宋" w:cs="仿宋" w:hint="eastAsia"/>
            <w:lang w:eastAsia="zh-CN"/>
          </w:rPr>
          <w:t>(三)、技术创新与升级计划</w:t>
        </w:r>
        <w:r>
          <w:tab/>
        </w:r>
        <w:r>
          <w:fldChar w:fldCharType="begin"/>
        </w:r>
        <w:r>
          <w:instrText xml:space="preserve"> PAGEREF _Toc5044 \h </w:instrText>
        </w:r>
        <w:r>
          <w:fldChar w:fldCharType="separate"/>
        </w:r>
        <w:r>
          <w:t>18</w:t>
        </w:r>
        <w:r>
          <w:fldChar w:fldCharType="end"/>
        </w:r>
      </w:hyperlink>
    </w:p>
    <w:p>
      <w:pPr>
        <w:pStyle w:val="TOC1"/>
        <w:tabs>
          <w:tab w:val="right" w:leader="dot" w:pos="8306"/>
        </w:tabs>
      </w:pPr>
      <w:hyperlink w:anchor="_Toc21736" w:history="1">
        <w:r>
          <w:rPr>
            <w:rFonts w:ascii="仿宋" w:eastAsia="仿宋" w:hAnsi="仿宋" w:cs="仿宋" w:hint="eastAsia"/>
            <w:lang w:eastAsia="zh-CN"/>
          </w:rPr>
          <w:t>六、投资估算</w:t>
        </w:r>
        <w:r>
          <w:tab/>
        </w:r>
        <w:r>
          <w:fldChar w:fldCharType="begin"/>
        </w:r>
        <w:r>
          <w:instrText xml:space="preserve"> PAGEREF _Toc21736 \h </w:instrText>
        </w:r>
        <w:r>
          <w:fldChar w:fldCharType="separate"/>
        </w:r>
        <w:r>
          <w:t>20</w:t>
        </w:r>
        <w:r>
          <w:fldChar w:fldCharType="end"/>
        </w:r>
      </w:hyperlink>
    </w:p>
    <w:p>
      <w:pPr>
        <w:pStyle w:val="TOC2"/>
        <w:tabs>
          <w:tab w:val="right" w:leader="dot" w:pos="8306"/>
        </w:tabs>
      </w:pPr>
      <w:hyperlink w:anchor="_Toc18008" w:history="1">
        <w:r>
          <w:rPr>
            <w:rFonts w:ascii="仿宋" w:eastAsia="仿宋" w:hAnsi="仿宋" w:cs="仿宋" w:hint="eastAsia"/>
            <w:lang w:eastAsia="zh-CN"/>
          </w:rPr>
          <w:t>(一)、投资估算的依据和说明</w:t>
        </w:r>
        <w:r>
          <w:tab/>
        </w:r>
        <w:r>
          <w:fldChar w:fldCharType="begin"/>
        </w:r>
        <w:r>
          <w:instrText xml:space="preserve"> PAGEREF _Toc18008 \h </w:instrText>
        </w:r>
        <w:r>
          <w:fldChar w:fldCharType="separate"/>
        </w:r>
        <w:r>
          <w:t>20</w:t>
        </w:r>
        <w:r>
          <w:fldChar w:fldCharType="end"/>
        </w:r>
      </w:hyperlink>
    </w:p>
    <w:p>
      <w:pPr>
        <w:pStyle w:val="TOC2"/>
        <w:tabs>
          <w:tab w:val="right" w:leader="dot" w:pos="8306"/>
        </w:tabs>
      </w:pPr>
      <w:hyperlink w:anchor="_Toc9429" w:history="1">
        <w:r>
          <w:rPr>
            <w:rFonts w:ascii="仿宋" w:eastAsia="仿宋" w:hAnsi="仿宋" w:cs="仿宋" w:hint="eastAsia"/>
            <w:lang w:eastAsia="zh-CN"/>
          </w:rPr>
          <w:t>(二)、建设投资估算</w:t>
        </w:r>
        <w:r>
          <w:tab/>
        </w:r>
        <w:r>
          <w:fldChar w:fldCharType="begin"/>
        </w:r>
        <w:r>
          <w:instrText xml:space="preserve"> PAGEREF _Toc9429 \h </w:instrText>
        </w:r>
        <w:r>
          <w:fldChar w:fldCharType="separate"/>
        </w:r>
        <w:r>
          <w:t>21</w:t>
        </w:r>
        <w:r>
          <w:fldChar w:fldCharType="end"/>
        </w:r>
      </w:hyperlink>
    </w:p>
    <w:p>
      <w:pPr>
        <w:pStyle w:val="TOC2"/>
        <w:tabs>
          <w:tab w:val="right" w:leader="dot" w:pos="8306"/>
        </w:tabs>
      </w:pPr>
      <w:hyperlink w:anchor="_Toc15143" w:history="1">
        <w:r>
          <w:rPr>
            <w:rFonts w:ascii="仿宋" w:eastAsia="仿宋" w:hAnsi="仿宋" w:cs="仿宋" w:hint="eastAsia"/>
            <w:lang w:eastAsia="zh-CN"/>
          </w:rPr>
          <w:t>(三)、建设期利息</w:t>
        </w:r>
        <w:r>
          <w:tab/>
        </w:r>
        <w:r>
          <w:fldChar w:fldCharType="begin"/>
        </w:r>
        <w:r>
          <w:instrText xml:space="preserve"> PAGEREF _Toc15143 \h </w:instrText>
        </w:r>
        <w:r>
          <w:fldChar w:fldCharType="separate"/>
        </w:r>
        <w:r>
          <w:t>24</w:t>
        </w:r>
        <w:r>
          <w:fldChar w:fldCharType="end"/>
        </w:r>
      </w:hyperlink>
    </w:p>
    <w:p>
      <w:pPr>
        <w:pStyle w:val="TOC2"/>
        <w:tabs>
          <w:tab w:val="right" w:leader="dot" w:pos="8306"/>
        </w:tabs>
      </w:pPr>
      <w:hyperlink w:anchor="_Toc17477" w:history="1">
        <w:r>
          <w:rPr>
            <w:rFonts w:ascii="仿宋" w:eastAsia="仿宋" w:hAnsi="仿宋" w:cs="仿宋" w:hint="eastAsia"/>
            <w:lang w:eastAsia="zh-CN"/>
          </w:rPr>
          <w:t>(四)、流动资金</w:t>
        </w:r>
        <w:r>
          <w:tab/>
        </w:r>
        <w:r>
          <w:fldChar w:fldCharType="begin"/>
        </w:r>
        <w:r>
          <w:instrText xml:space="preserve"> PAGEREF _Toc17477 \h </w:instrText>
        </w:r>
        <w:r>
          <w:fldChar w:fldCharType="separate"/>
        </w:r>
        <w:r>
          <w:t>24</w:t>
        </w:r>
        <w:r>
          <w:fldChar w:fldCharType="end"/>
        </w:r>
      </w:hyperlink>
    </w:p>
    <w:p>
      <w:pPr>
        <w:pStyle w:val="TOC2"/>
        <w:tabs>
          <w:tab w:val="right" w:leader="dot" w:pos="8306"/>
        </w:tabs>
      </w:pPr>
      <w:hyperlink w:anchor="_Toc24673" w:history="1">
        <w:r>
          <w:rPr>
            <w:rFonts w:ascii="仿宋" w:eastAsia="仿宋" w:hAnsi="仿宋" w:cs="仿宋" w:hint="eastAsia"/>
            <w:lang w:eastAsia="zh-CN"/>
          </w:rPr>
          <w:t>(五)、总投资</w:t>
        </w:r>
        <w:r>
          <w:tab/>
        </w:r>
        <w:r>
          <w:fldChar w:fldCharType="begin"/>
        </w:r>
        <w:r>
          <w:instrText xml:space="preserve"> PAGEREF _Toc24673 \h </w:instrText>
        </w:r>
        <w:r>
          <w:fldChar w:fldCharType="separate"/>
        </w:r>
        <w:r>
          <w:t>25</w:t>
        </w:r>
        <w:r>
          <w:fldChar w:fldCharType="end"/>
        </w:r>
      </w:hyperlink>
    </w:p>
    <w:p>
      <w:pPr>
        <w:pStyle w:val="TOC2"/>
        <w:tabs>
          <w:tab w:val="right" w:leader="dot" w:pos="8306"/>
        </w:tabs>
      </w:pPr>
      <w:hyperlink w:anchor="_Toc21145" w:history="1">
        <w:r>
          <w:rPr>
            <w:rFonts w:ascii="仿宋" w:eastAsia="仿宋" w:hAnsi="仿宋" w:cs="仿宋" w:hint="eastAsia"/>
            <w:lang w:eastAsia="zh-CN"/>
          </w:rPr>
          <w:t>(六)、资金筹措与投资计划</w:t>
        </w:r>
        <w:r>
          <w:tab/>
        </w:r>
        <w:r>
          <w:fldChar w:fldCharType="begin"/>
        </w:r>
        <w:r>
          <w:instrText xml:space="preserve"> PAGEREF _Toc21145 \h </w:instrText>
        </w:r>
        <w:r>
          <w:fldChar w:fldCharType="separate"/>
        </w:r>
        <w:r>
          <w:t>25</w:t>
        </w:r>
        <w:r>
          <w:fldChar w:fldCharType="end"/>
        </w:r>
      </w:hyperlink>
    </w:p>
    <w:p>
      <w:pPr>
        <w:pStyle w:val="TOC1"/>
        <w:tabs>
          <w:tab w:val="right" w:leader="dot" w:pos="8306"/>
        </w:tabs>
      </w:pPr>
      <w:hyperlink w:anchor="_Toc8572" w:history="1">
        <w:r>
          <w:rPr>
            <w:rFonts w:ascii="仿宋" w:eastAsia="仿宋" w:hAnsi="仿宋" w:cs="仿宋" w:hint="eastAsia"/>
            <w:lang w:eastAsia="zh-CN"/>
          </w:rPr>
          <w:t>七、项目进度计划</w:t>
        </w:r>
        <w:r>
          <w:tab/>
        </w:r>
        <w:r>
          <w:fldChar w:fldCharType="begin"/>
        </w:r>
        <w:r>
          <w:instrText xml:space="preserve"> PAGEREF _Toc8572 \h </w:instrText>
        </w:r>
        <w:r>
          <w:fldChar w:fldCharType="separate"/>
        </w:r>
        <w:r>
          <w:t>25</w:t>
        </w:r>
        <w:r>
          <w:fldChar w:fldCharType="end"/>
        </w:r>
      </w:hyperlink>
    </w:p>
    <w:p>
      <w:pPr>
        <w:pStyle w:val="TOC2"/>
        <w:tabs>
          <w:tab w:val="right" w:leader="dot" w:pos="8306"/>
        </w:tabs>
      </w:pPr>
      <w:hyperlink w:anchor="_Toc6308" w:history="1">
        <w:r>
          <w:rPr>
            <w:rFonts w:ascii="仿宋" w:eastAsia="仿宋" w:hAnsi="仿宋" w:cs="仿宋" w:hint="eastAsia"/>
            <w:lang w:eastAsia="zh-CN"/>
          </w:rPr>
          <w:t>(一)、项目进度安排</w:t>
        </w:r>
        <w:r>
          <w:tab/>
        </w:r>
        <w:r>
          <w:fldChar w:fldCharType="begin"/>
        </w:r>
        <w:r>
          <w:instrText xml:space="preserve"> PAGEREF _Toc6308 \h </w:instrText>
        </w:r>
        <w:r>
          <w:fldChar w:fldCharType="separate"/>
        </w:r>
        <w:r>
          <w:t>25</w:t>
        </w:r>
        <w:r>
          <w:fldChar w:fldCharType="end"/>
        </w:r>
      </w:hyperlink>
    </w:p>
    <w:p>
      <w:pPr>
        <w:pStyle w:val="TOC2"/>
        <w:tabs>
          <w:tab w:val="right" w:leader="dot" w:pos="8306"/>
        </w:tabs>
      </w:pPr>
      <w:hyperlink w:anchor="_Toc19049" w:history="1">
        <w:r>
          <w:rPr>
            <w:rFonts w:ascii="仿宋" w:eastAsia="仿宋" w:hAnsi="仿宋" w:cs="仿宋" w:hint="eastAsia"/>
            <w:lang w:eastAsia="zh-CN"/>
          </w:rPr>
          <w:t>(二)、项目实施保障措施</w:t>
        </w:r>
        <w:r>
          <w:tab/>
        </w:r>
        <w:r>
          <w:fldChar w:fldCharType="begin"/>
        </w:r>
        <w:r>
          <w:instrText xml:space="preserve"> PAGEREF _Toc19049 \h </w:instrText>
        </w:r>
        <w:r>
          <w:fldChar w:fldCharType="separate"/>
        </w:r>
        <w:r>
          <w:t>27</w:t>
        </w:r>
        <w:r>
          <w:fldChar w:fldCharType="end"/>
        </w:r>
      </w:hyperlink>
    </w:p>
    <w:p>
      <w:pPr>
        <w:pStyle w:val="TOC1"/>
        <w:tabs>
          <w:tab w:val="right" w:leader="dot" w:pos="8306"/>
        </w:tabs>
      </w:pPr>
      <w:hyperlink w:anchor="_Toc26448" w:history="1">
        <w:r>
          <w:rPr>
            <w:rFonts w:ascii="仿宋" w:eastAsia="仿宋" w:hAnsi="仿宋" w:cs="仿宋" w:hint="eastAsia"/>
            <w:lang w:eastAsia="zh-CN"/>
          </w:rPr>
          <w:t>八、法规合规与审计</w:t>
        </w:r>
        <w:r>
          <w:tab/>
        </w:r>
        <w:r>
          <w:fldChar w:fldCharType="begin"/>
        </w:r>
        <w:r>
          <w:instrText xml:space="preserve"> PAGEREF _Toc26448 \h </w:instrText>
        </w:r>
        <w:r>
          <w:fldChar w:fldCharType="separate"/>
        </w:r>
        <w:r>
          <w:t>29</w:t>
        </w:r>
        <w:r>
          <w:fldChar w:fldCharType="end"/>
        </w:r>
      </w:hyperlink>
    </w:p>
    <w:p>
      <w:pPr>
        <w:pStyle w:val="TOC2"/>
        <w:tabs>
          <w:tab w:val="right" w:leader="dot" w:pos="8306"/>
        </w:tabs>
      </w:pPr>
      <w:hyperlink w:anchor="_Toc21026" w:history="1">
        <w:r>
          <w:rPr>
            <w:rFonts w:ascii="仿宋" w:eastAsia="仿宋" w:hAnsi="仿宋" w:cs="仿宋" w:hint="eastAsia"/>
            <w:lang w:eastAsia="zh-CN"/>
          </w:rPr>
          <w:t>(一)、法规遵从与合规性</w:t>
        </w:r>
        <w:r>
          <w:tab/>
        </w:r>
        <w:r>
          <w:fldChar w:fldCharType="begin"/>
        </w:r>
        <w:r>
          <w:instrText xml:space="preserve"> PAGEREF _Toc21026 \h </w:instrText>
        </w:r>
        <w:r>
          <w:fldChar w:fldCharType="separate"/>
        </w:r>
        <w:r>
          <w:t>29</w:t>
        </w:r>
        <w:r>
          <w:fldChar w:fldCharType="end"/>
        </w:r>
      </w:hyperlink>
    </w:p>
    <w:p>
      <w:pPr>
        <w:pStyle w:val="TOC2"/>
        <w:tabs>
          <w:tab w:val="right" w:leader="dot" w:pos="8306"/>
        </w:tabs>
      </w:pPr>
      <w:hyperlink w:anchor="_Toc1160" w:history="1">
        <w:r>
          <w:rPr>
            <w:rFonts w:ascii="仿宋" w:eastAsia="仿宋" w:hAnsi="仿宋" w:cs="仿宋" w:hint="eastAsia"/>
            <w:lang w:eastAsia="zh-CN"/>
          </w:rPr>
          <w:t>(二)、内部审计计划</w:t>
        </w:r>
        <w:r>
          <w:tab/>
        </w:r>
        <w:r>
          <w:fldChar w:fldCharType="begin"/>
        </w:r>
        <w:r>
          <w:instrText xml:space="preserve"> PAGEREF _Toc1160 \h </w:instrText>
        </w:r>
        <w:r>
          <w:fldChar w:fldCharType="separate"/>
        </w:r>
        <w:r>
          <w:t>29</w:t>
        </w:r>
        <w:r>
          <w:fldChar w:fldCharType="end"/>
        </w:r>
      </w:hyperlink>
    </w:p>
    <w:p>
      <w:pPr>
        <w:pStyle w:val="TOC2"/>
        <w:tabs>
          <w:tab w:val="right" w:leader="dot" w:pos="8306"/>
        </w:tabs>
      </w:pPr>
      <w:hyperlink w:anchor="_Toc11895" w:history="1">
        <w:r>
          <w:rPr>
            <w:rFonts w:ascii="仿宋" w:eastAsia="仿宋" w:hAnsi="仿宋" w:cs="仿宋" w:hint="eastAsia"/>
            <w:lang w:eastAsia="zh-CN"/>
          </w:rPr>
          <w:t>(三)、外部审计准备</w:t>
        </w:r>
        <w:r>
          <w:tab/>
        </w:r>
        <w:r>
          <w:fldChar w:fldCharType="begin"/>
        </w:r>
        <w:r>
          <w:instrText xml:space="preserve"> PAGEREF _Toc11895 \h </w:instrText>
        </w:r>
        <w:r>
          <w:fldChar w:fldCharType="separate"/>
        </w:r>
        <w:r>
          <w:t>30</w:t>
        </w:r>
        <w:r>
          <w:fldChar w:fldCharType="end"/>
        </w:r>
      </w:hyperlink>
    </w:p>
    <w:p>
      <w:pPr>
        <w:pStyle w:val="TOC2"/>
        <w:tabs>
          <w:tab w:val="right" w:leader="dot" w:pos="8306"/>
        </w:tabs>
      </w:pPr>
      <w:hyperlink w:anchor="_Toc24632" w:history="1">
        <w:r>
          <w:rPr>
            <w:rFonts w:ascii="仿宋" w:eastAsia="仿宋" w:hAnsi="仿宋" w:cs="仿宋" w:hint="eastAsia"/>
            <w:lang w:eastAsia="zh-CN"/>
          </w:rPr>
          <w:t>(四)、审计结果整改</w:t>
        </w:r>
        <w:r>
          <w:tab/>
        </w:r>
        <w:r>
          <w:fldChar w:fldCharType="begin"/>
        </w:r>
        <w:r>
          <w:instrText xml:space="preserve"> PAGEREF _Toc24632 \h </w:instrText>
        </w:r>
        <w:r>
          <w:fldChar w:fldCharType="separate"/>
        </w:r>
        <w:r>
          <w:t>30</w:t>
        </w:r>
        <w:r>
          <w:fldChar w:fldCharType="end"/>
        </w:r>
      </w:hyperlink>
    </w:p>
    <w:p>
      <w:pPr>
        <w:pStyle w:val="TOC1"/>
        <w:tabs>
          <w:tab w:val="right" w:leader="dot" w:pos="8306"/>
        </w:tabs>
      </w:pPr>
      <w:hyperlink w:anchor="_Toc9077" w:history="1">
        <w:r>
          <w:rPr>
            <w:rFonts w:ascii="仿宋" w:eastAsia="仿宋" w:hAnsi="仿宋" w:cs="仿宋" w:hint="eastAsia"/>
            <w:lang w:eastAsia="zh-CN"/>
          </w:rPr>
          <w:t>九、社会效益评价</w:t>
        </w:r>
        <w:r>
          <w:tab/>
        </w:r>
        <w:r>
          <w:fldChar w:fldCharType="begin"/>
        </w:r>
        <w:r>
          <w:instrText xml:space="preserve"> PAGEREF _Toc9077 \h </w:instrText>
        </w:r>
        <w:r>
          <w:fldChar w:fldCharType="separate"/>
        </w:r>
        <w:r>
          <w:t>31</w:t>
        </w:r>
        <w:r>
          <w:fldChar w:fldCharType="end"/>
        </w:r>
      </w:hyperlink>
    </w:p>
    <w:p>
      <w:pPr>
        <w:pStyle w:val="TOC2"/>
        <w:tabs>
          <w:tab w:val="right" w:leader="dot" w:pos="8306"/>
        </w:tabs>
      </w:pPr>
      <w:hyperlink w:anchor="_Toc23215" w:history="1">
        <w:r>
          <w:rPr>
            <w:rFonts w:ascii="仿宋" w:eastAsia="仿宋" w:hAnsi="仿宋" w:cs="仿宋" w:hint="eastAsia"/>
            <w:lang w:eastAsia="zh-CN"/>
          </w:rPr>
          <w:t>(一)、促进当地经济进展</w:t>
        </w:r>
        <w:r>
          <w:tab/>
        </w:r>
        <w:r>
          <w:fldChar w:fldCharType="begin"/>
        </w:r>
        <w:r>
          <w:instrText xml:space="preserve"> PAGEREF _Toc23215 \h </w:instrText>
        </w:r>
        <w:r>
          <w:fldChar w:fldCharType="separate"/>
        </w:r>
        <w:r>
          <w:t>31</w:t>
        </w:r>
        <w:r>
          <w:fldChar w:fldCharType="end"/>
        </w:r>
      </w:hyperlink>
    </w:p>
    <w:p>
      <w:pPr>
        <w:pStyle w:val="TOC2"/>
        <w:tabs>
          <w:tab w:val="right" w:leader="dot" w:pos="8306"/>
        </w:tabs>
      </w:pPr>
      <w:hyperlink w:anchor="_Toc21216" w:history="1">
        <w:r>
          <w:rPr>
            <w:rFonts w:ascii="仿宋" w:eastAsia="仿宋" w:hAnsi="仿宋" w:cs="仿宋" w:hint="eastAsia"/>
            <w:lang w:eastAsia="zh-CN"/>
          </w:rPr>
          <w:t>(二)、带动有关产业进展</w:t>
        </w:r>
        <w:r>
          <w:tab/>
        </w:r>
        <w:r>
          <w:fldChar w:fldCharType="begin"/>
        </w:r>
        <w:r>
          <w:instrText xml:space="preserve"> PAGEREF _Toc21216 \h </w:instrText>
        </w:r>
        <w:r>
          <w:fldChar w:fldCharType="separate"/>
        </w:r>
        <w:r>
          <w:t>31</w:t>
        </w:r>
        <w:r>
          <w:fldChar w:fldCharType="end"/>
        </w:r>
      </w:hyperlink>
    </w:p>
    <w:p>
      <w:pPr>
        <w:pStyle w:val="TOC2"/>
        <w:tabs>
          <w:tab w:val="right" w:leader="dot" w:pos="8306"/>
        </w:tabs>
      </w:pPr>
      <w:hyperlink w:anchor="_Toc28322" w:history="1">
        <w:r>
          <w:rPr>
            <w:rFonts w:ascii="仿宋" w:eastAsia="仿宋" w:hAnsi="仿宋" w:cs="仿宋" w:hint="eastAsia"/>
            <w:lang w:eastAsia="zh-CN"/>
          </w:rPr>
          <w:t>(三)、增加地方财政收入</w:t>
        </w:r>
        <w:r>
          <w:tab/>
        </w:r>
        <w:r>
          <w:fldChar w:fldCharType="begin"/>
        </w:r>
        <w:r>
          <w:instrText xml:space="preserve"> PAGEREF _Toc28322 \h </w:instrText>
        </w:r>
        <w:r>
          <w:fldChar w:fldCharType="separate"/>
        </w:r>
        <w:r>
          <w:t>32</w:t>
        </w:r>
        <w:r>
          <w:fldChar w:fldCharType="end"/>
        </w:r>
      </w:hyperlink>
    </w:p>
    <w:p>
      <w:pPr>
        <w:pStyle w:val="TOC2"/>
        <w:tabs>
          <w:tab w:val="right" w:leader="dot" w:pos="8306"/>
        </w:tabs>
      </w:pPr>
      <w:hyperlink w:anchor="_Toc13456" w:history="1">
        <w:r>
          <w:rPr>
            <w:rFonts w:ascii="仿宋" w:eastAsia="仿宋" w:hAnsi="仿宋" w:cs="仿宋" w:hint="eastAsia"/>
            <w:lang w:eastAsia="zh-CN"/>
          </w:rPr>
          <w:t>(四)、增加就业机会</w:t>
        </w:r>
        <w:r>
          <w:tab/>
        </w:r>
        <w:r>
          <w:fldChar w:fldCharType="begin"/>
        </w:r>
        <w:r>
          <w:instrText xml:space="preserve"> PAGEREF _Toc13456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52" w:history="1">
        <w:r>
          <w:rPr>
            <w:rFonts w:ascii="仿宋" w:eastAsia="仿宋" w:hAnsi="仿宋" w:cs="仿宋" w:hint="eastAsia"/>
            <w:lang w:eastAsia="zh-CN"/>
          </w:rPr>
          <w:t>十、项目风险分析及防范措施</w:t>
        </w:r>
        <w:r>
          <w:tab/>
        </w:r>
        <w:r>
          <w:fldChar w:fldCharType="begin"/>
        </w:r>
        <w:r>
          <w:instrText xml:space="preserve"> PAGEREF _Toc25752 \h </w:instrText>
        </w:r>
        <w:r>
          <w:fldChar w:fldCharType="separate"/>
        </w:r>
        <w:r>
          <w:t>34</w:t>
        </w:r>
        <w:r>
          <w:fldChar w:fldCharType="end"/>
        </w:r>
      </w:hyperlink>
    </w:p>
    <w:p>
      <w:pPr>
        <w:pStyle w:val="TOC2"/>
        <w:tabs>
          <w:tab w:val="right" w:leader="dot" w:pos="8306"/>
        </w:tabs>
      </w:pPr>
      <w:hyperlink w:anchor="_Toc9914" w:history="1">
        <w:r>
          <w:rPr>
            <w:rFonts w:ascii="仿宋" w:eastAsia="仿宋" w:hAnsi="仿宋" w:cs="仿宋" w:hint="eastAsia"/>
            <w:lang w:eastAsia="zh-CN"/>
          </w:rPr>
          <w:t>(一)、项目的要紧风险因素识别</w:t>
        </w:r>
        <w:r>
          <w:tab/>
        </w:r>
        <w:r>
          <w:fldChar w:fldCharType="begin"/>
        </w:r>
        <w:r>
          <w:instrText xml:space="preserve"> PAGEREF _Toc9914 \h </w:instrText>
        </w:r>
        <w:r>
          <w:fldChar w:fldCharType="separate"/>
        </w:r>
        <w:r>
          <w:t>34</w:t>
        </w:r>
        <w:r>
          <w:fldChar w:fldCharType="end"/>
        </w:r>
      </w:hyperlink>
    </w:p>
    <w:p>
      <w:pPr>
        <w:pStyle w:val="TOC2"/>
        <w:tabs>
          <w:tab w:val="right" w:leader="dot" w:pos="8306"/>
        </w:tabs>
      </w:pPr>
      <w:hyperlink w:anchor="_Toc8856" w:history="1">
        <w:r>
          <w:rPr>
            <w:rFonts w:ascii="仿宋" w:eastAsia="仿宋" w:hAnsi="仿宋" w:cs="仿宋" w:hint="eastAsia"/>
            <w:lang w:eastAsia="zh-CN"/>
          </w:rPr>
          <w:t>(二)、风险程度分析</w:t>
        </w:r>
        <w:r>
          <w:tab/>
        </w:r>
        <w:r>
          <w:fldChar w:fldCharType="begin"/>
        </w:r>
        <w:r>
          <w:instrText xml:space="preserve"> PAGEREF _Toc8856 \h </w:instrText>
        </w:r>
        <w:r>
          <w:fldChar w:fldCharType="separate"/>
        </w:r>
        <w:r>
          <w:t>35</w:t>
        </w:r>
        <w:r>
          <w:fldChar w:fldCharType="end"/>
        </w:r>
      </w:hyperlink>
    </w:p>
    <w:p>
      <w:pPr>
        <w:pStyle w:val="TOC2"/>
        <w:tabs>
          <w:tab w:val="right" w:leader="dot" w:pos="8306"/>
        </w:tabs>
      </w:pPr>
      <w:hyperlink w:anchor="_Toc32098" w:history="1">
        <w:r>
          <w:rPr>
            <w:rFonts w:ascii="仿宋" w:eastAsia="仿宋" w:hAnsi="仿宋" w:cs="仿宋" w:hint="eastAsia"/>
            <w:lang w:eastAsia="zh-CN"/>
          </w:rPr>
          <w:t>(三)、防范与降低风险的计策</w:t>
        </w:r>
        <w:r>
          <w:tab/>
        </w:r>
        <w:r>
          <w:fldChar w:fldCharType="begin"/>
        </w:r>
        <w:r>
          <w:instrText xml:space="preserve"> PAGEREF _Toc32098 \h </w:instrText>
        </w:r>
        <w:r>
          <w:fldChar w:fldCharType="separate"/>
        </w:r>
        <w:r>
          <w:t>36</w:t>
        </w:r>
        <w:r>
          <w:fldChar w:fldCharType="end"/>
        </w:r>
      </w:hyperlink>
    </w:p>
    <w:p>
      <w:pPr>
        <w:pStyle w:val="TOC1"/>
        <w:tabs>
          <w:tab w:val="right" w:leader="dot" w:pos="8306"/>
        </w:tabs>
      </w:pPr>
      <w:hyperlink w:anchor="_Toc579" w:history="1">
        <w:r>
          <w:rPr>
            <w:rFonts w:ascii="仿宋" w:eastAsia="仿宋" w:hAnsi="仿宋" w:cs="仿宋" w:hint="eastAsia"/>
            <w:lang w:eastAsia="zh-CN"/>
          </w:rPr>
          <w:t>十一、应急管理与安全防护</w:t>
        </w:r>
        <w:r>
          <w:tab/>
        </w:r>
        <w:r>
          <w:fldChar w:fldCharType="begin"/>
        </w:r>
        <w:r>
          <w:instrText xml:space="preserve"> PAGEREF _Toc579 \h </w:instrText>
        </w:r>
        <w:r>
          <w:fldChar w:fldCharType="separate"/>
        </w:r>
        <w:r>
          <w:t>37</w:t>
        </w:r>
        <w:r>
          <w:fldChar w:fldCharType="end"/>
        </w:r>
      </w:hyperlink>
    </w:p>
    <w:p>
      <w:pPr>
        <w:pStyle w:val="TOC2"/>
        <w:tabs>
          <w:tab w:val="right" w:leader="dot" w:pos="8306"/>
        </w:tabs>
      </w:pPr>
      <w:hyperlink w:anchor="_Toc29330" w:history="1">
        <w:r>
          <w:rPr>
            <w:rFonts w:ascii="仿宋" w:eastAsia="仿宋" w:hAnsi="仿宋" w:cs="仿宋" w:hint="eastAsia"/>
            <w:lang w:eastAsia="zh-CN"/>
          </w:rPr>
          <w:t>(一)、应急管理计划</w:t>
        </w:r>
        <w:r>
          <w:tab/>
        </w:r>
        <w:r>
          <w:fldChar w:fldCharType="begin"/>
        </w:r>
        <w:r>
          <w:instrText xml:space="preserve"> PAGEREF _Toc29330 \h </w:instrText>
        </w:r>
        <w:r>
          <w:fldChar w:fldCharType="separate"/>
        </w:r>
        <w:r>
          <w:t>37</w:t>
        </w:r>
        <w:r>
          <w:fldChar w:fldCharType="end"/>
        </w:r>
      </w:hyperlink>
    </w:p>
    <w:p>
      <w:pPr>
        <w:pStyle w:val="TOC2"/>
        <w:tabs>
          <w:tab w:val="right" w:leader="dot" w:pos="8306"/>
        </w:tabs>
      </w:pPr>
      <w:hyperlink w:anchor="_Toc10434" w:history="1">
        <w:r>
          <w:rPr>
            <w:rFonts w:ascii="仿宋" w:eastAsia="仿宋" w:hAnsi="仿宋" w:cs="仿宋" w:hint="eastAsia"/>
            <w:lang w:eastAsia="zh-CN"/>
          </w:rPr>
          <w:t>(二)、安全防护措施</w:t>
        </w:r>
        <w:r>
          <w:tab/>
        </w:r>
        <w:r>
          <w:fldChar w:fldCharType="begin"/>
        </w:r>
        <w:r>
          <w:instrText xml:space="preserve"> PAGEREF _Toc10434 \h </w:instrText>
        </w:r>
        <w:r>
          <w:fldChar w:fldCharType="separate"/>
        </w:r>
        <w:r>
          <w:t>39</w:t>
        </w:r>
        <w:r>
          <w:fldChar w:fldCharType="end"/>
        </w:r>
      </w:hyperlink>
    </w:p>
    <w:p>
      <w:pPr>
        <w:pStyle w:val="TOC2"/>
        <w:tabs>
          <w:tab w:val="right" w:leader="dot" w:pos="8306"/>
        </w:tabs>
      </w:pPr>
      <w:hyperlink w:anchor="_Toc9477" w:history="1">
        <w:r>
          <w:rPr>
            <w:rFonts w:ascii="仿宋" w:eastAsia="仿宋" w:hAnsi="仿宋" w:cs="仿宋" w:hint="eastAsia"/>
            <w:lang w:eastAsia="zh-CN"/>
          </w:rPr>
          <w:t>(三)、危险化学品管理</w:t>
        </w:r>
        <w:r>
          <w:tab/>
        </w:r>
        <w:r>
          <w:fldChar w:fldCharType="begin"/>
        </w:r>
        <w:r>
          <w:instrText xml:space="preserve"> PAGEREF _Toc9477 \h </w:instrText>
        </w:r>
        <w:r>
          <w:fldChar w:fldCharType="separate"/>
        </w:r>
        <w:r>
          <w:t>40</w:t>
        </w:r>
        <w:r>
          <w:fldChar w:fldCharType="end"/>
        </w:r>
      </w:hyperlink>
    </w:p>
    <w:p>
      <w:pPr>
        <w:pStyle w:val="TOC1"/>
        <w:tabs>
          <w:tab w:val="right" w:leader="dot" w:pos="8306"/>
        </w:tabs>
      </w:pPr>
      <w:hyperlink w:anchor="_Toc30520" w:history="1">
        <w:r>
          <w:rPr>
            <w:rFonts w:ascii="仿宋" w:eastAsia="仿宋" w:hAnsi="仿宋" w:cs="仿宋" w:hint="eastAsia"/>
            <w:lang w:eastAsia="zh-CN"/>
          </w:rPr>
          <w:t>十二、市场营销策略</w:t>
        </w:r>
        <w:r>
          <w:tab/>
        </w:r>
        <w:r>
          <w:fldChar w:fldCharType="begin"/>
        </w:r>
        <w:r>
          <w:instrText xml:space="preserve"> PAGEREF _Toc30520 \h </w:instrText>
        </w:r>
        <w:r>
          <w:fldChar w:fldCharType="separate"/>
        </w:r>
        <w:r>
          <w:t>41</w:t>
        </w:r>
        <w:r>
          <w:fldChar w:fldCharType="end"/>
        </w:r>
      </w:hyperlink>
    </w:p>
    <w:p>
      <w:pPr>
        <w:pStyle w:val="TOC2"/>
        <w:tabs>
          <w:tab w:val="right" w:leader="dot" w:pos="8306"/>
        </w:tabs>
      </w:pPr>
      <w:hyperlink w:anchor="_Toc354" w:history="1">
        <w:r>
          <w:rPr>
            <w:rFonts w:ascii="仿宋" w:eastAsia="仿宋" w:hAnsi="仿宋" w:cs="仿宋" w:hint="eastAsia"/>
            <w:lang w:eastAsia="zh-CN"/>
          </w:rPr>
          <w:t>(一)、市场定位与目标客户</w:t>
        </w:r>
        <w:r>
          <w:tab/>
        </w:r>
        <w:r>
          <w:fldChar w:fldCharType="begin"/>
        </w:r>
        <w:r>
          <w:instrText xml:space="preserve"> PAGEREF _Toc354 \h </w:instrText>
        </w:r>
        <w:r>
          <w:fldChar w:fldCharType="separate"/>
        </w:r>
        <w:r>
          <w:t>41</w:t>
        </w:r>
        <w:r>
          <w:fldChar w:fldCharType="end"/>
        </w:r>
      </w:hyperlink>
    </w:p>
    <w:p>
      <w:pPr>
        <w:pStyle w:val="TOC2"/>
        <w:tabs>
          <w:tab w:val="right" w:leader="dot" w:pos="8306"/>
        </w:tabs>
      </w:pPr>
      <w:hyperlink w:anchor="_Toc8075" w:history="1">
        <w:r>
          <w:rPr>
            <w:rFonts w:ascii="仿宋" w:eastAsia="仿宋" w:hAnsi="仿宋" w:cs="仿宋" w:hint="eastAsia"/>
            <w:lang w:eastAsia="zh-CN"/>
          </w:rPr>
          <w:t>(二)、产品定位及差异化策略</w:t>
        </w:r>
        <w:r>
          <w:tab/>
        </w:r>
        <w:r>
          <w:fldChar w:fldCharType="begin"/>
        </w:r>
        <w:r>
          <w:instrText xml:space="preserve"> PAGEREF _Toc8075 \h </w:instrText>
        </w:r>
        <w:r>
          <w:fldChar w:fldCharType="separate"/>
        </w:r>
        <w:r>
          <w:t>43</w:t>
        </w:r>
        <w:r>
          <w:fldChar w:fldCharType="end"/>
        </w:r>
      </w:hyperlink>
    </w:p>
    <w:p>
      <w:pPr>
        <w:pStyle w:val="TOC2"/>
        <w:tabs>
          <w:tab w:val="right" w:leader="dot" w:pos="8306"/>
        </w:tabs>
      </w:pPr>
      <w:hyperlink w:anchor="_Toc4682" w:history="1">
        <w:r>
          <w:rPr>
            <w:rFonts w:ascii="仿宋" w:eastAsia="仿宋" w:hAnsi="仿宋" w:cs="仿宋" w:hint="eastAsia"/>
            <w:lang w:eastAsia="zh-CN"/>
          </w:rPr>
          <w:t>(三)、价格策略</w:t>
        </w:r>
        <w:r>
          <w:tab/>
        </w:r>
        <w:r>
          <w:fldChar w:fldCharType="begin"/>
        </w:r>
        <w:r>
          <w:instrText xml:space="preserve"> PAGEREF _Toc4682 \h </w:instrText>
        </w:r>
        <w:r>
          <w:fldChar w:fldCharType="separate"/>
        </w:r>
        <w:r>
          <w:t>44</w:t>
        </w:r>
        <w:r>
          <w:fldChar w:fldCharType="end"/>
        </w:r>
      </w:hyperlink>
    </w:p>
    <w:p>
      <w:pPr>
        <w:pStyle w:val="TOC2"/>
        <w:tabs>
          <w:tab w:val="right" w:leader="dot" w:pos="8306"/>
        </w:tabs>
      </w:pPr>
      <w:hyperlink w:anchor="_Toc2250" w:history="1">
        <w:r>
          <w:rPr>
            <w:rFonts w:ascii="仿宋" w:eastAsia="仿宋" w:hAnsi="仿宋" w:cs="仿宋" w:hint="eastAsia"/>
            <w:lang w:eastAsia="zh-CN"/>
          </w:rPr>
          <w:t>(四)、销售渠道与推广</w:t>
        </w:r>
        <w:r>
          <w:tab/>
        </w:r>
        <w:r>
          <w:fldChar w:fldCharType="begin"/>
        </w:r>
        <w:r>
          <w:instrText xml:space="preserve"> PAGEREF _Toc2250 \h </w:instrText>
        </w:r>
        <w:r>
          <w:fldChar w:fldCharType="separate"/>
        </w:r>
        <w:r>
          <w:t>44</w:t>
        </w:r>
        <w:r>
          <w:fldChar w:fldCharType="end"/>
        </w:r>
      </w:hyperlink>
    </w:p>
    <w:p>
      <w:pPr>
        <w:pStyle w:val="TOC2"/>
        <w:tabs>
          <w:tab w:val="right" w:leader="dot" w:pos="8306"/>
        </w:tabs>
      </w:pPr>
      <w:hyperlink w:anchor="_Toc21949" w:history="1">
        <w:r>
          <w:rPr>
            <w:rFonts w:ascii="仿宋" w:eastAsia="仿宋" w:hAnsi="仿宋" w:cs="仿宋" w:hint="eastAsia"/>
            <w:lang w:eastAsia="zh-CN"/>
          </w:rPr>
          <w:t>(五)、市场营销风险与对策</w:t>
        </w:r>
        <w:r>
          <w:tab/>
        </w:r>
        <w:r>
          <w:fldChar w:fldCharType="begin"/>
        </w:r>
        <w:r>
          <w:instrText xml:space="preserve"> PAGEREF _Toc21949 \h </w:instrText>
        </w:r>
        <w:r>
          <w:fldChar w:fldCharType="separate"/>
        </w:r>
        <w:r>
          <w:t>46</w:t>
        </w:r>
        <w:r>
          <w:fldChar w:fldCharType="end"/>
        </w:r>
      </w:hyperlink>
    </w:p>
    <w:p>
      <w:pPr>
        <w:pStyle w:val="TOC1"/>
        <w:tabs>
          <w:tab w:val="right" w:leader="dot" w:pos="8306"/>
        </w:tabs>
      </w:pPr>
      <w:hyperlink w:anchor="_Toc18303" w:history="1">
        <w:r>
          <w:rPr>
            <w:rFonts w:ascii="仿宋" w:eastAsia="仿宋" w:hAnsi="仿宋" w:cs="仿宋" w:hint="eastAsia"/>
            <w:lang w:eastAsia="zh-CN"/>
          </w:rPr>
          <w:t>十三、项目运营管理</w:t>
        </w:r>
        <w:r>
          <w:tab/>
        </w:r>
        <w:r>
          <w:fldChar w:fldCharType="begin"/>
        </w:r>
        <w:r>
          <w:instrText xml:space="preserve"> PAGEREF _Toc18303 \h </w:instrText>
        </w:r>
        <w:r>
          <w:fldChar w:fldCharType="separate"/>
        </w:r>
        <w:r>
          <w:t>46</w:t>
        </w:r>
        <w:r>
          <w:fldChar w:fldCharType="end"/>
        </w:r>
      </w:hyperlink>
    </w:p>
    <w:p>
      <w:pPr>
        <w:pStyle w:val="TOC2"/>
        <w:tabs>
          <w:tab w:val="right" w:leader="dot" w:pos="8306"/>
        </w:tabs>
      </w:pPr>
      <w:hyperlink w:anchor="_Toc27289" w:history="1">
        <w:r>
          <w:rPr>
            <w:rFonts w:ascii="仿宋" w:eastAsia="仿宋" w:hAnsi="仿宋" w:cs="仿宋" w:hint="eastAsia"/>
            <w:lang w:eastAsia="zh-CN"/>
          </w:rPr>
          <w:t>(一)、项目管理体系建设</w:t>
        </w:r>
        <w:r>
          <w:tab/>
        </w:r>
        <w:r>
          <w:fldChar w:fldCharType="begin"/>
        </w:r>
        <w:r>
          <w:instrText xml:space="preserve"> PAGEREF _Toc27289 \h </w:instrText>
        </w:r>
        <w:r>
          <w:fldChar w:fldCharType="separate"/>
        </w:r>
        <w:r>
          <w:t>46</w:t>
        </w:r>
        <w:r>
          <w:fldChar w:fldCharType="end"/>
        </w:r>
      </w:hyperlink>
    </w:p>
    <w:p>
      <w:pPr>
        <w:pStyle w:val="TOC2"/>
        <w:tabs>
          <w:tab w:val="right" w:leader="dot" w:pos="8306"/>
        </w:tabs>
      </w:pPr>
      <w:hyperlink w:anchor="_Toc20893" w:history="1">
        <w:r>
          <w:rPr>
            <w:rFonts w:ascii="仿宋" w:eastAsia="仿宋" w:hAnsi="仿宋" w:cs="仿宋" w:hint="eastAsia"/>
            <w:lang w:eastAsia="zh-CN"/>
          </w:rPr>
          <w:t>(二)、运营计划</w:t>
        </w:r>
        <w:r>
          <w:tab/>
        </w:r>
        <w:r>
          <w:fldChar w:fldCharType="begin"/>
        </w:r>
        <w:r>
          <w:instrText xml:space="preserve"> PAGEREF _Toc20893 \h </w:instrText>
        </w:r>
        <w:r>
          <w:fldChar w:fldCharType="separate"/>
        </w:r>
        <w:r>
          <w:t>47</w:t>
        </w:r>
        <w:r>
          <w:fldChar w:fldCharType="end"/>
        </w:r>
      </w:hyperlink>
    </w:p>
    <w:p>
      <w:pPr>
        <w:pStyle w:val="TOC2"/>
        <w:tabs>
          <w:tab w:val="right" w:leader="dot" w:pos="8306"/>
        </w:tabs>
      </w:pPr>
      <w:hyperlink w:anchor="_Toc16205" w:history="1">
        <w:r>
          <w:rPr>
            <w:rFonts w:ascii="仿宋" w:eastAsia="仿宋" w:hAnsi="仿宋" w:cs="仿宋" w:hint="eastAsia"/>
            <w:lang w:eastAsia="zh-CN"/>
          </w:rPr>
          <w:t>(三)、运营管理措施</w:t>
        </w:r>
        <w:r>
          <w:tab/>
        </w:r>
        <w:r>
          <w:fldChar w:fldCharType="begin"/>
        </w:r>
        <w:r>
          <w:instrText xml:space="preserve"> PAGEREF _Toc16205 \h </w:instrText>
        </w:r>
        <w:r>
          <w:fldChar w:fldCharType="separate"/>
        </w:r>
        <w:r>
          <w:t>49</w:t>
        </w:r>
        <w:r>
          <w:fldChar w:fldCharType="end"/>
        </w:r>
      </w:hyperlink>
    </w:p>
    <w:p>
      <w:pPr>
        <w:pStyle w:val="TOC2"/>
        <w:tabs>
          <w:tab w:val="right" w:leader="dot" w:pos="8306"/>
        </w:tabs>
      </w:pPr>
      <w:hyperlink w:anchor="_Toc4855" w:history="1">
        <w:r>
          <w:rPr>
            <w:rFonts w:ascii="仿宋" w:eastAsia="仿宋" w:hAnsi="仿宋" w:cs="仿宋" w:hint="eastAsia"/>
            <w:lang w:eastAsia="zh-CN"/>
          </w:rPr>
          <w:t>(四)、项目监测与改进</w:t>
        </w:r>
        <w:r>
          <w:tab/>
        </w:r>
        <w:r>
          <w:fldChar w:fldCharType="begin"/>
        </w:r>
        <w:r>
          <w:instrText xml:space="preserve"> PAGEREF _Toc4855 \h </w:instrText>
        </w:r>
        <w:r>
          <w:fldChar w:fldCharType="separate"/>
        </w:r>
        <w:r>
          <w:t>50</w:t>
        </w:r>
        <w:r>
          <w:fldChar w:fldCharType="end"/>
        </w:r>
      </w:hyperlink>
    </w:p>
    <w:p>
      <w:pPr>
        <w:pStyle w:val="TOC1"/>
        <w:tabs>
          <w:tab w:val="right" w:leader="dot" w:pos="8306"/>
        </w:tabs>
      </w:pPr>
      <w:hyperlink w:anchor="_Toc29432" w:history="1">
        <w:r>
          <w:rPr>
            <w:rFonts w:ascii="仿宋" w:eastAsia="仿宋" w:hAnsi="仿宋" w:cs="仿宋" w:hint="eastAsia"/>
            <w:lang w:eastAsia="zh-CN"/>
          </w:rPr>
          <w:t>十四、社会责任与可持续发展</w:t>
        </w:r>
        <w:r>
          <w:tab/>
        </w:r>
        <w:r>
          <w:fldChar w:fldCharType="begin"/>
        </w:r>
        <w:r>
          <w:instrText xml:space="preserve"> PAGEREF _Toc29432 \h </w:instrText>
        </w:r>
        <w:r>
          <w:fldChar w:fldCharType="separate"/>
        </w:r>
        <w:r>
          <w:t>51</w:t>
        </w:r>
        <w:r>
          <w:fldChar w:fldCharType="end"/>
        </w:r>
      </w:hyperlink>
    </w:p>
    <w:p>
      <w:pPr>
        <w:pStyle w:val="TOC2"/>
        <w:tabs>
          <w:tab w:val="right" w:leader="dot" w:pos="8306"/>
        </w:tabs>
      </w:pPr>
      <w:hyperlink w:anchor="_Toc28262" w:history="1">
        <w:r>
          <w:rPr>
            <w:rFonts w:ascii="仿宋" w:eastAsia="仿宋" w:hAnsi="仿宋" w:cs="仿宋" w:hint="eastAsia"/>
            <w:lang w:eastAsia="zh-CN"/>
          </w:rPr>
          <w:t>(一)、社会责任理念</w:t>
        </w:r>
        <w:r>
          <w:tab/>
        </w:r>
        <w:r>
          <w:fldChar w:fldCharType="begin"/>
        </w:r>
        <w:r>
          <w:instrText xml:space="preserve"> PAGEREF _Toc28262 \h </w:instrText>
        </w:r>
        <w:r>
          <w:fldChar w:fldCharType="separate"/>
        </w:r>
        <w:r>
          <w:t>51</w:t>
        </w:r>
        <w:r>
          <w:fldChar w:fldCharType="end"/>
        </w:r>
      </w:hyperlink>
    </w:p>
    <w:p>
      <w:pPr>
        <w:pStyle w:val="TOC2"/>
        <w:tabs>
          <w:tab w:val="right" w:leader="dot" w:pos="8306"/>
        </w:tabs>
      </w:pPr>
      <w:hyperlink w:anchor="_Toc25727" w:history="1">
        <w:r>
          <w:rPr>
            <w:rFonts w:ascii="仿宋" w:eastAsia="仿宋" w:hAnsi="仿宋" w:cs="仿宋" w:hint="eastAsia"/>
            <w:lang w:eastAsia="zh-CN"/>
          </w:rPr>
          <w:t>(二)、可持续发展策略</w:t>
        </w:r>
        <w:r>
          <w:tab/>
        </w:r>
        <w:r>
          <w:fldChar w:fldCharType="begin"/>
        </w:r>
        <w:r>
          <w:instrText xml:space="preserve"> PAGEREF _Toc25727 \h </w:instrText>
        </w:r>
        <w:r>
          <w:fldChar w:fldCharType="separate"/>
        </w:r>
        <w:r>
          <w:t>52</w:t>
        </w:r>
        <w:r>
          <w:fldChar w:fldCharType="end"/>
        </w:r>
      </w:hyperlink>
    </w:p>
    <w:p>
      <w:pPr>
        <w:pStyle w:val="TOC2"/>
        <w:tabs>
          <w:tab w:val="right" w:leader="dot" w:pos="8306"/>
        </w:tabs>
      </w:pPr>
      <w:hyperlink w:anchor="_Toc22777" w:history="1">
        <w:r>
          <w:rPr>
            <w:rFonts w:ascii="仿宋" w:eastAsia="仿宋" w:hAnsi="仿宋" w:cs="仿宋" w:hint="eastAsia"/>
            <w:lang w:eastAsia="zh-CN"/>
          </w:rPr>
          <w:t>(三)、社会责任实施方案</w:t>
        </w:r>
        <w:r>
          <w:tab/>
        </w:r>
        <w:r>
          <w:fldChar w:fldCharType="begin"/>
        </w:r>
        <w:r>
          <w:instrText xml:space="preserve"> PAGEREF _Toc22777 \h </w:instrText>
        </w:r>
        <w:r>
          <w:fldChar w:fldCharType="separate"/>
        </w:r>
        <w:r>
          <w:t>53</w:t>
        </w:r>
        <w:r>
          <w:fldChar w:fldCharType="end"/>
        </w:r>
      </w:hyperlink>
    </w:p>
    <w:p>
      <w:pPr>
        <w:pStyle w:val="TOC2"/>
        <w:tabs>
          <w:tab w:val="right" w:leader="dot" w:pos="8306"/>
        </w:tabs>
      </w:pPr>
      <w:hyperlink w:anchor="_Toc1897" w:history="1">
        <w:r>
          <w:rPr>
            <w:rFonts w:ascii="仿宋" w:eastAsia="仿宋" w:hAnsi="仿宋" w:cs="仿宋" w:hint="eastAsia"/>
            <w:lang w:eastAsia="zh-CN"/>
          </w:rPr>
          <w:t>(四)、社会影响评估</w:t>
        </w:r>
        <w:r>
          <w:tab/>
        </w:r>
        <w:r>
          <w:fldChar w:fldCharType="begin"/>
        </w:r>
        <w:r>
          <w:instrText xml:space="preserve"> PAGEREF _Toc1897 \h </w:instrText>
        </w:r>
        <w:r>
          <w:fldChar w:fldCharType="separate"/>
        </w:r>
        <w:r>
          <w:t>55</w:t>
        </w:r>
        <w:r>
          <w:fldChar w:fldCharType="end"/>
        </w:r>
      </w:hyperlink>
    </w:p>
    <w:p>
      <w:pPr>
        <w:pStyle w:val="TOC2"/>
        <w:tabs>
          <w:tab w:val="right" w:leader="dot" w:pos="8306"/>
        </w:tabs>
      </w:pPr>
      <w:hyperlink w:anchor="_Toc26610" w:history="1">
        <w:r>
          <w:rPr>
            <w:rFonts w:ascii="仿宋" w:eastAsia="仿宋" w:hAnsi="仿宋" w:cs="仿宋" w:hint="eastAsia"/>
            <w:lang w:eastAsia="zh-CN"/>
          </w:rPr>
          <w:t>(五)、环保与绿色发展</w:t>
        </w:r>
        <w:r>
          <w:tab/>
        </w:r>
        <w:r>
          <w:fldChar w:fldCharType="begin"/>
        </w:r>
        <w:r>
          <w:instrText xml:space="preserve"> PAGEREF _Toc26610 \h </w:instrText>
        </w:r>
        <w:r>
          <w:fldChar w:fldCharType="separate"/>
        </w:r>
        <w:r>
          <w:t>56</w:t>
        </w:r>
        <w:r>
          <w:fldChar w:fldCharType="end"/>
        </w:r>
      </w:hyperlink>
    </w:p>
    <w:p>
      <w:pPr>
        <w:pStyle w:val="TOC2"/>
        <w:tabs>
          <w:tab w:val="right" w:leader="dot" w:pos="8306"/>
        </w:tabs>
      </w:pPr>
      <w:hyperlink w:anchor="_Toc5245" w:history="1">
        <w:r>
          <w:rPr>
            <w:rFonts w:ascii="仿宋" w:eastAsia="仿宋" w:hAnsi="仿宋" w:cs="仿宋" w:hint="eastAsia"/>
            <w:lang w:eastAsia="zh-CN"/>
          </w:rPr>
          <w:t>(六)、社会责任履行</w:t>
        </w:r>
        <w:r>
          <w:tab/>
        </w:r>
        <w:r>
          <w:fldChar w:fldCharType="begin"/>
        </w:r>
        <w:r>
          <w:instrText xml:space="preserve"> PAGEREF _Toc5245 \h </w:instrText>
        </w:r>
        <w:r>
          <w:fldChar w:fldCharType="separate"/>
        </w:r>
        <w:r>
          <w:t>57</w:t>
        </w:r>
        <w:r>
          <w:fldChar w:fldCharType="end"/>
        </w:r>
      </w:hyperlink>
    </w:p>
    <w:p>
      <w:pPr>
        <w:pStyle w:val="TOC2"/>
        <w:tabs>
          <w:tab w:val="right" w:leader="dot" w:pos="8306"/>
        </w:tabs>
      </w:pPr>
      <w:hyperlink w:anchor="_Toc12122" w:history="1">
        <w:r>
          <w:rPr>
            <w:rFonts w:ascii="仿宋" w:eastAsia="仿宋" w:hAnsi="仿宋" w:cs="仿宋" w:hint="eastAsia"/>
            <w:lang w:eastAsia="zh-CN"/>
          </w:rPr>
          <w:t>(七)、可持续供应链管理</w:t>
        </w:r>
        <w:r>
          <w:tab/>
        </w:r>
        <w:r>
          <w:fldChar w:fldCharType="begin"/>
        </w:r>
        <w:r>
          <w:instrText xml:space="preserve"> PAGEREF _Toc12122 \h </w:instrText>
        </w:r>
        <w:r>
          <w:fldChar w:fldCharType="separate"/>
        </w:r>
        <w:r>
          <w:t>58</w:t>
        </w:r>
        <w:r>
          <w:fldChar w:fldCharType="end"/>
        </w:r>
      </w:hyperlink>
    </w:p>
    <w:p>
      <w:pPr>
        <w:pStyle w:val="TOC2"/>
        <w:tabs>
          <w:tab w:val="right" w:leader="dot" w:pos="8306"/>
        </w:tabs>
      </w:pPr>
      <w:hyperlink w:anchor="_Toc7289" w:history="1">
        <w:r>
          <w:rPr>
            <w:rFonts w:ascii="仿宋" w:eastAsia="仿宋" w:hAnsi="仿宋" w:cs="仿宋" w:hint="eastAsia"/>
            <w:lang w:eastAsia="zh-CN"/>
          </w:rPr>
          <w:t>(八)、员工可持续发展计划</w:t>
        </w:r>
        <w:r>
          <w:tab/>
        </w:r>
        <w:r>
          <w:fldChar w:fldCharType="begin"/>
        </w:r>
        <w:r>
          <w:instrText xml:space="preserve"> PAGEREF _Toc7289 \h </w:instrText>
        </w:r>
        <w:r>
          <w:fldChar w:fldCharType="separate"/>
        </w:r>
        <w:r>
          <w:t>59</w:t>
        </w:r>
        <w:r>
          <w:fldChar w:fldCharType="end"/>
        </w:r>
      </w:hyperlink>
    </w:p>
    <w:p>
      <w:pPr>
        <w:pStyle w:val="TOC1"/>
        <w:tabs>
          <w:tab w:val="right" w:leader="dot" w:pos="8306"/>
        </w:tabs>
      </w:pPr>
      <w:hyperlink w:anchor="_Toc32362" w:history="1">
        <w:r>
          <w:rPr>
            <w:rFonts w:ascii="仿宋" w:eastAsia="仿宋" w:hAnsi="仿宋" w:cs="仿宋" w:hint="eastAsia"/>
            <w:lang w:eastAsia="zh-CN"/>
          </w:rPr>
          <w:t>十五、信息化建设</w:t>
        </w:r>
        <w:r>
          <w:tab/>
        </w:r>
        <w:r>
          <w:fldChar w:fldCharType="begin"/>
        </w:r>
        <w:r>
          <w:instrText xml:space="preserve"> PAGEREF _Toc32362 \h </w:instrText>
        </w:r>
        <w:r>
          <w:fldChar w:fldCharType="separate"/>
        </w:r>
        <w:r>
          <w:t>60</w:t>
        </w:r>
        <w:r>
          <w:fldChar w:fldCharType="end"/>
        </w:r>
      </w:hyperlink>
    </w:p>
    <w:p>
      <w:pPr>
        <w:pStyle w:val="TOC2"/>
        <w:tabs>
          <w:tab w:val="right" w:leader="dot" w:pos="8306"/>
        </w:tabs>
      </w:pPr>
      <w:hyperlink w:anchor="_Toc30045" w:history="1">
        <w:r>
          <w:rPr>
            <w:rFonts w:ascii="仿宋" w:eastAsia="仿宋" w:hAnsi="仿宋" w:cs="仿宋" w:hint="eastAsia"/>
            <w:lang w:eastAsia="zh-CN"/>
          </w:rPr>
          <w:t>(一)、信息化规划</w:t>
        </w:r>
        <w:r>
          <w:tab/>
        </w:r>
        <w:r>
          <w:fldChar w:fldCharType="begin"/>
        </w:r>
        <w:r>
          <w:instrText xml:space="preserve"> PAGEREF _Toc30045 \h </w:instrText>
        </w:r>
        <w:r>
          <w:fldChar w:fldCharType="separate"/>
        </w:r>
        <w:r>
          <w:t>60</w:t>
        </w:r>
        <w:r>
          <w:fldChar w:fldCharType="end"/>
        </w:r>
      </w:hyperlink>
    </w:p>
    <w:p>
      <w:pPr>
        <w:pStyle w:val="TOC2"/>
        <w:tabs>
          <w:tab w:val="right" w:leader="dot" w:pos="8306"/>
        </w:tabs>
      </w:pPr>
      <w:hyperlink w:anchor="_Toc12325" w:history="1">
        <w:r>
          <w:rPr>
            <w:rFonts w:ascii="仿宋" w:eastAsia="仿宋" w:hAnsi="仿宋" w:cs="仿宋" w:hint="eastAsia"/>
            <w:lang w:eastAsia="zh-CN"/>
          </w:rPr>
          <w:t>(二)、信息系统建设</w:t>
        </w:r>
        <w:r>
          <w:tab/>
        </w:r>
        <w:r>
          <w:fldChar w:fldCharType="begin"/>
        </w:r>
        <w:r>
          <w:instrText xml:space="preserve"> PAGEREF _Toc12325 \h </w:instrText>
        </w:r>
        <w:r>
          <w:fldChar w:fldCharType="separate"/>
        </w:r>
        <w:r>
          <w:t>61</w:t>
        </w:r>
        <w:r>
          <w:fldChar w:fldCharType="end"/>
        </w:r>
      </w:hyperlink>
    </w:p>
    <w:p>
      <w:pPr>
        <w:pStyle w:val="TOC2"/>
        <w:tabs>
          <w:tab w:val="right" w:leader="dot" w:pos="8306"/>
        </w:tabs>
      </w:pPr>
      <w:hyperlink w:anchor="_Toc32534" w:history="1">
        <w:r>
          <w:rPr>
            <w:rFonts w:ascii="仿宋" w:eastAsia="仿宋" w:hAnsi="仿宋" w:cs="仿宋" w:hint="eastAsia"/>
            <w:lang w:eastAsia="zh-CN"/>
          </w:rPr>
          <w:t>(三)、数据保护与隐私保护</w:t>
        </w:r>
        <w:r>
          <w:tab/>
        </w:r>
        <w:r>
          <w:fldChar w:fldCharType="begin"/>
        </w:r>
        <w:r>
          <w:instrText xml:space="preserve"> PAGEREF _Toc32534 \h </w:instrText>
        </w:r>
        <w:r>
          <w:fldChar w:fldCharType="separate"/>
        </w:r>
        <w:r>
          <w:t>62</w:t>
        </w:r>
        <w:r>
          <w:fldChar w:fldCharType="end"/>
        </w:r>
      </w:hyperlink>
    </w:p>
    <w:p>
      <w:pPr>
        <w:pStyle w:val="TOC1"/>
        <w:tabs>
          <w:tab w:val="right" w:leader="dot" w:pos="8306"/>
        </w:tabs>
      </w:pPr>
      <w:hyperlink w:anchor="_Toc14805" w:history="1">
        <w:r>
          <w:rPr>
            <w:rFonts w:ascii="仿宋" w:eastAsia="仿宋" w:hAnsi="仿宋" w:cs="仿宋" w:hint="eastAsia"/>
            <w:lang w:eastAsia="zh-CN"/>
          </w:rPr>
          <w:t>十六、项目验收与收尾工作</w:t>
        </w:r>
        <w:r>
          <w:tab/>
        </w:r>
        <w:r>
          <w:fldChar w:fldCharType="begin"/>
        </w:r>
        <w:r>
          <w:instrText xml:space="preserve"> PAGEREF _Toc14805 \h </w:instrText>
        </w:r>
        <w:r>
          <w:fldChar w:fldCharType="separate"/>
        </w:r>
        <w:r>
          <w:t>63</w:t>
        </w:r>
        <w:r>
          <w:fldChar w:fldCharType="end"/>
        </w:r>
      </w:hyperlink>
    </w:p>
    <w:p>
      <w:pPr>
        <w:pStyle w:val="TOC2"/>
        <w:tabs>
          <w:tab w:val="right" w:leader="dot" w:pos="8306"/>
        </w:tabs>
      </w:pPr>
      <w:hyperlink w:anchor="_Toc25239" w:history="1">
        <w:r>
          <w:rPr>
            <w:rFonts w:ascii="仿宋" w:eastAsia="仿宋" w:hAnsi="仿宋" w:cs="仿宋" w:hint="eastAsia"/>
            <w:lang w:eastAsia="zh-CN"/>
          </w:rPr>
          <w:t>(一)、项目竣工验收</w:t>
        </w:r>
        <w:r>
          <w:tab/>
        </w:r>
        <w:r>
          <w:fldChar w:fldCharType="begin"/>
        </w:r>
        <w:r>
          <w:instrText xml:space="preserve"> PAGEREF _Toc25239 \h </w:instrText>
        </w:r>
        <w:r>
          <w:fldChar w:fldCharType="separate"/>
        </w:r>
        <w:r>
          <w:t>63</w:t>
        </w:r>
        <w:r>
          <w:fldChar w:fldCharType="end"/>
        </w:r>
      </w:hyperlink>
    </w:p>
    <w:p>
      <w:pPr>
        <w:pStyle w:val="TOC2"/>
        <w:tabs>
          <w:tab w:val="right" w:leader="dot" w:pos="8306"/>
        </w:tabs>
      </w:pPr>
      <w:hyperlink w:anchor="_Toc11841" w:history="1">
        <w:r>
          <w:rPr>
            <w:rFonts w:ascii="仿宋" w:eastAsia="仿宋" w:hAnsi="仿宋" w:cs="仿宋" w:hint="eastAsia"/>
            <w:lang w:eastAsia="zh-CN"/>
          </w:rPr>
          <w:t>(二)、收尾工作计划</w:t>
        </w:r>
        <w:r>
          <w:tab/>
        </w:r>
        <w:r>
          <w:fldChar w:fldCharType="begin"/>
        </w:r>
        <w:r>
          <w:instrText xml:space="preserve"> PAGEREF _Toc11841 \h </w:instrText>
        </w:r>
        <w:r>
          <w:fldChar w:fldCharType="separate"/>
        </w:r>
        <w:r>
          <w:t>64</w:t>
        </w:r>
        <w:r>
          <w:fldChar w:fldCharType="end"/>
        </w:r>
      </w:hyperlink>
    </w:p>
    <w:p>
      <w:pPr>
        <w:pStyle w:val="TOC2"/>
        <w:tabs>
          <w:tab w:val="right" w:leader="dot" w:pos="8306"/>
        </w:tabs>
      </w:pPr>
      <w:hyperlink w:anchor="_Toc18081" w:history="1">
        <w:r>
          <w:rPr>
            <w:rFonts w:ascii="仿宋" w:eastAsia="仿宋" w:hAnsi="仿宋" w:cs="仿宋" w:hint="eastAsia"/>
            <w:lang w:eastAsia="zh-CN"/>
          </w:rPr>
          <w:t>(三)、移交与运营</w:t>
        </w:r>
        <w:r>
          <w:tab/>
        </w:r>
        <w:r>
          <w:fldChar w:fldCharType="begin"/>
        </w:r>
        <w:r>
          <w:instrText xml:space="preserve"> PAGEREF _Toc18081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大米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1763"/>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538"/>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9623"/>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米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按照《建筑内部装修设计防火规范》，大米项目耐火等级为二级，屋顶防水等级为三级，严格按照《屋面工程技术规范》的要求进行施工。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6914"/>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大米项目建筑面积XXm²，其中：生产工程XXm²，仓储工程XXm²，行政办公及生活服务设施XXm²，公共工程XXm²。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31619"/>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8184"/>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9887"/>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9416"/>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26978"/>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15878"/>
      <w:r>
        <w:rPr>
          <w:rFonts w:ascii="仿宋" w:eastAsia="仿宋" w:hAnsi="仿宋" w:cs="仿宋" w:hint="eastAsia"/>
          <w:sz w:val="28"/>
          <w:lang w:eastAsia="zh-CN"/>
        </w:rPr>
        <w:t>三、建设内容与产品方案</w:t>
      </w:r>
      <w:bookmarkEnd w:id="11"/>
    </w:p>
    <w:p>
      <w:pPr>
        <w:pStyle w:val="Heading2"/>
        <w:rPr>
          <w:rFonts w:ascii="仿宋" w:eastAsia="仿宋" w:hAnsi="仿宋" w:cs="仿宋" w:hint="eastAsia"/>
          <w:lang w:eastAsia="zh-CN"/>
        </w:rPr>
      </w:pPr>
      <w:bookmarkStart w:id="12" w:name="_Toc31153"/>
      <w:r>
        <w:rPr>
          <w:rFonts w:ascii="仿宋" w:eastAsia="仿宋" w:hAnsi="仿宋" w:cs="仿宋" w:hint="eastAsia"/>
          <w:lang w:eastAsia="zh-CN"/>
        </w:rPr>
        <w:t>(一)、建设规模及主要建设内容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大米项目总用地面积为XX平方米，相当于XX亩，按照规划，整个场区总建筑面积预计为XX平方米。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3" w:name="_Toc30495"/>
      <w:r>
        <w:rPr>
          <w:rFonts w:ascii="仿宋" w:eastAsia="仿宋" w:hAnsi="仿宋" w:cs="仿宋" w:hint="eastAsia"/>
          <w:sz w:val="28"/>
          <w:lang w:eastAsia="zh-CN"/>
        </w:rPr>
        <w:t>(二)、大米产品规划方案及生产纲领</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米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https://d.book118.com/537132160054006026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大米投资申请报告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124D98"/>
    <w:rsid w:val="282E6701"/>
    <w:rsid w:val="3E675B86"/>
    <w:rsid w:val="41124D98"/>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37132160054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2024-01-04T20:24:00Z</dcterms:created>
  <dcterms:modified xsi:type="dcterms:W3CDTF">2024-01-04T20:24:15Z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D7DF8CC0B5584FDE8E17FD3003ED3127_11</vt:lpwstr>
  </property>
  <property fmtid="{D5CDD505-2E9C-101B-9397-08002B2CF9AE}" pid="3" name="KSOProductBuildVer">
    <vt:lpwstr>2052-12.1.0.16120</vt:lpwstr>
  </property>
</Properties>
</file>