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氰化物中毒解毒药行业相关公司设立可行性研究报告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0" w:history="1">
        <w:r>
          <w:rPr>
            <w:rFonts w:ascii="仿宋" w:eastAsia="仿宋" w:hAnsi="仿宋" w:cs="仿宋" w:hint="eastAsia"/>
            <w:lang w:eastAsia="zh-CN"/>
          </w:rPr>
          <w:t>前言</w:t>
        </w:r>
        <w:r>
          <w:tab/>
        </w:r>
        <w:r>
          <w:fldChar w:fldCharType="begin"/>
        </w:r>
        <w:r>
          <w:instrText xml:space="preserve"> PAGEREF _Toc9670 \h </w:instrText>
        </w:r>
        <w:r>
          <w:fldChar w:fldCharType="separate"/>
        </w:r>
        <w:r>
          <w:t>3</w:t>
        </w:r>
        <w:r>
          <w:fldChar w:fldCharType="end"/>
        </w:r>
      </w:hyperlink>
    </w:p>
    <w:p>
      <w:pPr>
        <w:pStyle w:val="TOC1"/>
        <w:tabs>
          <w:tab w:val="right" w:leader="dot" w:pos="8306"/>
        </w:tabs>
      </w:pPr>
      <w:hyperlink w:anchor="_Toc6297" w:history="1">
        <w:r>
          <w:rPr>
            <w:rFonts w:ascii="仿宋" w:eastAsia="仿宋" w:hAnsi="仿宋" w:cs="仿宋" w:hint="eastAsia"/>
            <w:lang w:eastAsia="zh-CN"/>
          </w:rPr>
          <w:t>一、氰化物中毒解毒药筹建公司基本信息</w:t>
        </w:r>
        <w:r>
          <w:tab/>
        </w:r>
        <w:r>
          <w:fldChar w:fldCharType="begin"/>
        </w:r>
        <w:r>
          <w:instrText xml:space="preserve"> PAGEREF _Toc6297 \h </w:instrText>
        </w:r>
        <w:r>
          <w:fldChar w:fldCharType="separate"/>
        </w:r>
        <w:r>
          <w:t>3</w:t>
        </w:r>
        <w:r>
          <w:fldChar w:fldCharType="end"/>
        </w:r>
      </w:hyperlink>
    </w:p>
    <w:p>
      <w:pPr>
        <w:pStyle w:val="TOC2"/>
        <w:tabs>
          <w:tab w:val="right" w:leader="dot" w:pos="8306"/>
        </w:tabs>
      </w:pPr>
      <w:hyperlink w:anchor="_Toc21007" w:history="1">
        <w:r>
          <w:rPr>
            <w:rFonts w:ascii="仿宋" w:eastAsia="仿宋" w:hAnsi="仿宋" w:cs="仿宋" w:hint="eastAsia"/>
            <w:lang w:eastAsia="zh-CN"/>
          </w:rPr>
          <w:t>(一)、公司名称</w:t>
        </w:r>
        <w:r>
          <w:tab/>
        </w:r>
        <w:r>
          <w:fldChar w:fldCharType="begin"/>
        </w:r>
        <w:r>
          <w:instrText xml:space="preserve"> PAGEREF _Toc21007 \h </w:instrText>
        </w:r>
        <w:r>
          <w:fldChar w:fldCharType="separate"/>
        </w:r>
        <w:r>
          <w:t>3</w:t>
        </w:r>
        <w:r>
          <w:fldChar w:fldCharType="end"/>
        </w:r>
      </w:hyperlink>
    </w:p>
    <w:p>
      <w:pPr>
        <w:pStyle w:val="TOC2"/>
        <w:tabs>
          <w:tab w:val="right" w:leader="dot" w:pos="8306"/>
        </w:tabs>
      </w:pPr>
      <w:hyperlink w:anchor="_Toc12238" w:history="1">
        <w:r>
          <w:rPr>
            <w:rFonts w:ascii="仿宋" w:eastAsia="仿宋" w:hAnsi="仿宋" w:cs="仿宋" w:hint="eastAsia"/>
            <w:lang w:eastAsia="zh-CN"/>
          </w:rPr>
          <w:t>(二)、注册资本</w:t>
        </w:r>
        <w:r>
          <w:tab/>
        </w:r>
        <w:r>
          <w:fldChar w:fldCharType="begin"/>
        </w:r>
        <w:r>
          <w:instrText xml:space="preserve"> PAGEREF _Toc12238 \h </w:instrText>
        </w:r>
        <w:r>
          <w:fldChar w:fldCharType="separate"/>
        </w:r>
        <w:r>
          <w:t>3</w:t>
        </w:r>
        <w:r>
          <w:fldChar w:fldCharType="end"/>
        </w:r>
      </w:hyperlink>
    </w:p>
    <w:p>
      <w:pPr>
        <w:pStyle w:val="TOC2"/>
        <w:tabs>
          <w:tab w:val="right" w:leader="dot" w:pos="8306"/>
        </w:tabs>
      </w:pPr>
      <w:hyperlink w:anchor="_Toc30812" w:history="1">
        <w:r>
          <w:rPr>
            <w:rFonts w:ascii="仿宋" w:eastAsia="仿宋" w:hAnsi="仿宋" w:cs="仿宋" w:hint="eastAsia"/>
            <w:lang w:eastAsia="zh-CN"/>
          </w:rPr>
          <w:t>(三)、注册地址</w:t>
        </w:r>
        <w:r>
          <w:tab/>
        </w:r>
        <w:r>
          <w:fldChar w:fldCharType="begin"/>
        </w:r>
        <w:r>
          <w:instrText xml:space="preserve"> PAGEREF _Toc30812 \h </w:instrText>
        </w:r>
        <w:r>
          <w:fldChar w:fldCharType="separate"/>
        </w:r>
        <w:r>
          <w:t>3</w:t>
        </w:r>
        <w:r>
          <w:fldChar w:fldCharType="end"/>
        </w:r>
      </w:hyperlink>
    </w:p>
    <w:p>
      <w:pPr>
        <w:pStyle w:val="TOC2"/>
        <w:tabs>
          <w:tab w:val="right" w:leader="dot" w:pos="8306"/>
        </w:tabs>
      </w:pPr>
      <w:hyperlink w:anchor="_Toc14534" w:history="1">
        <w:r>
          <w:rPr>
            <w:rFonts w:ascii="仿宋" w:eastAsia="仿宋" w:hAnsi="仿宋" w:cs="仿宋" w:hint="eastAsia"/>
            <w:lang w:eastAsia="zh-CN"/>
          </w:rPr>
          <w:t>(四)、法人代表</w:t>
        </w:r>
        <w:r>
          <w:tab/>
        </w:r>
        <w:r>
          <w:fldChar w:fldCharType="begin"/>
        </w:r>
        <w:r>
          <w:instrText xml:space="preserve"> PAGEREF _Toc14534 \h </w:instrText>
        </w:r>
        <w:r>
          <w:fldChar w:fldCharType="separate"/>
        </w:r>
        <w:r>
          <w:t>3</w:t>
        </w:r>
        <w:r>
          <w:fldChar w:fldCharType="end"/>
        </w:r>
      </w:hyperlink>
    </w:p>
    <w:p>
      <w:pPr>
        <w:pStyle w:val="TOC2"/>
        <w:tabs>
          <w:tab w:val="right" w:leader="dot" w:pos="8306"/>
        </w:tabs>
      </w:pPr>
      <w:hyperlink w:anchor="_Toc11002" w:history="1">
        <w:r>
          <w:rPr>
            <w:rFonts w:ascii="仿宋" w:eastAsia="仿宋" w:hAnsi="仿宋" w:cs="仿宋" w:hint="eastAsia"/>
            <w:lang w:eastAsia="zh-CN"/>
          </w:rPr>
          <w:t>(五)、主要经营范围</w:t>
        </w:r>
        <w:r>
          <w:tab/>
        </w:r>
        <w:r>
          <w:fldChar w:fldCharType="begin"/>
        </w:r>
        <w:r>
          <w:instrText xml:space="preserve"> PAGEREF _Toc11002 \h </w:instrText>
        </w:r>
        <w:r>
          <w:fldChar w:fldCharType="separate"/>
        </w:r>
        <w:r>
          <w:t>4</w:t>
        </w:r>
        <w:r>
          <w:fldChar w:fldCharType="end"/>
        </w:r>
      </w:hyperlink>
    </w:p>
    <w:p>
      <w:pPr>
        <w:pStyle w:val="TOC2"/>
        <w:tabs>
          <w:tab w:val="right" w:leader="dot" w:pos="8306"/>
        </w:tabs>
      </w:pPr>
      <w:hyperlink w:anchor="_Toc29943" w:history="1">
        <w:r>
          <w:rPr>
            <w:rFonts w:ascii="仿宋" w:eastAsia="仿宋" w:hAnsi="仿宋" w:cs="仿宋" w:hint="eastAsia"/>
            <w:lang w:eastAsia="zh-CN"/>
          </w:rPr>
          <w:t>(六)、主要股东</w:t>
        </w:r>
        <w:r>
          <w:tab/>
        </w:r>
        <w:r>
          <w:fldChar w:fldCharType="begin"/>
        </w:r>
        <w:r>
          <w:instrText xml:space="preserve"> PAGEREF _Toc29943 \h </w:instrText>
        </w:r>
        <w:r>
          <w:fldChar w:fldCharType="separate"/>
        </w:r>
        <w:r>
          <w:t>4</w:t>
        </w:r>
        <w:r>
          <w:fldChar w:fldCharType="end"/>
        </w:r>
      </w:hyperlink>
    </w:p>
    <w:p>
      <w:pPr>
        <w:pStyle w:val="TOC1"/>
        <w:tabs>
          <w:tab w:val="right" w:leader="dot" w:pos="8306"/>
        </w:tabs>
      </w:pPr>
      <w:hyperlink w:anchor="_Toc17506" w:history="1">
        <w:r>
          <w:rPr>
            <w:rFonts w:ascii="仿宋" w:eastAsia="仿宋" w:hAnsi="仿宋" w:cs="仿宋" w:hint="eastAsia"/>
            <w:lang w:eastAsia="zh-CN"/>
          </w:rPr>
          <w:t>二、行业、市场分析</w:t>
        </w:r>
        <w:r>
          <w:tab/>
        </w:r>
        <w:r>
          <w:fldChar w:fldCharType="begin"/>
        </w:r>
        <w:r>
          <w:instrText xml:space="preserve"> PAGEREF _Toc17506 \h </w:instrText>
        </w:r>
        <w:r>
          <w:fldChar w:fldCharType="separate"/>
        </w:r>
        <w:r>
          <w:t>5</w:t>
        </w:r>
        <w:r>
          <w:fldChar w:fldCharType="end"/>
        </w:r>
      </w:hyperlink>
    </w:p>
    <w:p>
      <w:pPr>
        <w:pStyle w:val="TOC2"/>
        <w:tabs>
          <w:tab w:val="right" w:leader="dot" w:pos="8306"/>
        </w:tabs>
      </w:pPr>
      <w:hyperlink w:anchor="_Toc24683" w:history="1">
        <w:r>
          <w:rPr>
            <w:rFonts w:ascii="仿宋" w:eastAsia="仿宋" w:hAnsi="仿宋" w:cs="仿宋" w:hint="eastAsia"/>
            <w:lang w:eastAsia="zh-CN"/>
          </w:rPr>
          <w:t>(一)、行业分析</w:t>
        </w:r>
        <w:r>
          <w:tab/>
        </w:r>
        <w:r>
          <w:fldChar w:fldCharType="begin"/>
        </w:r>
        <w:r>
          <w:instrText xml:space="preserve"> PAGEREF _Toc24683 \h </w:instrText>
        </w:r>
        <w:r>
          <w:fldChar w:fldCharType="separate"/>
        </w:r>
        <w:r>
          <w:t>5</w:t>
        </w:r>
        <w:r>
          <w:fldChar w:fldCharType="end"/>
        </w:r>
      </w:hyperlink>
    </w:p>
    <w:p>
      <w:pPr>
        <w:pStyle w:val="TOC2"/>
        <w:tabs>
          <w:tab w:val="right" w:leader="dot" w:pos="8306"/>
        </w:tabs>
      </w:pPr>
      <w:hyperlink w:anchor="_Toc30242" w:history="1">
        <w:r>
          <w:rPr>
            <w:rFonts w:ascii="仿宋" w:eastAsia="仿宋" w:hAnsi="仿宋" w:cs="仿宋" w:hint="eastAsia"/>
            <w:lang w:eastAsia="zh-CN"/>
          </w:rPr>
          <w:t>(二)、市场分析</w:t>
        </w:r>
        <w:r>
          <w:tab/>
        </w:r>
        <w:r>
          <w:fldChar w:fldCharType="begin"/>
        </w:r>
        <w:r>
          <w:instrText xml:space="preserve"> PAGEREF _Toc30242 \h </w:instrText>
        </w:r>
        <w:r>
          <w:fldChar w:fldCharType="separate"/>
        </w:r>
        <w:r>
          <w:t>6</w:t>
        </w:r>
        <w:r>
          <w:fldChar w:fldCharType="end"/>
        </w:r>
      </w:hyperlink>
    </w:p>
    <w:p>
      <w:pPr>
        <w:pStyle w:val="TOC2"/>
        <w:tabs>
          <w:tab w:val="right" w:leader="dot" w:pos="8306"/>
        </w:tabs>
      </w:pPr>
      <w:hyperlink w:anchor="_Toc7545" w:history="1">
        <w:r>
          <w:rPr>
            <w:rFonts w:ascii="仿宋" w:eastAsia="仿宋" w:hAnsi="仿宋" w:cs="仿宋" w:hint="eastAsia"/>
            <w:lang w:eastAsia="zh-CN"/>
          </w:rPr>
          <w:t>(三)、行业发展及市场前景分析</w:t>
        </w:r>
        <w:r>
          <w:tab/>
        </w:r>
        <w:r>
          <w:fldChar w:fldCharType="begin"/>
        </w:r>
        <w:r>
          <w:instrText xml:space="preserve"> PAGEREF _Toc7545 \h </w:instrText>
        </w:r>
        <w:r>
          <w:fldChar w:fldCharType="separate"/>
        </w:r>
        <w:r>
          <w:t>7</w:t>
        </w:r>
        <w:r>
          <w:fldChar w:fldCharType="end"/>
        </w:r>
      </w:hyperlink>
    </w:p>
    <w:p>
      <w:pPr>
        <w:pStyle w:val="TOC1"/>
        <w:tabs>
          <w:tab w:val="right" w:leader="dot" w:pos="8306"/>
        </w:tabs>
      </w:pPr>
      <w:hyperlink w:anchor="_Toc15403" w:history="1">
        <w:r>
          <w:rPr>
            <w:rFonts w:ascii="仿宋" w:eastAsia="仿宋" w:hAnsi="仿宋" w:cs="仿宋" w:hint="eastAsia"/>
            <w:lang w:eastAsia="zh-CN"/>
          </w:rPr>
          <w:t>三、发展规划</w:t>
        </w:r>
        <w:r>
          <w:tab/>
        </w:r>
        <w:r>
          <w:fldChar w:fldCharType="begin"/>
        </w:r>
        <w:r>
          <w:instrText xml:space="preserve"> PAGEREF _Toc15403 \h </w:instrText>
        </w:r>
        <w:r>
          <w:fldChar w:fldCharType="separate"/>
        </w:r>
        <w:r>
          <w:t>8</w:t>
        </w:r>
        <w:r>
          <w:fldChar w:fldCharType="end"/>
        </w:r>
      </w:hyperlink>
    </w:p>
    <w:p>
      <w:pPr>
        <w:pStyle w:val="TOC2"/>
        <w:tabs>
          <w:tab w:val="right" w:leader="dot" w:pos="8306"/>
        </w:tabs>
      </w:pPr>
      <w:hyperlink w:anchor="_Toc30563" w:history="1">
        <w:r>
          <w:rPr>
            <w:rFonts w:ascii="仿宋" w:eastAsia="仿宋" w:hAnsi="仿宋" w:cs="仿宋" w:hint="eastAsia"/>
            <w:lang w:eastAsia="zh-CN"/>
          </w:rPr>
          <w:t>(一)、公司发展规划</w:t>
        </w:r>
        <w:r>
          <w:tab/>
        </w:r>
        <w:r>
          <w:fldChar w:fldCharType="begin"/>
        </w:r>
        <w:r>
          <w:instrText xml:space="preserve"> PAGEREF _Toc30563 \h </w:instrText>
        </w:r>
        <w:r>
          <w:fldChar w:fldCharType="separate"/>
        </w:r>
        <w:r>
          <w:t>8</w:t>
        </w:r>
        <w:r>
          <w:fldChar w:fldCharType="end"/>
        </w:r>
      </w:hyperlink>
    </w:p>
    <w:p>
      <w:pPr>
        <w:pStyle w:val="TOC2"/>
        <w:tabs>
          <w:tab w:val="right" w:leader="dot" w:pos="8306"/>
        </w:tabs>
      </w:pPr>
      <w:hyperlink w:anchor="_Toc16261" w:history="1">
        <w:r>
          <w:rPr>
            <w:rFonts w:ascii="仿宋" w:eastAsia="仿宋" w:hAnsi="仿宋" w:cs="仿宋" w:hint="eastAsia"/>
            <w:lang w:eastAsia="zh-CN"/>
          </w:rPr>
          <w:t>(二)、保障措施</w:t>
        </w:r>
        <w:r>
          <w:tab/>
        </w:r>
        <w:r>
          <w:fldChar w:fldCharType="begin"/>
        </w:r>
        <w:r>
          <w:instrText xml:space="preserve"> PAGEREF _Toc16261 \h </w:instrText>
        </w:r>
        <w:r>
          <w:fldChar w:fldCharType="separate"/>
        </w:r>
        <w:r>
          <w:t>9</w:t>
        </w:r>
        <w:r>
          <w:fldChar w:fldCharType="end"/>
        </w:r>
      </w:hyperlink>
    </w:p>
    <w:p>
      <w:pPr>
        <w:pStyle w:val="TOC1"/>
        <w:tabs>
          <w:tab w:val="right" w:leader="dot" w:pos="8306"/>
        </w:tabs>
      </w:pPr>
      <w:hyperlink w:anchor="_Toc31406" w:history="1">
        <w:r>
          <w:rPr>
            <w:rFonts w:ascii="仿宋" w:eastAsia="仿宋" w:hAnsi="仿宋" w:cs="仿宋" w:hint="eastAsia"/>
            <w:lang w:eastAsia="zh-CN"/>
          </w:rPr>
          <w:t>四、氰化物中毒解毒药项目概况</w:t>
        </w:r>
        <w:r>
          <w:tab/>
        </w:r>
        <w:r>
          <w:fldChar w:fldCharType="begin"/>
        </w:r>
        <w:r>
          <w:instrText xml:space="preserve"> PAGEREF _Toc31406 \h </w:instrText>
        </w:r>
        <w:r>
          <w:fldChar w:fldCharType="separate"/>
        </w:r>
        <w:r>
          <w:t>14</w:t>
        </w:r>
        <w:r>
          <w:fldChar w:fldCharType="end"/>
        </w:r>
      </w:hyperlink>
    </w:p>
    <w:p>
      <w:pPr>
        <w:pStyle w:val="TOC2"/>
        <w:tabs>
          <w:tab w:val="right" w:leader="dot" w:pos="8306"/>
        </w:tabs>
      </w:pPr>
      <w:hyperlink w:anchor="_Toc19386" w:history="1">
        <w:r>
          <w:rPr>
            <w:rFonts w:ascii="仿宋" w:eastAsia="仿宋" w:hAnsi="仿宋" w:cs="仿宋" w:hint="eastAsia"/>
            <w:lang w:eastAsia="zh-CN"/>
          </w:rPr>
          <w:t>(一)、投资路径</w:t>
        </w:r>
        <w:r>
          <w:tab/>
        </w:r>
        <w:r>
          <w:fldChar w:fldCharType="begin"/>
        </w:r>
        <w:r>
          <w:instrText xml:space="preserve"> PAGEREF _Toc19386 \h </w:instrText>
        </w:r>
        <w:r>
          <w:fldChar w:fldCharType="separate"/>
        </w:r>
        <w:r>
          <w:t>14</w:t>
        </w:r>
        <w:r>
          <w:fldChar w:fldCharType="end"/>
        </w:r>
      </w:hyperlink>
    </w:p>
    <w:p>
      <w:pPr>
        <w:pStyle w:val="TOC2"/>
        <w:tabs>
          <w:tab w:val="right" w:leader="dot" w:pos="8306"/>
        </w:tabs>
      </w:pPr>
      <w:hyperlink w:anchor="_Toc22894" w:history="1">
        <w:r>
          <w:rPr>
            <w:rFonts w:ascii="仿宋" w:eastAsia="仿宋" w:hAnsi="仿宋" w:cs="仿宋" w:hint="eastAsia"/>
            <w:lang w:eastAsia="zh-CN"/>
          </w:rPr>
          <w:t>(二)、氰化物中毒解毒药项目提出的理由</w:t>
        </w:r>
        <w:r>
          <w:tab/>
        </w:r>
        <w:r>
          <w:fldChar w:fldCharType="begin"/>
        </w:r>
        <w:r>
          <w:instrText xml:space="preserve"> PAGEREF _Toc22894 \h </w:instrText>
        </w:r>
        <w:r>
          <w:fldChar w:fldCharType="separate"/>
        </w:r>
        <w:r>
          <w:t>14</w:t>
        </w:r>
        <w:r>
          <w:fldChar w:fldCharType="end"/>
        </w:r>
      </w:hyperlink>
    </w:p>
    <w:p>
      <w:pPr>
        <w:pStyle w:val="TOC2"/>
        <w:tabs>
          <w:tab w:val="right" w:leader="dot" w:pos="8306"/>
        </w:tabs>
      </w:pPr>
      <w:hyperlink w:anchor="_Toc21621" w:history="1">
        <w:r>
          <w:rPr>
            <w:rFonts w:ascii="仿宋" w:eastAsia="仿宋" w:hAnsi="仿宋" w:cs="仿宋" w:hint="eastAsia"/>
            <w:lang w:eastAsia="zh-CN"/>
          </w:rPr>
          <w:t>(三)、氰化物中毒解毒药项目选址</w:t>
        </w:r>
        <w:r>
          <w:tab/>
        </w:r>
        <w:r>
          <w:fldChar w:fldCharType="begin"/>
        </w:r>
        <w:r>
          <w:instrText xml:space="preserve"> PAGEREF _Toc21621 \h </w:instrText>
        </w:r>
        <w:r>
          <w:fldChar w:fldCharType="separate"/>
        </w:r>
        <w:r>
          <w:t>15</w:t>
        </w:r>
        <w:r>
          <w:fldChar w:fldCharType="end"/>
        </w:r>
      </w:hyperlink>
    </w:p>
    <w:p>
      <w:pPr>
        <w:pStyle w:val="TOC2"/>
        <w:tabs>
          <w:tab w:val="right" w:leader="dot" w:pos="8306"/>
        </w:tabs>
      </w:pPr>
      <w:hyperlink w:anchor="_Toc17130" w:history="1">
        <w:r>
          <w:rPr>
            <w:rFonts w:ascii="仿宋" w:eastAsia="仿宋" w:hAnsi="仿宋" w:cs="仿宋" w:hint="eastAsia"/>
            <w:lang w:eastAsia="zh-CN"/>
          </w:rPr>
          <w:t>(四)、生产规模</w:t>
        </w:r>
        <w:r>
          <w:tab/>
        </w:r>
        <w:r>
          <w:fldChar w:fldCharType="begin"/>
        </w:r>
        <w:r>
          <w:instrText xml:space="preserve"> PAGEREF _Toc17130 \h </w:instrText>
        </w:r>
        <w:r>
          <w:fldChar w:fldCharType="separate"/>
        </w:r>
        <w:r>
          <w:t>16</w:t>
        </w:r>
        <w:r>
          <w:fldChar w:fldCharType="end"/>
        </w:r>
      </w:hyperlink>
    </w:p>
    <w:p>
      <w:pPr>
        <w:pStyle w:val="TOC2"/>
        <w:tabs>
          <w:tab w:val="right" w:leader="dot" w:pos="8306"/>
        </w:tabs>
      </w:pPr>
      <w:hyperlink w:anchor="_Toc13600" w:history="1">
        <w:r>
          <w:rPr>
            <w:rFonts w:ascii="仿宋" w:eastAsia="仿宋" w:hAnsi="仿宋" w:cs="仿宋" w:hint="eastAsia"/>
            <w:lang w:eastAsia="zh-CN"/>
          </w:rPr>
          <w:t>(五)、建设规模</w:t>
        </w:r>
        <w:r>
          <w:tab/>
        </w:r>
        <w:r>
          <w:fldChar w:fldCharType="begin"/>
        </w:r>
        <w:r>
          <w:instrText xml:space="preserve"> PAGEREF _Toc13600 \h </w:instrText>
        </w:r>
        <w:r>
          <w:fldChar w:fldCharType="separate"/>
        </w:r>
        <w:r>
          <w:t>16</w:t>
        </w:r>
        <w:r>
          <w:fldChar w:fldCharType="end"/>
        </w:r>
      </w:hyperlink>
    </w:p>
    <w:p>
      <w:pPr>
        <w:pStyle w:val="TOC2"/>
        <w:tabs>
          <w:tab w:val="right" w:leader="dot" w:pos="8306"/>
        </w:tabs>
      </w:pPr>
      <w:hyperlink w:anchor="_Toc20786" w:history="1">
        <w:r>
          <w:rPr>
            <w:rFonts w:ascii="仿宋" w:eastAsia="仿宋" w:hAnsi="仿宋" w:cs="仿宋" w:hint="eastAsia"/>
            <w:lang w:eastAsia="zh-CN"/>
          </w:rPr>
          <w:t>(六)、氰化物中毒解毒药项目投资</w:t>
        </w:r>
        <w:r>
          <w:tab/>
        </w:r>
        <w:r>
          <w:fldChar w:fldCharType="begin"/>
        </w:r>
        <w:r>
          <w:instrText xml:space="preserve"> PAGEREF _Toc20786 \h </w:instrText>
        </w:r>
        <w:r>
          <w:fldChar w:fldCharType="separate"/>
        </w:r>
        <w:r>
          <w:t>16</w:t>
        </w:r>
        <w:r>
          <w:fldChar w:fldCharType="end"/>
        </w:r>
      </w:hyperlink>
    </w:p>
    <w:p>
      <w:pPr>
        <w:pStyle w:val="TOC2"/>
        <w:tabs>
          <w:tab w:val="right" w:leader="dot" w:pos="8306"/>
        </w:tabs>
      </w:pPr>
      <w:hyperlink w:anchor="_Toc25233" w:history="1">
        <w:r>
          <w:rPr>
            <w:rFonts w:ascii="仿宋" w:eastAsia="仿宋" w:hAnsi="仿宋" w:cs="仿宋" w:hint="eastAsia"/>
            <w:lang w:eastAsia="zh-CN"/>
          </w:rPr>
          <w:t>(七)、氰化物中毒解毒药项目进度规划</w:t>
        </w:r>
        <w:r>
          <w:tab/>
        </w:r>
        <w:r>
          <w:fldChar w:fldCharType="begin"/>
        </w:r>
        <w:r>
          <w:instrText xml:space="preserve"> PAGEREF _Toc25233 \h </w:instrText>
        </w:r>
        <w:r>
          <w:fldChar w:fldCharType="separate"/>
        </w:r>
        <w:r>
          <w:t>17</w:t>
        </w:r>
        <w:r>
          <w:fldChar w:fldCharType="end"/>
        </w:r>
      </w:hyperlink>
    </w:p>
    <w:p>
      <w:pPr>
        <w:pStyle w:val="TOC2"/>
        <w:tabs>
          <w:tab w:val="right" w:leader="dot" w:pos="8306"/>
        </w:tabs>
      </w:pPr>
      <w:hyperlink w:anchor="_Toc1189" w:history="1">
        <w:r>
          <w:rPr>
            <w:rFonts w:ascii="仿宋" w:eastAsia="仿宋" w:hAnsi="仿宋" w:cs="仿宋" w:hint="eastAsia"/>
            <w:lang w:eastAsia="zh-CN"/>
          </w:rPr>
          <w:t>(八)、经济效益(正常经营年份)</w:t>
        </w:r>
        <w:r>
          <w:tab/>
        </w:r>
        <w:r>
          <w:fldChar w:fldCharType="begin"/>
        </w:r>
        <w:r>
          <w:instrText xml:space="preserve"> PAGEREF _Toc1189 \h </w:instrText>
        </w:r>
        <w:r>
          <w:fldChar w:fldCharType="separate"/>
        </w:r>
        <w:r>
          <w:t>17</w:t>
        </w:r>
        <w:r>
          <w:fldChar w:fldCharType="end"/>
        </w:r>
      </w:hyperlink>
    </w:p>
    <w:p>
      <w:pPr>
        <w:pStyle w:val="TOC2"/>
        <w:tabs>
          <w:tab w:val="right" w:leader="dot" w:pos="8306"/>
        </w:tabs>
      </w:pPr>
      <w:hyperlink w:anchor="_Toc18181" w:history="1">
        <w:r>
          <w:rPr>
            <w:rFonts w:ascii="仿宋" w:eastAsia="仿宋" w:hAnsi="仿宋" w:cs="仿宋" w:hint="eastAsia"/>
            <w:lang w:eastAsia="zh-CN"/>
          </w:rPr>
          <w:t>(九)、氰化物中毒解毒药项目综合评价</w:t>
        </w:r>
        <w:r>
          <w:tab/>
        </w:r>
        <w:r>
          <w:fldChar w:fldCharType="begin"/>
        </w:r>
        <w:r>
          <w:instrText xml:space="preserve"> PAGEREF _Toc18181 \h </w:instrText>
        </w:r>
        <w:r>
          <w:fldChar w:fldCharType="separate"/>
        </w:r>
        <w:r>
          <w:t>18</w:t>
        </w:r>
        <w:r>
          <w:fldChar w:fldCharType="end"/>
        </w:r>
      </w:hyperlink>
    </w:p>
    <w:p>
      <w:pPr>
        <w:pStyle w:val="TOC1"/>
        <w:tabs>
          <w:tab w:val="right" w:leader="dot" w:pos="8306"/>
        </w:tabs>
      </w:pPr>
      <w:hyperlink w:anchor="_Toc17535" w:history="1">
        <w:r>
          <w:rPr>
            <w:rFonts w:ascii="仿宋" w:eastAsia="仿宋" w:hAnsi="仿宋" w:cs="仿宋" w:hint="eastAsia"/>
            <w:lang w:eastAsia="zh-CN"/>
          </w:rPr>
          <w:t>五、公司成立方案</w:t>
        </w:r>
        <w:r>
          <w:tab/>
        </w:r>
        <w:r>
          <w:fldChar w:fldCharType="begin"/>
        </w:r>
        <w:r>
          <w:instrText xml:space="preserve"> PAGEREF _Toc17535 \h </w:instrText>
        </w:r>
        <w:r>
          <w:fldChar w:fldCharType="separate"/>
        </w:r>
        <w:r>
          <w:t>19</w:t>
        </w:r>
        <w:r>
          <w:fldChar w:fldCharType="end"/>
        </w:r>
      </w:hyperlink>
    </w:p>
    <w:p>
      <w:pPr>
        <w:pStyle w:val="TOC2"/>
        <w:tabs>
          <w:tab w:val="right" w:leader="dot" w:pos="8306"/>
        </w:tabs>
      </w:pPr>
      <w:hyperlink w:anchor="_Toc755" w:history="1">
        <w:r>
          <w:rPr>
            <w:rFonts w:ascii="仿宋" w:eastAsia="仿宋" w:hAnsi="仿宋" w:cs="仿宋" w:hint="eastAsia"/>
            <w:lang w:eastAsia="zh-CN"/>
          </w:rPr>
          <w:t>(一)、公司经营宗旨</w:t>
        </w:r>
        <w:r>
          <w:tab/>
        </w:r>
        <w:r>
          <w:fldChar w:fldCharType="begin"/>
        </w:r>
        <w:r>
          <w:instrText xml:space="preserve"> PAGEREF _Toc755 \h </w:instrText>
        </w:r>
        <w:r>
          <w:fldChar w:fldCharType="separate"/>
        </w:r>
        <w:r>
          <w:t>19</w:t>
        </w:r>
        <w:r>
          <w:fldChar w:fldCharType="end"/>
        </w:r>
      </w:hyperlink>
    </w:p>
    <w:p>
      <w:pPr>
        <w:pStyle w:val="TOC2"/>
        <w:tabs>
          <w:tab w:val="right" w:leader="dot" w:pos="8306"/>
        </w:tabs>
      </w:pPr>
      <w:hyperlink w:anchor="_Toc21724" w:history="1">
        <w:r>
          <w:rPr>
            <w:rFonts w:ascii="仿宋" w:eastAsia="仿宋" w:hAnsi="仿宋" w:cs="仿宋" w:hint="eastAsia"/>
            <w:lang w:eastAsia="zh-CN"/>
          </w:rPr>
          <w:t>(二)、公司的目标、主要职责</w:t>
        </w:r>
        <w:r>
          <w:tab/>
        </w:r>
        <w:r>
          <w:fldChar w:fldCharType="begin"/>
        </w:r>
        <w:r>
          <w:instrText xml:space="preserve"> PAGEREF _Toc21724 \h </w:instrText>
        </w:r>
        <w:r>
          <w:fldChar w:fldCharType="separate"/>
        </w:r>
        <w:r>
          <w:t>19</w:t>
        </w:r>
        <w:r>
          <w:fldChar w:fldCharType="end"/>
        </w:r>
      </w:hyperlink>
    </w:p>
    <w:p>
      <w:pPr>
        <w:pStyle w:val="TOC2"/>
        <w:tabs>
          <w:tab w:val="right" w:leader="dot" w:pos="8306"/>
        </w:tabs>
      </w:pPr>
      <w:hyperlink w:anchor="_Toc24964" w:history="1">
        <w:r>
          <w:rPr>
            <w:rFonts w:ascii="仿宋" w:eastAsia="仿宋" w:hAnsi="仿宋" w:cs="仿宋" w:hint="eastAsia"/>
            <w:lang w:eastAsia="zh-CN"/>
          </w:rPr>
          <w:t>(三)、公司组建方式</w:t>
        </w:r>
        <w:r>
          <w:tab/>
        </w:r>
        <w:r>
          <w:fldChar w:fldCharType="begin"/>
        </w:r>
        <w:r>
          <w:instrText xml:space="preserve"> PAGEREF _Toc24964 \h </w:instrText>
        </w:r>
        <w:r>
          <w:fldChar w:fldCharType="separate"/>
        </w:r>
        <w:r>
          <w:t>22</w:t>
        </w:r>
        <w:r>
          <w:fldChar w:fldCharType="end"/>
        </w:r>
      </w:hyperlink>
    </w:p>
    <w:p>
      <w:pPr>
        <w:pStyle w:val="TOC2"/>
        <w:tabs>
          <w:tab w:val="right" w:leader="dot" w:pos="8306"/>
        </w:tabs>
      </w:pPr>
      <w:hyperlink w:anchor="_Toc30167" w:history="1">
        <w:r>
          <w:rPr>
            <w:rFonts w:ascii="仿宋" w:eastAsia="仿宋" w:hAnsi="仿宋" w:cs="仿宋" w:hint="eastAsia"/>
            <w:lang w:eastAsia="zh-CN"/>
          </w:rPr>
          <w:t>(四)、公司管理体制</w:t>
        </w:r>
        <w:r>
          <w:tab/>
        </w:r>
        <w:r>
          <w:fldChar w:fldCharType="begin"/>
        </w:r>
        <w:r>
          <w:instrText xml:space="preserve"> PAGEREF _Toc30167 \h </w:instrText>
        </w:r>
        <w:r>
          <w:fldChar w:fldCharType="separate"/>
        </w:r>
        <w:r>
          <w:t>23</w:t>
        </w:r>
        <w:r>
          <w:fldChar w:fldCharType="end"/>
        </w:r>
      </w:hyperlink>
    </w:p>
    <w:p>
      <w:pPr>
        <w:pStyle w:val="TOC2"/>
        <w:tabs>
          <w:tab w:val="right" w:leader="dot" w:pos="8306"/>
        </w:tabs>
      </w:pPr>
      <w:hyperlink w:anchor="_Toc1451" w:history="1">
        <w:r>
          <w:rPr>
            <w:rFonts w:ascii="仿宋" w:eastAsia="仿宋" w:hAnsi="仿宋" w:cs="仿宋" w:hint="eastAsia"/>
            <w:lang w:eastAsia="zh-CN"/>
          </w:rPr>
          <w:t>(五)、部门职责及权限</w:t>
        </w:r>
        <w:r>
          <w:tab/>
        </w:r>
        <w:r>
          <w:fldChar w:fldCharType="begin"/>
        </w:r>
        <w:r>
          <w:instrText xml:space="preserve"> PAGEREF _Toc1451 \h </w:instrText>
        </w:r>
        <w:r>
          <w:fldChar w:fldCharType="separate"/>
        </w:r>
        <w:r>
          <w:t>24</w:t>
        </w:r>
        <w:r>
          <w:fldChar w:fldCharType="end"/>
        </w:r>
      </w:hyperlink>
    </w:p>
    <w:p>
      <w:pPr>
        <w:pStyle w:val="TOC2"/>
        <w:tabs>
          <w:tab w:val="right" w:leader="dot" w:pos="8306"/>
        </w:tabs>
      </w:pPr>
      <w:hyperlink w:anchor="_Toc15540" w:history="1">
        <w:r>
          <w:rPr>
            <w:rFonts w:ascii="仿宋" w:eastAsia="仿宋" w:hAnsi="仿宋" w:cs="仿宋" w:hint="eastAsia"/>
            <w:lang w:eastAsia="zh-CN"/>
          </w:rPr>
          <w:t>(六)、核心人员介绍</w:t>
        </w:r>
        <w:r>
          <w:tab/>
        </w:r>
        <w:r>
          <w:fldChar w:fldCharType="begin"/>
        </w:r>
        <w:r>
          <w:instrText xml:space="preserve"> PAGEREF _Toc15540 \h </w:instrText>
        </w:r>
        <w:r>
          <w:fldChar w:fldCharType="separate"/>
        </w:r>
        <w:r>
          <w:t>27</w:t>
        </w:r>
        <w:r>
          <w:fldChar w:fldCharType="end"/>
        </w:r>
      </w:hyperlink>
    </w:p>
    <w:p>
      <w:pPr>
        <w:pStyle w:val="TOC2"/>
        <w:tabs>
          <w:tab w:val="right" w:leader="dot" w:pos="8306"/>
        </w:tabs>
      </w:pPr>
      <w:hyperlink w:anchor="_Toc15676" w:history="1">
        <w:r>
          <w:rPr>
            <w:rFonts w:ascii="仿宋" w:eastAsia="仿宋" w:hAnsi="仿宋" w:cs="仿宋" w:hint="eastAsia"/>
            <w:lang w:eastAsia="zh-CN"/>
          </w:rPr>
          <w:t>(七)、财务会计制度</w:t>
        </w:r>
        <w:r>
          <w:tab/>
        </w:r>
        <w:r>
          <w:fldChar w:fldCharType="begin"/>
        </w:r>
        <w:r>
          <w:instrText xml:space="preserve"> PAGEREF _Toc15676 \h </w:instrText>
        </w:r>
        <w:r>
          <w:fldChar w:fldCharType="separate"/>
        </w:r>
        <w:r>
          <w:t>28</w:t>
        </w:r>
        <w:r>
          <w:fldChar w:fldCharType="end"/>
        </w:r>
      </w:hyperlink>
    </w:p>
    <w:p>
      <w:pPr>
        <w:pStyle w:val="TOC1"/>
        <w:tabs>
          <w:tab w:val="right" w:leader="dot" w:pos="8306"/>
        </w:tabs>
      </w:pPr>
      <w:hyperlink w:anchor="_Toc32558" w:history="1">
        <w:r>
          <w:rPr>
            <w:rFonts w:ascii="仿宋" w:eastAsia="仿宋" w:hAnsi="仿宋" w:cs="仿宋" w:hint="eastAsia"/>
            <w:lang w:eastAsia="zh-CN"/>
          </w:rPr>
          <w:t>六、目标客户和受众分析</w:t>
        </w:r>
        <w:r>
          <w:tab/>
        </w:r>
        <w:r>
          <w:fldChar w:fldCharType="begin"/>
        </w:r>
        <w:r>
          <w:instrText xml:space="preserve"> PAGEREF _Toc32558 \h </w:instrText>
        </w:r>
        <w:r>
          <w:fldChar w:fldCharType="separate"/>
        </w:r>
        <w:r>
          <w:t>34</w:t>
        </w:r>
        <w:r>
          <w:fldChar w:fldCharType="end"/>
        </w:r>
      </w:hyperlink>
    </w:p>
    <w:p>
      <w:pPr>
        <w:pStyle w:val="TOC2"/>
        <w:tabs>
          <w:tab w:val="right" w:leader="dot" w:pos="8306"/>
        </w:tabs>
      </w:pPr>
      <w:hyperlink w:anchor="_Toc4460" w:history="1">
        <w:r>
          <w:rPr>
            <w:rFonts w:ascii="仿宋" w:eastAsia="仿宋" w:hAnsi="仿宋" w:cs="仿宋" w:hint="eastAsia"/>
            <w:lang w:eastAsia="zh-CN"/>
          </w:rPr>
          <w:t>(一)、客户群体描述</w:t>
        </w:r>
        <w:r>
          <w:tab/>
        </w:r>
        <w:r>
          <w:fldChar w:fldCharType="begin"/>
        </w:r>
        <w:r>
          <w:instrText xml:space="preserve"> PAGEREF _Toc4460 \h </w:instrText>
        </w:r>
        <w:r>
          <w:fldChar w:fldCharType="separate"/>
        </w:r>
        <w:r>
          <w:t>34</w:t>
        </w:r>
        <w:r>
          <w:fldChar w:fldCharType="end"/>
        </w:r>
      </w:hyperlink>
    </w:p>
    <w:p>
      <w:pPr>
        <w:pStyle w:val="TOC2"/>
        <w:tabs>
          <w:tab w:val="right" w:leader="dot" w:pos="8306"/>
        </w:tabs>
      </w:pPr>
      <w:hyperlink w:anchor="_Toc10849" w:history="1">
        <w:r>
          <w:rPr>
            <w:rFonts w:ascii="仿宋" w:eastAsia="仿宋" w:hAnsi="仿宋" w:cs="仿宋" w:hint="eastAsia"/>
            <w:lang w:eastAsia="zh-CN"/>
          </w:rPr>
          <w:t>(二)、客户需求和期望</w:t>
        </w:r>
        <w:r>
          <w:tab/>
        </w:r>
        <w:r>
          <w:fldChar w:fldCharType="begin"/>
        </w:r>
        <w:r>
          <w:instrText xml:space="preserve"> PAGEREF _Toc10849 \h </w:instrText>
        </w:r>
        <w:r>
          <w:fldChar w:fldCharType="separate"/>
        </w:r>
        <w:r>
          <w:t>36</w:t>
        </w:r>
        <w:r>
          <w:fldChar w:fldCharType="end"/>
        </w:r>
      </w:hyperlink>
    </w:p>
    <w:p>
      <w:pPr>
        <w:pStyle w:val="TOC2"/>
        <w:tabs>
          <w:tab w:val="right" w:leader="dot" w:pos="8306"/>
        </w:tabs>
      </w:pPr>
      <w:hyperlink w:anchor="_Toc10403" w:history="1">
        <w:r>
          <w:rPr>
            <w:rFonts w:ascii="仿宋" w:eastAsia="仿宋" w:hAnsi="仿宋" w:cs="仿宋" w:hint="eastAsia"/>
            <w:lang w:eastAsia="zh-CN"/>
          </w:rPr>
          <w:t>(三)、客户获取策略</w:t>
        </w:r>
        <w:r>
          <w:tab/>
        </w:r>
        <w:r>
          <w:fldChar w:fldCharType="begin"/>
        </w:r>
        <w:r>
          <w:instrText xml:space="preserve"> PAGEREF _Toc10403 \h </w:instrText>
        </w:r>
        <w:r>
          <w:fldChar w:fldCharType="separate"/>
        </w:r>
        <w:r>
          <w:t>37</w:t>
        </w:r>
        <w:r>
          <w:fldChar w:fldCharType="end"/>
        </w:r>
      </w:hyperlink>
    </w:p>
    <w:p>
      <w:pPr>
        <w:pStyle w:val="TOC2"/>
        <w:tabs>
          <w:tab w:val="right" w:leader="dot" w:pos="8306"/>
        </w:tabs>
      </w:pPr>
      <w:hyperlink w:anchor="_Toc27118" w:history="1">
        <w:r>
          <w:rPr>
            <w:rFonts w:ascii="仿宋" w:eastAsia="仿宋" w:hAnsi="仿宋" w:cs="仿宋" w:hint="eastAsia"/>
            <w:lang w:eastAsia="zh-CN"/>
          </w:rPr>
          <w:t>(四)、客户关系管理</w:t>
        </w:r>
        <w:r>
          <w:tab/>
        </w:r>
        <w:r>
          <w:fldChar w:fldCharType="begin"/>
        </w:r>
        <w:r>
          <w:instrText xml:space="preserve"> PAGEREF _Toc27118 \h </w:instrText>
        </w:r>
        <w:r>
          <w:fldChar w:fldCharType="separate"/>
        </w:r>
        <w:r>
          <w:t>39</w:t>
        </w:r>
        <w:r>
          <w:fldChar w:fldCharType="end"/>
        </w:r>
      </w:hyperlink>
    </w:p>
    <w:p>
      <w:pPr>
        <w:pStyle w:val="TOC1"/>
        <w:tabs>
          <w:tab w:val="right" w:leader="dot" w:pos="8306"/>
        </w:tabs>
      </w:pPr>
      <w:hyperlink w:anchor="_Toc27526" w:history="1">
        <w:r>
          <w:rPr>
            <w:rFonts w:ascii="仿宋" w:eastAsia="仿宋" w:hAnsi="仿宋" w:cs="仿宋" w:hint="eastAsia"/>
            <w:lang w:eastAsia="zh-CN"/>
          </w:rPr>
          <w:t>七、环境保护分析</w:t>
        </w:r>
        <w:r>
          <w:tab/>
        </w:r>
        <w:r>
          <w:fldChar w:fldCharType="begin"/>
        </w:r>
        <w:r>
          <w:instrText xml:space="preserve"> PAGEREF _Toc27526 \h </w:instrText>
        </w:r>
        <w:r>
          <w:fldChar w:fldCharType="separate"/>
        </w:r>
        <w:r>
          <w:t>41</w:t>
        </w:r>
        <w:r>
          <w:fldChar w:fldCharType="end"/>
        </w:r>
      </w:hyperlink>
    </w:p>
    <w:p>
      <w:pPr>
        <w:pStyle w:val="TOC2"/>
        <w:tabs>
          <w:tab w:val="right" w:leader="dot" w:pos="8306"/>
        </w:tabs>
      </w:pPr>
      <w:hyperlink w:anchor="_Toc26950" w:history="1">
        <w:r>
          <w:rPr>
            <w:rFonts w:ascii="仿宋" w:eastAsia="仿宋" w:hAnsi="仿宋" w:cs="仿宋" w:hint="eastAsia"/>
            <w:lang w:eastAsia="zh-CN"/>
          </w:rPr>
          <w:t>(一)、编制依据</w:t>
        </w:r>
        <w:r>
          <w:tab/>
        </w:r>
        <w:r>
          <w:fldChar w:fldCharType="begin"/>
        </w:r>
        <w:r>
          <w:instrText xml:space="preserve"> PAGEREF _Toc26950 \h </w:instrText>
        </w:r>
        <w:r>
          <w:fldChar w:fldCharType="separate"/>
        </w:r>
        <w:r>
          <w:t>41</w:t>
        </w:r>
        <w:r>
          <w:fldChar w:fldCharType="end"/>
        </w:r>
      </w:hyperlink>
    </w:p>
    <w:p>
      <w:pPr>
        <w:pStyle w:val="TOC2"/>
        <w:tabs>
          <w:tab w:val="right" w:leader="dot" w:pos="8306"/>
        </w:tabs>
      </w:pPr>
      <w:hyperlink w:anchor="_Toc12190" w:history="1">
        <w:r>
          <w:rPr>
            <w:rFonts w:ascii="仿宋" w:eastAsia="仿宋" w:hAnsi="仿宋" w:cs="仿宋" w:hint="eastAsia"/>
            <w:lang w:eastAsia="zh-CN"/>
          </w:rPr>
          <w:t>(二)、环境影响合理性分析</w:t>
        </w:r>
        <w:r>
          <w:tab/>
        </w:r>
        <w:r>
          <w:fldChar w:fldCharType="begin"/>
        </w:r>
        <w:r>
          <w:instrText xml:space="preserve"> PAGEREF _Toc12190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 w:history="1">
        <w:r>
          <w:rPr>
            <w:rFonts w:ascii="仿宋" w:eastAsia="仿宋" w:hAnsi="仿宋" w:cs="仿宋" w:hint="eastAsia"/>
            <w:lang w:eastAsia="zh-CN"/>
          </w:rPr>
          <w:t>(三)、建设期大气环境影响分析</w:t>
        </w:r>
        <w:r>
          <w:tab/>
        </w:r>
        <w:r>
          <w:fldChar w:fldCharType="begin"/>
        </w:r>
        <w:r>
          <w:instrText xml:space="preserve"> PAGEREF _Toc2110 \h </w:instrText>
        </w:r>
        <w:r>
          <w:fldChar w:fldCharType="separate"/>
        </w:r>
        <w:r>
          <w:t>42</w:t>
        </w:r>
        <w:r>
          <w:fldChar w:fldCharType="end"/>
        </w:r>
      </w:hyperlink>
    </w:p>
    <w:p>
      <w:pPr>
        <w:pStyle w:val="TOC2"/>
        <w:tabs>
          <w:tab w:val="right" w:leader="dot" w:pos="8306"/>
        </w:tabs>
      </w:pPr>
      <w:hyperlink w:anchor="_Toc31764" w:history="1">
        <w:r>
          <w:rPr>
            <w:rFonts w:ascii="仿宋" w:eastAsia="仿宋" w:hAnsi="仿宋" w:cs="仿宋" w:hint="eastAsia"/>
            <w:lang w:eastAsia="zh-CN"/>
          </w:rPr>
          <w:t>(四)、建设期水环境影响分析</w:t>
        </w:r>
        <w:r>
          <w:tab/>
        </w:r>
        <w:r>
          <w:fldChar w:fldCharType="begin"/>
        </w:r>
        <w:r>
          <w:instrText xml:space="preserve"> PAGEREF _Toc31764 \h </w:instrText>
        </w:r>
        <w:r>
          <w:fldChar w:fldCharType="separate"/>
        </w:r>
        <w:r>
          <w:t>43</w:t>
        </w:r>
        <w:r>
          <w:fldChar w:fldCharType="end"/>
        </w:r>
      </w:hyperlink>
    </w:p>
    <w:p>
      <w:pPr>
        <w:pStyle w:val="TOC2"/>
        <w:tabs>
          <w:tab w:val="right" w:leader="dot" w:pos="8306"/>
        </w:tabs>
      </w:pPr>
      <w:hyperlink w:anchor="_Toc25949" w:history="1">
        <w:r>
          <w:rPr>
            <w:rFonts w:ascii="仿宋" w:eastAsia="仿宋" w:hAnsi="仿宋" w:cs="仿宋" w:hint="eastAsia"/>
            <w:lang w:eastAsia="zh-CN"/>
          </w:rPr>
          <w:t>(五)、建设期固体废弃物环境影响分析</w:t>
        </w:r>
        <w:r>
          <w:tab/>
        </w:r>
        <w:r>
          <w:fldChar w:fldCharType="begin"/>
        </w:r>
        <w:r>
          <w:instrText xml:space="preserve"> PAGEREF _Toc25949 \h </w:instrText>
        </w:r>
        <w:r>
          <w:fldChar w:fldCharType="separate"/>
        </w:r>
        <w:r>
          <w:t>44</w:t>
        </w:r>
        <w:r>
          <w:fldChar w:fldCharType="end"/>
        </w:r>
      </w:hyperlink>
    </w:p>
    <w:p>
      <w:pPr>
        <w:pStyle w:val="TOC2"/>
        <w:tabs>
          <w:tab w:val="right" w:leader="dot" w:pos="8306"/>
        </w:tabs>
      </w:pPr>
      <w:hyperlink w:anchor="_Toc24911" w:history="1">
        <w:r>
          <w:rPr>
            <w:rFonts w:ascii="仿宋" w:eastAsia="仿宋" w:hAnsi="仿宋" w:cs="仿宋" w:hint="eastAsia"/>
            <w:lang w:eastAsia="zh-CN"/>
          </w:rPr>
          <w:t>(六)、建设期声环境影响分析</w:t>
        </w:r>
        <w:r>
          <w:tab/>
        </w:r>
        <w:r>
          <w:fldChar w:fldCharType="begin"/>
        </w:r>
        <w:r>
          <w:instrText xml:space="preserve"> PAGEREF _Toc24911 \h </w:instrText>
        </w:r>
        <w:r>
          <w:fldChar w:fldCharType="separate"/>
        </w:r>
        <w:r>
          <w:t>45</w:t>
        </w:r>
        <w:r>
          <w:fldChar w:fldCharType="end"/>
        </w:r>
      </w:hyperlink>
    </w:p>
    <w:p>
      <w:pPr>
        <w:pStyle w:val="TOC2"/>
        <w:tabs>
          <w:tab w:val="right" w:leader="dot" w:pos="8306"/>
        </w:tabs>
      </w:pPr>
      <w:hyperlink w:anchor="_Toc29572" w:history="1">
        <w:r>
          <w:rPr>
            <w:rFonts w:ascii="仿宋" w:eastAsia="仿宋" w:hAnsi="仿宋" w:cs="仿宋" w:hint="eastAsia"/>
            <w:lang w:eastAsia="zh-CN"/>
          </w:rPr>
          <w:t>(七)、营运期大气环境影响分析</w:t>
        </w:r>
        <w:r>
          <w:tab/>
        </w:r>
        <w:r>
          <w:fldChar w:fldCharType="begin"/>
        </w:r>
        <w:r>
          <w:instrText xml:space="preserve"> PAGEREF _Toc29572 \h </w:instrText>
        </w:r>
        <w:r>
          <w:fldChar w:fldCharType="separate"/>
        </w:r>
        <w:r>
          <w:t>47</w:t>
        </w:r>
        <w:r>
          <w:fldChar w:fldCharType="end"/>
        </w:r>
      </w:hyperlink>
    </w:p>
    <w:p>
      <w:pPr>
        <w:pStyle w:val="TOC2"/>
        <w:tabs>
          <w:tab w:val="right" w:leader="dot" w:pos="8306"/>
        </w:tabs>
      </w:pPr>
      <w:hyperlink w:anchor="_Toc25207" w:history="1">
        <w:r>
          <w:rPr>
            <w:rFonts w:ascii="仿宋" w:eastAsia="仿宋" w:hAnsi="仿宋" w:cs="仿宋" w:hint="eastAsia"/>
            <w:lang w:eastAsia="zh-CN"/>
          </w:rPr>
          <w:t>(八)、营运期水环境影响分析</w:t>
        </w:r>
        <w:r>
          <w:tab/>
        </w:r>
        <w:r>
          <w:fldChar w:fldCharType="begin"/>
        </w:r>
        <w:r>
          <w:instrText xml:space="preserve"> PAGEREF _Toc25207 \h </w:instrText>
        </w:r>
        <w:r>
          <w:fldChar w:fldCharType="separate"/>
        </w:r>
        <w:r>
          <w:t>48</w:t>
        </w:r>
        <w:r>
          <w:fldChar w:fldCharType="end"/>
        </w:r>
      </w:hyperlink>
    </w:p>
    <w:p>
      <w:pPr>
        <w:pStyle w:val="TOC2"/>
        <w:tabs>
          <w:tab w:val="right" w:leader="dot" w:pos="8306"/>
        </w:tabs>
      </w:pPr>
      <w:hyperlink w:anchor="_Toc15834" w:history="1">
        <w:r>
          <w:rPr>
            <w:rFonts w:ascii="仿宋" w:eastAsia="仿宋" w:hAnsi="仿宋" w:cs="仿宋" w:hint="eastAsia"/>
            <w:lang w:eastAsia="zh-CN"/>
          </w:rPr>
          <w:t>(九)、营运期固体废弃物环境影响分析</w:t>
        </w:r>
        <w:r>
          <w:tab/>
        </w:r>
        <w:r>
          <w:fldChar w:fldCharType="begin"/>
        </w:r>
        <w:r>
          <w:instrText xml:space="preserve"> PAGEREF _Toc15834 \h </w:instrText>
        </w:r>
        <w:r>
          <w:fldChar w:fldCharType="separate"/>
        </w:r>
        <w:r>
          <w:t>49</w:t>
        </w:r>
        <w:r>
          <w:fldChar w:fldCharType="end"/>
        </w:r>
      </w:hyperlink>
    </w:p>
    <w:p>
      <w:pPr>
        <w:pStyle w:val="TOC2"/>
        <w:tabs>
          <w:tab w:val="right" w:leader="dot" w:pos="8306"/>
        </w:tabs>
      </w:pPr>
      <w:hyperlink w:anchor="_Toc10286" w:history="1">
        <w:r>
          <w:rPr>
            <w:rFonts w:ascii="仿宋" w:eastAsia="仿宋" w:hAnsi="仿宋" w:cs="仿宋" w:hint="eastAsia"/>
            <w:lang w:eastAsia="zh-CN"/>
          </w:rPr>
          <w:t>(十)、营运期声环境影响分析</w:t>
        </w:r>
        <w:r>
          <w:tab/>
        </w:r>
        <w:r>
          <w:fldChar w:fldCharType="begin"/>
        </w:r>
        <w:r>
          <w:instrText xml:space="preserve"> PAGEREF _Toc10286 \h </w:instrText>
        </w:r>
        <w:r>
          <w:fldChar w:fldCharType="separate"/>
        </w:r>
        <w:r>
          <w:t>50</w:t>
        </w:r>
        <w:r>
          <w:fldChar w:fldCharType="end"/>
        </w:r>
      </w:hyperlink>
    </w:p>
    <w:p>
      <w:pPr>
        <w:pStyle w:val="TOC2"/>
        <w:tabs>
          <w:tab w:val="right" w:leader="dot" w:pos="8306"/>
        </w:tabs>
      </w:pPr>
      <w:hyperlink w:anchor="_Toc21544" w:history="1">
        <w:r>
          <w:rPr>
            <w:rFonts w:ascii="仿宋" w:eastAsia="仿宋" w:hAnsi="仿宋" w:cs="仿宋" w:hint="eastAsia"/>
            <w:lang w:eastAsia="zh-CN"/>
          </w:rPr>
          <w:t>(十一)、清洁生产</w:t>
        </w:r>
        <w:r>
          <w:tab/>
        </w:r>
        <w:r>
          <w:fldChar w:fldCharType="begin"/>
        </w:r>
        <w:r>
          <w:instrText xml:space="preserve"> PAGEREF _Toc21544 \h </w:instrText>
        </w:r>
        <w:r>
          <w:fldChar w:fldCharType="separate"/>
        </w:r>
        <w:r>
          <w:t>51</w:t>
        </w:r>
        <w:r>
          <w:fldChar w:fldCharType="end"/>
        </w:r>
      </w:hyperlink>
    </w:p>
    <w:p>
      <w:pPr>
        <w:pStyle w:val="TOC2"/>
        <w:tabs>
          <w:tab w:val="right" w:leader="dot" w:pos="8306"/>
        </w:tabs>
      </w:pPr>
      <w:hyperlink w:anchor="_Toc11779" w:history="1">
        <w:r>
          <w:rPr>
            <w:rFonts w:ascii="仿宋" w:eastAsia="仿宋" w:hAnsi="仿宋" w:cs="仿宋" w:hint="eastAsia"/>
            <w:lang w:eastAsia="zh-CN"/>
          </w:rPr>
          <w:t>(十二)、环境管理分析</w:t>
        </w:r>
        <w:r>
          <w:tab/>
        </w:r>
        <w:r>
          <w:fldChar w:fldCharType="begin"/>
        </w:r>
        <w:r>
          <w:instrText xml:space="preserve"> PAGEREF _Toc11779 \h </w:instrText>
        </w:r>
        <w:r>
          <w:fldChar w:fldCharType="separate"/>
        </w:r>
        <w:r>
          <w:t>52</w:t>
        </w:r>
        <w:r>
          <w:fldChar w:fldCharType="end"/>
        </w:r>
      </w:hyperlink>
    </w:p>
    <w:p>
      <w:pPr>
        <w:pStyle w:val="TOC2"/>
        <w:tabs>
          <w:tab w:val="right" w:leader="dot" w:pos="8306"/>
        </w:tabs>
      </w:pPr>
      <w:hyperlink w:anchor="_Toc27403" w:history="1">
        <w:r>
          <w:rPr>
            <w:rFonts w:ascii="仿宋" w:eastAsia="仿宋" w:hAnsi="仿宋" w:cs="仿宋" w:hint="eastAsia"/>
            <w:lang w:eastAsia="zh-CN"/>
          </w:rPr>
          <w:t>(十三)、结论及建议</w:t>
        </w:r>
        <w:r>
          <w:tab/>
        </w:r>
        <w:r>
          <w:fldChar w:fldCharType="begin"/>
        </w:r>
        <w:r>
          <w:instrText xml:space="preserve"> PAGEREF _Toc27403 \h </w:instrText>
        </w:r>
        <w:r>
          <w:fldChar w:fldCharType="separate"/>
        </w:r>
        <w:r>
          <w:t>54</w:t>
        </w:r>
        <w:r>
          <w:fldChar w:fldCharType="end"/>
        </w:r>
      </w:hyperlink>
    </w:p>
    <w:p>
      <w:pPr>
        <w:pStyle w:val="TOC1"/>
        <w:tabs>
          <w:tab w:val="right" w:leader="dot" w:pos="8306"/>
        </w:tabs>
      </w:pPr>
      <w:hyperlink w:anchor="_Toc26716" w:history="1">
        <w:r>
          <w:rPr>
            <w:rFonts w:ascii="仿宋" w:eastAsia="仿宋" w:hAnsi="仿宋" w:cs="仿宋" w:hint="eastAsia"/>
            <w:lang w:eastAsia="zh-CN"/>
          </w:rPr>
          <w:t>八、氰化物中毒解毒药项目经济效益</w:t>
        </w:r>
        <w:r>
          <w:tab/>
        </w:r>
        <w:r>
          <w:fldChar w:fldCharType="begin"/>
        </w:r>
        <w:r>
          <w:instrText xml:space="preserve"> PAGEREF _Toc26716 \h </w:instrText>
        </w:r>
        <w:r>
          <w:fldChar w:fldCharType="separate"/>
        </w:r>
        <w:r>
          <w:t>55</w:t>
        </w:r>
        <w:r>
          <w:fldChar w:fldCharType="end"/>
        </w:r>
      </w:hyperlink>
    </w:p>
    <w:p>
      <w:pPr>
        <w:pStyle w:val="TOC2"/>
        <w:tabs>
          <w:tab w:val="right" w:leader="dot" w:pos="8306"/>
        </w:tabs>
      </w:pPr>
      <w:hyperlink w:anchor="_Toc22172" w:history="1">
        <w:r>
          <w:rPr>
            <w:rFonts w:ascii="仿宋" w:eastAsia="仿宋" w:hAnsi="仿宋" w:cs="仿宋" w:hint="eastAsia"/>
            <w:lang w:eastAsia="zh-CN"/>
          </w:rPr>
          <w:t>(一)、基本假设及基础参数选取</w:t>
        </w:r>
        <w:r>
          <w:tab/>
        </w:r>
        <w:r>
          <w:fldChar w:fldCharType="begin"/>
        </w:r>
        <w:r>
          <w:instrText xml:space="preserve"> PAGEREF _Toc22172 \h </w:instrText>
        </w:r>
        <w:r>
          <w:fldChar w:fldCharType="separate"/>
        </w:r>
        <w:r>
          <w:t>55</w:t>
        </w:r>
        <w:r>
          <w:fldChar w:fldCharType="end"/>
        </w:r>
      </w:hyperlink>
    </w:p>
    <w:p>
      <w:pPr>
        <w:pStyle w:val="TOC2"/>
        <w:tabs>
          <w:tab w:val="right" w:leader="dot" w:pos="8306"/>
        </w:tabs>
      </w:pPr>
      <w:hyperlink w:anchor="_Toc3831" w:history="1">
        <w:r>
          <w:rPr>
            <w:rFonts w:ascii="仿宋" w:eastAsia="仿宋" w:hAnsi="仿宋" w:cs="仿宋" w:hint="eastAsia"/>
            <w:lang w:eastAsia="zh-CN"/>
          </w:rPr>
          <w:t>(二)、经济评价财务测算</w:t>
        </w:r>
        <w:r>
          <w:tab/>
        </w:r>
        <w:r>
          <w:fldChar w:fldCharType="begin"/>
        </w:r>
        <w:r>
          <w:instrText xml:space="preserve"> PAGEREF _Toc3831 \h </w:instrText>
        </w:r>
        <w:r>
          <w:fldChar w:fldCharType="separate"/>
        </w:r>
        <w:r>
          <w:t>55</w:t>
        </w:r>
        <w:r>
          <w:fldChar w:fldCharType="end"/>
        </w:r>
      </w:hyperlink>
    </w:p>
    <w:p>
      <w:pPr>
        <w:pStyle w:val="TOC2"/>
        <w:tabs>
          <w:tab w:val="right" w:leader="dot" w:pos="8306"/>
        </w:tabs>
      </w:pPr>
      <w:hyperlink w:anchor="_Toc31619" w:history="1">
        <w:r>
          <w:rPr>
            <w:rFonts w:ascii="仿宋" w:eastAsia="仿宋" w:hAnsi="仿宋" w:cs="仿宋" w:hint="eastAsia"/>
            <w:lang w:eastAsia="zh-CN"/>
          </w:rPr>
          <w:t>(三)、氰化物中毒解毒药项目盈利能力分析</w:t>
        </w:r>
        <w:r>
          <w:tab/>
        </w:r>
        <w:r>
          <w:fldChar w:fldCharType="begin"/>
        </w:r>
        <w:r>
          <w:instrText xml:space="preserve"> PAGEREF _Toc31619 \h </w:instrText>
        </w:r>
        <w:r>
          <w:fldChar w:fldCharType="separate"/>
        </w:r>
        <w:r>
          <w:t>57</w:t>
        </w:r>
        <w:r>
          <w:fldChar w:fldCharType="end"/>
        </w:r>
      </w:hyperlink>
    </w:p>
    <w:p>
      <w:pPr>
        <w:pStyle w:val="TOC2"/>
        <w:tabs>
          <w:tab w:val="right" w:leader="dot" w:pos="8306"/>
        </w:tabs>
      </w:pPr>
      <w:hyperlink w:anchor="_Toc22580" w:history="1">
        <w:r>
          <w:rPr>
            <w:rFonts w:ascii="仿宋" w:eastAsia="仿宋" w:hAnsi="仿宋" w:cs="仿宋" w:hint="eastAsia"/>
            <w:lang w:eastAsia="zh-CN"/>
          </w:rPr>
          <w:t>(四)、财务生存能力分析</w:t>
        </w:r>
        <w:r>
          <w:tab/>
        </w:r>
        <w:r>
          <w:fldChar w:fldCharType="begin"/>
        </w:r>
        <w:r>
          <w:instrText xml:space="preserve"> PAGEREF _Toc22580 \h </w:instrText>
        </w:r>
        <w:r>
          <w:fldChar w:fldCharType="separate"/>
        </w:r>
        <w:r>
          <w:t>58</w:t>
        </w:r>
        <w:r>
          <w:fldChar w:fldCharType="end"/>
        </w:r>
      </w:hyperlink>
    </w:p>
    <w:p>
      <w:pPr>
        <w:pStyle w:val="TOC2"/>
        <w:tabs>
          <w:tab w:val="right" w:leader="dot" w:pos="8306"/>
        </w:tabs>
      </w:pPr>
      <w:hyperlink w:anchor="_Toc29081" w:history="1">
        <w:r>
          <w:rPr>
            <w:rFonts w:ascii="仿宋" w:eastAsia="仿宋" w:hAnsi="仿宋" w:cs="仿宋" w:hint="eastAsia"/>
            <w:lang w:eastAsia="zh-CN"/>
          </w:rPr>
          <w:t>(五)、偿债能力分析</w:t>
        </w:r>
        <w:r>
          <w:tab/>
        </w:r>
        <w:r>
          <w:fldChar w:fldCharType="begin"/>
        </w:r>
        <w:r>
          <w:instrText xml:space="preserve"> PAGEREF _Toc29081 \h </w:instrText>
        </w:r>
        <w:r>
          <w:fldChar w:fldCharType="separate"/>
        </w:r>
        <w:r>
          <w:t>59</w:t>
        </w:r>
        <w:r>
          <w:fldChar w:fldCharType="end"/>
        </w:r>
      </w:hyperlink>
    </w:p>
    <w:p>
      <w:pPr>
        <w:pStyle w:val="TOC2"/>
        <w:tabs>
          <w:tab w:val="right" w:leader="dot" w:pos="8306"/>
        </w:tabs>
      </w:pPr>
      <w:hyperlink w:anchor="_Toc5043" w:history="1">
        <w:r>
          <w:rPr>
            <w:rFonts w:ascii="仿宋" w:eastAsia="仿宋" w:hAnsi="仿宋" w:cs="仿宋" w:hint="eastAsia"/>
            <w:lang w:eastAsia="zh-CN"/>
          </w:rPr>
          <w:t>(六)、经济评价结论</w:t>
        </w:r>
        <w:r>
          <w:tab/>
        </w:r>
        <w:r>
          <w:fldChar w:fldCharType="begin"/>
        </w:r>
        <w:r>
          <w:instrText xml:space="preserve"> PAGEREF _Toc5043 \h </w:instrText>
        </w:r>
        <w:r>
          <w:fldChar w:fldCharType="separate"/>
        </w:r>
        <w:r>
          <w:t>60</w:t>
        </w:r>
        <w:r>
          <w:fldChar w:fldCharType="end"/>
        </w:r>
      </w:hyperlink>
    </w:p>
    <w:p>
      <w:pPr>
        <w:pStyle w:val="TOC1"/>
        <w:tabs>
          <w:tab w:val="right" w:leader="dot" w:pos="8306"/>
        </w:tabs>
      </w:pPr>
      <w:hyperlink w:anchor="_Toc11383" w:history="1">
        <w:r>
          <w:rPr>
            <w:rFonts w:ascii="仿宋" w:eastAsia="仿宋" w:hAnsi="仿宋" w:cs="仿宋" w:hint="eastAsia"/>
            <w:lang w:eastAsia="zh-CN"/>
          </w:rPr>
          <w:t>九、SWOT分析</w:t>
        </w:r>
        <w:r>
          <w:tab/>
        </w:r>
        <w:r>
          <w:fldChar w:fldCharType="begin"/>
        </w:r>
        <w:r>
          <w:instrText xml:space="preserve"> PAGEREF _Toc11383 \h </w:instrText>
        </w:r>
        <w:r>
          <w:fldChar w:fldCharType="separate"/>
        </w:r>
        <w:r>
          <w:t>61</w:t>
        </w:r>
        <w:r>
          <w:fldChar w:fldCharType="end"/>
        </w:r>
      </w:hyperlink>
    </w:p>
    <w:p>
      <w:pPr>
        <w:pStyle w:val="TOC2"/>
        <w:tabs>
          <w:tab w:val="right" w:leader="dot" w:pos="8306"/>
        </w:tabs>
      </w:pPr>
      <w:hyperlink w:anchor="_Toc18210" w:history="1">
        <w:r>
          <w:rPr>
            <w:rFonts w:ascii="仿宋" w:eastAsia="仿宋" w:hAnsi="仿宋" w:cs="仿宋" w:hint="eastAsia"/>
            <w:lang w:eastAsia="zh-CN"/>
          </w:rPr>
          <w:t>(一)、优势分析(S)</w:t>
        </w:r>
        <w:r>
          <w:tab/>
        </w:r>
        <w:r>
          <w:fldChar w:fldCharType="begin"/>
        </w:r>
        <w:r>
          <w:instrText xml:space="preserve"> PAGEREF _Toc18210 \h </w:instrText>
        </w:r>
        <w:r>
          <w:fldChar w:fldCharType="separate"/>
        </w:r>
        <w:r>
          <w:t>61</w:t>
        </w:r>
        <w:r>
          <w:fldChar w:fldCharType="end"/>
        </w:r>
      </w:hyperlink>
    </w:p>
    <w:p>
      <w:pPr>
        <w:pStyle w:val="TOC2"/>
        <w:tabs>
          <w:tab w:val="right" w:leader="dot" w:pos="8306"/>
        </w:tabs>
      </w:pPr>
      <w:hyperlink w:anchor="_Toc25003" w:history="1">
        <w:r>
          <w:rPr>
            <w:rFonts w:ascii="仿宋" w:eastAsia="仿宋" w:hAnsi="仿宋" w:cs="仿宋" w:hint="eastAsia"/>
            <w:lang w:eastAsia="zh-CN"/>
          </w:rPr>
          <w:t>(二)、劣势分析(W)</w:t>
        </w:r>
        <w:r>
          <w:tab/>
        </w:r>
        <w:r>
          <w:fldChar w:fldCharType="begin"/>
        </w:r>
        <w:r>
          <w:instrText xml:space="preserve"> PAGEREF _Toc25003 \h </w:instrText>
        </w:r>
        <w:r>
          <w:fldChar w:fldCharType="separate"/>
        </w:r>
        <w:r>
          <w:t>62</w:t>
        </w:r>
        <w:r>
          <w:fldChar w:fldCharType="end"/>
        </w:r>
      </w:hyperlink>
    </w:p>
    <w:p>
      <w:pPr>
        <w:pStyle w:val="TOC2"/>
        <w:tabs>
          <w:tab w:val="right" w:leader="dot" w:pos="8306"/>
        </w:tabs>
      </w:pPr>
      <w:hyperlink w:anchor="_Toc17957" w:history="1">
        <w:r>
          <w:rPr>
            <w:rFonts w:ascii="仿宋" w:eastAsia="仿宋" w:hAnsi="仿宋" w:cs="仿宋" w:hint="eastAsia"/>
            <w:lang w:eastAsia="zh-CN"/>
          </w:rPr>
          <w:t>(三)、机会分析()</w:t>
        </w:r>
        <w:r>
          <w:tab/>
        </w:r>
        <w:r>
          <w:fldChar w:fldCharType="begin"/>
        </w:r>
        <w:r>
          <w:instrText xml:space="preserve"> PAGEREF _Toc17957 \h </w:instrText>
        </w:r>
        <w:r>
          <w:fldChar w:fldCharType="separate"/>
        </w:r>
        <w:r>
          <w:t>62</w:t>
        </w:r>
        <w:r>
          <w:fldChar w:fldCharType="end"/>
        </w:r>
      </w:hyperlink>
    </w:p>
    <w:p>
      <w:pPr>
        <w:pStyle w:val="TOC2"/>
        <w:tabs>
          <w:tab w:val="right" w:leader="dot" w:pos="8306"/>
        </w:tabs>
      </w:pPr>
      <w:hyperlink w:anchor="_Toc24936" w:history="1">
        <w:r>
          <w:rPr>
            <w:rFonts w:ascii="仿宋" w:eastAsia="仿宋" w:hAnsi="仿宋" w:cs="仿宋" w:hint="eastAsia"/>
            <w:lang w:eastAsia="zh-CN"/>
          </w:rPr>
          <w:t>(四)、威胁分析(T)</w:t>
        </w:r>
        <w:r>
          <w:tab/>
        </w:r>
        <w:r>
          <w:fldChar w:fldCharType="begin"/>
        </w:r>
        <w:r>
          <w:instrText xml:space="preserve"> PAGEREF _Toc24936 \h </w:instrText>
        </w:r>
        <w:r>
          <w:fldChar w:fldCharType="separate"/>
        </w:r>
        <w:r>
          <w:t>63</w:t>
        </w:r>
        <w:r>
          <w:fldChar w:fldCharType="end"/>
        </w:r>
      </w:hyperlink>
    </w:p>
    <w:p>
      <w:pPr>
        <w:pStyle w:val="TOC1"/>
        <w:tabs>
          <w:tab w:val="right" w:leader="dot" w:pos="8306"/>
        </w:tabs>
      </w:pPr>
      <w:hyperlink w:anchor="_Toc18104" w:history="1">
        <w:r>
          <w:rPr>
            <w:rFonts w:ascii="仿宋" w:eastAsia="仿宋" w:hAnsi="仿宋" w:cs="仿宋" w:hint="eastAsia"/>
            <w:lang w:eastAsia="zh-CN"/>
          </w:rPr>
          <w:t>十、公司组建背景分析</w:t>
        </w:r>
        <w:r>
          <w:tab/>
        </w:r>
        <w:r>
          <w:fldChar w:fldCharType="begin"/>
        </w:r>
        <w:r>
          <w:instrText xml:space="preserve"> PAGEREF _Toc18104 \h </w:instrText>
        </w:r>
        <w:r>
          <w:fldChar w:fldCharType="separate"/>
        </w:r>
        <w:r>
          <w:t>64</w:t>
        </w:r>
        <w:r>
          <w:fldChar w:fldCharType="end"/>
        </w:r>
      </w:hyperlink>
    </w:p>
    <w:p>
      <w:pPr>
        <w:pStyle w:val="TOC2"/>
        <w:tabs>
          <w:tab w:val="right" w:leader="dot" w:pos="8306"/>
        </w:tabs>
      </w:pPr>
      <w:hyperlink w:anchor="_Toc32239" w:history="1">
        <w:r>
          <w:rPr>
            <w:rFonts w:ascii="仿宋" w:eastAsia="仿宋" w:hAnsi="仿宋" w:cs="仿宋" w:hint="eastAsia"/>
            <w:lang w:eastAsia="zh-CN"/>
          </w:rPr>
          <w:t>(一)、氰化物中毒解毒药项目背景分析</w:t>
        </w:r>
        <w:r>
          <w:tab/>
        </w:r>
        <w:r>
          <w:fldChar w:fldCharType="begin"/>
        </w:r>
        <w:r>
          <w:instrText xml:space="preserve"> PAGEREF _Toc32239 \h </w:instrText>
        </w:r>
        <w:r>
          <w:fldChar w:fldCharType="separate"/>
        </w:r>
        <w:r>
          <w:t>64</w:t>
        </w:r>
        <w:r>
          <w:fldChar w:fldCharType="end"/>
        </w:r>
      </w:hyperlink>
    </w:p>
    <w:p>
      <w:pPr>
        <w:pStyle w:val="TOC2"/>
        <w:tabs>
          <w:tab w:val="right" w:leader="dot" w:pos="8306"/>
        </w:tabs>
      </w:pPr>
      <w:hyperlink w:anchor="_Toc15749" w:history="1">
        <w:r>
          <w:rPr>
            <w:rFonts w:ascii="仿宋" w:eastAsia="仿宋" w:hAnsi="仿宋" w:cs="仿宋" w:hint="eastAsia"/>
            <w:lang w:eastAsia="zh-CN"/>
          </w:rPr>
          <w:t>(二)、氰化物中毒解毒药项目建设必要性分析</w:t>
        </w:r>
        <w:r>
          <w:tab/>
        </w:r>
        <w:r>
          <w:fldChar w:fldCharType="begin"/>
        </w:r>
        <w:r>
          <w:instrText xml:space="preserve"> PAGEREF _Toc15749 \h </w:instrText>
        </w:r>
        <w:r>
          <w:fldChar w:fldCharType="separate"/>
        </w:r>
        <w:r>
          <w:t>65</w:t>
        </w:r>
        <w:r>
          <w:fldChar w:fldCharType="end"/>
        </w:r>
      </w:hyperlink>
    </w:p>
    <w:p>
      <w:pPr>
        <w:pStyle w:val="TOC2"/>
        <w:tabs>
          <w:tab w:val="right" w:leader="dot" w:pos="8306"/>
        </w:tabs>
      </w:pPr>
      <w:hyperlink w:anchor="_Toc16130" w:history="1">
        <w:r>
          <w:rPr>
            <w:rFonts w:ascii="仿宋" w:eastAsia="仿宋" w:hAnsi="仿宋" w:cs="仿宋" w:hint="eastAsia"/>
            <w:lang w:eastAsia="zh-CN"/>
          </w:rPr>
          <w:t>(三)、鼓励中小企业发展</w:t>
        </w:r>
        <w:r>
          <w:tab/>
        </w:r>
        <w:r>
          <w:fldChar w:fldCharType="begin"/>
        </w:r>
        <w:r>
          <w:instrText xml:space="preserve"> PAGEREF _Toc16130 \h </w:instrText>
        </w:r>
        <w:r>
          <w:fldChar w:fldCharType="separate"/>
        </w:r>
        <w:r>
          <w:t>66</w:t>
        </w:r>
        <w:r>
          <w:fldChar w:fldCharType="end"/>
        </w:r>
      </w:hyperlink>
    </w:p>
    <w:p>
      <w:pPr>
        <w:pStyle w:val="TOC2"/>
        <w:tabs>
          <w:tab w:val="right" w:leader="dot" w:pos="8306"/>
        </w:tabs>
      </w:pPr>
      <w:hyperlink w:anchor="_Toc27134" w:history="1">
        <w:r>
          <w:rPr>
            <w:rFonts w:ascii="仿宋" w:eastAsia="仿宋" w:hAnsi="仿宋" w:cs="仿宋" w:hint="eastAsia"/>
            <w:lang w:eastAsia="zh-CN"/>
          </w:rPr>
          <w:t>(四)、宏观经济形势分析</w:t>
        </w:r>
        <w:r>
          <w:tab/>
        </w:r>
        <w:r>
          <w:fldChar w:fldCharType="begin"/>
        </w:r>
        <w:r>
          <w:instrText xml:space="preserve"> PAGEREF _Toc27134 \h </w:instrText>
        </w:r>
        <w:r>
          <w:fldChar w:fldCharType="separate"/>
        </w:r>
        <w:r>
          <w:t>68</w:t>
        </w:r>
        <w:r>
          <w:fldChar w:fldCharType="end"/>
        </w:r>
      </w:hyperlink>
    </w:p>
    <w:p>
      <w:pPr>
        <w:pStyle w:val="TOC1"/>
        <w:tabs>
          <w:tab w:val="right" w:leader="dot" w:pos="8306"/>
        </w:tabs>
      </w:pPr>
      <w:hyperlink w:anchor="_Toc18971" w:history="1">
        <w:r>
          <w:rPr>
            <w:rFonts w:ascii="仿宋" w:eastAsia="仿宋" w:hAnsi="仿宋" w:cs="仿宋" w:hint="eastAsia"/>
            <w:lang w:eastAsia="zh-CN"/>
          </w:rPr>
          <w:t>十一、市场营销策略</w:t>
        </w:r>
        <w:r>
          <w:tab/>
        </w:r>
        <w:r>
          <w:fldChar w:fldCharType="begin"/>
        </w:r>
        <w:r>
          <w:instrText xml:space="preserve"> PAGEREF _Toc18971 \h </w:instrText>
        </w:r>
        <w:r>
          <w:fldChar w:fldCharType="separate"/>
        </w:r>
        <w:r>
          <w:t>69</w:t>
        </w:r>
        <w:r>
          <w:fldChar w:fldCharType="end"/>
        </w:r>
      </w:hyperlink>
    </w:p>
    <w:p>
      <w:pPr>
        <w:pStyle w:val="TOC2"/>
        <w:tabs>
          <w:tab w:val="right" w:leader="dot" w:pos="8306"/>
        </w:tabs>
      </w:pPr>
      <w:hyperlink w:anchor="_Toc30786" w:history="1">
        <w:r>
          <w:rPr>
            <w:rFonts w:ascii="仿宋" w:eastAsia="仿宋" w:hAnsi="仿宋" w:cs="仿宋" w:hint="eastAsia"/>
            <w:lang w:eastAsia="zh-CN"/>
          </w:rPr>
          <w:t>(一)、市场定位和目标市场</w:t>
        </w:r>
        <w:r>
          <w:tab/>
        </w:r>
        <w:r>
          <w:fldChar w:fldCharType="begin"/>
        </w:r>
        <w:r>
          <w:instrText xml:space="preserve"> PAGEREF _Toc30786 \h </w:instrText>
        </w:r>
        <w:r>
          <w:fldChar w:fldCharType="separate"/>
        </w:r>
        <w:r>
          <w:t>69</w:t>
        </w:r>
        <w:r>
          <w:fldChar w:fldCharType="end"/>
        </w:r>
      </w:hyperlink>
    </w:p>
    <w:p>
      <w:pPr>
        <w:pStyle w:val="TOC2"/>
        <w:tabs>
          <w:tab w:val="right" w:leader="dot" w:pos="8306"/>
        </w:tabs>
      </w:pPr>
      <w:hyperlink w:anchor="_Toc27973" w:history="1">
        <w:r>
          <w:rPr>
            <w:rFonts w:ascii="仿宋" w:eastAsia="仿宋" w:hAnsi="仿宋" w:cs="仿宋" w:hint="eastAsia"/>
            <w:lang w:eastAsia="zh-CN"/>
          </w:rPr>
          <w:t>(二)、定价策略</w:t>
        </w:r>
        <w:r>
          <w:tab/>
        </w:r>
        <w:r>
          <w:fldChar w:fldCharType="begin"/>
        </w:r>
        <w:r>
          <w:instrText xml:space="preserve"> PAGEREF _Toc27973 \h </w:instrText>
        </w:r>
        <w:r>
          <w:fldChar w:fldCharType="separate"/>
        </w:r>
        <w:r>
          <w:t>70</w:t>
        </w:r>
        <w:r>
          <w:fldChar w:fldCharType="end"/>
        </w:r>
      </w:hyperlink>
    </w:p>
    <w:p>
      <w:pPr>
        <w:pStyle w:val="TOC2"/>
        <w:tabs>
          <w:tab w:val="right" w:leader="dot" w:pos="8306"/>
        </w:tabs>
      </w:pPr>
      <w:hyperlink w:anchor="_Toc3850" w:history="1">
        <w:r>
          <w:rPr>
            <w:rFonts w:ascii="仿宋" w:eastAsia="仿宋" w:hAnsi="仿宋" w:cs="仿宋" w:hint="eastAsia"/>
            <w:lang w:eastAsia="zh-CN"/>
          </w:rPr>
          <w:t>(三)、销售和推广策略</w:t>
        </w:r>
        <w:r>
          <w:tab/>
        </w:r>
        <w:r>
          <w:fldChar w:fldCharType="begin"/>
        </w:r>
        <w:r>
          <w:instrText xml:space="preserve"> PAGEREF _Toc3850 \h </w:instrText>
        </w:r>
        <w:r>
          <w:fldChar w:fldCharType="separate"/>
        </w:r>
        <w:r>
          <w:t>71</w:t>
        </w:r>
        <w:r>
          <w:fldChar w:fldCharType="end"/>
        </w:r>
      </w:hyperlink>
    </w:p>
    <w:p>
      <w:pPr>
        <w:pStyle w:val="TOC2"/>
        <w:tabs>
          <w:tab w:val="right" w:leader="dot" w:pos="8306"/>
        </w:tabs>
      </w:pPr>
      <w:hyperlink w:anchor="_Toc27072" w:history="1">
        <w:r>
          <w:rPr>
            <w:rFonts w:ascii="仿宋" w:eastAsia="仿宋" w:hAnsi="仿宋" w:cs="仿宋" w:hint="eastAsia"/>
            <w:lang w:eastAsia="zh-CN"/>
          </w:rPr>
          <w:t>(四)、销售渠道和分销策略</w:t>
        </w:r>
        <w:r>
          <w:tab/>
        </w:r>
        <w:r>
          <w:fldChar w:fldCharType="begin"/>
        </w:r>
        <w:r>
          <w:instrText xml:space="preserve"> PAGEREF _Toc27072 \h </w:instrText>
        </w:r>
        <w:r>
          <w:fldChar w:fldCharType="separate"/>
        </w:r>
        <w:r>
          <w:t>72</w:t>
        </w:r>
        <w:r>
          <w:fldChar w:fldCharType="end"/>
        </w:r>
      </w:hyperlink>
    </w:p>
    <w:p>
      <w:pPr>
        <w:pStyle w:val="TOC1"/>
        <w:tabs>
          <w:tab w:val="right" w:leader="dot" w:pos="8306"/>
        </w:tabs>
      </w:pPr>
      <w:hyperlink w:anchor="_Toc4668" w:history="1">
        <w:r>
          <w:rPr>
            <w:rFonts w:ascii="仿宋" w:eastAsia="仿宋" w:hAnsi="仿宋" w:cs="仿宋" w:hint="eastAsia"/>
            <w:lang w:eastAsia="zh-CN"/>
          </w:rPr>
          <w:t>十二、社会和环境责任</w:t>
        </w:r>
        <w:r>
          <w:tab/>
        </w:r>
        <w:r>
          <w:fldChar w:fldCharType="begin"/>
        </w:r>
        <w:r>
          <w:instrText xml:space="preserve"> PAGEREF _Toc4668 \h </w:instrText>
        </w:r>
        <w:r>
          <w:fldChar w:fldCharType="separate"/>
        </w:r>
        <w:r>
          <w:t>74</w:t>
        </w:r>
        <w:r>
          <w:fldChar w:fldCharType="end"/>
        </w:r>
      </w:hyperlink>
    </w:p>
    <w:p>
      <w:pPr>
        <w:pStyle w:val="TOC2"/>
        <w:tabs>
          <w:tab w:val="right" w:leader="dot" w:pos="8306"/>
        </w:tabs>
      </w:pPr>
      <w:hyperlink w:anchor="_Toc17634" w:history="1">
        <w:r>
          <w:rPr>
            <w:rFonts w:ascii="仿宋" w:eastAsia="仿宋" w:hAnsi="仿宋" w:cs="仿宋" w:hint="eastAsia"/>
            <w:lang w:eastAsia="zh-CN"/>
          </w:rPr>
          <w:t>(一)、社会责任氰化物中毒解毒药项目</w:t>
        </w:r>
        <w:r>
          <w:tab/>
        </w:r>
        <w:r>
          <w:fldChar w:fldCharType="begin"/>
        </w:r>
        <w:r>
          <w:instrText xml:space="preserve"> PAGEREF _Toc17634 \h </w:instrText>
        </w:r>
        <w:r>
          <w:fldChar w:fldCharType="separate"/>
        </w:r>
        <w:r>
          <w:t>74</w:t>
        </w:r>
        <w:r>
          <w:fldChar w:fldCharType="end"/>
        </w:r>
      </w:hyperlink>
    </w:p>
    <w:p>
      <w:pPr>
        <w:pStyle w:val="TOC2"/>
        <w:tabs>
          <w:tab w:val="right" w:leader="dot" w:pos="8306"/>
        </w:tabs>
      </w:pPr>
      <w:hyperlink w:anchor="_Toc26321" w:history="1">
        <w:r>
          <w:rPr>
            <w:rFonts w:ascii="仿宋" w:eastAsia="仿宋" w:hAnsi="仿宋" w:cs="仿宋" w:hint="eastAsia"/>
            <w:lang w:eastAsia="zh-CN"/>
          </w:rPr>
          <w:t>(二)、环境保护举措</w:t>
        </w:r>
        <w:r>
          <w:tab/>
        </w:r>
        <w:r>
          <w:fldChar w:fldCharType="begin"/>
        </w:r>
        <w:r>
          <w:instrText xml:space="preserve"> PAGEREF _Toc26321 \h </w:instrText>
        </w:r>
        <w:r>
          <w:fldChar w:fldCharType="separate"/>
        </w:r>
        <w:r>
          <w:t>74</w:t>
        </w:r>
        <w:r>
          <w:fldChar w:fldCharType="end"/>
        </w:r>
      </w:hyperlink>
    </w:p>
    <w:p>
      <w:pPr>
        <w:pStyle w:val="TOC2"/>
        <w:tabs>
          <w:tab w:val="right" w:leader="dot" w:pos="8306"/>
        </w:tabs>
      </w:pPr>
      <w:hyperlink w:anchor="_Toc22732" w:history="1">
        <w:r>
          <w:rPr>
            <w:rFonts w:ascii="仿宋" w:eastAsia="仿宋" w:hAnsi="仿宋" w:cs="仿宋" w:hint="eastAsia"/>
            <w:lang w:eastAsia="zh-CN"/>
          </w:rPr>
          <w:t>(三)、可持续发展倡议</w:t>
        </w:r>
        <w:r>
          <w:tab/>
        </w:r>
        <w:r>
          <w:fldChar w:fldCharType="begin"/>
        </w:r>
        <w:r>
          <w:instrText xml:space="preserve"> PAGEREF _Toc22732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297"/>
      <w:r>
        <w:rPr>
          <w:rFonts w:ascii="仿宋" w:eastAsia="仿宋" w:hAnsi="仿宋" w:cs="仿宋" w:hint="eastAsia"/>
          <w:sz w:val="28"/>
          <w:lang w:eastAsia="zh-CN"/>
        </w:rPr>
        <w:t>一、氰化物中毒解毒药筹建公司基本信息</w:t>
      </w:r>
      <w:bookmarkEnd w:id="2"/>
    </w:p>
    <w:p>
      <w:pPr>
        <w:pStyle w:val="Heading2"/>
        <w:rPr>
          <w:rFonts w:ascii="仿宋" w:eastAsia="仿宋" w:hAnsi="仿宋" w:cs="仿宋" w:hint="eastAsia"/>
          <w:lang w:eastAsia="zh-CN"/>
        </w:rPr>
      </w:pPr>
      <w:bookmarkStart w:id="3" w:name="_Toc21007"/>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2238"/>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3081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4534"/>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1002"/>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经营范围：从事XXX相关业务(企业依法自主选择经营氰化物中毒解毒药项目，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开展经营活动；依法须经批准的氰化物中毒解毒药项目，经相关部门批准后依批准的内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容开展经营活动；不得从事本市产业政策禁止和限制类氰化物中毒解毒药项目的经营活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29943"/>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https://d.book118.com/538007142054006037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8007142054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2024-02-03T13:48:00Z</dcterms:created>
  <dcterms:modified xsi:type="dcterms:W3CDTF">2024-02-03T13:48:56Z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DB2FAB9F5267443DA8AAA8A2760BC12E_11</vt:lpwstr>
  </property>
  <property fmtid="{D5CDD505-2E9C-101B-9397-08002B2CF9AE}" pid="3" name="KSOProductBuildVer">
    <vt:lpwstr>2052-12.1.0.16250</vt:lpwstr>
  </property>
</Properties>
</file>