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微晶氧化铝陶瓷耐磨材料相关行业公司成立报告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96" w:history="1">
        <w:r>
          <w:rPr>
            <w:rFonts w:ascii="仿宋" w:eastAsia="仿宋" w:hAnsi="仿宋" w:cs="仿宋" w:hint="eastAsia"/>
            <w:lang w:eastAsia="zh-CN"/>
          </w:rPr>
          <w:t>概论</w:t>
        </w:r>
        <w:r>
          <w:tab/>
        </w:r>
        <w:r>
          <w:fldChar w:fldCharType="begin"/>
        </w:r>
        <w:r>
          <w:instrText xml:space="preserve"> PAGEREF _Toc22996 \h </w:instrText>
        </w:r>
        <w:r>
          <w:fldChar w:fldCharType="separate"/>
        </w:r>
        <w:r>
          <w:t>3</w:t>
        </w:r>
        <w:r>
          <w:fldChar w:fldCharType="end"/>
        </w:r>
      </w:hyperlink>
    </w:p>
    <w:p>
      <w:pPr>
        <w:pStyle w:val="TOC1"/>
        <w:tabs>
          <w:tab w:val="right" w:leader="dot" w:pos="8306"/>
        </w:tabs>
      </w:pPr>
      <w:hyperlink w:anchor="_Toc25070" w:history="1">
        <w:r>
          <w:rPr>
            <w:rFonts w:ascii="仿宋" w:eastAsia="仿宋" w:hAnsi="仿宋" w:cs="仿宋" w:hint="eastAsia"/>
            <w:lang w:eastAsia="zh-CN"/>
          </w:rPr>
          <w:t>一、微晶氧化铝陶瓷耐磨材料筹建公司基本信息</w:t>
        </w:r>
        <w:r>
          <w:tab/>
        </w:r>
        <w:r>
          <w:fldChar w:fldCharType="begin"/>
        </w:r>
        <w:r>
          <w:instrText xml:space="preserve"> PAGEREF _Toc25070 \h </w:instrText>
        </w:r>
        <w:r>
          <w:fldChar w:fldCharType="separate"/>
        </w:r>
        <w:r>
          <w:t>3</w:t>
        </w:r>
        <w:r>
          <w:fldChar w:fldCharType="end"/>
        </w:r>
      </w:hyperlink>
    </w:p>
    <w:p>
      <w:pPr>
        <w:pStyle w:val="TOC2"/>
        <w:tabs>
          <w:tab w:val="right" w:leader="dot" w:pos="8306"/>
        </w:tabs>
      </w:pPr>
      <w:hyperlink w:anchor="_Toc417" w:history="1">
        <w:r>
          <w:rPr>
            <w:rFonts w:ascii="仿宋" w:eastAsia="仿宋" w:hAnsi="仿宋" w:cs="仿宋" w:hint="eastAsia"/>
            <w:lang w:eastAsia="zh-CN"/>
          </w:rPr>
          <w:t>(一)、公司名称</w:t>
        </w:r>
        <w:r>
          <w:tab/>
        </w:r>
        <w:r>
          <w:fldChar w:fldCharType="begin"/>
        </w:r>
        <w:r>
          <w:instrText xml:space="preserve"> PAGEREF _Toc417 \h </w:instrText>
        </w:r>
        <w:r>
          <w:fldChar w:fldCharType="separate"/>
        </w:r>
        <w:r>
          <w:t>3</w:t>
        </w:r>
        <w:r>
          <w:fldChar w:fldCharType="end"/>
        </w:r>
      </w:hyperlink>
    </w:p>
    <w:p>
      <w:pPr>
        <w:pStyle w:val="TOC2"/>
        <w:tabs>
          <w:tab w:val="right" w:leader="dot" w:pos="8306"/>
        </w:tabs>
      </w:pPr>
      <w:hyperlink w:anchor="_Toc2616" w:history="1">
        <w:r>
          <w:rPr>
            <w:rFonts w:ascii="仿宋" w:eastAsia="仿宋" w:hAnsi="仿宋" w:cs="仿宋" w:hint="eastAsia"/>
            <w:lang w:eastAsia="zh-CN"/>
          </w:rPr>
          <w:t>(二)、注册资本</w:t>
        </w:r>
        <w:r>
          <w:tab/>
        </w:r>
        <w:r>
          <w:fldChar w:fldCharType="begin"/>
        </w:r>
        <w:r>
          <w:instrText xml:space="preserve"> PAGEREF _Toc2616 \h </w:instrText>
        </w:r>
        <w:r>
          <w:fldChar w:fldCharType="separate"/>
        </w:r>
        <w:r>
          <w:t>3</w:t>
        </w:r>
        <w:r>
          <w:fldChar w:fldCharType="end"/>
        </w:r>
      </w:hyperlink>
    </w:p>
    <w:p>
      <w:pPr>
        <w:pStyle w:val="TOC2"/>
        <w:tabs>
          <w:tab w:val="right" w:leader="dot" w:pos="8306"/>
        </w:tabs>
      </w:pPr>
      <w:hyperlink w:anchor="_Toc19028" w:history="1">
        <w:r>
          <w:rPr>
            <w:rFonts w:ascii="仿宋" w:eastAsia="仿宋" w:hAnsi="仿宋" w:cs="仿宋" w:hint="eastAsia"/>
            <w:lang w:eastAsia="zh-CN"/>
          </w:rPr>
          <w:t>(三)、注册地址</w:t>
        </w:r>
        <w:r>
          <w:tab/>
        </w:r>
        <w:r>
          <w:fldChar w:fldCharType="begin"/>
        </w:r>
        <w:r>
          <w:instrText xml:space="preserve"> PAGEREF _Toc19028 \h </w:instrText>
        </w:r>
        <w:r>
          <w:fldChar w:fldCharType="separate"/>
        </w:r>
        <w:r>
          <w:t>3</w:t>
        </w:r>
        <w:r>
          <w:fldChar w:fldCharType="end"/>
        </w:r>
      </w:hyperlink>
    </w:p>
    <w:p>
      <w:pPr>
        <w:pStyle w:val="TOC2"/>
        <w:tabs>
          <w:tab w:val="right" w:leader="dot" w:pos="8306"/>
        </w:tabs>
      </w:pPr>
      <w:hyperlink w:anchor="_Toc2442" w:history="1">
        <w:r>
          <w:rPr>
            <w:rFonts w:ascii="仿宋" w:eastAsia="仿宋" w:hAnsi="仿宋" w:cs="仿宋" w:hint="eastAsia"/>
            <w:lang w:eastAsia="zh-CN"/>
          </w:rPr>
          <w:t>(四)、法人代表</w:t>
        </w:r>
        <w:r>
          <w:tab/>
        </w:r>
        <w:r>
          <w:fldChar w:fldCharType="begin"/>
        </w:r>
        <w:r>
          <w:instrText xml:space="preserve"> PAGEREF _Toc2442 \h </w:instrText>
        </w:r>
        <w:r>
          <w:fldChar w:fldCharType="separate"/>
        </w:r>
        <w:r>
          <w:t>3</w:t>
        </w:r>
        <w:r>
          <w:fldChar w:fldCharType="end"/>
        </w:r>
      </w:hyperlink>
    </w:p>
    <w:p>
      <w:pPr>
        <w:pStyle w:val="TOC2"/>
        <w:tabs>
          <w:tab w:val="right" w:leader="dot" w:pos="8306"/>
        </w:tabs>
      </w:pPr>
      <w:hyperlink w:anchor="_Toc26037" w:history="1">
        <w:r>
          <w:rPr>
            <w:rFonts w:ascii="仿宋" w:eastAsia="仿宋" w:hAnsi="仿宋" w:cs="仿宋" w:hint="eastAsia"/>
            <w:lang w:eastAsia="zh-CN"/>
          </w:rPr>
          <w:t>(五)、主要经营范围</w:t>
        </w:r>
        <w:r>
          <w:tab/>
        </w:r>
        <w:r>
          <w:fldChar w:fldCharType="begin"/>
        </w:r>
        <w:r>
          <w:instrText xml:space="preserve"> PAGEREF _Toc26037 \h </w:instrText>
        </w:r>
        <w:r>
          <w:fldChar w:fldCharType="separate"/>
        </w:r>
        <w:r>
          <w:t>4</w:t>
        </w:r>
        <w:r>
          <w:fldChar w:fldCharType="end"/>
        </w:r>
      </w:hyperlink>
    </w:p>
    <w:p>
      <w:pPr>
        <w:pStyle w:val="TOC2"/>
        <w:tabs>
          <w:tab w:val="right" w:leader="dot" w:pos="8306"/>
        </w:tabs>
      </w:pPr>
      <w:hyperlink w:anchor="_Toc31355" w:history="1">
        <w:r>
          <w:rPr>
            <w:rFonts w:ascii="仿宋" w:eastAsia="仿宋" w:hAnsi="仿宋" w:cs="仿宋" w:hint="eastAsia"/>
            <w:lang w:eastAsia="zh-CN"/>
          </w:rPr>
          <w:t>(六)、主要股东</w:t>
        </w:r>
        <w:r>
          <w:tab/>
        </w:r>
        <w:r>
          <w:fldChar w:fldCharType="begin"/>
        </w:r>
        <w:r>
          <w:instrText xml:space="preserve"> PAGEREF _Toc31355 \h </w:instrText>
        </w:r>
        <w:r>
          <w:fldChar w:fldCharType="separate"/>
        </w:r>
        <w:r>
          <w:t>4</w:t>
        </w:r>
        <w:r>
          <w:fldChar w:fldCharType="end"/>
        </w:r>
      </w:hyperlink>
    </w:p>
    <w:p>
      <w:pPr>
        <w:pStyle w:val="TOC1"/>
        <w:tabs>
          <w:tab w:val="right" w:leader="dot" w:pos="8306"/>
        </w:tabs>
      </w:pPr>
      <w:hyperlink w:anchor="_Toc7239" w:history="1">
        <w:r>
          <w:rPr>
            <w:rFonts w:ascii="仿宋" w:eastAsia="仿宋" w:hAnsi="仿宋" w:cs="仿宋" w:hint="eastAsia"/>
            <w:lang w:eastAsia="zh-CN"/>
          </w:rPr>
          <w:t>二、公司成立背景及可行性分析</w:t>
        </w:r>
        <w:r>
          <w:tab/>
        </w:r>
        <w:r>
          <w:fldChar w:fldCharType="begin"/>
        </w:r>
        <w:r>
          <w:instrText xml:space="preserve"> PAGEREF _Toc7239 \h </w:instrText>
        </w:r>
        <w:r>
          <w:fldChar w:fldCharType="separate"/>
        </w:r>
        <w:r>
          <w:t>5</w:t>
        </w:r>
        <w:r>
          <w:fldChar w:fldCharType="end"/>
        </w:r>
      </w:hyperlink>
    </w:p>
    <w:p>
      <w:pPr>
        <w:pStyle w:val="TOC2"/>
        <w:tabs>
          <w:tab w:val="right" w:leader="dot" w:pos="8306"/>
        </w:tabs>
      </w:pPr>
      <w:hyperlink w:anchor="_Toc17084" w:history="1">
        <w:r>
          <w:rPr>
            <w:rFonts w:ascii="仿宋" w:eastAsia="仿宋" w:hAnsi="仿宋" w:cs="仿宋" w:hint="eastAsia"/>
            <w:lang w:eastAsia="zh-CN"/>
          </w:rPr>
          <w:t>(一)、发展思路</w:t>
        </w:r>
        <w:r>
          <w:tab/>
        </w:r>
        <w:r>
          <w:fldChar w:fldCharType="begin"/>
        </w:r>
        <w:r>
          <w:instrText xml:space="preserve"> PAGEREF _Toc17084 \h </w:instrText>
        </w:r>
        <w:r>
          <w:fldChar w:fldCharType="separate"/>
        </w:r>
        <w:r>
          <w:t>5</w:t>
        </w:r>
        <w:r>
          <w:fldChar w:fldCharType="end"/>
        </w:r>
      </w:hyperlink>
    </w:p>
    <w:p>
      <w:pPr>
        <w:pStyle w:val="TOC2"/>
        <w:tabs>
          <w:tab w:val="right" w:leader="dot" w:pos="8306"/>
        </w:tabs>
      </w:pPr>
      <w:hyperlink w:anchor="_Toc26435" w:history="1">
        <w:r>
          <w:rPr>
            <w:rFonts w:ascii="仿宋" w:eastAsia="仿宋" w:hAnsi="仿宋" w:cs="仿宋" w:hint="eastAsia"/>
            <w:lang w:eastAsia="zh-CN"/>
          </w:rPr>
          <w:t>(二)、产业发展背景分析</w:t>
        </w:r>
        <w:r>
          <w:tab/>
        </w:r>
        <w:r>
          <w:fldChar w:fldCharType="begin"/>
        </w:r>
        <w:r>
          <w:instrText xml:space="preserve"> PAGEREF _Toc26435 \h </w:instrText>
        </w:r>
        <w:r>
          <w:fldChar w:fldCharType="separate"/>
        </w:r>
        <w:r>
          <w:t>6</w:t>
        </w:r>
        <w:r>
          <w:fldChar w:fldCharType="end"/>
        </w:r>
      </w:hyperlink>
    </w:p>
    <w:p>
      <w:pPr>
        <w:pStyle w:val="TOC2"/>
        <w:tabs>
          <w:tab w:val="right" w:leader="dot" w:pos="8306"/>
        </w:tabs>
      </w:pPr>
      <w:hyperlink w:anchor="_Toc16296" w:history="1">
        <w:r>
          <w:rPr>
            <w:rFonts w:ascii="仿宋" w:eastAsia="仿宋" w:hAnsi="仿宋" w:cs="仿宋" w:hint="eastAsia"/>
            <w:lang w:eastAsia="zh-CN"/>
          </w:rPr>
          <w:t>(三)、产业发展原则</w:t>
        </w:r>
        <w:r>
          <w:tab/>
        </w:r>
        <w:r>
          <w:fldChar w:fldCharType="begin"/>
        </w:r>
        <w:r>
          <w:instrText xml:space="preserve"> PAGEREF _Toc16296 \h </w:instrText>
        </w:r>
        <w:r>
          <w:fldChar w:fldCharType="separate"/>
        </w:r>
        <w:r>
          <w:t>7</w:t>
        </w:r>
        <w:r>
          <w:fldChar w:fldCharType="end"/>
        </w:r>
      </w:hyperlink>
    </w:p>
    <w:p>
      <w:pPr>
        <w:pStyle w:val="TOC2"/>
        <w:tabs>
          <w:tab w:val="right" w:leader="dot" w:pos="8306"/>
        </w:tabs>
      </w:pPr>
      <w:hyperlink w:anchor="_Toc31615" w:history="1">
        <w:r>
          <w:rPr>
            <w:rFonts w:ascii="仿宋" w:eastAsia="仿宋" w:hAnsi="仿宋" w:cs="仿宋" w:hint="eastAsia"/>
            <w:lang w:eastAsia="zh-CN"/>
          </w:rPr>
          <w:t>(四)、区域产业环境分析</w:t>
        </w:r>
        <w:r>
          <w:tab/>
        </w:r>
        <w:r>
          <w:fldChar w:fldCharType="begin"/>
        </w:r>
        <w:r>
          <w:instrText xml:space="preserve"> PAGEREF _Toc31615 \h </w:instrText>
        </w:r>
        <w:r>
          <w:fldChar w:fldCharType="separate"/>
        </w:r>
        <w:r>
          <w:t>8</w:t>
        </w:r>
        <w:r>
          <w:fldChar w:fldCharType="end"/>
        </w:r>
      </w:hyperlink>
    </w:p>
    <w:p>
      <w:pPr>
        <w:pStyle w:val="TOC2"/>
        <w:tabs>
          <w:tab w:val="right" w:leader="dot" w:pos="8306"/>
        </w:tabs>
      </w:pPr>
      <w:hyperlink w:anchor="_Toc29721" w:history="1">
        <w:r>
          <w:rPr>
            <w:rFonts w:ascii="仿宋" w:eastAsia="仿宋" w:hAnsi="仿宋" w:cs="仿宋" w:hint="eastAsia"/>
            <w:lang w:eastAsia="zh-CN"/>
          </w:rPr>
          <w:t>(五)、可行性分析</w:t>
        </w:r>
        <w:r>
          <w:tab/>
        </w:r>
        <w:r>
          <w:fldChar w:fldCharType="begin"/>
        </w:r>
        <w:r>
          <w:instrText xml:space="preserve"> PAGEREF _Toc29721 \h </w:instrText>
        </w:r>
        <w:r>
          <w:fldChar w:fldCharType="separate"/>
        </w:r>
        <w:r>
          <w:t>10</w:t>
        </w:r>
        <w:r>
          <w:fldChar w:fldCharType="end"/>
        </w:r>
      </w:hyperlink>
    </w:p>
    <w:p>
      <w:pPr>
        <w:pStyle w:val="TOC2"/>
        <w:tabs>
          <w:tab w:val="right" w:leader="dot" w:pos="8306"/>
        </w:tabs>
      </w:pPr>
      <w:hyperlink w:anchor="_Toc21592" w:history="1">
        <w:r>
          <w:rPr>
            <w:rFonts w:ascii="仿宋" w:eastAsia="仿宋" w:hAnsi="仿宋" w:cs="仿宋" w:hint="eastAsia"/>
            <w:lang w:eastAsia="zh-CN"/>
          </w:rPr>
          <w:t>(六)、产业发展重点任务</w:t>
        </w:r>
        <w:r>
          <w:tab/>
        </w:r>
        <w:r>
          <w:fldChar w:fldCharType="begin"/>
        </w:r>
        <w:r>
          <w:instrText xml:space="preserve"> PAGEREF _Toc21592 \h </w:instrText>
        </w:r>
        <w:r>
          <w:fldChar w:fldCharType="separate"/>
        </w:r>
        <w:r>
          <w:t>11</w:t>
        </w:r>
        <w:r>
          <w:fldChar w:fldCharType="end"/>
        </w:r>
      </w:hyperlink>
    </w:p>
    <w:p>
      <w:pPr>
        <w:pStyle w:val="TOC2"/>
        <w:tabs>
          <w:tab w:val="right" w:leader="dot" w:pos="8306"/>
        </w:tabs>
      </w:pPr>
      <w:hyperlink w:anchor="_Toc10789" w:history="1">
        <w:r>
          <w:rPr>
            <w:rFonts w:ascii="仿宋" w:eastAsia="仿宋" w:hAnsi="仿宋" w:cs="仿宋" w:hint="eastAsia"/>
            <w:lang w:eastAsia="zh-CN"/>
          </w:rPr>
          <w:t>(七)、微晶氧化铝陶瓷耐磨材料项目建设必要性分析</w:t>
        </w:r>
        <w:r>
          <w:tab/>
        </w:r>
        <w:r>
          <w:fldChar w:fldCharType="begin"/>
        </w:r>
        <w:r>
          <w:instrText xml:space="preserve"> PAGEREF _Toc10789 \h </w:instrText>
        </w:r>
        <w:r>
          <w:fldChar w:fldCharType="separate"/>
        </w:r>
        <w:r>
          <w:t>13</w:t>
        </w:r>
        <w:r>
          <w:fldChar w:fldCharType="end"/>
        </w:r>
      </w:hyperlink>
    </w:p>
    <w:p>
      <w:pPr>
        <w:pStyle w:val="TOC1"/>
        <w:tabs>
          <w:tab w:val="right" w:leader="dot" w:pos="8306"/>
        </w:tabs>
      </w:pPr>
      <w:hyperlink w:anchor="_Toc1814" w:history="1">
        <w:r>
          <w:rPr>
            <w:rFonts w:ascii="仿宋" w:eastAsia="仿宋" w:hAnsi="仿宋" w:cs="仿宋" w:hint="eastAsia"/>
            <w:lang w:eastAsia="zh-CN"/>
          </w:rPr>
          <w:t>三、微晶氧化铝陶瓷耐磨材料项目概况</w:t>
        </w:r>
        <w:r>
          <w:tab/>
        </w:r>
        <w:r>
          <w:fldChar w:fldCharType="begin"/>
        </w:r>
        <w:r>
          <w:instrText xml:space="preserve"> PAGEREF _Toc1814 \h </w:instrText>
        </w:r>
        <w:r>
          <w:fldChar w:fldCharType="separate"/>
        </w:r>
        <w:r>
          <w:t>15</w:t>
        </w:r>
        <w:r>
          <w:fldChar w:fldCharType="end"/>
        </w:r>
      </w:hyperlink>
    </w:p>
    <w:p>
      <w:pPr>
        <w:pStyle w:val="TOC2"/>
        <w:tabs>
          <w:tab w:val="right" w:leader="dot" w:pos="8306"/>
        </w:tabs>
      </w:pPr>
      <w:hyperlink w:anchor="_Toc20329" w:history="1">
        <w:r>
          <w:rPr>
            <w:rFonts w:ascii="仿宋" w:eastAsia="仿宋" w:hAnsi="仿宋" w:cs="仿宋" w:hint="eastAsia"/>
            <w:lang w:eastAsia="zh-CN"/>
          </w:rPr>
          <w:t>(一)、投资路径</w:t>
        </w:r>
        <w:r>
          <w:tab/>
        </w:r>
        <w:r>
          <w:fldChar w:fldCharType="begin"/>
        </w:r>
        <w:r>
          <w:instrText xml:space="preserve"> PAGEREF _Toc20329 \h </w:instrText>
        </w:r>
        <w:r>
          <w:fldChar w:fldCharType="separate"/>
        </w:r>
        <w:r>
          <w:t>15</w:t>
        </w:r>
        <w:r>
          <w:fldChar w:fldCharType="end"/>
        </w:r>
      </w:hyperlink>
    </w:p>
    <w:p>
      <w:pPr>
        <w:pStyle w:val="TOC2"/>
        <w:tabs>
          <w:tab w:val="right" w:leader="dot" w:pos="8306"/>
        </w:tabs>
      </w:pPr>
      <w:hyperlink w:anchor="_Toc10864" w:history="1">
        <w:r>
          <w:rPr>
            <w:rFonts w:ascii="仿宋" w:eastAsia="仿宋" w:hAnsi="仿宋" w:cs="仿宋" w:hint="eastAsia"/>
            <w:lang w:eastAsia="zh-CN"/>
          </w:rPr>
          <w:t>(二)、微晶氧化铝陶瓷耐磨材料项目提出的理由</w:t>
        </w:r>
        <w:r>
          <w:tab/>
        </w:r>
        <w:r>
          <w:fldChar w:fldCharType="begin"/>
        </w:r>
        <w:r>
          <w:instrText xml:space="preserve"> PAGEREF _Toc10864 \h </w:instrText>
        </w:r>
        <w:r>
          <w:fldChar w:fldCharType="separate"/>
        </w:r>
        <w:r>
          <w:t>15</w:t>
        </w:r>
        <w:r>
          <w:fldChar w:fldCharType="end"/>
        </w:r>
      </w:hyperlink>
    </w:p>
    <w:p>
      <w:pPr>
        <w:pStyle w:val="TOC2"/>
        <w:tabs>
          <w:tab w:val="right" w:leader="dot" w:pos="8306"/>
        </w:tabs>
      </w:pPr>
      <w:hyperlink w:anchor="_Toc18701" w:history="1">
        <w:r>
          <w:rPr>
            <w:rFonts w:ascii="仿宋" w:eastAsia="仿宋" w:hAnsi="仿宋" w:cs="仿宋" w:hint="eastAsia"/>
            <w:lang w:eastAsia="zh-CN"/>
          </w:rPr>
          <w:t>(三)、微晶氧化铝陶瓷耐磨材料项目选址</w:t>
        </w:r>
        <w:r>
          <w:tab/>
        </w:r>
        <w:r>
          <w:fldChar w:fldCharType="begin"/>
        </w:r>
        <w:r>
          <w:instrText xml:space="preserve"> PAGEREF _Toc18701 \h </w:instrText>
        </w:r>
        <w:r>
          <w:fldChar w:fldCharType="separate"/>
        </w:r>
        <w:r>
          <w:t>16</w:t>
        </w:r>
        <w:r>
          <w:fldChar w:fldCharType="end"/>
        </w:r>
      </w:hyperlink>
    </w:p>
    <w:p>
      <w:pPr>
        <w:pStyle w:val="TOC2"/>
        <w:tabs>
          <w:tab w:val="right" w:leader="dot" w:pos="8306"/>
        </w:tabs>
      </w:pPr>
      <w:hyperlink w:anchor="_Toc15117" w:history="1">
        <w:r>
          <w:rPr>
            <w:rFonts w:ascii="仿宋" w:eastAsia="仿宋" w:hAnsi="仿宋" w:cs="仿宋" w:hint="eastAsia"/>
            <w:lang w:eastAsia="zh-CN"/>
          </w:rPr>
          <w:t>(四)、生产规模</w:t>
        </w:r>
        <w:r>
          <w:tab/>
        </w:r>
        <w:r>
          <w:fldChar w:fldCharType="begin"/>
        </w:r>
        <w:r>
          <w:instrText xml:space="preserve"> PAGEREF _Toc15117 \h </w:instrText>
        </w:r>
        <w:r>
          <w:fldChar w:fldCharType="separate"/>
        </w:r>
        <w:r>
          <w:t>16</w:t>
        </w:r>
        <w:r>
          <w:fldChar w:fldCharType="end"/>
        </w:r>
      </w:hyperlink>
    </w:p>
    <w:p>
      <w:pPr>
        <w:pStyle w:val="TOC2"/>
        <w:tabs>
          <w:tab w:val="right" w:leader="dot" w:pos="8306"/>
        </w:tabs>
      </w:pPr>
      <w:hyperlink w:anchor="_Toc9396" w:history="1">
        <w:r>
          <w:rPr>
            <w:rFonts w:ascii="仿宋" w:eastAsia="仿宋" w:hAnsi="仿宋" w:cs="仿宋" w:hint="eastAsia"/>
            <w:lang w:eastAsia="zh-CN"/>
          </w:rPr>
          <w:t>(五)、建设规模</w:t>
        </w:r>
        <w:r>
          <w:tab/>
        </w:r>
        <w:r>
          <w:fldChar w:fldCharType="begin"/>
        </w:r>
        <w:r>
          <w:instrText xml:space="preserve"> PAGEREF _Toc9396 \h </w:instrText>
        </w:r>
        <w:r>
          <w:fldChar w:fldCharType="separate"/>
        </w:r>
        <w:r>
          <w:t>16</w:t>
        </w:r>
        <w:r>
          <w:fldChar w:fldCharType="end"/>
        </w:r>
      </w:hyperlink>
    </w:p>
    <w:p>
      <w:pPr>
        <w:pStyle w:val="TOC2"/>
        <w:tabs>
          <w:tab w:val="right" w:leader="dot" w:pos="8306"/>
        </w:tabs>
      </w:pPr>
      <w:hyperlink w:anchor="_Toc27963" w:history="1">
        <w:r>
          <w:rPr>
            <w:rFonts w:ascii="仿宋" w:eastAsia="仿宋" w:hAnsi="仿宋" w:cs="仿宋" w:hint="eastAsia"/>
            <w:lang w:eastAsia="zh-CN"/>
          </w:rPr>
          <w:t>(六)、微晶氧化铝陶瓷耐磨材料项目投资</w:t>
        </w:r>
        <w:r>
          <w:tab/>
        </w:r>
        <w:r>
          <w:fldChar w:fldCharType="begin"/>
        </w:r>
        <w:r>
          <w:instrText xml:space="preserve"> PAGEREF _Toc27963 \h </w:instrText>
        </w:r>
        <w:r>
          <w:fldChar w:fldCharType="separate"/>
        </w:r>
        <w:r>
          <w:t>17</w:t>
        </w:r>
        <w:r>
          <w:fldChar w:fldCharType="end"/>
        </w:r>
      </w:hyperlink>
    </w:p>
    <w:p>
      <w:pPr>
        <w:pStyle w:val="TOC2"/>
        <w:tabs>
          <w:tab w:val="right" w:leader="dot" w:pos="8306"/>
        </w:tabs>
      </w:pPr>
      <w:hyperlink w:anchor="_Toc30177" w:history="1">
        <w:r>
          <w:rPr>
            <w:rFonts w:ascii="仿宋" w:eastAsia="仿宋" w:hAnsi="仿宋" w:cs="仿宋" w:hint="eastAsia"/>
            <w:lang w:eastAsia="zh-CN"/>
          </w:rPr>
          <w:t>(七)、微晶氧化铝陶瓷耐磨材料项目进度规划</w:t>
        </w:r>
        <w:r>
          <w:tab/>
        </w:r>
        <w:r>
          <w:fldChar w:fldCharType="begin"/>
        </w:r>
        <w:r>
          <w:instrText xml:space="preserve"> PAGEREF _Toc30177 \h </w:instrText>
        </w:r>
        <w:r>
          <w:fldChar w:fldCharType="separate"/>
        </w:r>
        <w:r>
          <w:t>18</w:t>
        </w:r>
        <w:r>
          <w:fldChar w:fldCharType="end"/>
        </w:r>
      </w:hyperlink>
    </w:p>
    <w:p>
      <w:pPr>
        <w:pStyle w:val="TOC2"/>
        <w:tabs>
          <w:tab w:val="right" w:leader="dot" w:pos="8306"/>
        </w:tabs>
      </w:pPr>
      <w:hyperlink w:anchor="_Toc7475" w:history="1">
        <w:r>
          <w:rPr>
            <w:rFonts w:ascii="仿宋" w:eastAsia="仿宋" w:hAnsi="仿宋" w:cs="仿宋" w:hint="eastAsia"/>
            <w:lang w:eastAsia="zh-CN"/>
          </w:rPr>
          <w:t>(八)、经济效益(正常经营年份)</w:t>
        </w:r>
        <w:r>
          <w:tab/>
        </w:r>
        <w:r>
          <w:fldChar w:fldCharType="begin"/>
        </w:r>
        <w:r>
          <w:instrText xml:space="preserve"> PAGEREF _Toc7475 \h </w:instrText>
        </w:r>
        <w:r>
          <w:fldChar w:fldCharType="separate"/>
        </w:r>
        <w:r>
          <w:t>18</w:t>
        </w:r>
        <w:r>
          <w:fldChar w:fldCharType="end"/>
        </w:r>
      </w:hyperlink>
    </w:p>
    <w:p>
      <w:pPr>
        <w:pStyle w:val="TOC2"/>
        <w:tabs>
          <w:tab w:val="right" w:leader="dot" w:pos="8306"/>
        </w:tabs>
      </w:pPr>
      <w:hyperlink w:anchor="_Toc27552" w:history="1">
        <w:r>
          <w:rPr>
            <w:rFonts w:ascii="仿宋" w:eastAsia="仿宋" w:hAnsi="仿宋" w:cs="仿宋" w:hint="eastAsia"/>
            <w:lang w:eastAsia="zh-CN"/>
          </w:rPr>
          <w:t>(九)、微晶氧化铝陶瓷耐磨材料项目综合评价</w:t>
        </w:r>
        <w:r>
          <w:tab/>
        </w:r>
        <w:r>
          <w:fldChar w:fldCharType="begin"/>
        </w:r>
        <w:r>
          <w:instrText xml:space="preserve"> PAGEREF _Toc27552 \h </w:instrText>
        </w:r>
        <w:r>
          <w:fldChar w:fldCharType="separate"/>
        </w:r>
        <w:r>
          <w:t>19</w:t>
        </w:r>
        <w:r>
          <w:fldChar w:fldCharType="end"/>
        </w:r>
      </w:hyperlink>
    </w:p>
    <w:p>
      <w:pPr>
        <w:pStyle w:val="TOC1"/>
        <w:tabs>
          <w:tab w:val="right" w:leader="dot" w:pos="8306"/>
        </w:tabs>
      </w:pPr>
      <w:hyperlink w:anchor="_Toc23200" w:history="1">
        <w:r>
          <w:rPr>
            <w:rFonts w:ascii="仿宋" w:eastAsia="仿宋" w:hAnsi="仿宋" w:cs="仿宋" w:hint="eastAsia"/>
            <w:lang w:eastAsia="zh-CN"/>
          </w:rPr>
          <w:t>四、公司成立方案</w:t>
        </w:r>
        <w:r>
          <w:tab/>
        </w:r>
        <w:r>
          <w:fldChar w:fldCharType="begin"/>
        </w:r>
        <w:r>
          <w:instrText xml:space="preserve"> PAGEREF _Toc23200 \h </w:instrText>
        </w:r>
        <w:r>
          <w:fldChar w:fldCharType="separate"/>
        </w:r>
        <w:r>
          <w:t>20</w:t>
        </w:r>
        <w:r>
          <w:fldChar w:fldCharType="end"/>
        </w:r>
      </w:hyperlink>
    </w:p>
    <w:p>
      <w:pPr>
        <w:pStyle w:val="TOC2"/>
        <w:tabs>
          <w:tab w:val="right" w:leader="dot" w:pos="8306"/>
        </w:tabs>
      </w:pPr>
      <w:hyperlink w:anchor="_Toc18554" w:history="1">
        <w:r>
          <w:rPr>
            <w:rFonts w:ascii="仿宋" w:eastAsia="仿宋" w:hAnsi="仿宋" w:cs="仿宋" w:hint="eastAsia"/>
            <w:lang w:eastAsia="zh-CN"/>
          </w:rPr>
          <w:t>(一)、公司经营宗旨</w:t>
        </w:r>
        <w:r>
          <w:tab/>
        </w:r>
        <w:r>
          <w:fldChar w:fldCharType="begin"/>
        </w:r>
        <w:r>
          <w:instrText xml:space="preserve"> PAGEREF _Toc18554 \h </w:instrText>
        </w:r>
        <w:r>
          <w:fldChar w:fldCharType="separate"/>
        </w:r>
        <w:r>
          <w:t>20</w:t>
        </w:r>
        <w:r>
          <w:fldChar w:fldCharType="end"/>
        </w:r>
      </w:hyperlink>
    </w:p>
    <w:p>
      <w:pPr>
        <w:pStyle w:val="TOC2"/>
        <w:tabs>
          <w:tab w:val="right" w:leader="dot" w:pos="8306"/>
        </w:tabs>
      </w:pPr>
      <w:hyperlink w:anchor="_Toc12616" w:history="1">
        <w:r>
          <w:rPr>
            <w:rFonts w:ascii="仿宋" w:eastAsia="仿宋" w:hAnsi="仿宋" w:cs="仿宋" w:hint="eastAsia"/>
            <w:lang w:eastAsia="zh-CN"/>
          </w:rPr>
          <w:t>(二)、公司的目标、主要职责</w:t>
        </w:r>
        <w:r>
          <w:tab/>
        </w:r>
        <w:r>
          <w:fldChar w:fldCharType="begin"/>
        </w:r>
        <w:r>
          <w:instrText xml:space="preserve"> PAGEREF _Toc12616 \h </w:instrText>
        </w:r>
        <w:r>
          <w:fldChar w:fldCharType="separate"/>
        </w:r>
        <w:r>
          <w:t>20</w:t>
        </w:r>
        <w:r>
          <w:fldChar w:fldCharType="end"/>
        </w:r>
      </w:hyperlink>
    </w:p>
    <w:p>
      <w:pPr>
        <w:pStyle w:val="TOC2"/>
        <w:tabs>
          <w:tab w:val="right" w:leader="dot" w:pos="8306"/>
        </w:tabs>
      </w:pPr>
      <w:hyperlink w:anchor="_Toc30458" w:history="1">
        <w:r>
          <w:rPr>
            <w:rFonts w:ascii="仿宋" w:eastAsia="仿宋" w:hAnsi="仿宋" w:cs="仿宋" w:hint="eastAsia"/>
            <w:lang w:eastAsia="zh-CN"/>
          </w:rPr>
          <w:t>(三)、公司组建方式</w:t>
        </w:r>
        <w:r>
          <w:tab/>
        </w:r>
        <w:r>
          <w:fldChar w:fldCharType="begin"/>
        </w:r>
        <w:r>
          <w:instrText xml:space="preserve"> PAGEREF _Toc30458 \h </w:instrText>
        </w:r>
        <w:r>
          <w:fldChar w:fldCharType="separate"/>
        </w:r>
        <w:r>
          <w:t>23</w:t>
        </w:r>
        <w:r>
          <w:fldChar w:fldCharType="end"/>
        </w:r>
      </w:hyperlink>
    </w:p>
    <w:p>
      <w:pPr>
        <w:pStyle w:val="TOC2"/>
        <w:tabs>
          <w:tab w:val="right" w:leader="dot" w:pos="8306"/>
        </w:tabs>
      </w:pPr>
      <w:hyperlink w:anchor="_Toc8195" w:history="1">
        <w:r>
          <w:rPr>
            <w:rFonts w:ascii="仿宋" w:eastAsia="仿宋" w:hAnsi="仿宋" w:cs="仿宋" w:hint="eastAsia"/>
            <w:lang w:eastAsia="zh-CN"/>
          </w:rPr>
          <w:t>(四)、公司管理体制</w:t>
        </w:r>
        <w:r>
          <w:tab/>
        </w:r>
        <w:r>
          <w:fldChar w:fldCharType="begin"/>
        </w:r>
        <w:r>
          <w:instrText xml:space="preserve"> PAGEREF _Toc8195 \h </w:instrText>
        </w:r>
        <w:r>
          <w:fldChar w:fldCharType="separate"/>
        </w:r>
        <w:r>
          <w:t>24</w:t>
        </w:r>
        <w:r>
          <w:fldChar w:fldCharType="end"/>
        </w:r>
      </w:hyperlink>
    </w:p>
    <w:p>
      <w:pPr>
        <w:pStyle w:val="TOC2"/>
        <w:tabs>
          <w:tab w:val="right" w:leader="dot" w:pos="8306"/>
        </w:tabs>
      </w:pPr>
      <w:hyperlink w:anchor="_Toc1858" w:history="1">
        <w:r>
          <w:rPr>
            <w:rFonts w:ascii="仿宋" w:eastAsia="仿宋" w:hAnsi="仿宋" w:cs="仿宋" w:hint="eastAsia"/>
            <w:lang w:eastAsia="zh-CN"/>
          </w:rPr>
          <w:t>(五)、部门职责及权限</w:t>
        </w:r>
        <w:r>
          <w:tab/>
        </w:r>
        <w:r>
          <w:fldChar w:fldCharType="begin"/>
        </w:r>
        <w:r>
          <w:instrText xml:space="preserve"> PAGEREF _Toc1858 \h </w:instrText>
        </w:r>
        <w:r>
          <w:fldChar w:fldCharType="separate"/>
        </w:r>
        <w:r>
          <w:t>25</w:t>
        </w:r>
        <w:r>
          <w:fldChar w:fldCharType="end"/>
        </w:r>
      </w:hyperlink>
    </w:p>
    <w:p>
      <w:pPr>
        <w:pStyle w:val="TOC2"/>
        <w:tabs>
          <w:tab w:val="right" w:leader="dot" w:pos="8306"/>
        </w:tabs>
      </w:pPr>
      <w:hyperlink w:anchor="_Toc30819" w:history="1">
        <w:r>
          <w:rPr>
            <w:rFonts w:ascii="仿宋" w:eastAsia="仿宋" w:hAnsi="仿宋" w:cs="仿宋" w:hint="eastAsia"/>
            <w:lang w:eastAsia="zh-CN"/>
          </w:rPr>
          <w:t>(六)、核心人员介绍</w:t>
        </w:r>
        <w:r>
          <w:tab/>
        </w:r>
        <w:r>
          <w:fldChar w:fldCharType="begin"/>
        </w:r>
        <w:r>
          <w:instrText xml:space="preserve"> PAGEREF _Toc30819 \h </w:instrText>
        </w:r>
        <w:r>
          <w:fldChar w:fldCharType="separate"/>
        </w:r>
        <w:r>
          <w:t>28</w:t>
        </w:r>
        <w:r>
          <w:fldChar w:fldCharType="end"/>
        </w:r>
      </w:hyperlink>
    </w:p>
    <w:p>
      <w:pPr>
        <w:pStyle w:val="TOC2"/>
        <w:tabs>
          <w:tab w:val="right" w:leader="dot" w:pos="8306"/>
        </w:tabs>
      </w:pPr>
      <w:hyperlink w:anchor="_Toc1682" w:history="1">
        <w:r>
          <w:rPr>
            <w:rFonts w:ascii="仿宋" w:eastAsia="仿宋" w:hAnsi="仿宋" w:cs="仿宋" w:hint="eastAsia"/>
            <w:lang w:eastAsia="zh-CN"/>
          </w:rPr>
          <w:t>(七)、财务会计制度</w:t>
        </w:r>
        <w:r>
          <w:tab/>
        </w:r>
        <w:r>
          <w:fldChar w:fldCharType="begin"/>
        </w:r>
        <w:r>
          <w:instrText xml:space="preserve"> PAGEREF _Toc1682 \h </w:instrText>
        </w:r>
        <w:r>
          <w:fldChar w:fldCharType="separate"/>
        </w:r>
        <w:r>
          <w:t>29</w:t>
        </w:r>
        <w:r>
          <w:fldChar w:fldCharType="end"/>
        </w:r>
      </w:hyperlink>
    </w:p>
    <w:p>
      <w:pPr>
        <w:pStyle w:val="TOC1"/>
        <w:tabs>
          <w:tab w:val="right" w:leader="dot" w:pos="8306"/>
        </w:tabs>
      </w:pPr>
      <w:hyperlink w:anchor="_Toc29891" w:history="1">
        <w:r>
          <w:rPr>
            <w:rFonts w:ascii="仿宋" w:eastAsia="仿宋" w:hAnsi="仿宋" w:cs="仿宋" w:hint="eastAsia"/>
            <w:lang w:eastAsia="zh-CN"/>
          </w:rPr>
          <w:t>五、发展规划</w:t>
        </w:r>
        <w:r>
          <w:tab/>
        </w:r>
        <w:r>
          <w:fldChar w:fldCharType="begin"/>
        </w:r>
        <w:r>
          <w:instrText xml:space="preserve"> PAGEREF _Toc29891 \h </w:instrText>
        </w:r>
        <w:r>
          <w:fldChar w:fldCharType="separate"/>
        </w:r>
        <w:r>
          <w:t>35</w:t>
        </w:r>
        <w:r>
          <w:fldChar w:fldCharType="end"/>
        </w:r>
      </w:hyperlink>
    </w:p>
    <w:p>
      <w:pPr>
        <w:pStyle w:val="TOC2"/>
        <w:tabs>
          <w:tab w:val="right" w:leader="dot" w:pos="8306"/>
        </w:tabs>
      </w:pPr>
      <w:hyperlink w:anchor="_Toc26532" w:history="1">
        <w:r>
          <w:rPr>
            <w:rFonts w:ascii="仿宋" w:eastAsia="仿宋" w:hAnsi="仿宋" w:cs="仿宋" w:hint="eastAsia"/>
            <w:lang w:eastAsia="zh-CN"/>
          </w:rPr>
          <w:t>(一)、公司发展规划</w:t>
        </w:r>
        <w:r>
          <w:tab/>
        </w:r>
        <w:r>
          <w:fldChar w:fldCharType="begin"/>
        </w:r>
        <w:r>
          <w:instrText xml:space="preserve"> PAGEREF _Toc26532 \h </w:instrText>
        </w:r>
        <w:r>
          <w:fldChar w:fldCharType="separate"/>
        </w:r>
        <w:r>
          <w:t>35</w:t>
        </w:r>
        <w:r>
          <w:fldChar w:fldCharType="end"/>
        </w:r>
      </w:hyperlink>
    </w:p>
    <w:p>
      <w:pPr>
        <w:pStyle w:val="TOC2"/>
        <w:tabs>
          <w:tab w:val="right" w:leader="dot" w:pos="8306"/>
        </w:tabs>
      </w:pPr>
      <w:hyperlink w:anchor="_Toc32657" w:history="1">
        <w:r>
          <w:rPr>
            <w:rFonts w:ascii="仿宋" w:eastAsia="仿宋" w:hAnsi="仿宋" w:cs="仿宋" w:hint="eastAsia"/>
            <w:lang w:eastAsia="zh-CN"/>
          </w:rPr>
          <w:t>(二)、保障措施</w:t>
        </w:r>
        <w:r>
          <w:tab/>
        </w:r>
        <w:r>
          <w:fldChar w:fldCharType="begin"/>
        </w:r>
        <w:r>
          <w:instrText xml:space="preserve"> PAGEREF _Toc32657 \h </w:instrText>
        </w:r>
        <w:r>
          <w:fldChar w:fldCharType="separate"/>
        </w:r>
        <w:r>
          <w:t>36</w:t>
        </w:r>
        <w:r>
          <w:fldChar w:fldCharType="end"/>
        </w:r>
      </w:hyperlink>
    </w:p>
    <w:p>
      <w:pPr>
        <w:pStyle w:val="TOC1"/>
        <w:tabs>
          <w:tab w:val="right" w:leader="dot" w:pos="8306"/>
        </w:tabs>
      </w:pPr>
      <w:hyperlink w:anchor="_Toc11084" w:history="1">
        <w:r>
          <w:rPr>
            <w:rFonts w:ascii="仿宋" w:eastAsia="仿宋" w:hAnsi="仿宋" w:cs="仿宋" w:hint="eastAsia"/>
            <w:lang w:eastAsia="zh-CN"/>
          </w:rPr>
          <w:t>六、微晶氧化铝陶瓷耐磨材料项目经济效益</w:t>
        </w:r>
        <w:r>
          <w:tab/>
        </w:r>
        <w:r>
          <w:fldChar w:fldCharType="begin"/>
        </w:r>
        <w:r>
          <w:instrText xml:space="preserve"> PAGEREF _Toc11084 \h </w:instrText>
        </w:r>
        <w:r>
          <w:fldChar w:fldCharType="separate"/>
        </w:r>
        <w:r>
          <w:t>41</w:t>
        </w:r>
        <w:r>
          <w:fldChar w:fldCharType="end"/>
        </w:r>
      </w:hyperlink>
    </w:p>
    <w:p>
      <w:pPr>
        <w:pStyle w:val="TOC2"/>
        <w:tabs>
          <w:tab w:val="right" w:leader="dot" w:pos="8306"/>
        </w:tabs>
      </w:pPr>
      <w:hyperlink w:anchor="_Toc15879" w:history="1">
        <w:r>
          <w:rPr>
            <w:rFonts w:ascii="仿宋" w:eastAsia="仿宋" w:hAnsi="仿宋" w:cs="仿宋" w:hint="eastAsia"/>
            <w:lang w:eastAsia="zh-CN"/>
          </w:rPr>
          <w:t>(一)、基本假设及基础参数选取</w:t>
        </w:r>
        <w:r>
          <w:tab/>
        </w:r>
        <w:r>
          <w:fldChar w:fldCharType="begin"/>
        </w:r>
        <w:r>
          <w:instrText xml:space="preserve"> PAGEREF _Toc15879 \h </w:instrText>
        </w:r>
        <w:r>
          <w:fldChar w:fldCharType="separate"/>
        </w:r>
        <w:r>
          <w:t>41</w:t>
        </w:r>
        <w:r>
          <w:fldChar w:fldCharType="end"/>
        </w:r>
      </w:hyperlink>
    </w:p>
    <w:p>
      <w:pPr>
        <w:pStyle w:val="TOC2"/>
        <w:tabs>
          <w:tab w:val="right" w:leader="dot" w:pos="8306"/>
        </w:tabs>
      </w:pPr>
      <w:hyperlink w:anchor="_Toc12993" w:history="1">
        <w:r>
          <w:rPr>
            <w:rFonts w:ascii="仿宋" w:eastAsia="仿宋" w:hAnsi="仿宋" w:cs="仿宋" w:hint="eastAsia"/>
            <w:lang w:eastAsia="zh-CN"/>
          </w:rPr>
          <w:t>(二)、经济评价财务测算</w:t>
        </w:r>
        <w:r>
          <w:tab/>
        </w:r>
        <w:r>
          <w:fldChar w:fldCharType="begin"/>
        </w:r>
        <w:r>
          <w:instrText xml:space="preserve"> PAGEREF _Toc12993 \h </w:instrText>
        </w:r>
        <w:r>
          <w:fldChar w:fldCharType="separate"/>
        </w:r>
        <w:r>
          <w:t>42</w:t>
        </w:r>
        <w:r>
          <w:fldChar w:fldCharType="end"/>
        </w:r>
      </w:hyperlink>
    </w:p>
    <w:p>
      <w:pPr>
        <w:pStyle w:val="TOC2"/>
        <w:tabs>
          <w:tab w:val="right" w:leader="dot" w:pos="8306"/>
        </w:tabs>
      </w:pPr>
      <w:hyperlink w:anchor="_Toc16831" w:history="1">
        <w:r>
          <w:rPr>
            <w:rFonts w:ascii="仿宋" w:eastAsia="仿宋" w:hAnsi="仿宋" w:cs="仿宋" w:hint="eastAsia"/>
            <w:lang w:eastAsia="zh-CN"/>
          </w:rPr>
          <w:t>(三)、微晶氧化铝陶瓷耐磨材料项目盈利能力分析</w:t>
        </w:r>
        <w:r>
          <w:tab/>
        </w:r>
        <w:r>
          <w:fldChar w:fldCharType="begin"/>
        </w:r>
        <w:r>
          <w:instrText xml:space="preserve"> PAGEREF _Toc16831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60" w:history="1">
        <w:r>
          <w:rPr>
            <w:rFonts w:ascii="仿宋" w:eastAsia="仿宋" w:hAnsi="仿宋" w:cs="仿宋" w:hint="eastAsia"/>
            <w:lang w:eastAsia="zh-CN"/>
          </w:rPr>
          <w:t>(四)、财务生存能力分析</w:t>
        </w:r>
        <w:r>
          <w:tab/>
        </w:r>
        <w:r>
          <w:fldChar w:fldCharType="begin"/>
        </w:r>
        <w:r>
          <w:instrText xml:space="preserve"> PAGEREF _Toc12660 \h </w:instrText>
        </w:r>
        <w:r>
          <w:fldChar w:fldCharType="separate"/>
        </w:r>
        <w:r>
          <w:t>45</w:t>
        </w:r>
        <w:r>
          <w:fldChar w:fldCharType="end"/>
        </w:r>
      </w:hyperlink>
    </w:p>
    <w:p>
      <w:pPr>
        <w:pStyle w:val="TOC2"/>
        <w:tabs>
          <w:tab w:val="right" w:leader="dot" w:pos="8306"/>
        </w:tabs>
      </w:pPr>
      <w:hyperlink w:anchor="_Toc8123" w:history="1">
        <w:r>
          <w:rPr>
            <w:rFonts w:ascii="仿宋" w:eastAsia="仿宋" w:hAnsi="仿宋" w:cs="仿宋" w:hint="eastAsia"/>
            <w:lang w:eastAsia="zh-CN"/>
          </w:rPr>
          <w:t>(五)、偿债能力分析</w:t>
        </w:r>
        <w:r>
          <w:tab/>
        </w:r>
        <w:r>
          <w:fldChar w:fldCharType="begin"/>
        </w:r>
        <w:r>
          <w:instrText xml:space="preserve"> PAGEREF _Toc8123 \h </w:instrText>
        </w:r>
        <w:r>
          <w:fldChar w:fldCharType="separate"/>
        </w:r>
        <w:r>
          <w:t>45</w:t>
        </w:r>
        <w:r>
          <w:fldChar w:fldCharType="end"/>
        </w:r>
      </w:hyperlink>
    </w:p>
    <w:p>
      <w:pPr>
        <w:pStyle w:val="TOC2"/>
        <w:tabs>
          <w:tab w:val="right" w:leader="dot" w:pos="8306"/>
        </w:tabs>
      </w:pPr>
      <w:hyperlink w:anchor="_Toc8805" w:history="1">
        <w:r>
          <w:rPr>
            <w:rFonts w:ascii="仿宋" w:eastAsia="仿宋" w:hAnsi="仿宋" w:cs="仿宋" w:hint="eastAsia"/>
            <w:lang w:eastAsia="zh-CN"/>
          </w:rPr>
          <w:t>(六)、经济评价结论</w:t>
        </w:r>
        <w:r>
          <w:tab/>
        </w:r>
        <w:r>
          <w:fldChar w:fldCharType="begin"/>
        </w:r>
        <w:r>
          <w:instrText xml:space="preserve"> PAGEREF _Toc8805 \h </w:instrText>
        </w:r>
        <w:r>
          <w:fldChar w:fldCharType="separate"/>
        </w:r>
        <w:r>
          <w:t>47</w:t>
        </w:r>
        <w:r>
          <w:fldChar w:fldCharType="end"/>
        </w:r>
      </w:hyperlink>
    </w:p>
    <w:p>
      <w:pPr>
        <w:pStyle w:val="TOC1"/>
        <w:tabs>
          <w:tab w:val="right" w:leader="dot" w:pos="8306"/>
        </w:tabs>
      </w:pPr>
      <w:hyperlink w:anchor="_Toc24794" w:history="1">
        <w:r>
          <w:rPr>
            <w:rFonts w:ascii="仿宋" w:eastAsia="仿宋" w:hAnsi="仿宋" w:cs="仿宋" w:hint="eastAsia"/>
            <w:lang w:eastAsia="zh-CN"/>
          </w:rPr>
          <w:t>七、SWOT分析</w:t>
        </w:r>
        <w:r>
          <w:tab/>
        </w:r>
        <w:r>
          <w:fldChar w:fldCharType="begin"/>
        </w:r>
        <w:r>
          <w:instrText xml:space="preserve"> PAGEREF _Toc24794 \h </w:instrText>
        </w:r>
        <w:r>
          <w:fldChar w:fldCharType="separate"/>
        </w:r>
        <w:r>
          <w:t>47</w:t>
        </w:r>
        <w:r>
          <w:fldChar w:fldCharType="end"/>
        </w:r>
      </w:hyperlink>
    </w:p>
    <w:p>
      <w:pPr>
        <w:pStyle w:val="TOC2"/>
        <w:tabs>
          <w:tab w:val="right" w:leader="dot" w:pos="8306"/>
        </w:tabs>
      </w:pPr>
      <w:hyperlink w:anchor="_Toc1362" w:history="1">
        <w:r>
          <w:rPr>
            <w:rFonts w:ascii="仿宋" w:eastAsia="仿宋" w:hAnsi="仿宋" w:cs="仿宋" w:hint="eastAsia"/>
            <w:lang w:eastAsia="zh-CN"/>
          </w:rPr>
          <w:t>(一)、优势分析(S)</w:t>
        </w:r>
        <w:r>
          <w:tab/>
        </w:r>
        <w:r>
          <w:fldChar w:fldCharType="begin"/>
        </w:r>
        <w:r>
          <w:instrText xml:space="preserve"> PAGEREF _Toc1362 \h </w:instrText>
        </w:r>
        <w:r>
          <w:fldChar w:fldCharType="separate"/>
        </w:r>
        <w:r>
          <w:t>47</w:t>
        </w:r>
        <w:r>
          <w:fldChar w:fldCharType="end"/>
        </w:r>
      </w:hyperlink>
    </w:p>
    <w:p>
      <w:pPr>
        <w:pStyle w:val="TOC2"/>
        <w:tabs>
          <w:tab w:val="right" w:leader="dot" w:pos="8306"/>
        </w:tabs>
      </w:pPr>
      <w:hyperlink w:anchor="_Toc7893" w:history="1">
        <w:r>
          <w:rPr>
            <w:rFonts w:ascii="仿宋" w:eastAsia="仿宋" w:hAnsi="仿宋" w:cs="仿宋" w:hint="eastAsia"/>
            <w:lang w:eastAsia="zh-CN"/>
          </w:rPr>
          <w:t>(二)、劣势分析(W)</w:t>
        </w:r>
        <w:r>
          <w:tab/>
        </w:r>
        <w:r>
          <w:fldChar w:fldCharType="begin"/>
        </w:r>
        <w:r>
          <w:instrText xml:space="preserve"> PAGEREF _Toc7893 \h </w:instrText>
        </w:r>
        <w:r>
          <w:fldChar w:fldCharType="separate"/>
        </w:r>
        <w:r>
          <w:t>48</w:t>
        </w:r>
        <w:r>
          <w:fldChar w:fldCharType="end"/>
        </w:r>
      </w:hyperlink>
    </w:p>
    <w:p>
      <w:pPr>
        <w:pStyle w:val="TOC2"/>
        <w:tabs>
          <w:tab w:val="right" w:leader="dot" w:pos="8306"/>
        </w:tabs>
      </w:pPr>
      <w:hyperlink w:anchor="_Toc2617" w:history="1">
        <w:r>
          <w:rPr>
            <w:rFonts w:ascii="仿宋" w:eastAsia="仿宋" w:hAnsi="仿宋" w:cs="仿宋" w:hint="eastAsia"/>
            <w:lang w:eastAsia="zh-CN"/>
          </w:rPr>
          <w:t>(三)、机会分析()</w:t>
        </w:r>
        <w:r>
          <w:tab/>
        </w:r>
        <w:r>
          <w:fldChar w:fldCharType="begin"/>
        </w:r>
        <w:r>
          <w:instrText xml:space="preserve"> PAGEREF _Toc2617 \h </w:instrText>
        </w:r>
        <w:r>
          <w:fldChar w:fldCharType="separate"/>
        </w:r>
        <w:r>
          <w:t>49</w:t>
        </w:r>
        <w:r>
          <w:fldChar w:fldCharType="end"/>
        </w:r>
      </w:hyperlink>
    </w:p>
    <w:p>
      <w:pPr>
        <w:pStyle w:val="TOC2"/>
        <w:tabs>
          <w:tab w:val="right" w:leader="dot" w:pos="8306"/>
        </w:tabs>
      </w:pPr>
      <w:hyperlink w:anchor="_Toc31284" w:history="1">
        <w:r>
          <w:rPr>
            <w:rFonts w:ascii="仿宋" w:eastAsia="仿宋" w:hAnsi="仿宋" w:cs="仿宋" w:hint="eastAsia"/>
            <w:lang w:eastAsia="zh-CN"/>
          </w:rPr>
          <w:t>(四)、威胁分析(T)</w:t>
        </w:r>
        <w:r>
          <w:tab/>
        </w:r>
        <w:r>
          <w:fldChar w:fldCharType="begin"/>
        </w:r>
        <w:r>
          <w:instrText xml:space="preserve"> PAGEREF _Toc31284 \h </w:instrText>
        </w:r>
        <w:r>
          <w:fldChar w:fldCharType="separate"/>
        </w:r>
        <w:r>
          <w:t>50</w:t>
        </w:r>
        <w:r>
          <w:fldChar w:fldCharType="end"/>
        </w:r>
      </w:hyperlink>
    </w:p>
    <w:p>
      <w:pPr>
        <w:pStyle w:val="TOC1"/>
        <w:tabs>
          <w:tab w:val="right" w:leader="dot" w:pos="8306"/>
        </w:tabs>
      </w:pPr>
      <w:hyperlink w:anchor="_Toc17918" w:history="1">
        <w:r>
          <w:rPr>
            <w:rFonts w:ascii="仿宋" w:eastAsia="仿宋" w:hAnsi="仿宋" w:cs="仿宋" w:hint="eastAsia"/>
            <w:lang w:eastAsia="zh-CN"/>
          </w:rPr>
          <w:t>八、建设进度分析</w:t>
        </w:r>
        <w:r>
          <w:tab/>
        </w:r>
        <w:r>
          <w:fldChar w:fldCharType="begin"/>
        </w:r>
        <w:r>
          <w:instrText xml:space="preserve"> PAGEREF _Toc17918 \h </w:instrText>
        </w:r>
        <w:r>
          <w:fldChar w:fldCharType="separate"/>
        </w:r>
        <w:r>
          <w:t>51</w:t>
        </w:r>
        <w:r>
          <w:fldChar w:fldCharType="end"/>
        </w:r>
      </w:hyperlink>
    </w:p>
    <w:p>
      <w:pPr>
        <w:pStyle w:val="TOC2"/>
        <w:tabs>
          <w:tab w:val="right" w:leader="dot" w:pos="8306"/>
        </w:tabs>
      </w:pPr>
      <w:hyperlink w:anchor="_Toc14557" w:history="1">
        <w:r>
          <w:rPr>
            <w:rFonts w:ascii="仿宋" w:eastAsia="仿宋" w:hAnsi="仿宋" w:cs="仿宋" w:hint="eastAsia"/>
            <w:lang w:eastAsia="zh-CN"/>
          </w:rPr>
          <w:t>(一)、微晶氧化铝陶瓷耐磨材料项目进度安排</w:t>
        </w:r>
        <w:r>
          <w:tab/>
        </w:r>
        <w:r>
          <w:fldChar w:fldCharType="begin"/>
        </w:r>
        <w:r>
          <w:instrText xml:space="preserve"> PAGEREF _Toc14557 \h </w:instrText>
        </w:r>
        <w:r>
          <w:fldChar w:fldCharType="separate"/>
        </w:r>
        <w:r>
          <w:t>51</w:t>
        </w:r>
        <w:r>
          <w:fldChar w:fldCharType="end"/>
        </w:r>
      </w:hyperlink>
    </w:p>
    <w:p>
      <w:pPr>
        <w:pStyle w:val="TOC2"/>
        <w:tabs>
          <w:tab w:val="right" w:leader="dot" w:pos="8306"/>
        </w:tabs>
      </w:pPr>
      <w:hyperlink w:anchor="_Toc8506" w:history="1">
        <w:r>
          <w:rPr>
            <w:rFonts w:ascii="仿宋" w:eastAsia="仿宋" w:hAnsi="仿宋" w:cs="仿宋" w:hint="eastAsia"/>
            <w:lang w:eastAsia="zh-CN"/>
          </w:rPr>
          <w:t>(二)、微晶氧化铝陶瓷耐磨材料项目实施保障措施</w:t>
        </w:r>
        <w:r>
          <w:tab/>
        </w:r>
        <w:r>
          <w:fldChar w:fldCharType="begin"/>
        </w:r>
        <w:r>
          <w:instrText xml:space="preserve"> PAGEREF _Toc8506 \h </w:instrText>
        </w:r>
        <w:r>
          <w:fldChar w:fldCharType="separate"/>
        </w:r>
        <w:r>
          <w:t>52</w:t>
        </w:r>
        <w:r>
          <w:fldChar w:fldCharType="end"/>
        </w:r>
      </w:hyperlink>
    </w:p>
    <w:p>
      <w:pPr>
        <w:pStyle w:val="TOC1"/>
        <w:tabs>
          <w:tab w:val="right" w:leader="dot" w:pos="8306"/>
        </w:tabs>
      </w:pPr>
      <w:hyperlink w:anchor="_Toc6698" w:history="1">
        <w:r>
          <w:rPr>
            <w:rFonts w:ascii="仿宋" w:eastAsia="仿宋" w:hAnsi="仿宋" w:cs="仿宋" w:hint="eastAsia"/>
            <w:lang w:eastAsia="zh-CN"/>
          </w:rPr>
          <w:t>九、环境保护分析</w:t>
        </w:r>
        <w:r>
          <w:tab/>
        </w:r>
        <w:r>
          <w:fldChar w:fldCharType="begin"/>
        </w:r>
        <w:r>
          <w:instrText xml:space="preserve"> PAGEREF _Toc6698 \h </w:instrText>
        </w:r>
        <w:r>
          <w:fldChar w:fldCharType="separate"/>
        </w:r>
        <w:r>
          <w:t>53</w:t>
        </w:r>
        <w:r>
          <w:fldChar w:fldCharType="end"/>
        </w:r>
      </w:hyperlink>
    </w:p>
    <w:p>
      <w:pPr>
        <w:pStyle w:val="TOC2"/>
        <w:tabs>
          <w:tab w:val="right" w:leader="dot" w:pos="8306"/>
        </w:tabs>
      </w:pPr>
      <w:hyperlink w:anchor="_Toc31350" w:history="1">
        <w:r>
          <w:rPr>
            <w:rFonts w:ascii="仿宋" w:eastAsia="仿宋" w:hAnsi="仿宋" w:cs="仿宋" w:hint="eastAsia"/>
            <w:lang w:eastAsia="zh-CN"/>
          </w:rPr>
          <w:t>(一)、编制依据</w:t>
        </w:r>
        <w:r>
          <w:tab/>
        </w:r>
        <w:r>
          <w:fldChar w:fldCharType="begin"/>
        </w:r>
        <w:r>
          <w:instrText xml:space="preserve"> PAGEREF _Toc31350 \h </w:instrText>
        </w:r>
        <w:r>
          <w:fldChar w:fldCharType="separate"/>
        </w:r>
        <w:r>
          <w:t>53</w:t>
        </w:r>
        <w:r>
          <w:fldChar w:fldCharType="end"/>
        </w:r>
      </w:hyperlink>
    </w:p>
    <w:p>
      <w:pPr>
        <w:pStyle w:val="TOC2"/>
        <w:tabs>
          <w:tab w:val="right" w:leader="dot" w:pos="8306"/>
        </w:tabs>
      </w:pPr>
      <w:hyperlink w:anchor="_Toc5292" w:history="1">
        <w:r>
          <w:rPr>
            <w:rFonts w:ascii="仿宋" w:eastAsia="仿宋" w:hAnsi="仿宋" w:cs="仿宋" w:hint="eastAsia"/>
            <w:lang w:eastAsia="zh-CN"/>
          </w:rPr>
          <w:t>(二)、环境影响合理性分析</w:t>
        </w:r>
        <w:r>
          <w:tab/>
        </w:r>
        <w:r>
          <w:fldChar w:fldCharType="begin"/>
        </w:r>
        <w:r>
          <w:instrText xml:space="preserve"> PAGEREF _Toc5292 \h </w:instrText>
        </w:r>
        <w:r>
          <w:fldChar w:fldCharType="separate"/>
        </w:r>
        <w:r>
          <w:t>54</w:t>
        </w:r>
        <w:r>
          <w:fldChar w:fldCharType="end"/>
        </w:r>
      </w:hyperlink>
    </w:p>
    <w:p>
      <w:pPr>
        <w:pStyle w:val="TOC2"/>
        <w:tabs>
          <w:tab w:val="right" w:leader="dot" w:pos="8306"/>
        </w:tabs>
      </w:pPr>
      <w:hyperlink w:anchor="_Toc32617" w:history="1">
        <w:r>
          <w:rPr>
            <w:rFonts w:ascii="仿宋" w:eastAsia="仿宋" w:hAnsi="仿宋" w:cs="仿宋" w:hint="eastAsia"/>
            <w:lang w:eastAsia="zh-CN"/>
          </w:rPr>
          <w:t>(三)、建设期大气环境影响分析</w:t>
        </w:r>
        <w:r>
          <w:tab/>
        </w:r>
        <w:r>
          <w:fldChar w:fldCharType="begin"/>
        </w:r>
        <w:r>
          <w:instrText xml:space="preserve"> PAGEREF _Toc32617 \h </w:instrText>
        </w:r>
        <w:r>
          <w:fldChar w:fldCharType="separate"/>
        </w:r>
        <w:r>
          <w:t>55</w:t>
        </w:r>
        <w:r>
          <w:fldChar w:fldCharType="end"/>
        </w:r>
      </w:hyperlink>
    </w:p>
    <w:p>
      <w:pPr>
        <w:pStyle w:val="TOC2"/>
        <w:tabs>
          <w:tab w:val="right" w:leader="dot" w:pos="8306"/>
        </w:tabs>
      </w:pPr>
      <w:hyperlink w:anchor="_Toc4868" w:history="1">
        <w:r>
          <w:rPr>
            <w:rFonts w:ascii="仿宋" w:eastAsia="仿宋" w:hAnsi="仿宋" w:cs="仿宋" w:hint="eastAsia"/>
            <w:lang w:eastAsia="zh-CN"/>
          </w:rPr>
          <w:t>(四)、建设期水环境影响分析</w:t>
        </w:r>
        <w:r>
          <w:tab/>
        </w:r>
        <w:r>
          <w:fldChar w:fldCharType="begin"/>
        </w:r>
        <w:r>
          <w:instrText xml:space="preserve"> PAGEREF _Toc4868 \h </w:instrText>
        </w:r>
        <w:r>
          <w:fldChar w:fldCharType="separate"/>
        </w:r>
        <w:r>
          <w:t>56</w:t>
        </w:r>
        <w:r>
          <w:fldChar w:fldCharType="end"/>
        </w:r>
      </w:hyperlink>
    </w:p>
    <w:p>
      <w:pPr>
        <w:pStyle w:val="TOC2"/>
        <w:tabs>
          <w:tab w:val="right" w:leader="dot" w:pos="8306"/>
        </w:tabs>
      </w:pPr>
      <w:hyperlink w:anchor="_Toc7406" w:history="1">
        <w:r>
          <w:rPr>
            <w:rFonts w:ascii="仿宋" w:eastAsia="仿宋" w:hAnsi="仿宋" w:cs="仿宋" w:hint="eastAsia"/>
            <w:lang w:eastAsia="zh-CN"/>
          </w:rPr>
          <w:t>(五)、建设期固体废弃物环境影响分析</w:t>
        </w:r>
        <w:r>
          <w:tab/>
        </w:r>
        <w:r>
          <w:fldChar w:fldCharType="begin"/>
        </w:r>
        <w:r>
          <w:instrText xml:space="preserve"> PAGEREF _Toc7406 \h </w:instrText>
        </w:r>
        <w:r>
          <w:fldChar w:fldCharType="separate"/>
        </w:r>
        <w:r>
          <w:t>57</w:t>
        </w:r>
        <w:r>
          <w:fldChar w:fldCharType="end"/>
        </w:r>
      </w:hyperlink>
    </w:p>
    <w:p>
      <w:pPr>
        <w:pStyle w:val="TOC2"/>
        <w:tabs>
          <w:tab w:val="right" w:leader="dot" w:pos="8306"/>
        </w:tabs>
      </w:pPr>
      <w:hyperlink w:anchor="_Toc12404" w:history="1">
        <w:r>
          <w:rPr>
            <w:rFonts w:ascii="仿宋" w:eastAsia="仿宋" w:hAnsi="仿宋" w:cs="仿宋" w:hint="eastAsia"/>
            <w:lang w:eastAsia="zh-CN"/>
          </w:rPr>
          <w:t>(六)、建设期声环境影响分析</w:t>
        </w:r>
        <w:r>
          <w:tab/>
        </w:r>
        <w:r>
          <w:fldChar w:fldCharType="begin"/>
        </w:r>
        <w:r>
          <w:instrText xml:space="preserve"> PAGEREF _Toc12404 \h </w:instrText>
        </w:r>
        <w:r>
          <w:fldChar w:fldCharType="separate"/>
        </w:r>
        <w:r>
          <w:t>58</w:t>
        </w:r>
        <w:r>
          <w:fldChar w:fldCharType="end"/>
        </w:r>
      </w:hyperlink>
    </w:p>
    <w:p>
      <w:pPr>
        <w:pStyle w:val="TOC2"/>
        <w:tabs>
          <w:tab w:val="right" w:leader="dot" w:pos="8306"/>
        </w:tabs>
      </w:pPr>
      <w:hyperlink w:anchor="_Toc9156" w:history="1">
        <w:r>
          <w:rPr>
            <w:rFonts w:ascii="仿宋" w:eastAsia="仿宋" w:hAnsi="仿宋" w:cs="仿宋" w:hint="eastAsia"/>
            <w:lang w:eastAsia="zh-CN"/>
          </w:rPr>
          <w:t>(七)、营运期大气环境影响分析</w:t>
        </w:r>
        <w:r>
          <w:tab/>
        </w:r>
        <w:r>
          <w:fldChar w:fldCharType="begin"/>
        </w:r>
        <w:r>
          <w:instrText xml:space="preserve"> PAGEREF _Toc9156 \h </w:instrText>
        </w:r>
        <w:r>
          <w:fldChar w:fldCharType="separate"/>
        </w:r>
        <w:r>
          <w:t>60</w:t>
        </w:r>
        <w:r>
          <w:fldChar w:fldCharType="end"/>
        </w:r>
      </w:hyperlink>
    </w:p>
    <w:p>
      <w:pPr>
        <w:pStyle w:val="TOC2"/>
        <w:tabs>
          <w:tab w:val="right" w:leader="dot" w:pos="8306"/>
        </w:tabs>
      </w:pPr>
      <w:hyperlink w:anchor="_Toc15132" w:history="1">
        <w:r>
          <w:rPr>
            <w:rFonts w:ascii="仿宋" w:eastAsia="仿宋" w:hAnsi="仿宋" w:cs="仿宋" w:hint="eastAsia"/>
            <w:lang w:eastAsia="zh-CN"/>
          </w:rPr>
          <w:t>(八)、营运期水环境影响分析</w:t>
        </w:r>
        <w:r>
          <w:tab/>
        </w:r>
        <w:r>
          <w:fldChar w:fldCharType="begin"/>
        </w:r>
        <w:r>
          <w:instrText xml:space="preserve"> PAGEREF _Toc15132 \h </w:instrText>
        </w:r>
        <w:r>
          <w:fldChar w:fldCharType="separate"/>
        </w:r>
        <w:r>
          <w:t>60</w:t>
        </w:r>
        <w:r>
          <w:fldChar w:fldCharType="end"/>
        </w:r>
      </w:hyperlink>
    </w:p>
    <w:p>
      <w:pPr>
        <w:pStyle w:val="TOC2"/>
        <w:tabs>
          <w:tab w:val="right" w:leader="dot" w:pos="8306"/>
        </w:tabs>
      </w:pPr>
      <w:hyperlink w:anchor="_Toc28775" w:history="1">
        <w:r>
          <w:rPr>
            <w:rFonts w:ascii="仿宋" w:eastAsia="仿宋" w:hAnsi="仿宋" w:cs="仿宋" w:hint="eastAsia"/>
            <w:lang w:eastAsia="zh-CN"/>
          </w:rPr>
          <w:t>(九)、营运期固体废弃物环境影响分析</w:t>
        </w:r>
        <w:r>
          <w:tab/>
        </w:r>
        <w:r>
          <w:fldChar w:fldCharType="begin"/>
        </w:r>
        <w:r>
          <w:instrText xml:space="preserve"> PAGEREF _Toc28775 \h </w:instrText>
        </w:r>
        <w:r>
          <w:fldChar w:fldCharType="separate"/>
        </w:r>
        <w:r>
          <w:t>61</w:t>
        </w:r>
        <w:r>
          <w:fldChar w:fldCharType="end"/>
        </w:r>
      </w:hyperlink>
    </w:p>
    <w:p>
      <w:pPr>
        <w:pStyle w:val="TOC2"/>
        <w:tabs>
          <w:tab w:val="right" w:leader="dot" w:pos="8306"/>
        </w:tabs>
      </w:pPr>
      <w:hyperlink w:anchor="_Toc12544" w:history="1">
        <w:r>
          <w:rPr>
            <w:rFonts w:ascii="仿宋" w:eastAsia="仿宋" w:hAnsi="仿宋" w:cs="仿宋" w:hint="eastAsia"/>
            <w:lang w:eastAsia="zh-CN"/>
          </w:rPr>
          <w:t>(十)、营运期声环境影响分析</w:t>
        </w:r>
        <w:r>
          <w:tab/>
        </w:r>
        <w:r>
          <w:fldChar w:fldCharType="begin"/>
        </w:r>
        <w:r>
          <w:instrText xml:space="preserve"> PAGEREF _Toc12544 \h </w:instrText>
        </w:r>
        <w:r>
          <w:fldChar w:fldCharType="separate"/>
        </w:r>
        <w:r>
          <w:t>63</w:t>
        </w:r>
        <w:r>
          <w:fldChar w:fldCharType="end"/>
        </w:r>
      </w:hyperlink>
    </w:p>
    <w:p>
      <w:pPr>
        <w:pStyle w:val="TOC2"/>
        <w:tabs>
          <w:tab w:val="right" w:leader="dot" w:pos="8306"/>
        </w:tabs>
      </w:pPr>
      <w:hyperlink w:anchor="_Toc5750" w:history="1">
        <w:r>
          <w:rPr>
            <w:rFonts w:ascii="仿宋" w:eastAsia="仿宋" w:hAnsi="仿宋" w:cs="仿宋" w:hint="eastAsia"/>
            <w:lang w:eastAsia="zh-CN"/>
          </w:rPr>
          <w:t>(十一)、清洁生产</w:t>
        </w:r>
        <w:r>
          <w:tab/>
        </w:r>
        <w:r>
          <w:fldChar w:fldCharType="begin"/>
        </w:r>
        <w:r>
          <w:instrText xml:space="preserve"> PAGEREF _Toc5750 \h </w:instrText>
        </w:r>
        <w:r>
          <w:fldChar w:fldCharType="separate"/>
        </w:r>
        <w:r>
          <w:t>64</w:t>
        </w:r>
        <w:r>
          <w:fldChar w:fldCharType="end"/>
        </w:r>
      </w:hyperlink>
    </w:p>
    <w:p>
      <w:pPr>
        <w:pStyle w:val="TOC2"/>
        <w:tabs>
          <w:tab w:val="right" w:leader="dot" w:pos="8306"/>
        </w:tabs>
      </w:pPr>
      <w:hyperlink w:anchor="_Toc22083" w:history="1">
        <w:r>
          <w:rPr>
            <w:rFonts w:ascii="仿宋" w:eastAsia="仿宋" w:hAnsi="仿宋" w:cs="仿宋" w:hint="eastAsia"/>
            <w:lang w:eastAsia="zh-CN"/>
          </w:rPr>
          <w:t>(十二)、环境管理分析</w:t>
        </w:r>
        <w:r>
          <w:tab/>
        </w:r>
        <w:r>
          <w:fldChar w:fldCharType="begin"/>
        </w:r>
        <w:r>
          <w:instrText xml:space="preserve"> PAGEREF _Toc22083 \h </w:instrText>
        </w:r>
        <w:r>
          <w:fldChar w:fldCharType="separate"/>
        </w:r>
        <w:r>
          <w:t>65</w:t>
        </w:r>
        <w:r>
          <w:fldChar w:fldCharType="end"/>
        </w:r>
      </w:hyperlink>
    </w:p>
    <w:p>
      <w:pPr>
        <w:pStyle w:val="TOC2"/>
        <w:tabs>
          <w:tab w:val="right" w:leader="dot" w:pos="8306"/>
        </w:tabs>
      </w:pPr>
      <w:hyperlink w:anchor="_Toc21635" w:history="1">
        <w:r>
          <w:rPr>
            <w:rFonts w:ascii="仿宋" w:eastAsia="仿宋" w:hAnsi="仿宋" w:cs="仿宋" w:hint="eastAsia"/>
            <w:lang w:eastAsia="zh-CN"/>
          </w:rPr>
          <w:t>(十三)、结论及建议</w:t>
        </w:r>
        <w:r>
          <w:tab/>
        </w:r>
        <w:r>
          <w:fldChar w:fldCharType="begin"/>
        </w:r>
        <w:r>
          <w:instrText xml:space="preserve"> PAGEREF _Toc21635 \h </w:instrText>
        </w:r>
        <w:r>
          <w:fldChar w:fldCharType="separate"/>
        </w:r>
        <w:r>
          <w:t>67</w:t>
        </w:r>
        <w:r>
          <w:fldChar w:fldCharType="end"/>
        </w:r>
      </w:hyperlink>
    </w:p>
    <w:p>
      <w:pPr>
        <w:pStyle w:val="TOC1"/>
        <w:tabs>
          <w:tab w:val="right" w:leader="dot" w:pos="8306"/>
        </w:tabs>
      </w:pPr>
      <w:hyperlink w:anchor="_Toc13885" w:history="1">
        <w:r>
          <w:rPr>
            <w:rFonts w:ascii="仿宋" w:eastAsia="仿宋" w:hAnsi="仿宋" w:cs="仿宋" w:hint="eastAsia"/>
            <w:lang w:eastAsia="zh-CN"/>
          </w:rPr>
          <w:t>十、微晶氧化铝陶瓷耐磨材料项目风险分析</w:t>
        </w:r>
        <w:r>
          <w:tab/>
        </w:r>
        <w:r>
          <w:fldChar w:fldCharType="begin"/>
        </w:r>
        <w:r>
          <w:instrText xml:space="preserve"> PAGEREF _Toc13885 \h </w:instrText>
        </w:r>
        <w:r>
          <w:fldChar w:fldCharType="separate"/>
        </w:r>
        <w:r>
          <w:t>68</w:t>
        </w:r>
        <w:r>
          <w:fldChar w:fldCharType="end"/>
        </w:r>
      </w:hyperlink>
    </w:p>
    <w:p>
      <w:pPr>
        <w:pStyle w:val="TOC2"/>
        <w:tabs>
          <w:tab w:val="right" w:leader="dot" w:pos="8306"/>
        </w:tabs>
      </w:pPr>
      <w:hyperlink w:anchor="_Toc31563" w:history="1">
        <w:r>
          <w:rPr>
            <w:rFonts w:ascii="仿宋" w:eastAsia="仿宋" w:hAnsi="仿宋" w:cs="仿宋" w:hint="eastAsia"/>
            <w:lang w:eastAsia="zh-CN"/>
          </w:rPr>
          <w:t>(一)、微晶氧化铝陶瓷耐磨材料项目风险分析</w:t>
        </w:r>
        <w:r>
          <w:tab/>
        </w:r>
        <w:r>
          <w:fldChar w:fldCharType="begin"/>
        </w:r>
        <w:r>
          <w:instrText xml:space="preserve"> PAGEREF _Toc31563 \h </w:instrText>
        </w:r>
        <w:r>
          <w:fldChar w:fldCharType="separate"/>
        </w:r>
        <w:r>
          <w:t>68</w:t>
        </w:r>
        <w:r>
          <w:fldChar w:fldCharType="end"/>
        </w:r>
      </w:hyperlink>
    </w:p>
    <w:p>
      <w:pPr>
        <w:pStyle w:val="TOC2"/>
        <w:tabs>
          <w:tab w:val="right" w:leader="dot" w:pos="8306"/>
        </w:tabs>
      </w:pPr>
      <w:hyperlink w:anchor="_Toc11872" w:history="1">
        <w:r>
          <w:rPr>
            <w:rFonts w:ascii="仿宋" w:eastAsia="仿宋" w:hAnsi="仿宋" w:cs="仿宋" w:hint="eastAsia"/>
            <w:lang w:eastAsia="zh-CN"/>
          </w:rPr>
          <w:t>(二)、微晶氧化铝陶瓷耐磨材料项目风险对策</w:t>
        </w:r>
        <w:r>
          <w:tab/>
        </w:r>
        <w:r>
          <w:fldChar w:fldCharType="begin"/>
        </w:r>
        <w:r>
          <w:instrText xml:space="preserve"> PAGEREF _Toc11872 \h </w:instrText>
        </w:r>
        <w:r>
          <w:fldChar w:fldCharType="separate"/>
        </w:r>
        <w:r>
          <w:t>69</w:t>
        </w:r>
        <w:r>
          <w:fldChar w:fldCharType="end"/>
        </w:r>
      </w:hyperlink>
    </w:p>
    <w:p>
      <w:pPr>
        <w:pStyle w:val="TOC1"/>
        <w:tabs>
          <w:tab w:val="right" w:leader="dot" w:pos="8306"/>
        </w:tabs>
      </w:pPr>
      <w:hyperlink w:anchor="_Toc2968" w:history="1">
        <w:r>
          <w:rPr>
            <w:rFonts w:ascii="仿宋" w:eastAsia="仿宋" w:hAnsi="仿宋" w:cs="仿宋" w:hint="eastAsia"/>
            <w:lang w:eastAsia="zh-CN"/>
          </w:rPr>
          <w:t>十一、社会和环境责任</w:t>
        </w:r>
        <w:r>
          <w:tab/>
        </w:r>
        <w:r>
          <w:fldChar w:fldCharType="begin"/>
        </w:r>
        <w:r>
          <w:instrText xml:space="preserve"> PAGEREF _Toc2968 \h </w:instrText>
        </w:r>
        <w:r>
          <w:fldChar w:fldCharType="separate"/>
        </w:r>
        <w:r>
          <w:t>70</w:t>
        </w:r>
        <w:r>
          <w:fldChar w:fldCharType="end"/>
        </w:r>
      </w:hyperlink>
    </w:p>
    <w:p>
      <w:pPr>
        <w:pStyle w:val="TOC2"/>
        <w:tabs>
          <w:tab w:val="right" w:leader="dot" w:pos="8306"/>
        </w:tabs>
      </w:pPr>
      <w:hyperlink w:anchor="_Toc22778" w:history="1">
        <w:r>
          <w:rPr>
            <w:rFonts w:ascii="仿宋" w:eastAsia="仿宋" w:hAnsi="仿宋" w:cs="仿宋" w:hint="eastAsia"/>
            <w:lang w:eastAsia="zh-CN"/>
          </w:rPr>
          <w:t>(一)、社会责任微晶氧化铝陶瓷耐磨材料项目</w:t>
        </w:r>
        <w:r>
          <w:tab/>
        </w:r>
        <w:r>
          <w:fldChar w:fldCharType="begin"/>
        </w:r>
        <w:r>
          <w:instrText xml:space="preserve"> PAGEREF _Toc22778 \h </w:instrText>
        </w:r>
        <w:r>
          <w:fldChar w:fldCharType="separate"/>
        </w:r>
        <w:r>
          <w:t>70</w:t>
        </w:r>
        <w:r>
          <w:fldChar w:fldCharType="end"/>
        </w:r>
      </w:hyperlink>
    </w:p>
    <w:p>
      <w:pPr>
        <w:pStyle w:val="TOC2"/>
        <w:tabs>
          <w:tab w:val="right" w:leader="dot" w:pos="8306"/>
        </w:tabs>
      </w:pPr>
      <w:hyperlink w:anchor="_Toc10342" w:history="1">
        <w:r>
          <w:rPr>
            <w:rFonts w:ascii="仿宋" w:eastAsia="仿宋" w:hAnsi="仿宋" w:cs="仿宋" w:hint="eastAsia"/>
            <w:lang w:eastAsia="zh-CN"/>
          </w:rPr>
          <w:t>(二)、环境保护举措</w:t>
        </w:r>
        <w:r>
          <w:tab/>
        </w:r>
        <w:r>
          <w:fldChar w:fldCharType="begin"/>
        </w:r>
        <w:r>
          <w:instrText xml:space="preserve"> PAGEREF _Toc10342 \h </w:instrText>
        </w:r>
        <w:r>
          <w:fldChar w:fldCharType="separate"/>
        </w:r>
        <w:r>
          <w:t>70</w:t>
        </w:r>
        <w:r>
          <w:fldChar w:fldCharType="end"/>
        </w:r>
      </w:hyperlink>
    </w:p>
    <w:p>
      <w:pPr>
        <w:pStyle w:val="TOC2"/>
        <w:tabs>
          <w:tab w:val="right" w:leader="dot" w:pos="8306"/>
        </w:tabs>
      </w:pPr>
      <w:hyperlink w:anchor="_Toc8026" w:history="1">
        <w:r>
          <w:rPr>
            <w:rFonts w:ascii="仿宋" w:eastAsia="仿宋" w:hAnsi="仿宋" w:cs="仿宋" w:hint="eastAsia"/>
            <w:lang w:eastAsia="zh-CN"/>
          </w:rPr>
          <w:t>(三)、可持续发展倡议</w:t>
        </w:r>
        <w:r>
          <w:tab/>
        </w:r>
        <w:r>
          <w:fldChar w:fldCharType="begin"/>
        </w:r>
        <w:r>
          <w:instrText xml:space="preserve"> PAGEREF _Toc8026 \h </w:instrText>
        </w:r>
        <w:r>
          <w:fldChar w:fldCharType="separate"/>
        </w:r>
        <w:r>
          <w:t>71</w:t>
        </w:r>
        <w:r>
          <w:fldChar w:fldCharType="end"/>
        </w:r>
      </w:hyperlink>
    </w:p>
    <w:p>
      <w:pPr>
        <w:pStyle w:val="TOC1"/>
        <w:tabs>
          <w:tab w:val="right" w:leader="dot" w:pos="8306"/>
        </w:tabs>
      </w:pPr>
      <w:hyperlink w:anchor="_Toc9987" w:history="1">
        <w:r>
          <w:rPr>
            <w:rFonts w:ascii="仿宋" w:eastAsia="仿宋" w:hAnsi="仿宋" w:cs="仿宋" w:hint="eastAsia"/>
            <w:lang w:eastAsia="zh-CN"/>
          </w:rPr>
          <w:t>十二、风险分析</w:t>
        </w:r>
        <w:r>
          <w:tab/>
        </w:r>
        <w:r>
          <w:fldChar w:fldCharType="begin"/>
        </w:r>
        <w:r>
          <w:instrText xml:space="preserve"> PAGEREF _Toc9987 \h </w:instrText>
        </w:r>
        <w:r>
          <w:fldChar w:fldCharType="separate"/>
        </w:r>
        <w:r>
          <w:t>71</w:t>
        </w:r>
        <w:r>
          <w:fldChar w:fldCharType="end"/>
        </w:r>
      </w:hyperlink>
    </w:p>
    <w:p>
      <w:pPr>
        <w:pStyle w:val="TOC2"/>
        <w:tabs>
          <w:tab w:val="right" w:leader="dot" w:pos="8306"/>
        </w:tabs>
      </w:pPr>
      <w:hyperlink w:anchor="_Toc13804" w:history="1">
        <w:r>
          <w:rPr>
            <w:rFonts w:ascii="仿宋" w:eastAsia="仿宋" w:hAnsi="仿宋" w:cs="仿宋" w:hint="eastAsia"/>
            <w:lang w:eastAsia="zh-CN"/>
          </w:rPr>
          <w:t>(一)、内部风险</w:t>
        </w:r>
        <w:r>
          <w:tab/>
        </w:r>
        <w:r>
          <w:fldChar w:fldCharType="begin"/>
        </w:r>
        <w:r>
          <w:instrText xml:space="preserve"> PAGEREF _Toc13804 \h </w:instrText>
        </w:r>
        <w:r>
          <w:fldChar w:fldCharType="separate"/>
        </w:r>
        <w:r>
          <w:t>71</w:t>
        </w:r>
        <w:r>
          <w:fldChar w:fldCharType="end"/>
        </w:r>
      </w:hyperlink>
    </w:p>
    <w:p>
      <w:pPr>
        <w:pStyle w:val="TOC2"/>
        <w:tabs>
          <w:tab w:val="right" w:leader="dot" w:pos="8306"/>
        </w:tabs>
      </w:pPr>
      <w:hyperlink w:anchor="_Toc5430" w:history="1">
        <w:r>
          <w:rPr>
            <w:rFonts w:ascii="仿宋" w:eastAsia="仿宋" w:hAnsi="仿宋" w:cs="仿宋" w:hint="eastAsia"/>
            <w:lang w:eastAsia="zh-CN"/>
          </w:rPr>
          <w:t>(二)、外部风险</w:t>
        </w:r>
        <w:r>
          <w:tab/>
        </w:r>
        <w:r>
          <w:fldChar w:fldCharType="begin"/>
        </w:r>
        <w:r>
          <w:instrText xml:space="preserve"> PAGEREF _Toc5430 \h </w:instrText>
        </w:r>
        <w:r>
          <w:fldChar w:fldCharType="separate"/>
        </w:r>
        <w:r>
          <w:t>71</w:t>
        </w:r>
        <w:r>
          <w:fldChar w:fldCharType="end"/>
        </w:r>
      </w:hyperlink>
    </w:p>
    <w:p>
      <w:pPr>
        <w:pStyle w:val="TOC2"/>
        <w:tabs>
          <w:tab w:val="right" w:leader="dot" w:pos="8306"/>
        </w:tabs>
      </w:pPr>
      <w:hyperlink w:anchor="_Toc6712" w:history="1">
        <w:r>
          <w:rPr>
            <w:rFonts w:ascii="仿宋" w:eastAsia="仿宋" w:hAnsi="仿宋" w:cs="仿宋" w:hint="eastAsia"/>
            <w:lang w:eastAsia="zh-CN"/>
          </w:rPr>
          <w:t>(三)、风险管理策略</w:t>
        </w:r>
        <w:r>
          <w:tab/>
        </w:r>
        <w:r>
          <w:fldChar w:fldCharType="begin"/>
        </w:r>
        <w:r>
          <w:instrText xml:space="preserve"> PAGEREF _Toc6712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5070"/>
      <w:r>
        <w:rPr>
          <w:rFonts w:ascii="仿宋" w:eastAsia="仿宋" w:hAnsi="仿宋" w:cs="仿宋" w:hint="eastAsia"/>
          <w:sz w:val="28"/>
          <w:lang w:eastAsia="zh-CN"/>
        </w:rPr>
        <w:t>一、微晶氧化铝陶瓷耐磨材料筹建公司基本信息</w:t>
      </w:r>
      <w:bookmarkEnd w:id="2"/>
    </w:p>
    <w:p>
      <w:pPr>
        <w:pStyle w:val="Heading2"/>
        <w:rPr>
          <w:rFonts w:ascii="仿宋" w:eastAsia="仿宋" w:hAnsi="仿宋" w:cs="仿宋" w:hint="eastAsia"/>
          <w:lang w:eastAsia="zh-CN"/>
        </w:rPr>
      </w:pPr>
      <w:bookmarkStart w:id="3" w:name="_Toc417"/>
      <w:r>
        <w:rPr>
          <w:rFonts w:ascii="仿宋" w:eastAsia="仿宋" w:hAnsi="仿宋" w:cs="仿宋" w:hint="eastAsia"/>
          <w:lang w:eastAsia="zh-CN"/>
        </w:rPr>
        <w:t>(一)、公司名称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(集团)有限公司（以注册信息为准）</w:t>
      </w:r>
    </w:p>
    <w:p>
      <w:pPr>
        <w:pStyle w:val="Heading2"/>
        <w:ind w:firstLine="560" w:firstLineChars="200"/>
        <w:rPr>
          <w:rFonts w:ascii="仿宋" w:eastAsia="仿宋" w:hAnsi="仿宋" w:cs="仿宋" w:hint="eastAsia"/>
          <w:sz w:val="28"/>
          <w:lang w:eastAsia="zh-CN"/>
        </w:rPr>
      </w:pPr>
      <w:bookmarkStart w:id="4" w:name="_Toc2616"/>
      <w:r>
        <w:rPr>
          <w:rFonts w:ascii="仿宋" w:eastAsia="仿宋" w:hAnsi="仿宋" w:cs="仿宋" w:hint="eastAsia"/>
          <w:sz w:val="28"/>
          <w:lang w:eastAsia="zh-CN"/>
        </w:rPr>
        <w:t>(二)、注册资本</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XXXX万元</w:t>
      </w:r>
    </w:p>
    <w:p>
      <w:pPr>
        <w:pStyle w:val="Heading2"/>
        <w:ind w:firstLine="560" w:firstLineChars="200"/>
        <w:rPr>
          <w:rFonts w:ascii="仿宋" w:eastAsia="仿宋" w:hAnsi="仿宋" w:cs="仿宋" w:hint="eastAsia"/>
          <w:sz w:val="28"/>
          <w:lang w:eastAsia="zh-CN"/>
        </w:rPr>
      </w:pPr>
      <w:bookmarkStart w:id="5" w:name="_Toc19028"/>
      <w:r>
        <w:rPr>
          <w:rFonts w:ascii="仿宋" w:eastAsia="仿宋" w:hAnsi="仿宋" w:cs="仿宋" w:hint="eastAsia"/>
          <w:sz w:val="28"/>
          <w:lang w:eastAsia="zh-CN"/>
        </w:rPr>
        <w:t>(三)、注册地址</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XX省XX市XX县XXX街道</w:t>
      </w:r>
    </w:p>
    <w:p>
      <w:pPr>
        <w:pStyle w:val="Heading2"/>
        <w:ind w:firstLine="560" w:firstLineChars="200"/>
        <w:rPr>
          <w:rFonts w:ascii="仿宋" w:eastAsia="仿宋" w:hAnsi="仿宋" w:cs="仿宋" w:hint="eastAsia"/>
          <w:sz w:val="28"/>
          <w:lang w:eastAsia="zh-CN"/>
        </w:rPr>
      </w:pPr>
      <w:bookmarkStart w:id="6" w:name="_Toc2442"/>
      <w:r>
        <w:rPr>
          <w:rFonts w:ascii="仿宋" w:eastAsia="仿宋" w:hAnsi="仿宋" w:cs="仿宋" w:hint="eastAsia"/>
          <w:sz w:val="28"/>
          <w:lang w:eastAsia="zh-CN"/>
        </w:rPr>
        <w:t>(四)、法人代表</w:t>
      </w:r>
      <w:bookmarkEnd w:id="6"/>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姓名：xx</w:t>
      </w:r>
    </w:p>
    <w:p>
      <w:pPr>
        <w:pStyle w:val="Heading2"/>
        <w:ind w:firstLine="560" w:firstLineChars="200"/>
        <w:rPr>
          <w:rFonts w:ascii="仿宋" w:eastAsia="仿宋" w:hAnsi="仿宋" w:cs="仿宋" w:hint="eastAsia"/>
          <w:sz w:val="28"/>
          <w:lang w:eastAsia="zh-CN"/>
        </w:rPr>
      </w:pPr>
      <w:bookmarkStart w:id="7" w:name="_Toc26037"/>
      <w:r>
        <w:rPr>
          <w:rFonts w:ascii="仿宋" w:eastAsia="仿宋" w:hAnsi="仿宋" w:cs="仿宋" w:hint="eastAsia"/>
          <w:sz w:val="28"/>
          <w:lang w:eastAsia="zh-CN"/>
        </w:rPr>
        <w:t>(五)、主要经营范围</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经营范围：从事XXX相关业务(企业依法自主选择经营微晶氧化铝陶瓷耐磨材料项目，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开展经营活动；依法须经批准的微晶氧化铝陶瓷耐磨材料项目，经相关部门批准后依批准的内</w:t>
      </w:r>
    </w:p>
    <w:p>
      <w:pPr>
        <w:ind w:firstLine="560" w:firstLineChars="200"/>
        <w:rPr>
          <w:rFonts w:ascii="仿宋" w:eastAsia="仿宋" w:hAnsi="仿宋" w:cs="仿宋" w:hint="eastAsia"/>
          <w:sz w:val="28"/>
        </w:rPr>
      </w:pPr>
      <w:r>
        <w:rPr>
          <w:rFonts w:ascii="仿宋" w:eastAsia="仿宋" w:hAnsi="仿宋" w:cs="仿宋" w:hint="eastAsia"/>
          <w:sz w:val="28"/>
          <w:lang w:eastAsia="zh-CN"/>
        </w:rPr>
        <w:t>容开展经营活动；不得从事本市产业政策禁止和限制类微晶氧化铝陶瓷耐磨材料项目的经营活</w:t>
      </w:r>
    </w:p>
    <w:p>
      <w:pPr>
        <w:ind w:firstLine="560" w:firstLineChars="200"/>
        <w:rPr>
          <w:rFonts w:ascii="仿宋" w:eastAsia="仿宋" w:hAnsi="仿宋" w:cs="仿宋" w:hint="eastAsia"/>
          <w:sz w:val="28"/>
        </w:rPr>
      </w:pPr>
      <w:r>
        <w:rPr>
          <w:rFonts w:ascii="仿宋" w:eastAsia="仿宋" w:hAnsi="仿宋" w:cs="仿宋" w:hint="eastAsia"/>
          <w:sz w:val="28"/>
          <w:lang w:eastAsia="zh-CN"/>
        </w:rPr>
        <w:t>动。)</w:t>
      </w:r>
    </w:p>
    <w:p>
      <w:pPr>
        <w:pStyle w:val="Heading2"/>
        <w:ind w:firstLine="560" w:firstLineChars="200"/>
        <w:rPr>
          <w:rFonts w:ascii="仿宋" w:eastAsia="仿宋" w:hAnsi="仿宋" w:cs="仿宋" w:hint="eastAsia"/>
          <w:sz w:val="28"/>
          <w:lang w:eastAsia="zh-CN"/>
        </w:rPr>
      </w:pPr>
      <w:bookmarkStart w:id="8" w:name="_Toc31355"/>
      <w:r>
        <w:rPr>
          <w:rFonts w:ascii="仿宋" w:eastAsia="仿宋" w:hAnsi="仿宋" w:cs="仿宋" w:hint="eastAsia"/>
          <w:sz w:val="28"/>
          <w:lang w:eastAsia="zh-CN"/>
        </w:rPr>
        <w:t>(六)、主要股东</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(集团)有限公司是由xxx 有限公司和xxx (集团)有限公司联合创办成立的。</w:t>
      </w:r>
    </w:p>
    <w:p>
      <w:pPr>
        <w:ind w:firstLine="560" w:firstLineChars="200"/>
        <w:rPr>
          <w:rFonts w:ascii="仿宋" w:eastAsia="仿宋" w:hAnsi="仿宋" w:cs="仿宋" w:hint="eastAsia"/>
          <w:sz w:val="28"/>
        </w:rPr>
      </w:pPr>
      <w:r>
        <w:rPr>
          <w:rFonts w:ascii="仿宋" w:eastAsia="仿宋" w:hAnsi="仿宋" w:cs="仿宋" w:hint="eastAsia"/>
          <w:sz w:val="28"/>
          <w:lang w:eastAsia="zh-CN"/>
        </w:rPr>
        <w:t>(一) xxx 有限公司基本情况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有限公司秉承着 "人本、诚信、创新、共赢" 的经营理念，以市场为导向、顾客为中心的企业服务宗旨，全心全意为国内外客户提供高品质产品和卓越服务。欢迎各界人士前来参观指导并洽谈业务。</w:t>
      </w:r>
    </w:p>
    <w:p>
      <w:pPr>
        <w:ind w:firstLine="560" w:firstLineChars="200"/>
        <w:rPr>
          <w:rFonts w:ascii="仿宋" w:eastAsia="仿宋" w:hAnsi="仿宋" w:cs="仿宋" w:hint="eastAsia"/>
          <w:sz w:val="28"/>
        </w:rPr>
      </w:pPr>
      <w:r>
        <w:rPr>
          <w:rFonts w:ascii="仿宋" w:eastAsia="仿宋" w:hAnsi="仿宋" w:cs="仿宋" w:hint="eastAsia"/>
          <w:sz w:val="28"/>
          <w:lang w:eastAsia="zh-CN"/>
        </w:rPr>
        <w:t>经过多年的发展，公司已积累了强大的技术实力、丰富的生产经营管理经验，以及可靠的产品质量保证体系，提升了供应链建设与管理，致力于研发新技术、新工艺、新材料应用。公司自成立以来，始终坚持以人为本、以质量第一、自主创新、持续改进为原则，通过技术领先来推动企业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https://d.book118.com/538025060132006036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微晶氧化铝陶瓷耐磨材料相关行业公司成立报告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微晶氧化铝陶瓷耐磨材料相关行业公司成立报告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微晶氧化铝陶瓷耐磨材料相关行业公司成立报告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微晶氧化铝陶瓷耐磨材料相关行业公司成立报告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微晶氧化铝陶瓷耐磨材料相关行业公司成立报告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3802506013200603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2024-01-26T22:58:00Z</dcterms:created>
  <dcterms:modified xsi:type="dcterms:W3CDTF">2024-01-26T22:59:17Z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D3231B322ED241ABAB277E5BA28FEF87_11</vt:lpwstr>
  </property>
  <property fmtid="{D5CDD505-2E9C-101B-9397-08002B2CF9AE}" pid="3" name="KSOProductBuildVer">
    <vt:lpwstr>2052-12.1.0.16120</vt:lpwstr>
  </property>
</Properties>
</file>