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9" w:lineRule="exact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2482880</wp:posOffset>
            </wp:positionV>
            <wp:extent cx="5670548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054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819124</wp:posOffset>
            </wp:positionH>
            <wp:positionV relativeFrom="page">
              <wp:posOffset>8521676</wp:posOffset>
            </wp:positionV>
            <wp:extent cx="5664201" cy="6416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4201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9" w:lineRule="exact"/>
        <w:sectPr>
          <w:headerReference w:type="default" r:id="rId6"/>
          <w:pgSz w:w="11900" w:h="16840"/>
          <w:pgMar w:top="400" w:right="1690" w:bottom="0" w:left="834" w:header="0" w:footer="0" w:gutter="0"/>
          <w:cols w:num="1" w:space="708" w:equalWidth="0">
            <w:col w:w="9376" w:space="0"/>
          </w:cols>
        </w:sectPr>
      </w:pPr>
    </w:p>
    <w:p>
      <w:pPr>
        <w:spacing w:before="255" w:line="266" w:lineRule="exact"/>
        <w:ind w:left="458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6"/>
          <w:position w:val="10"/>
          <w:sz w:val="16"/>
          <w:szCs w:val="16"/>
        </w:rPr>
        <w:t>ICS</w:t>
      </w:r>
    </w:p>
    <w:p>
      <w:pPr>
        <w:spacing w:line="188" w:lineRule="auto"/>
        <w:ind w:left="445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CCS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53" w:line="267" w:lineRule="exact"/>
        <w:ind w:left="8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3"/>
          <w:position w:val="10"/>
          <w:sz w:val="16"/>
          <w:szCs w:val="16"/>
        </w:rPr>
        <w:t>23.100.02</w:t>
      </w:r>
    </w:p>
    <w:p>
      <w:pPr>
        <w:spacing w:line="188" w:lineRule="auto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b/>
          <w:bCs/>
          <w:spacing w:val="2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20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348" w:lineRule="exact"/>
      </w:pPr>
      <w:r>
        <w:rPr>
          <w:position w:val="-26"/>
        </w:rPr>
        <w:drawing>
          <wp:inline distT="0" distB="0" distL="0" distR="0">
            <wp:extent cx="1949425" cy="856414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9425" cy="85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8" w:lineRule="exact"/>
        <w:sectPr>
          <w:headerReference w:type="default" r:id="rId8"/>
          <w:type w:val="continuous"/>
          <w:pgSz w:w="11900" w:h="16840"/>
          <w:pgMar w:top="400" w:right="1690" w:bottom="0" w:left="834" w:header="0" w:footer="0" w:gutter="0"/>
          <w:pgNumType w:start="2"/>
          <w:cols w:num="3" w:space="708" w:equalWidth="0">
            <w:col w:w="803" w:space="100"/>
            <w:col w:w="5054" w:space="100"/>
            <w:col w:w="3320" w:space="0"/>
          </w:cols>
        </w:sectPr>
      </w:pPr>
    </w:p>
    <w:p>
      <w:pPr>
        <w:spacing w:before="223" w:line="224" w:lineRule="auto"/>
        <w:ind w:left="1725"/>
        <w:rPr>
          <w:rFonts w:ascii="SimHei" w:eastAsia="SimHei" w:hAnsi="SimHei" w:cs="SimHei"/>
          <w:sz w:val="65"/>
          <w:szCs w:val="6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3.9pt;height:41.55pt;margin-top:10.17pt;margin-left:266.26pt;position:absolute;z-index:251661312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ind w:left="20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7"/>
                      <w:sz w:val="65"/>
                      <w:szCs w:val="65"/>
                    </w:rPr>
                    <w:t>标</w:t>
                  </w:r>
                </w:p>
              </w:txbxContent>
            </v:textbox>
          </v:shape>
        </w:pict>
      </w:r>
      <w:r>
        <w:pict>
          <v:shape id="_x0000_s1026" type="#_x0000_t202" style="width:33.15pt;height:41.4pt;margin-top:10.17pt;margin-left:362.76pt;position:absolute;z-index:251662336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jc w:val="right"/>
                    <w:rPr>
                      <w:rFonts w:ascii="SimHei" w:eastAsia="SimHei" w:hAnsi="SimHei" w:cs="SimHei"/>
                      <w:sz w:val="65"/>
                      <w:szCs w:val="65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35"/>
                      <w:sz w:val="65"/>
                      <w:szCs w:val="65"/>
                    </w:rPr>
                    <w:t>准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295777</wp:posOffset>
            </wp:positionH>
            <wp:positionV relativeFrom="paragraph">
              <wp:posOffset>489913</wp:posOffset>
            </wp:positionV>
            <wp:extent cx="1816129" cy="1676404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6129" cy="167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-39"/>
          <w:sz w:val="65"/>
          <w:szCs w:val="65"/>
        </w:rPr>
        <w:t>团</w:t>
      </w:r>
      <w:r>
        <w:rPr>
          <w:rFonts w:ascii="SimHei" w:eastAsia="SimHei" w:hAnsi="SimHei" w:cs="SimHei"/>
          <w:spacing w:val="72"/>
          <w:sz w:val="65"/>
          <w:szCs w:val="65"/>
        </w:rPr>
        <w:t xml:space="preserve">   </w:t>
      </w:r>
      <w:r>
        <w:rPr>
          <w:rFonts w:ascii="SimHei" w:eastAsia="SimHei" w:hAnsi="SimHei" w:cs="SimHei"/>
          <w:b/>
          <w:bCs/>
          <w:spacing w:val="-39"/>
          <w:sz w:val="65"/>
          <w:szCs w:val="65"/>
        </w:rPr>
        <w:t>体</w:t>
      </w:r>
    </w:p>
    <w:p>
      <w:pPr>
        <w:pStyle w:val="BodyText"/>
        <w:spacing w:line="289" w:lineRule="auto"/>
      </w:pPr>
    </w:p>
    <w:p>
      <w:pPr>
        <w:spacing w:before="85" w:line="224" w:lineRule="auto"/>
        <w:ind w:left="7055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1"/>
          <w:sz w:val="26"/>
          <w:szCs w:val="26"/>
        </w:rPr>
        <w:t>T/ZZB 3398—2023</w:t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spacing w:before="153" w:line="222" w:lineRule="auto"/>
        <w:ind w:left="3272"/>
        <w:outlineLvl w:val="0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b/>
          <w:bCs/>
          <w:spacing w:val="-5"/>
          <w:sz w:val="47"/>
          <w:szCs w:val="47"/>
        </w:rPr>
        <w:t>挖掘机用液压缸</w:t>
      </w:r>
    </w:p>
    <w:p>
      <w:pPr>
        <w:pStyle w:val="BodyText"/>
        <w:spacing w:before="288" w:line="354" w:lineRule="exact"/>
        <w:ind w:left="2845"/>
        <w:rPr>
          <w:sz w:val="26"/>
          <w:szCs w:val="26"/>
        </w:rPr>
      </w:pPr>
      <w:r>
        <w:rPr>
          <w:position w:val="4"/>
          <w:sz w:val="26"/>
          <w:szCs w:val="26"/>
        </w:rPr>
        <w:t>Hydraulic   cylinder</w:t>
      </w:r>
      <w:r>
        <w:rPr>
          <w:spacing w:val="5"/>
          <w:position w:val="4"/>
          <w:sz w:val="26"/>
          <w:szCs w:val="26"/>
        </w:rPr>
        <w:t xml:space="preserve">   </w:t>
      </w:r>
      <w:r>
        <w:rPr>
          <w:position w:val="4"/>
          <w:sz w:val="26"/>
          <w:szCs w:val="26"/>
        </w:rPr>
        <w:t>for</w:t>
      </w:r>
      <w:r>
        <w:rPr>
          <w:spacing w:val="7"/>
          <w:position w:val="4"/>
          <w:sz w:val="26"/>
          <w:szCs w:val="26"/>
        </w:rPr>
        <w:t xml:space="preserve">   </w:t>
      </w:r>
      <w:r>
        <w:rPr>
          <w:position w:val="4"/>
          <w:sz w:val="26"/>
          <w:szCs w:val="26"/>
        </w:rPr>
        <w:t>e</w:t>
      </w:r>
      <w:r>
        <w:rPr>
          <w:spacing w:val="-1"/>
          <w:position w:val="4"/>
          <w:sz w:val="26"/>
          <w:szCs w:val="26"/>
        </w:rPr>
        <w:t>xcavator</w:t>
      </w: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  <w:sectPr>
          <w:headerReference w:type="default" r:id="rId10"/>
          <w:type w:val="continuous"/>
          <w:pgSz w:w="11900" w:h="16840"/>
          <w:pgMar w:top="400" w:right="1690" w:bottom="0" w:left="834" w:header="0" w:footer="0" w:gutter="0"/>
          <w:pgNumType w:start="3"/>
          <w:cols w:num="1" w:space="708" w:equalWidth="0">
            <w:col w:w="9376" w:space="0"/>
          </w:cols>
        </w:sectPr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ectPr>
          <w:headerReference w:type="default" r:id="rId11"/>
          <w:type w:val="nextPage"/>
          <w:pgSz w:w="11900" w:h="16840"/>
          <w:pgMar w:top="400" w:right="1690" w:bottom="0" w:left="834" w:header="0" w:footer="0" w:gutter="0"/>
          <w:pgNumType w:start="4"/>
          <w:cols w:num="1" w:space="708" w:equalWidth="0">
            <w:col w:w="9376" w:space="0"/>
          </w:cols>
          <w:titlePg w:val="0"/>
        </w:sectPr>
      </w:pPr>
    </w:p>
    <w:p>
      <w:pPr>
        <w:spacing w:before="56" w:line="187" w:lineRule="auto"/>
        <w:ind w:left="495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spacing w:val="22"/>
          <w:sz w:val="26"/>
          <w:szCs w:val="26"/>
        </w:rPr>
        <w:t>2023-11-20发布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2" w:line="189" w:lineRule="auto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b/>
          <w:bCs/>
          <w:spacing w:val="20"/>
          <w:sz w:val="26"/>
          <w:szCs w:val="26"/>
        </w:rPr>
        <w:t>2023-11-25实施</w:t>
      </w:r>
    </w:p>
    <w:p>
      <w:pPr>
        <w:spacing w:line="189" w:lineRule="auto"/>
        <w:rPr>
          <w:rFonts w:ascii="SimHei" w:eastAsia="SimHei" w:hAnsi="SimHei" w:cs="SimHei"/>
          <w:sz w:val="26"/>
          <w:szCs w:val="26"/>
        </w:rPr>
        <w:sectPr>
          <w:headerReference w:type="default" r:id="rId12"/>
          <w:type w:val="continuous"/>
          <w:pgSz w:w="11900" w:h="16840"/>
          <w:pgMar w:top="400" w:right="1690" w:bottom="0" w:left="834" w:header="0" w:footer="0" w:gutter="0"/>
          <w:pgNumType w:start="5"/>
          <w:cols w:num="2" w:space="708" w:equalWidth="0">
            <w:col w:w="7170" w:space="100"/>
            <w:col w:w="2107" w:space="0"/>
          </w:cols>
        </w:sectPr>
      </w:pPr>
    </w:p>
    <w:p>
      <w:pPr>
        <w:pStyle w:val="BodyText"/>
        <w:spacing w:line="288" w:lineRule="auto"/>
      </w:pPr>
    </w:p>
    <w:p>
      <w:pPr>
        <w:pStyle w:val="BodyText"/>
        <w:spacing w:line="288" w:lineRule="auto"/>
      </w:pPr>
    </w:p>
    <w:p>
      <w:pPr>
        <w:pStyle w:val="BodyText"/>
        <w:spacing w:line="288" w:lineRule="auto"/>
      </w:pPr>
    </w:p>
    <w:p>
      <w:pPr>
        <w:spacing w:before="105" w:line="187" w:lineRule="auto"/>
        <w:ind w:left="3000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19"/>
          <w:sz w:val="32"/>
          <w:szCs w:val="32"/>
        </w:rPr>
        <w:t>浙江省质量协会</w:t>
      </w:r>
      <w:r>
        <w:rPr>
          <w:rFonts w:ascii="SimHei" w:eastAsia="SimHei" w:hAnsi="SimHei" w:cs="SimHei"/>
          <w:spacing w:val="9"/>
          <w:sz w:val="32"/>
          <w:szCs w:val="32"/>
        </w:rPr>
        <w:t xml:space="preserve">   </w:t>
      </w:r>
      <w:r>
        <w:rPr>
          <w:rFonts w:ascii="SimHei" w:eastAsia="SimHei" w:hAnsi="SimHei" w:cs="SimHei"/>
          <w:b/>
          <w:bCs/>
          <w:spacing w:val="19"/>
          <w:sz w:val="32"/>
          <w:szCs w:val="32"/>
        </w:rPr>
        <w:t>发布</w:t>
      </w:r>
    </w:p>
    <w:p>
      <w:pPr>
        <w:spacing w:line="187" w:lineRule="auto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z w:val="32"/>
          <w:szCs w:val="32"/>
        </w:rPr>
        <w:br/>
      </w:r>
      <w:r>
        <w:rPr>
          <w:rFonts w:ascii="SimHei" w:eastAsia="SimHei" w:hAnsi="SimHei" w:cs="SimHei"/>
          <w:sz w:val="32"/>
          <w:szCs w:val="3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https://d.book118.com/538070011074006032</w:t>
        </w:r>
      </w:hyperlink>
    </w:p>
    <w:p>
      <w:pPr>
        <w:spacing w:line="187" w:lineRule="auto"/>
        <w:rPr>
          <w:rFonts w:ascii="SimHei" w:eastAsia="SimHei" w:hAnsi="SimHei" w:cs="SimHei"/>
          <w:sz w:val="32"/>
          <w:szCs w:val="32"/>
        </w:rPr>
      </w:pPr>
    </w:p>
    <w:sectPr>
      <w:headerReference w:type="default" r:id="rId14"/>
      <w:type w:val="continuous"/>
      <w:pgSz w:w="11900" w:h="16840"/>
      <w:pgMar w:top="400" w:right="1690" w:bottom="0" w:left="834" w:header="0" w:footer="0" w:gutter="0"/>
      <w:pgNumType w:start="6"/>
      <w:cols w:num="1" w:space="708" w:equalWidth="0">
        <w:col w:w="937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7"/>
      <w:szCs w:val="1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yperlink" Target="https://d.book118.com/538070011074006032" TargetMode="Externa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image" Target="media/image3.jpeg" /><Relationship Id="rId8" Type="http://schemas.openxmlformats.org/officeDocument/2006/relationships/header" Target="header2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2024-01-30T17:10:32Z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2024-01-30T17:10:34Z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65b8bd05a507ba001f68e61ewl</vt:lpwstr>
  </property>
</Properties>
</file>