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硬质泡沫塑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料项目可行性研究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573057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二)、硬质泡沫塑料项目总平面设计要求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)、硬质泡沫塑料项目技术工艺分析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)、硬质泡沫塑料项目技术流程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三、硬质泡沫塑料项目可行性研究报告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五、硬质泡沫塑料项目选址说明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)、硬质泡沫塑料项目选址原则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、硬质泡沫塑料项目选址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一)、硬质泡沫塑料项目风险分析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)、硬质泡沫塑料项目风险对策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)、硬质泡沫塑料项目进度安排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)、硬质泡沫塑料项目实施保障措施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041084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劳动安全生产分析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三)、劳动安全预期效果评价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九、实施计划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158446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五)、硬质泡沫塑料项目实施保障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旨在规范和指导硬质泡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沫塑料项目的实施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过程。本方案的开展将包括硬质泡沫塑料项目的目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在硬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泡沫塑料项目的建筑工程设计过程中，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以确保硬质泡沫塑料项目的可持续发展和建筑结构的安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二)、硬质泡沫塑料项目总平面设计要求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硬质</w:t>
      </w:r>
      <w:r>
        <w:rPr>
          <w:rFonts w:ascii="FangSong" w:eastAsia="FangSong" w:hAnsi="FangSong" w:cs="FangSong"/>
          <w:spacing w:val="-11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定，适应硬质</w:t>
      </w:r>
      <w:r>
        <w:rPr>
          <w:rFonts w:ascii="FangSong" w:eastAsia="FangSong" w:hAnsi="FangSong" w:cs="FangSong"/>
          <w:spacing w:val="-3"/>
          <w:sz w:val="28"/>
          <w:szCs w:val="28"/>
        </w:rPr>
        <w:t>泡</w:t>
      </w:r>
      <w:r>
        <w:rPr>
          <w:rFonts w:ascii="FangSong" w:eastAsia="FangSong" w:hAnsi="FangSong" w:cs="FangSong"/>
          <w:spacing w:val="-2"/>
          <w:sz w:val="28"/>
          <w:szCs w:val="28"/>
        </w:rPr>
        <w:t>沫塑料项目的实际使用需要。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62" w:right="8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硬</w:t>
      </w:r>
      <w:r>
        <w:rPr>
          <w:rFonts w:ascii="FangSong" w:eastAsia="FangSong" w:hAnsi="FangSong" w:cs="FangSong"/>
          <w:spacing w:val="-8"/>
          <w:sz w:val="28"/>
          <w:szCs w:val="28"/>
        </w:rPr>
        <w:t>质泡沫塑料项目所处地区的地质条件和地震风险，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结合硬质泡沫塑料项目的实际需求和环境条件，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筑工程的设计总体要求是确保硬质泡沫塑料项目实现预期功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建筑的功能布局满足硬质泡沫塑料项目需求，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足硬质泡沫塑料项目的长期发展需求。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硬质泡沫塑料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硬质泡沫塑料项目的功能布局和需求，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硬质泡沫塑料项目总投资比例：</w:t>
      </w:r>
    </w:p>
    <w:p>
      <w:pPr>
        <w:spacing w:before="290" w:line="416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硬</w:t>
      </w:r>
      <w:r>
        <w:rPr>
          <w:rFonts w:ascii="FangSong" w:eastAsia="FangSong" w:hAnsi="FangSong" w:cs="FangSong"/>
          <w:spacing w:val="-3"/>
          <w:sz w:val="28"/>
          <w:szCs w:val="28"/>
        </w:rPr>
        <w:t>质泡沫塑料项目总投资的比例为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满足未来硬质泡沫塑料项目运营的需求，同时避免了过度浪费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硬</w:t>
      </w: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5"/>
          <w:sz w:val="28"/>
          <w:szCs w:val="28"/>
        </w:rPr>
        <w:t>泡沫塑料项目整体布局：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使硬质泡沫塑料项目更好地适应当地的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</w:t>
      </w:r>
      <w:r>
        <w:rPr>
          <w:rFonts w:ascii="FangSong" w:eastAsia="FangSong" w:hAnsi="FangSong" w:cs="FangSong"/>
          <w:spacing w:val="-2"/>
          <w:sz w:val="28"/>
          <w:szCs w:val="28"/>
        </w:rPr>
        <w:t>持技术创新的前瞻性，将其纳入企业发展规划的核心。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、硬质泡沫塑料项目技术工艺分析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提供优质产品和服务。保障工艺流程能够满足硬质泡沫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塑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硬质泡沫塑料项目建设贯彻“三同时”的原则，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硬质</w:t>
      </w:r>
      <w:r>
        <w:rPr>
          <w:rFonts w:ascii="FangSong" w:eastAsia="FangSong" w:hAnsi="FangSong" w:cs="FangSong"/>
          <w:spacing w:val="-11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1" w:line="414" w:lineRule="auto"/>
        <w:ind w:left="3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</w:t>
      </w:r>
      <w:r>
        <w:rPr>
          <w:rFonts w:ascii="FangSong" w:eastAsia="FangSong" w:hAnsi="FangSong" w:cs="FangSong"/>
          <w:spacing w:val="-10"/>
          <w:sz w:val="28"/>
          <w:szCs w:val="28"/>
        </w:rPr>
        <w:t>质泡沫塑料项目的技术保障措施从设计、施工、试运行到投产、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以确保硬质泡沫塑料项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持将确保硬质泡沫塑料项目的可持续发展和高效运营。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(三)、硬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泡沫塑料项目技术流程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在硬质泡沫塑料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据分析工具监测和分析硬质泡沫塑料项目各环节数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6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共同构建了高效、稳定的硬质泡沫塑料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实施框架，确保硬质泡沫塑料项目顺利推进。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6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确保选用的设备能够满足硬质泡沫塑料项目的技术要求，例如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42" w:right="14" w:firstLine="69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9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所选设备与硬质泡沫塑料项目工艺流程相匹配，例如：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设备的生产能力是否符合硬质泡沫塑料项目的产能需求。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6" w:line="417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三、硬质泡沫塑料项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在硬</w:t>
      </w:r>
      <w:r>
        <w:rPr>
          <w:rFonts w:ascii="FangSong" w:eastAsia="FangSong" w:hAnsi="FangSong" w:cs="FangSong"/>
          <w:spacing w:val="-14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泡沫塑料行业，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7" w:line="357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，成为消费者首选的硬质泡沫塑料产品。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硬质泡沫塑料项目总投资</w:t>
      </w:r>
    </w:p>
    <w:p>
      <w:pPr>
        <w:spacing w:before="291" w:line="411" w:lineRule="auto"/>
        <w:ind w:left="3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们的建设规模旨在实现一个全面、可持续的硬质泡沫塑料项目。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硬质</w:t>
      </w:r>
      <w:r>
        <w:rPr>
          <w:rFonts w:ascii="FangSong" w:eastAsia="FangSong" w:hAnsi="FangSong" w:cs="FangSong"/>
          <w:spacing w:val="-4"/>
          <w:sz w:val="28"/>
          <w:szCs w:val="28"/>
        </w:rPr>
        <w:t>泡</w:t>
      </w:r>
      <w:r>
        <w:rPr>
          <w:rFonts w:ascii="FangSong" w:eastAsia="FangSong" w:hAnsi="FangSong" w:cs="FangSong"/>
          <w:spacing w:val="-3"/>
          <w:sz w:val="28"/>
          <w:szCs w:val="28"/>
        </w:rPr>
        <w:t>沫塑料项目总投资将主要用于以下几个方面：</w:t>
      </w:r>
    </w:p>
    <w:p>
      <w:pPr>
        <w:spacing w:before="1" w:line="411" w:lineRule="auto"/>
        <w:ind w:left="39" w:right="196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6"/>
          <w:sz w:val="28"/>
          <w:szCs w:val="28"/>
        </w:rPr>
        <w:t>泡</w:t>
      </w:r>
      <w:r>
        <w:rPr>
          <w:rFonts w:ascii="FangSong" w:eastAsia="FangSong" w:hAnsi="FangSong" w:cs="FangSong"/>
          <w:spacing w:val="-4"/>
          <w:sz w:val="28"/>
          <w:szCs w:val="28"/>
        </w:rPr>
        <w:t>沫塑料项目的顺利进行。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一部分资金将用于技术研发，以确保硬质泡沫塑料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硬质泡沫塑料项目规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9" w:line="312" w:lineRule="auto"/>
        <w:ind w:left="34" w:right="19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我们计划在硬质泡沫塑料项目建设后的第一年实现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9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硬</w:t>
      </w:r>
      <w:r>
        <w:rPr>
          <w:rFonts w:ascii="FangSong" w:eastAsia="FangSong" w:hAnsi="FangSong" w:cs="FangSong"/>
          <w:spacing w:val="-16"/>
          <w:sz w:val="28"/>
          <w:szCs w:val="28"/>
        </w:rPr>
        <w:t>质泡沫塑料项目规模：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硬质泡沫塑料项目将建设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区域、仓储设施等。这将确保硬质泡沫塑料项目能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1" w:line="220" w:lineRule="auto"/>
        <w:ind w:left="7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3" w:right="102" w:firstLine="2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处理、废气处理等，以确保硬质泡沫塑料项目的环保性。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硬质泡沫塑料项目总投资与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3" w:line="411" w:lineRule="auto"/>
        <w:ind w:left="20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硬质泡沫塑料项目总征地面积为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亩)。硬质泡沫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塑料项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硬质</w:t>
      </w:r>
      <w:r>
        <w:rPr>
          <w:rFonts w:ascii="FangSong" w:eastAsia="FangSong" w:hAnsi="FangSong" w:cs="FangSong"/>
          <w:spacing w:val="-13"/>
          <w:sz w:val="28"/>
          <w:szCs w:val="28"/>
        </w:rPr>
        <w:t>泡</w:t>
      </w:r>
      <w:r>
        <w:rPr>
          <w:rFonts w:ascii="FangSong" w:eastAsia="FangSong" w:hAnsi="FangSong" w:cs="FangSong"/>
          <w:spacing w:val="-7"/>
          <w:sz w:val="28"/>
          <w:szCs w:val="28"/>
        </w:rPr>
        <w:t>沫塑料项目计划购置设备共计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元。这些设备将在硬质泡沫塑料项目运营中发挥关键作用，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7" w:line="417" w:lineRule="auto"/>
        <w:ind w:left="39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硬质泡沫塑料项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工程投资和设备购置费等多个方面的</w:t>
      </w:r>
      <w:r>
        <w:rPr>
          <w:rFonts w:ascii="FangSong" w:eastAsia="FangSong" w:hAnsi="FangSong" w:cs="FangSong"/>
          <w:spacing w:val="-1"/>
          <w:sz w:val="28"/>
          <w:szCs w:val="28"/>
        </w:rPr>
        <w:t>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万元，这将为硬质泡沫塑料项目未来的发展提供可观的经济回报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416" w:lineRule="auto"/>
        <w:ind w:left="40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五、硬质泡沫塑料项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一)、硬质泡沫塑料项目选址原则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0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硬质</w:t>
      </w:r>
      <w:r>
        <w:rPr>
          <w:rFonts w:ascii="FangSong" w:eastAsia="FangSong" w:hAnsi="FangSong" w:cs="FangSong"/>
          <w:spacing w:val="-11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硬质泡沫塑料项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硬质泡沫塑料项目有望更好地融入城市发展大局，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越的交通条件是硬质泡沫塑料项目成功的关键因素之一。选址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硬</w:t>
      </w:r>
      <w:r>
        <w:rPr>
          <w:rFonts w:ascii="FangSong" w:eastAsia="FangSong" w:hAnsi="FangSong" w:cs="FangSong"/>
          <w:spacing w:val="-6"/>
          <w:sz w:val="28"/>
          <w:szCs w:val="28"/>
        </w:rPr>
        <w:t>质泡沫塑料项目建设阶段，选址地的施工条件至关重要。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硬质泡沫塑料项目建设的顺利进行。这有助于提高工程效率，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1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硬质泡沫塑料项目选址应与当地大气污染防治、水资源利用以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政策相一致。我们将致力于在硬质泡沫塑料项目建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确保硬质泡沫塑料项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我们将有效平衡硬质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硬质泡沫塑料项目的实施过程中获得更多的理解和支持。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确保硬质泡沫塑料项目的长期成功和对社会的积极贡献。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二)、硬质泡沫塑料项目选址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在选择硬</w:t>
      </w:r>
      <w:r>
        <w:rPr>
          <w:rFonts w:ascii="FangSong" w:eastAsia="FangSong" w:hAnsi="FangSong" w:cs="FangSong"/>
          <w:spacing w:val="5"/>
          <w:sz w:val="28"/>
          <w:szCs w:val="28"/>
        </w:rPr>
        <w:t>质</w:t>
      </w:r>
      <w:r>
        <w:rPr>
          <w:rFonts w:ascii="FangSong" w:eastAsia="FangSong" w:hAnsi="FangSong" w:cs="FangSong"/>
          <w:spacing w:val="3"/>
          <w:sz w:val="28"/>
          <w:szCs w:val="28"/>
        </w:rPr>
        <w:t>泡沫塑料项目的地理位置时，我们特意选定了位于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6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的分销，为硬质泡沫塑料项目的顺利推进提供了有力支持。</w:t>
      </w:r>
    </w:p>
    <w:p>
      <w:pPr>
        <w:spacing w:before="290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。这将显著减轻硬质泡沫塑料项目的财务压力，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为硬质泡沫塑料项目提供了丰富的合作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硬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泡沫塑料项目，与当地的生态环境相协调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8" w:right="176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术开发区被视为未来经济发展的重要增长点。硬质泡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沫</w:t>
      </w:r>
      <w:r>
        <w:rPr>
          <w:rFonts w:ascii="FangSong" w:eastAsia="FangSong" w:hAnsi="FangSong" w:cs="FangSong"/>
          <w:spacing w:val="-15"/>
          <w:sz w:val="28"/>
          <w:szCs w:val="28"/>
        </w:rPr>
        <w:t>塑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为硬质泡沫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塑料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目在长远的未来奠定坚实基础。</w:t>
      </w:r>
    </w:p>
    <w:p>
      <w:pPr>
        <w:spacing w:before="2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作，确保硬质泡沫塑料项目的建设与运营与当地发展规划相协调，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为硬质泡沫塑料项目的成功提供全方位的支持。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硬质</w:t>
      </w:r>
      <w:r>
        <w:rPr>
          <w:rFonts w:ascii="FangSong" w:eastAsia="FangSong" w:hAnsi="FangSong" w:cs="FangSong"/>
          <w:spacing w:val="-11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为硬质泡沫塑料项目的建设提供了必要的基础支持，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确保硬质泡沫塑料项目选址符合当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。这有助于硬质泡沫塑料项目在合规范围内进行建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0" w:right="12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硬</w:t>
      </w:r>
      <w:r>
        <w:rPr>
          <w:rFonts w:ascii="FangSong" w:eastAsia="FangSong" w:hAnsi="FangSong" w:cs="FangSong"/>
          <w:spacing w:val="-2"/>
          <w:sz w:val="28"/>
          <w:szCs w:val="28"/>
        </w:rPr>
        <w:t>质泡沫塑料项目的用工提供了充足的保障，也有利于引进高层次、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方面的优惠政策。这为硬质泡沫塑料项目创造了更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硬质泡沫塑料项目的过程中，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45" w:right="176" w:hanging="1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确保硬质泡沫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塑料项目在不对</w:t>
      </w:r>
      <w:r>
        <w:rPr>
          <w:rFonts w:ascii="FangSong" w:eastAsia="FangSong" w:hAnsi="FangSong" w:cs="FangSong"/>
          <w:spacing w:val="-3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硬质</w:t>
      </w:r>
      <w:r>
        <w:rPr>
          <w:rFonts w:ascii="FangSong" w:eastAsia="FangSong" w:hAnsi="FangSong" w:cs="FangSong"/>
          <w:spacing w:val="-11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等安全系统。这为硬质泡沫塑料项目的安全运行提供了可靠的支持，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0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硬</w:t>
      </w:r>
      <w:r>
        <w:rPr>
          <w:rFonts w:ascii="FangSong" w:eastAsia="FangSong" w:hAnsi="FangSong" w:cs="FangSong"/>
          <w:spacing w:val="-8"/>
          <w:sz w:val="28"/>
          <w:szCs w:val="28"/>
        </w:rPr>
        <w:t>质泡沫塑料项目提供了明确的建设方向，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确保用地符合工业硬质泡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沫</w:t>
      </w:r>
      <w:r>
        <w:rPr>
          <w:rFonts w:ascii="FangSong" w:eastAsia="FangSong" w:hAnsi="FangSong" w:cs="FangSong"/>
          <w:spacing w:val="-4"/>
          <w:sz w:val="28"/>
          <w:szCs w:val="28"/>
        </w:rPr>
        <w:t>塑料项目的规划和要求。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硬质泡沫塑料项目所在地区容积率和建筑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</w:t>
      </w:r>
      <w:r>
        <w:rPr>
          <w:rFonts w:ascii="FangSong" w:eastAsia="FangSong" w:hAnsi="FangSong" w:cs="FangSong"/>
          <w:spacing w:val="-4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制指标。我们将确保硬质泡沫塑料项目建设在合理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提高硬质泡沫塑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https://d.book118.com/538113072127006045</w:t>
        </w:r>
      </w:hyperlink>
    </w:p>
    <w:p/>
    <w:sectPr>
      <w:pgSz w:w="11906" w:h="16839"/>
      <w:pgMar w:top="1431" w:right="1623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38113072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2024-03-14T08:44:55Z</vt:filetime>
  </property>
  <property fmtid="{D5CDD505-2E9C-101B-9397-08002B2CF9AE}" pid="3" name="CRO">
    <vt:lpwstr>wqlLaW5nc29mdCBQREYgdG8gV1BTIDgw</vt:lpwstr>
  </property>
</Properties>
</file>