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44EBB" w:rsidP="00444EBB">
      <w:pPr>
        <w:pStyle w:val="Heading1"/>
        <w:jc w:val="center"/>
      </w:pPr>
      <w:bookmarkStart w:id="0" w:name="_GoBack"/>
      <w:bookmarkEnd w:id="0"/>
      <w:r>
        <w:t>荀子《劝学》教学设计</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荀子《劝学》教学设计（精选</w:t>
      </w:r>
      <w:r w:rsidRPr="00444EBB">
        <w:rPr>
          <w:rFonts w:ascii="微软雅黑" w:eastAsia="微软雅黑" w:hAnsi="微软雅黑"/>
          <w:sz w:val="27"/>
        </w:rPr>
        <w:t>13</w:t>
      </w:r>
      <w:r w:rsidRPr="00444EBB">
        <w:rPr>
          <w:rFonts w:ascii="微软雅黑" w:eastAsia="微软雅黑" w:hAnsi="微软雅黑"/>
          <w:sz w:val="27"/>
        </w:rPr>
        <w:t>篇）</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作为一位不辞辛劳的人民教师，很有必要精心设计一份教学设计，借助教学设计可以促进我们快速成长，使教学工作更加科学化。那么什么样的教学设计才是好的呢？下面是小编整理的荀子《劝学》教学设计，仅供参考，希望能够帮助到大家。</w:t>
      </w:r>
    </w:p>
    <w:p w:rsidR="00444EBB" w:rsidRPr="00444EBB" w:rsidP="00444EBB">
      <w:pPr>
        <w:pStyle w:val="Heading2"/>
        <w:spacing w:after="0" w:afterAutospacing="0"/>
      </w:pPr>
      <w:r w:rsidRPr="00444EBB">
        <w:t>荀子《劝学》教学设计</w:t>
      </w:r>
      <w:r w:rsidRPr="00444EBB">
        <w:t xml:space="preserve"> </w:t>
      </w:r>
      <w:r w:rsidRPr="00444EBB">
        <w:t>篇</w:t>
      </w:r>
      <w:r w:rsidRPr="00444EBB">
        <w:t>1</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教学目标</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知识与能力目标：</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1</w:t>
      </w:r>
      <w:r w:rsidRPr="00444EBB">
        <w:rPr>
          <w:rFonts w:ascii="微软雅黑" w:eastAsia="微软雅黑" w:hAnsi="微软雅黑"/>
          <w:sz w:val="27"/>
        </w:rPr>
        <w:t>、掌握基本的文学常识</w:t>
      </w:r>
      <w:r w:rsidRPr="00444EBB">
        <w:rPr>
          <w:rFonts w:ascii="微软雅黑" w:eastAsia="微软雅黑" w:hAnsi="微软雅黑"/>
          <w:sz w:val="27"/>
        </w:rPr>
        <w:t>；</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2</w:t>
      </w:r>
      <w:r w:rsidRPr="00444EBB">
        <w:rPr>
          <w:rFonts w:ascii="微软雅黑" w:eastAsia="微软雅黑" w:hAnsi="微软雅黑"/>
          <w:sz w:val="27"/>
        </w:rPr>
        <w:t>、积累文言词语，背诵全文；</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3</w:t>
      </w:r>
      <w:r w:rsidRPr="00444EBB">
        <w:rPr>
          <w:rFonts w:ascii="微软雅黑" w:eastAsia="微软雅黑" w:hAnsi="微软雅黑"/>
          <w:sz w:val="27"/>
        </w:rPr>
        <w:t>、了解荀况对于学习的意义、作用、态度等的论述；</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4</w:t>
      </w:r>
      <w:r w:rsidRPr="00444EBB">
        <w:rPr>
          <w:rFonts w:ascii="微软雅黑" w:eastAsia="微软雅黑" w:hAnsi="微软雅黑"/>
          <w:sz w:val="27"/>
        </w:rPr>
        <w:t>、认识学习的重要性和学习必要，须专心致志、坚持不懈的道理。</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过程与方法：</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注重诵读，在反复诵读中感悟，在合作探究中领悟和提高。</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情感态度价值观目标：</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1</w:t>
      </w:r>
      <w:r w:rsidRPr="00444EBB">
        <w:rPr>
          <w:rFonts w:ascii="微软雅黑" w:eastAsia="微软雅黑" w:hAnsi="微软雅黑"/>
          <w:sz w:val="27"/>
        </w:rPr>
        <w:t>、明确认识学习的重要性以及学习必须</w:t>
      </w:r>
      <w:r w:rsidRPr="00444EBB">
        <w:rPr>
          <w:rFonts w:ascii="微软雅黑" w:eastAsia="微软雅黑" w:hAnsi="微软雅黑"/>
          <w:sz w:val="27"/>
        </w:rPr>
        <w:t>“</w:t>
      </w:r>
      <w:r w:rsidRPr="00444EBB">
        <w:rPr>
          <w:rFonts w:ascii="微软雅黑" w:eastAsia="微软雅黑" w:hAnsi="微软雅黑"/>
          <w:sz w:val="27"/>
        </w:rPr>
        <w:t>积累</w:t>
      </w:r>
      <w:r w:rsidRPr="00444EBB">
        <w:rPr>
          <w:rFonts w:ascii="微软雅黑" w:eastAsia="微软雅黑" w:hAnsi="微软雅黑"/>
          <w:sz w:val="27"/>
        </w:rPr>
        <w:t>”“</w:t>
      </w:r>
      <w:r w:rsidRPr="00444EBB">
        <w:rPr>
          <w:rFonts w:ascii="微软雅黑" w:eastAsia="微软雅黑" w:hAnsi="微软雅黑"/>
          <w:sz w:val="27"/>
        </w:rPr>
        <w:t>坚持</w:t>
      </w:r>
      <w:r w:rsidRPr="00444EBB">
        <w:rPr>
          <w:rFonts w:ascii="微软雅黑" w:eastAsia="微软雅黑" w:hAnsi="微软雅黑"/>
          <w:sz w:val="27"/>
        </w:rPr>
        <w:t>”“</w:t>
      </w:r>
      <w:r w:rsidRPr="00444EBB">
        <w:rPr>
          <w:rFonts w:ascii="微软雅黑" w:eastAsia="微软雅黑" w:hAnsi="微软雅黑"/>
          <w:sz w:val="27"/>
        </w:rPr>
        <w:t>专一</w:t>
      </w:r>
      <w:r w:rsidRPr="00444EBB">
        <w:rPr>
          <w:rFonts w:ascii="微软雅黑" w:eastAsia="微软雅黑" w:hAnsi="微软雅黑"/>
          <w:sz w:val="27"/>
        </w:rPr>
        <w:t>”</w:t>
      </w:r>
      <w:r w:rsidRPr="00444EBB">
        <w:rPr>
          <w:rFonts w:ascii="微软雅黑" w:eastAsia="微软雅黑" w:hAnsi="微软雅黑"/>
          <w:sz w:val="27"/>
        </w:rPr>
        <w:t>的道理。</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学生通过探讨了解学习之道，了解学习是完善自己，获得教养的重要途径。树立正确的学习观，树立尊师重教的思想，培养谦虚好学的风气。</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2</w:t>
      </w:r>
      <w:r w:rsidRPr="00444EBB">
        <w:rPr>
          <w:rFonts w:ascii="微软雅黑" w:eastAsia="微软雅黑" w:hAnsi="微软雅黑"/>
          <w:sz w:val="27"/>
        </w:rPr>
        <w:t>、学情分析</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我所教的是两个普通班的学生</w:t>
      </w:r>
      <w:r w:rsidRPr="00444EBB">
        <w:rPr>
          <w:rFonts w:ascii="微软雅黑" w:eastAsia="微软雅黑" w:hAnsi="微软雅黑"/>
          <w:sz w:val="27"/>
        </w:rPr>
        <w:t>，学生的基础比较薄弱，自主学习能力较差。所以在设计这篇文章的教学内容的时候，针对学生的实际，重视学生学习兴趣的培养，抓基础，重视朗读教学，重视与实际相结合，以激发学生的求知欲，重视方法的知道，提高学生分析问题和解决问题的能力。重视文本的生成，在不断的追问中由学生自主生成问题并合作探究予以解决。</w:t>
      </w:r>
    </w:p>
    <w:p w:rsidR="00444EBB" w:rsidRPr="00444EBB" w:rsidP="00444EBB">
      <w:pPr>
        <w:pStyle w:val="NormalWeb"/>
        <w:spacing w:before="0" w:beforeAutospacing="0" w:after="0" w:afterAutospacing="0"/>
        <w:ind w:firstLine="540" w:firstLineChars="200"/>
        <w:rPr>
          <w:rFonts w:ascii="微软雅黑" w:eastAsia="微软雅黑" w:hAnsi="微软雅黑"/>
          <w:sz w:val="27"/>
        </w:rPr>
        <w:sectPr>
          <w:pgSz w:w="11906" w:h="16838"/>
          <w:pgMar w:top="1440" w:right="1800" w:bottom="1440" w:left="1800" w:header="851" w:footer="992" w:gutter="0"/>
          <w:cols w:space="425"/>
          <w:docGrid w:linePitch="312"/>
        </w:sectPr>
      </w:pPr>
      <w:r w:rsidRPr="00444EBB">
        <w:rPr>
          <w:rFonts w:ascii="微软雅黑" w:eastAsia="微软雅黑" w:hAnsi="微软雅黑"/>
          <w:sz w:val="27"/>
        </w:rPr>
        <w:t>3</w:t>
      </w:r>
      <w:r w:rsidRPr="00444EBB">
        <w:rPr>
          <w:rFonts w:ascii="微软雅黑" w:eastAsia="微软雅黑" w:hAnsi="微软雅黑"/>
          <w:sz w:val="27"/>
        </w:rPr>
        <w:t>、重点难点</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教学重点：</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辩证认识学习在人的成长过程中的重要作用。</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教学难点：</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1</w:t>
      </w:r>
      <w:r w:rsidRPr="00444EBB">
        <w:rPr>
          <w:rFonts w:ascii="微软雅黑" w:eastAsia="微软雅黑" w:hAnsi="微软雅黑"/>
          <w:sz w:val="27"/>
        </w:rPr>
        <w:t>、理解比喻的含义以及比喻与比喻之间的内在联系</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2</w:t>
      </w:r>
      <w:r w:rsidRPr="00444EBB">
        <w:rPr>
          <w:rFonts w:ascii="微软雅黑" w:eastAsia="微软雅黑" w:hAnsi="微软雅黑"/>
          <w:sz w:val="27"/>
        </w:rPr>
        <w:t>、认识学习的重要性以及学习必须</w:t>
      </w:r>
      <w:r w:rsidRPr="00444EBB">
        <w:rPr>
          <w:rFonts w:ascii="微软雅黑" w:eastAsia="微软雅黑" w:hAnsi="微软雅黑"/>
          <w:sz w:val="27"/>
        </w:rPr>
        <w:t>“</w:t>
      </w:r>
      <w:r w:rsidRPr="00444EBB">
        <w:rPr>
          <w:rFonts w:ascii="微软雅黑" w:eastAsia="微软雅黑" w:hAnsi="微软雅黑"/>
          <w:sz w:val="27"/>
        </w:rPr>
        <w:t>积累</w:t>
      </w:r>
      <w:r w:rsidRPr="00444EBB">
        <w:rPr>
          <w:rFonts w:ascii="微软雅黑" w:eastAsia="微软雅黑" w:hAnsi="微软雅黑"/>
          <w:sz w:val="27"/>
        </w:rPr>
        <w:t>”“</w:t>
      </w:r>
      <w:r w:rsidRPr="00444EBB">
        <w:rPr>
          <w:rFonts w:ascii="微软雅黑" w:eastAsia="微软雅黑" w:hAnsi="微软雅黑"/>
          <w:sz w:val="27"/>
        </w:rPr>
        <w:t>坚持</w:t>
      </w:r>
      <w:r w:rsidRPr="00444EBB">
        <w:rPr>
          <w:rFonts w:ascii="微软雅黑" w:eastAsia="微软雅黑" w:hAnsi="微软雅黑"/>
          <w:sz w:val="27"/>
        </w:rPr>
        <w:t>”“</w:t>
      </w:r>
      <w:r w:rsidRPr="00444EBB">
        <w:rPr>
          <w:rFonts w:ascii="微软雅黑" w:eastAsia="微软雅黑" w:hAnsi="微软雅黑"/>
          <w:sz w:val="27"/>
        </w:rPr>
        <w:t>专一</w:t>
      </w:r>
      <w:r w:rsidRPr="00444EBB">
        <w:rPr>
          <w:rFonts w:ascii="微软雅黑" w:eastAsia="微软雅黑" w:hAnsi="微软雅黑"/>
          <w:sz w:val="27"/>
        </w:rPr>
        <w:t>”</w:t>
      </w:r>
      <w:r w:rsidRPr="00444EBB">
        <w:rPr>
          <w:rFonts w:ascii="微软雅黑" w:eastAsia="微软雅黑" w:hAnsi="微软雅黑"/>
          <w:sz w:val="27"/>
        </w:rPr>
        <w:t>的道理。</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4</w:t>
      </w:r>
      <w:r w:rsidRPr="00444EBB">
        <w:rPr>
          <w:rFonts w:ascii="微软雅黑" w:eastAsia="微软雅黑" w:hAnsi="微软雅黑"/>
          <w:sz w:val="27"/>
        </w:rPr>
        <w:t>、教学过程</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4.1</w:t>
      </w:r>
      <w:r w:rsidRPr="00444EBB">
        <w:rPr>
          <w:rFonts w:ascii="微软雅黑" w:eastAsia="微软雅黑" w:hAnsi="微软雅黑"/>
          <w:sz w:val="27"/>
        </w:rPr>
        <w:t>第二学时教学活动活动</w:t>
      </w:r>
      <w:r w:rsidRPr="00444EBB">
        <w:rPr>
          <w:rFonts w:ascii="微软雅黑" w:eastAsia="微软雅黑" w:hAnsi="微软雅黑"/>
          <w:sz w:val="27"/>
        </w:rPr>
        <w:t>1</w:t>
      </w:r>
      <w:r w:rsidRPr="00444EBB">
        <w:rPr>
          <w:rFonts w:ascii="微软雅黑" w:eastAsia="微软雅黑" w:hAnsi="微软雅黑"/>
          <w:sz w:val="27"/>
        </w:rPr>
        <w:t>【讲授】教学过程</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教学过程</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一、导语：</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培根说过，知识就是力量。高尔基有</w:t>
      </w:r>
      <w:r w:rsidRPr="00444EBB">
        <w:rPr>
          <w:rFonts w:ascii="微软雅黑" w:eastAsia="微软雅黑" w:hAnsi="微软雅黑"/>
          <w:sz w:val="27"/>
        </w:rPr>
        <w:t>“</w:t>
      </w:r>
      <w:r w:rsidRPr="00444EBB">
        <w:rPr>
          <w:rFonts w:ascii="微软雅黑" w:eastAsia="微软雅黑" w:hAnsi="微软雅黑"/>
          <w:sz w:val="27"/>
        </w:rPr>
        <w:t>书籍是人类进步的阶梯</w:t>
      </w:r>
      <w:r w:rsidRPr="00444EBB">
        <w:rPr>
          <w:rFonts w:ascii="微软雅黑" w:eastAsia="微软雅黑" w:hAnsi="微软雅黑"/>
          <w:sz w:val="27"/>
        </w:rPr>
        <w:t>”</w:t>
      </w:r>
      <w:r w:rsidRPr="00444EBB">
        <w:rPr>
          <w:rFonts w:ascii="微软雅黑" w:eastAsia="微软雅黑" w:hAnsi="微软雅黑"/>
          <w:sz w:val="27"/>
        </w:rPr>
        <w:t>的名言。可见知识的重要性。那么获得知识的途径是什么？最佳答案只有一个，就是学习。庄子曾说</w:t>
      </w:r>
      <w:r w:rsidRPr="00444EBB">
        <w:rPr>
          <w:rFonts w:ascii="微软雅黑" w:eastAsia="微软雅黑" w:hAnsi="微软雅黑"/>
          <w:sz w:val="27"/>
        </w:rPr>
        <w:t>“</w:t>
      </w:r>
      <w:r w:rsidRPr="00444EBB">
        <w:rPr>
          <w:rFonts w:ascii="微软雅黑" w:eastAsia="微软雅黑" w:hAnsi="微软雅黑"/>
          <w:sz w:val="27"/>
        </w:rPr>
        <w:t>吾生也有涯，而知也无涯</w:t>
      </w:r>
      <w:r w:rsidRPr="00444EBB">
        <w:rPr>
          <w:rFonts w:ascii="微软雅黑" w:eastAsia="微软雅黑" w:hAnsi="微软雅黑"/>
          <w:sz w:val="27"/>
        </w:rPr>
        <w:t>”</w:t>
      </w:r>
      <w:r w:rsidRPr="00444EBB">
        <w:rPr>
          <w:rFonts w:ascii="微软雅黑" w:eastAsia="微软雅黑" w:hAnsi="微软雅黑"/>
          <w:sz w:val="27"/>
        </w:rPr>
        <w:t>孔子则说</w:t>
      </w:r>
      <w:r w:rsidRPr="00444EBB">
        <w:rPr>
          <w:rFonts w:ascii="微软雅黑" w:eastAsia="微软雅黑" w:hAnsi="微软雅黑"/>
          <w:sz w:val="27"/>
        </w:rPr>
        <w:t>“</w:t>
      </w:r>
      <w:r w:rsidRPr="00444EBB">
        <w:rPr>
          <w:rFonts w:ascii="微软雅黑" w:eastAsia="微软雅黑" w:hAnsi="微软雅黑"/>
          <w:sz w:val="27"/>
        </w:rPr>
        <w:t>学而时习之，不亦说乎</w:t>
      </w:r>
      <w:r w:rsidRPr="00444EBB">
        <w:rPr>
          <w:rFonts w:ascii="微软雅黑" w:eastAsia="微软雅黑" w:hAnsi="微软雅黑"/>
          <w:sz w:val="27"/>
        </w:rPr>
        <w:t>”</w:t>
      </w:r>
      <w:r w:rsidRPr="00444EBB">
        <w:rPr>
          <w:rFonts w:ascii="微软雅黑" w:eastAsia="微软雅黑" w:hAnsi="微软雅黑"/>
          <w:sz w:val="27"/>
        </w:rPr>
        <w:t>那么荀子又是怎么看待学习的呢？</w:t>
      </w:r>
      <w:r w:rsidRPr="00444EBB">
        <w:rPr>
          <w:rFonts w:ascii="微软雅黑" w:eastAsia="微软雅黑" w:hAnsi="微软雅黑"/>
          <w:sz w:val="27"/>
        </w:rPr>
        <w:t>……</w:t>
      </w:r>
      <w:r w:rsidRPr="00444EBB">
        <w:rPr>
          <w:rFonts w:ascii="微软雅黑" w:eastAsia="微软雅黑" w:hAnsi="微软雅黑"/>
          <w:sz w:val="27"/>
        </w:rPr>
        <w:t>今天我们继续来学习荀子的《劝学》再一次走进荀子的精神世界。共同探究有关学习的道理。（板书</w:t>
      </w:r>
      <w:r w:rsidRPr="00444EBB">
        <w:rPr>
          <w:rFonts w:ascii="微软雅黑" w:eastAsia="微软雅黑" w:hAnsi="微软雅黑"/>
          <w:sz w:val="27"/>
        </w:rPr>
        <w:t>‘</w:t>
      </w:r>
      <w:r w:rsidRPr="00444EBB">
        <w:rPr>
          <w:rFonts w:ascii="微软雅黑" w:eastAsia="微软雅黑" w:hAnsi="微软雅黑"/>
          <w:sz w:val="27"/>
        </w:rPr>
        <w:t>劝学</w:t>
      </w:r>
      <w:r w:rsidRPr="00444EBB">
        <w:rPr>
          <w:rFonts w:ascii="微软雅黑" w:eastAsia="微软雅黑" w:hAnsi="微软雅黑"/>
          <w:sz w:val="27"/>
        </w:rPr>
        <w:t>’</w:t>
      </w:r>
      <w:r w:rsidRPr="00444EBB">
        <w:rPr>
          <w:rFonts w:ascii="微软雅黑" w:eastAsia="微软雅黑" w:hAnsi="微软雅黑"/>
          <w:sz w:val="27"/>
        </w:rPr>
        <w:t>）</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二、解题：</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《劝学》的</w:t>
      </w:r>
      <w:r w:rsidRPr="00444EBB">
        <w:rPr>
          <w:rFonts w:ascii="微软雅黑" w:eastAsia="微软雅黑" w:hAnsi="微软雅黑"/>
          <w:sz w:val="27"/>
        </w:rPr>
        <w:t>‘</w:t>
      </w:r>
      <w:r w:rsidRPr="00444EBB">
        <w:rPr>
          <w:rFonts w:ascii="微软雅黑" w:eastAsia="微软雅黑" w:hAnsi="微软雅黑"/>
          <w:sz w:val="27"/>
        </w:rPr>
        <w:t>劝</w:t>
      </w:r>
      <w:r w:rsidRPr="00444EBB">
        <w:rPr>
          <w:rFonts w:ascii="微软雅黑" w:eastAsia="微软雅黑" w:hAnsi="微软雅黑"/>
          <w:sz w:val="27"/>
        </w:rPr>
        <w:t>’</w:t>
      </w:r>
      <w:r w:rsidRPr="00444EBB">
        <w:rPr>
          <w:rFonts w:ascii="微软雅黑" w:eastAsia="微软雅黑" w:hAnsi="微软雅黑"/>
          <w:sz w:val="27"/>
        </w:rPr>
        <w:t>是</w:t>
      </w:r>
      <w:r w:rsidRPr="00444EBB">
        <w:rPr>
          <w:rFonts w:ascii="微软雅黑" w:eastAsia="微软雅黑" w:hAnsi="微软雅黑"/>
          <w:sz w:val="27"/>
        </w:rPr>
        <w:t>‘</w:t>
      </w:r>
      <w:r w:rsidRPr="00444EBB">
        <w:rPr>
          <w:rFonts w:ascii="微软雅黑" w:eastAsia="微软雅黑" w:hAnsi="微软雅黑"/>
          <w:sz w:val="27"/>
        </w:rPr>
        <w:t>鼓励</w:t>
      </w:r>
      <w:r w:rsidRPr="00444EBB">
        <w:rPr>
          <w:rFonts w:ascii="微软雅黑" w:eastAsia="微软雅黑" w:hAnsi="微软雅黑"/>
          <w:sz w:val="27"/>
        </w:rPr>
        <w:t>’</w:t>
      </w:r>
      <w:r w:rsidRPr="00444EBB">
        <w:rPr>
          <w:rFonts w:ascii="微软雅黑" w:eastAsia="微软雅黑" w:hAnsi="微软雅黑"/>
          <w:sz w:val="27"/>
        </w:rPr>
        <w:t>的意思，劝学就是勉励、鼓励人们勤奋学习。起着统领全篇的作用。（出示幻灯片学习目标）解读</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三、探究：</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那么这篇议论文的中心论点是什么？让我们端起书来齐读一遍课文，再一次熟悉文章内容。</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本文的中心论点是</w:t>
      </w:r>
      <w:r w:rsidRPr="00444EBB">
        <w:rPr>
          <w:rFonts w:ascii="微软雅黑" w:eastAsia="微软雅黑" w:hAnsi="微软雅黑"/>
          <w:sz w:val="27"/>
        </w:rPr>
        <w:t>“</w:t>
      </w:r>
      <w:r w:rsidRPr="00444EBB">
        <w:rPr>
          <w:rFonts w:ascii="微软雅黑" w:eastAsia="微软雅黑" w:hAnsi="微软雅黑"/>
          <w:sz w:val="27"/>
        </w:rPr>
        <w:t>学不可以已</w:t>
      </w:r>
      <w:r w:rsidRPr="00444EBB">
        <w:rPr>
          <w:rFonts w:ascii="微软雅黑" w:eastAsia="微软雅黑" w:hAnsi="微软雅黑"/>
          <w:sz w:val="27"/>
        </w:rPr>
        <w:t>“</w:t>
      </w:r>
      <w:r w:rsidRPr="00444EBB">
        <w:rPr>
          <w:rFonts w:ascii="微软雅黑" w:eastAsia="微软雅黑" w:hAnsi="微软雅黑"/>
          <w:sz w:val="27"/>
        </w:rPr>
        <w:t>，就是学习不可以停止，不可以放松，不可以半途而废。</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课文中心论点用</w:t>
      </w:r>
      <w:r w:rsidRPr="00444EBB">
        <w:rPr>
          <w:rFonts w:ascii="微软雅黑" w:eastAsia="微软雅黑" w:hAnsi="微软雅黑"/>
          <w:sz w:val="27"/>
        </w:rPr>
        <w:t>“</w:t>
      </w:r>
      <w:r w:rsidRPr="00444EBB">
        <w:rPr>
          <w:rFonts w:ascii="微软雅黑" w:eastAsia="微软雅黑" w:hAnsi="微软雅黑"/>
          <w:sz w:val="27"/>
        </w:rPr>
        <w:t>君子曰</w:t>
      </w:r>
      <w:r w:rsidRPr="00444EBB">
        <w:rPr>
          <w:rFonts w:ascii="微软雅黑" w:eastAsia="微软雅黑" w:hAnsi="微软雅黑"/>
          <w:sz w:val="27"/>
        </w:rPr>
        <w:t>“</w:t>
      </w:r>
      <w:r w:rsidRPr="00444EBB">
        <w:rPr>
          <w:rFonts w:ascii="微软雅黑" w:eastAsia="微软雅黑" w:hAnsi="微软雅黑"/>
          <w:sz w:val="27"/>
        </w:rPr>
        <w:t>引出有什么好处？</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用</w:t>
      </w:r>
      <w:r w:rsidRPr="00444EBB">
        <w:rPr>
          <w:rFonts w:ascii="微软雅黑" w:eastAsia="微软雅黑" w:hAnsi="微软雅黑"/>
          <w:sz w:val="27"/>
        </w:rPr>
        <w:t>“</w:t>
      </w:r>
      <w:r w:rsidRPr="00444EBB">
        <w:rPr>
          <w:rFonts w:ascii="微软雅黑" w:eastAsia="微软雅黑" w:hAnsi="微软雅黑"/>
          <w:sz w:val="27"/>
        </w:rPr>
        <w:t>君子曰</w:t>
      </w:r>
      <w:r w:rsidRPr="00444EBB">
        <w:rPr>
          <w:rFonts w:ascii="微软雅黑" w:eastAsia="微软雅黑" w:hAnsi="微软雅黑"/>
          <w:sz w:val="27"/>
        </w:rPr>
        <w:t>“</w:t>
      </w:r>
      <w:r w:rsidRPr="00444EBB">
        <w:rPr>
          <w:rFonts w:ascii="微软雅黑" w:eastAsia="微软雅黑" w:hAnsi="微软雅黑"/>
          <w:sz w:val="27"/>
        </w:rPr>
        <w:t>引出中心论点</w:t>
      </w:r>
      <w:r w:rsidRPr="00444EBB">
        <w:rPr>
          <w:rFonts w:ascii="微软雅黑" w:eastAsia="微软雅黑" w:hAnsi="微软雅黑"/>
          <w:sz w:val="27"/>
        </w:rPr>
        <w:t>”</w:t>
      </w:r>
      <w:r w:rsidRPr="00444EBB">
        <w:rPr>
          <w:rFonts w:ascii="微软雅黑" w:eastAsia="微软雅黑" w:hAnsi="微软雅黑"/>
          <w:sz w:val="27"/>
        </w:rPr>
        <w:t>学不可以已</w:t>
      </w:r>
      <w:r w:rsidRPr="00444EBB">
        <w:rPr>
          <w:rFonts w:ascii="微软雅黑" w:eastAsia="微软雅黑" w:hAnsi="微软雅黑"/>
          <w:sz w:val="27"/>
        </w:rPr>
        <w:t>“</w:t>
      </w:r>
      <w:r w:rsidRPr="00444EBB">
        <w:rPr>
          <w:rFonts w:ascii="微软雅黑" w:eastAsia="微软雅黑" w:hAnsi="微软雅黑"/>
          <w:sz w:val="27"/>
        </w:rPr>
        <w:t>。使观点更具权威性。（《陋室铭》孔子曰</w:t>
      </w:r>
      <w:r w:rsidRPr="00444EBB">
        <w:rPr>
          <w:rFonts w:ascii="微软雅黑" w:eastAsia="微软雅黑" w:hAnsi="微软雅黑"/>
          <w:sz w:val="27"/>
        </w:rPr>
        <w:t>‘</w:t>
      </w:r>
      <w:r w:rsidRPr="00444EBB">
        <w:rPr>
          <w:rFonts w:ascii="微软雅黑" w:eastAsia="微软雅黑" w:hAnsi="微软雅黑"/>
          <w:sz w:val="27"/>
        </w:rPr>
        <w:t>何陋之有？</w:t>
      </w:r>
      <w:r w:rsidRPr="00444EBB">
        <w:rPr>
          <w:rFonts w:ascii="微软雅黑" w:eastAsia="微软雅黑" w:hAnsi="微软雅黑"/>
          <w:sz w:val="27"/>
        </w:rPr>
        <w:t>’</w:t>
      </w:r>
      <w:r w:rsidRPr="00444EBB">
        <w:rPr>
          <w:rFonts w:ascii="微软雅黑" w:eastAsia="微软雅黑" w:hAnsi="微软雅黑"/>
          <w:sz w:val="27"/>
        </w:rPr>
        <w:t>）</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w:t>
      </w:r>
      <w:r w:rsidRPr="00444EBB">
        <w:rPr>
          <w:rFonts w:ascii="微软雅黑" w:eastAsia="微软雅黑" w:hAnsi="微软雅黑"/>
          <w:sz w:val="27"/>
        </w:rPr>
        <w:t>学不可以已</w:t>
      </w:r>
      <w:r w:rsidRPr="00444EBB">
        <w:rPr>
          <w:rFonts w:ascii="微软雅黑" w:eastAsia="微软雅黑" w:hAnsi="微软雅黑"/>
          <w:sz w:val="27"/>
        </w:rPr>
        <w:t>”</w:t>
      </w:r>
      <w:r w:rsidRPr="00444EBB">
        <w:rPr>
          <w:rFonts w:ascii="微软雅黑" w:eastAsia="微软雅黑" w:hAnsi="微软雅黑"/>
          <w:sz w:val="27"/>
        </w:rPr>
        <w:t>这一中心论点包括哪些方面的意思？（为什么说学</w:t>
      </w:r>
      <w:r w:rsidRPr="00444EBB">
        <w:rPr>
          <w:rFonts w:ascii="微软雅黑" w:eastAsia="微软雅黑" w:hAnsi="微软雅黑"/>
          <w:sz w:val="27"/>
        </w:rPr>
        <w:t>习不可以停止呢？）</w:t>
      </w:r>
    </w:p>
    <w:p w:rsidR="00444EBB" w:rsidRPr="00444EBB" w:rsidP="00444EBB">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2"/>
          <w:cols w:space="425"/>
          <w:titlePg w:val="0"/>
          <w:docGrid w:linePitch="312"/>
        </w:sectPr>
      </w:pPr>
      <w:r w:rsidRPr="00444EBB">
        <w:rPr>
          <w:rFonts w:ascii="微软雅黑" w:eastAsia="微软雅黑" w:hAnsi="微软雅黑"/>
          <w:sz w:val="27"/>
        </w:rPr>
        <w:t>包括两方面的意思：一是因为学习的意义很大，所以学习不能停</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止；（古人对这方面非常的重视，如子曰：朝闻道，夕死可矣；屈原路漫漫其修远兮，吾将上下而求索；欲穷千里目，更上一层楼）</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而是学习的态度和方法，就是不能停止学习。（学如逆水行舟，不进则退；有花堪折直须折，莫待无花空折枝）</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（过渡）纵观全文，作者是从哪几个方面来阐述</w:t>
      </w:r>
      <w:r w:rsidRPr="00444EBB">
        <w:rPr>
          <w:rFonts w:ascii="微软雅黑" w:eastAsia="微软雅黑" w:hAnsi="微软雅黑"/>
          <w:sz w:val="27"/>
        </w:rPr>
        <w:t>‘</w:t>
      </w:r>
      <w:r w:rsidRPr="00444EBB">
        <w:rPr>
          <w:rFonts w:ascii="微软雅黑" w:eastAsia="微软雅黑" w:hAnsi="微软雅黑"/>
          <w:sz w:val="27"/>
        </w:rPr>
        <w:t>学不可以已</w:t>
      </w:r>
      <w:r w:rsidRPr="00444EBB">
        <w:rPr>
          <w:rFonts w:ascii="微软雅黑" w:eastAsia="微软雅黑" w:hAnsi="微软雅黑"/>
          <w:sz w:val="27"/>
        </w:rPr>
        <w:t>’</w:t>
      </w:r>
      <w:r w:rsidRPr="00444EBB">
        <w:rPr>
          <w:rFonts w:ascii="微软雅黑" w:eastAsia="微软雅黑" w:hAnsi="微软雅黑"/>
          <w:sz w:val="27"/>
        </w:rPr>
        <w:t>的观点？</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学习的重要性</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那么我们就共同的来看看在第二段中作者是如何的阐述学习的意义的？谁来读一遍这段；（真的猛士敢于直面惨淡的人生，敢于正视淋</w:t>
      </w:r>
      <w:r w:rsidRPr="00444EBB">
        <w:rPr>
          <w:rFonts w:ascii="微软雅黑" w:eastAsia="微软雅黑" w:hAnsi="微软雅黑"/>
          <w:sz w:val="27"/>
        </w:rPr>
        <w:t>漓的鲜血）勇者无畏。</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提问：第二段用了哪些比喻？</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1</w:t>
      </w:r>
      <w:r w:rsidRPr="00444EBB">
        <w:rPr>
          <w:rFonts w:ascii="微软雅黑" w:eastAsia="微软雅黑" w:hAnsi="微软雅黑"/>
          <w:sz w:val="27"/>
        </w:rPr>
        <w:t>、</w:t>
      </w:r>
      <w:r w:rsidRPr="00444EBB">
        <w:rPr>
          <w:rFonts w:ascii="微软雅黑" w:eastAsia="微软雅黑" w:hAnsi="微软雅黑"/>
          <w:sz w:val="27"/>
        </w:rPr>
        <w:t>“</w:t>
      </w:r>
      <w:r w:rsidRPr="00444EBB">
        <w:rPr>
          <w:rFonts w:ascii="微软雅黑" w:eastAsia="微软雅黑" w:hAnsi="微软雅黑"/>
          <w:sz w:val="27"/>
        </w:rPr>
        <w:t>青，取之于蓝，而青于蓝；冰。水为之，而寒于水。</w:t>
      </w:r>
      <w:r w:rsidRPr="00444EBB">
        <w:rPr>
          <w:rFonts w:ascii="微软雅黑" w:eastAsia="微软雅黑" w:hAnsi="微软雅黑"/>
          <w:sz w:val="27"/>
        </w:rPr>
        <w:t>”</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2</w:t>
      </w:r>
      <w:r w:rsidRPr="00444EBB">
        <w:rPr>
          <w:rFonts w:ascii="微软雅黑" w:eastAsia="微软雅黑" w:hAnsi="微软雅黑"/>
          <w:sz w:val="27"/>
        </w:rPr>
        <w:t>、</w:t>
      </w:r>
      <w:r w:rsidRPr="00444EBB">
        <w:rPr>
          <w:rFonts w:ascii="微软雅黑" w:eastAsia="微软雅黑" w:hAnsi="微软雅黑"/>
          <w:sz w:val="27"/>
        </w:rPr>
        <w:t>“</w:t>
      </w:r>
      <w:r w:rsidRPr="00444EBB">
        <w:rPr>
          <w:rFonts w:ascii="微软雅黑" w:eastAsia="微软雅黑" w:hAnsi="微软雅黑"/>
          <w:sz w:val="27"/>
        </w:rPr>
        <w:t>木直中绳，以为轮，其曲中规，虽有槁暴，不复挺者，輮使之然也</w:t>
      </w:r>
      <w:r w:rsidRPr="00444EBB">
        <w:rPr>
          <w:rFonts w:ascii="微软雅黑" w:eastAsia="微软雅黑" w:hAnsi="微软雅黑"/>
          <w:sz w:val="27"/>
        </w:rPr>
        <w:t>”</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3</w:t>
      </w:r>
      <w:r w:rsidRPr="00444EBB">
        <w:rPr>
          <w:rFonts w:ascii="微软雅黑" w:eastAsia="微软雅黑" w:hAnsi="微软雅黑"/>
          <w:sz w:val="27"/>
        </w:rPr>
        <w:t>、</w:t>
      </w:r>
      <w:r w:rsidRPr="00444EBB">
        <w:rPr>
          <w:rFonts w:ascii="微软雅黑" w:eastAsia="微软雅黑" w:hAnsi="微软雅黑"/>
          <w:sz w:val="27"/>
        </w:rPr>
        <w:t>“</w:t>
      </w:r>
      <w:r w:rsidRPr="00444EBB">
        <w:rPr>
          <w:rFonts w:ascii="微软雅黑" w:eastAsia="微软雅黑" w:hAnsi="微软雅黑"/>
          <w:sz w:val="27"/>
        </w:rPr>
        <w:t>故木受绳则直，金就砺则利</w:t>
      </w:r>
      <w:r w:rsidRPr="00444EBB">
        <w:rPr>
          <w:rFonts w:ascii="微软雅黑" w:eastAsia="微软雅黑" w:hAnsi="微软雅黑"/>
          <w:sz w:val="27"/>
        </w:rPr>
        <w:t>”</w:t>
      </w:r>
      <w:r w:rsidRPr="00444EBB">
        <w:rPr>
          <w:rFonts w:ascii="微软雅黑" w:eastAsia="微软雅黑" w:hAnsi="微软雅黑"/>
          <w:sz w:val="27"/>
        </w:rPr>
        <w:t>（出示幻灯片）</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四、在论述学习的意义时，用</w:t>
      </w:r>
      <w:r w:rsidRPr="00444EBB">
        <w:rPr>
          <w:rFonts w:ascii="微软雅黑" w:eastAsia="微软雅黑" w:hAnsi="微软雅黑"/>
          <w:sz w:val="27"/>
        </w:rPr>
        <w:t>“</w:t>
      </w:r>
      <w:r w:rsidRPr="00444EBB">
        <w:rPr>
          <w:rFonts w:ascii="微软雅黑" w:eastAsia="微软雅黑" w:hAnsi="微软雅黑"/>
          <w:sz w:val="27"/>
        </w:rPr>
        <w:t>青</w:t>
      </w:r>
      <w:r w:rsidRPr="00444EBB">
        <w:rPr>
          <w:rFonts w:ascii="微软雅黑" w:eastAsia="微软雅黑" w:hAnsi="微软雅黑"/>
          <w:sz w:val="27"/>
        </w:rPr>
        <w:t>”“</w:t>
      </w:r>
      <w:r w:rsidRPr="00444EBB">
        <w:rPr>
          <w:rFonts w:ascii="微软雅黑" w:eastAsia="微软雅黑" w:hAnsi="微软雅黑"/>
          <w:sz w:val="27"/>
        </w:rPr>
        <w:t>冰</w:t>
      </w:r>
      <w:r w:rsidRPr="00444EBB">
        <w:rPr>
          <w:rFonts w:ascii="微软雅黑" w:eastAsia="微软雅黑" w:hAnsi="微软雅黑"/>
          <w:sz w:val="27"/>
        </w:rPr>
        <w:t>”</w:t>
      </w:r>
      <w:r w:rsidRPr="00444EBB">
        <w:rPr>
          <w:rFonts w:ascii="微软雅黑" w:eastAsia="微软雅黑" w:hAnsi="微软雅黑"/>
          <w:sz w:val="27"/>
        </w:rPr>
        <w:t>的比喻论证了什么问题？</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w:t>
      </w:r>
      <w:r w:rsidRPr="00444EBB">
        <w:rPr>
          <w:rFonts w:ascii="微软雅黑" w:eastAsia="微软雅黑" w:hAnsi="微软雅黑"/>
          <w:sz w:val="27"/>
        </w:rPr>
        <w:t>青</w:t>
      </w:r>
      <w:r w:rsidRPr="00444EBB">
        <w:rPr>
          <w:rFonts w:ascii="微软雅黑" w:eastAsia="微软雅黑" w:hAnsi="微软雅黑"/>
          <w:sz w:val="27"/>
        </w:rPr>
        <w:t>”“</w:t>
      </w:r>
      <w:r w:rsidRPr="00444EBB">
        <w:rPr>
          <w:rFonts w:ascii="微软雅黑" w:eastAsia="微软雅黑" w:hAnsi="微软雅黑"/>
          <w:sz w:val="27"/>
        </w:rPr>
        <w:t>冰</w:t>
      </w:r>
      <w:r w:rsidRPr="00444EBB">
        <w:rPr>
          <w:rFonts w:ascii="微软雅黑" w:eastAsia="微软雅黑" w:hAnsi="微软雅黑"/>
          <w:sz w:val="27"/>
        </w:rPr>
        <w:t>”</w:t>
      </w:r>
      <w:r w:rsidRPr="00444EBB">
        <w:rPr>
          <w:rFonts w:ascii="微软雅黑" w:eastAsia="微软雅黑" w:hAnsi="微软雅黑"/>
          <w:sz w:val="27"/>
        </w:rPr>
        <w:t>是将前后不同的状态和性质加以对照，说明后者高于前者，用来比喻人们经过学习，其思想、道德的境界高于学习之前，智力发达程度也高于学习之前。论证了学习可以提高人的水平；（客观事物、变化过程、发展、提</w:t>
      </w:r>
      <w:r w:rsidRPr="00444EBB">
        <w:rPr>
          <w:rFonts w:ascii="微软雅黑" w:eastAsia="微软雅黑" w:hAnsi="微软雅黑"/>
          <w:sz w:val="27"/>
        </w:rPr>
        <w:t>高）</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用</w:t>
      </w:r>
      <w:r w:rsidRPr="00444EBB">
        <w:rPr>
          <w:rFonts w:ascii="微软雅黑" w:eastAsia="微软雅黑" w:hAnsi="微软雅黑"/>
          <w:sz w:val="27"/>
        </w:rPr>
        <w:t>“</w:t>
      </w:r>
      <w:r w:rsidRPr="00444EBB">
        <w:rPr>
          <w:rFonts w:ascii="微软雅黑" w:eastAsia="微软雅黑" w:hAnsi="微软雅黑"/>
          <w:sz w:val="27"/>
        </w:rPr>
        <w:t>轮</w:t>
      </w:r>
      <w:r w:rsidRPr="00444EBB">
        <w:rPr>
          <w:rFonts w:ascii="微软雅黑" w:eastAsia="微软雅黑" w:hAnsi="微软雅黑"/>
          <w:sz w:val="27"/>
        </w:rPr>
        <w:t>”“</w:t>
      </w:r>
      <w:r w:rsidRPr="00444EBB">
        <w:rPr>
          <w:rFonts w:ascii="微软雅黑" w:eastAsia="微软雅黑" w:hAnsi="微软雅黑"/>
          <w:sz w:val="27"/>
        </w:rPr>
        <w:t>木</w:t>
      </w:r>
      <w:r w:rsidRPr="00444EBB">
        <w:rPr>
          <w:rFonts w:ascii="微软雅黑" w:eastAsia="微软雅黑" w:hAnsi="微软雅黑"/>
          <w:sz w:val="27"/>
        </w:rPr>
        <w:t>”“</w:t>
      </w:r>
      <w:r w:rsidRPr="00444EBB">
        <w:rPr>
          <w:rFonts w:ascii="微软雅黑" w:eastAsia="微软雅黑" w:hAnsi="微软雅黑"/>
          <w:sz w:val="27"/>
        </w:rPr>
        <w:t>金</w:t>
      </w:r>
      <w:r w:rsidRPr="00444EBB">
        <w:rPr>
          <w:rFonts w:ascii="微软雅黑" w:eastAsia="微软雅黑" w:hAnsi="微软雅黑"/>
          <w:sz w:val="27"/>
        </w:rPr>
        <w:t>”</w:t>
      </w:r>
      <w:r w:rsidRPr="00444EBB">
        <w:rPr>
          <w:rFonts w:ascii="微软雅黑" w:eastAsia="微软雅黑" w:hAnsi="微软雅黑"/>
          <w:sz w:val="27"/>
        </w:rPr>
        <w:t>的比喻论证了什么问题？</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说明事物的状态、性质既经改变，则不会恢复到原来的状态、性质上去，用</w:t>
      </w:r>
      <w:r w:rsidRPr="00444EBB">
        <w:rPr>
          <w:rFonts w:ascii="微软雅黑" w:eastAsia="微软雅黑" w:hAnsi="微软雅黑"/>
          <w:sz w:val="27"/>
        </w:rPr>
        <w:t>‘</w:t>
      </w:r>
      <w:r w:rsidRPr="00444EBB">
        <w:rPr>
          <w:rFonts w:ascii="微软雅黑" w:eastAsia="微软雅黑" w:hAnsi="微软雅黑"/>
          <w:sz w:val="27"/>
        </w:rPr>
        <w:t>煣使之然也</w:t>
      </w:r>
      <w:r w:rsidRPr="00444EBB">
        <w:rPr>
          <w:rFonts w:ascii="微软雅黑" w:eastAsia="微软雅黑" w:hAnsi="微软雅黑"/>
          <w:sz w:val="27"/>
        </w:rPr>
        <w:t>’</w:t>
      </w:r>
      <w:r w:rsidRPr="00444EBB">
        <w:rPr>
          <w:rFonts w:ascii="微软雅黑" w:eastAsia="微软雅黑" w:hAnsi="微软雅黑"/>
          <w:sz w:val="27"/>
        </w:rPr>
        <w:t>来比喻学习可以改造人的品性这一重大作用；（客观事物、人工改造</w:t>
      </w:r>
      <w:r w:rsidRPr="00444EBB">
        <w:rPr>
          <w:rFonts w:ascii="微软雅黑" w:eastAsia="微软雅黑" w:hAnsi="微软雅黑"/>
          <w:sz w:val="27"/>
        </w:rPr>
        <w:t>……</w:t>
      </w:r>
      <w:r w:rsidRPr="00444EBB">
        <w:rPr>
          <w:rFonts w:ascii="微软雅黑" w:eastAsia="微软雅黑" w:hAnsi="微软雅黑"/>
          <w:sz w:val="27"/>
        </w:rPr>
        <w:t>改变原来状况）</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小结：由物及人，这五个比喻论述了学习的意义在于能提高人的智能、改造人的品性，使人智慧明达，不犯过错。</w:t>
      </w:r>
    </w:p>
    <w:p w:rsidR="00444EBB" w:rsidRPr="00444EBB" w:rsidP="00444EBB">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3"/>
          <w:cols w:space="425"/>
          <w:titlePg w:val="0"/>
          <w:docGrid w:linePitch="312"/>
        </w:sectPr>
      </w:pPr>
      <w:r w:rsidRPr="00444EBB">
        <w:rPr>
          <w:rFonts w:ascii="微软雅黑" w:eastAsia="微软雅黑" w:hAnsi="微软雅黑"/>
          <w:sz w:val="27"/>
        </w:rPr>
        <w:t>追问：这三组设喻从总体上看，都是为了论证</w:t>
      </w:r>
      <w:r w:rsidRPr="00444EBB">
        <w:rPr>
          <w:rFonts w:ascii="微软雅黑" w:eastAsia="微软雅黑" w:hAnsi="微软雅黑"/>
          <w:sz w:val="27"/>
        </w:rPr>
        <w:t>“</w:t>
      </w:r>
      <w:r w:rsidRPr="00444EBB">
        <w:rPr>
          <w:rFonts w:ascii="微软雅黑" w:eastAsia="微软雅黑" w:hAnsi="微软雅黑"/>
          <w:sz w:val="27"/>
        </w:rPr>
        <w:t>君子博学</w:t>
      </w:r>
      <w:r w:rsidRPr="00444EBB">
        <w:rPr>
          <w:rFonts w:ascii="微软雅黑" w:eastAsia="微软雅黑" w:hAnsi="微软雅黑"/>
          <w:sz w:val="27"/>
        </w:rPr>
        <w:t>……</w:t>
      </w:r>
      <w:r w:rsidRPr="00444EBB">
        <w:rPr>
          <w:rFonts w:ascii="微软雅黑" w:eastAsia="微软雅黑" w:hAnsi="微软雅黑"/>
          <w:sz w:val="27"/>
        </w:rPr>
        <w:t>行无过矣</w:t>
      </w:r>
      <w:r w:rsidRPr="00444EBB">
        <w:rPr>
          <w:rFonts w:ascii="微软雅黑" w:eastAsia="微软雅黑" w:hAnsi="微软雅黑"/>
          <w:sz w:val="27"/>
        </w:rPr>
        <w:t>”</w:t>
      </w:r>
      <w:r w:rsidRPr="00444EBB">
        <w:rPr>
          <w:rFonts w:ascii="微软雅黑" w:eastAsia="微软雅黑" w:hAnsi="微软雅黑"/>
          <w:sz w:val="27"/>
        </w:rPr>
        <w:t>这一论点的。既然如此，在</w:t>
      </w:r>
      <w:r w:rsidRPr="00444EBB">
        <w:rPr>
          <w:rFonts w:ascii="微软雅黑" w:eastAsia="微软雅黑" w:hAnsi="微软雅黑"/>
          <w:sz w:val="27"/>
        </w:rPr>
        <w:t>“</w:t>
      </w:r>
      <w:r w:rsidRPr="00444EBB">
        <w:rPr>
          <w:rFonts w:ascii="微软雅黑" w:eastAsia="微软雅黑" w:hAnsi="微软雅黑"/>
          <w:sz w:val="27"/>
        </w:rPr>
        <w:t>君子博学而日参省乎已</w:t>
      </w:r>
      <w:r w:rsidRPr="00444EBB">
        <w:rPr>
          <w:rFonts w:ascii="微软雅黑" w:eastAsia="微软雅黑" w:hAnsi="微软雅黑"/>
          <w:sz w:val="27"/>
        </w:rPr>
        <w:t>”</w:t>
      </w:r>
      <w:r w:rsidRPr="00444EBB">
        <w:rPr>
          <w:rFonts w:ascii="微软雅黑" w:eastAsia="微软雅黑" w:hAnsi="微软雅黑"/>
          <w:sz w:val="27"/>
        </w:rPr>
        <w:t>这句话中，哪些字眼表示了</w:t>
      </w:r>
      <w:r w:rsidRPr="00444EBB">
        <w:rPr>
          <w:rFonts w:ascii="微软雅黑" w:eastAsia="微软雅黑" w:hAnsi="微软雅黑"/>
          <w:sz w:val="27"/>
        </w:rPr>
        <w:t>“</w:t>
      </w:r>
      <w:r w:rsidRPr="00444EBB">
        <w:rPr>
          <w:rFonts w:ascii="微软雅黑" w:eastAsia="微软雅黑" w:hAnsi="微软雅黑"/>
          <w:sz w:val="27"/>
        </w:rPr>
        <w:t>不可以已</w:t>
      </w:r>
      <w:r w:rsidRPr="00444EBB">
        <w:rPr>
          <w:rFonts w:ascii="微软雅黑" w:eastAsia="微软雅黑" w:hAnsi="微软雅黑"/>
          <w:sz w:val="27"/>
        </w:rPr>
        <w:t>”</w:t>
      </w:r>
      <w:r w:rsidRPr="00444EBB">
        <w:rPr>
          <w:rFonts w:ascii="微软雅黑" w:eastAsia="微软雅黑" w:hAnsi="微软雅黑"/>
          <w:sz w:val="27"/>
        </w:rPr>
        <w:t>的意思</w:t>
      </w:r>
      <w:r w:rsidRPr="00444EBB">
        <w:rPr>
          <w:rFonts w:ascii="微软雅黑" w:eastAsia="微软雅黑" w:hAnsi="微软雅黑"/>
          <w:sz w:val="27"/>
        </w:rPr>
        <w:t>?(“</w:t>
      </w:r>
      <w:r w:rsidRPr="00444EBB">
        <w:rPr>
          <w:rFonts w:ascii="微软雅黑" w:eastAsia="微软雅黑" w:hAnsi="微软雅黑"/>
          <w:sz w:val="27"/>
        </w:rPr>
        <w:t>博</w:t>
      </w:r>
      <w:r w:rsidRPr="00444EBB">
        <w:rPr>
          <w:rFonts w:ascii="微软雅黑" w:eastAsia="微软雅黑" w:hAnsi="微软雅黑"/>
          <w:sz w:val="27"/>
        </w:rPr>
        <w:t>”——</w:t>
      </w:r>
      <w:r w:rsidRPr="00444EBB">
        <w:rPr>
          <w:rFonts w:ascii="微软雅黑" w:eastAsia="微软雅黑" w:hAnsi="微软雅黑"/>
          <w:sz w:val="27"/>
        </w:rPr>
        <w:t>要</w:t>
      </w:r>
      <w:r w:rsidRPr="00444EBB">
        <w:rPr>
          <w:rFonts w:ascii="微软雅黑" w:eastAsia="微软雅黑" w:hAnsi="微软雅黑"/>
          <w:sz w:val="27"/>
        </w:rPr>
        <w:t>“</w:t>
      </w:r>
      <w:r w:rsidRPr="00444EBB">
        <w:rPr>
          <w:rFonts w:ascii="微软雅黑" w:eastAsia="微软雅黑" w:hAnsi="微软雅黑"/>
          <w:sz w:val="27"/>
        </w:rPr>
        <w:t>博</w:t>
      </w:r>
      <w:r w:rsidRPr="00444EBB">
        <w:rPr>
          <w:rFonts w:ascii="微软雅黑" w:eastAsia="微软雅黑" w:hAnsi="微软雅黑"/>
          <w:sz w:val="27"/>
        </w:rPr>
        <w:t>”</w:t>
      </w:r>
      <w:r w:rsidRPr="00444EBB">
        <w:rPr>
          <w:rFonts w:ascii="微软雅黑" w:eastAsia="微软雅黑" w:hAnsi="微软雅黑"/>
          <w:sz w:val="27"/>
        </w:rPr>
        <w:t>则</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w:t>
      </w:r>
      <w:r w:rsidRPr="00444EBB">
        <w:rPr>
          <w:rFonts w:ascii="微软雅黑" w:eastAsia="微软雅黑" w:hAnsi="微软雅黑"/>
          <w:sz w:val="27"/>
        </w:rPr>
        <w:t>不可</w:t>
      </w:r>
      <w:r w:rsidRPr="00444EBB">
        <w:rPr>
          <w:rFonts w:ascii="微软雅黑" w:eastAsia="微软雅黑" w:hAnsi="微软雅黑"/>
          <w:sz w:val="27"/>
        </w:rPr>
        <w:t>以已</w:t>
      </w:r>
      <w:r w:rsidRPr="00444EBB">
        <w:rPr>
          <w:rFonts w:ascii="微软雅黑" w:eastAsia="微软雅黑" w:hAnsi="微软雅黑"/>
          <w:sz w:val="27"/>
        </w:rPr>
        <w:t>”</w:t>
      </w:r>
      <w:r w:rsidRPr="00444EBB">
        <w:rPr>
          <w:rFonts w:ascii="微软雅黑" w:eastAsia="微软雅黑" w:hAnsi="微软雅黑"/>
          <w:sz w:val="27"/>
        </w:rPr>
        <w:t>；</w:t>
      </w:r>
      <w:r w:rsidRPr="00444EBB">
        <w:rPr>
          <w:rFonts w:ascii="微软雅黑" w:eastAsia="微软雅黑" w:hAnsi="微软雅黑"/>
          <w:sz w:val="27"/>
        </w:rPr>
        <w:t>“</w:t>
      </w:r>
      <w:r w:rsidRPr="00444EBB">
        <w:rPr>
          <w:rFonts w:ascii="微软雅黑" w:eastAsia="微软雅黑" w:hAnsi="微软雅黑"/>
          <w:sz w:val="27"/>
        </w:rPr>
        <w:t>日</w:t>
      </w:r>
      <w:r w:rsidRPr="00444EBB">
        <w:rPr>
          <w:rFonts w:ascii="微软雅黑" w:eastAsia="微软雅黑" w:hAnsi="微软雅黑"/>
          <w:sz w:val="27"/>
        </w:rPr>
        <w:t>”——</w:t>
      </w:r>
      <w:r w:rsidRPr="00444EBB">
        <w:rPr>
          <w:rFonts w:ascii="微软雅黑" w:eastAsia="微软雅黑" w:hAnsi="微软雅黑"/>
          <w:sz w:val="27"/>
        </w:rPr>
        <w:t>每天；亦</w:t>
      </w:r>
      <w:r w:rsidRPr="00444EBB">
        <w:rPr>
          <w:rFonts w:ascii="微软雅黑" w:eastAsia="微软雅黑" w:hAnsi="微软雅黑"/>
          <w:sz w:val="27"/>
        </w:rPr>
        <w:t>“</w:t>
      </w:r>
      <w:r w:rsidRPr="00444EBB">
        <w:rPr>
          <w:rFonts w:ascii="微软雅黑" w:eastAsia="微软雅黑" w:hAnsi="微软雅黑"/>
          <w:sz w:val="27"/>
        </w:rPr>
        <w:t>不已</w:t>
      </w:r>
      <w:r w:rsidRPr="00444EBB">
        <w:rPr>
          <w:rFonts w:ascii="微软雅黑" w:eastAsia="微软雅黑" w:hAnsi="微软雅黑"/>
          <w:sz w:val="27"/>
        </w:rPr>
        <w:t>”</w:t>
      </w:r>
      <w:r w:rsidRPr="00444EBB">
        <w:rPr>
          <w:rFonts w:ascii="微软雅黑" w:eastAsia="微软雅黑" w:hAnsi="微软雅黑"/>
          <w:sz w:val="27"/>
        </w:rPr>
        <w:t>之意。</w:t>
      </w:r>
      <w:r w:rsidRPr="00444EBB">
        <w:rPr>
          <w:rFonts w:ascii="微软雅黑" w:eastAsia="微软雅黑" w:hAnsi="微软雅黑"/>
          <w:sz w:val="27"/>
        </w:rPr>
        <w:t>)</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可见这一组设喻是前两组设喻的总括，由此顺理成章的引出作者的观点。学习的意义在于：提高自己。改变自己。（出示幻灯片）</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教学反思</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w:t>
      </w:r>
      <w:r w:rsidRPr="00444EBB">
        <w:rPr>
          <w:rFonts w:ascii="微软雅黑" w:eastAsia="微软雅黑" w:hAnsi="微软雅黑"/>
          <w:sz w:val="27"/>
        </w:rPr>
        <w:t>活到老，学到老。</w:t>
      </w:r>
      <w:r w:rsidRPr="00444EBB">
        <w:rPr>
          <w:rFonts w:ascii="微软雅黑" w:eastAsia="微软雅黑" w:hAnsi="微软雅黑"/>
          <w:sz w:val="27"/>
        </w:rPr>
        <w:t>”</w:t>
      </w:r>
      <w:r w:rsidRPr="00444EBB">
        <w:rPr>
          <w:rFonts w:ascii="微软雅黑" w:eastAsia="微软雅黑" w:hAnsi="微软雅黑"/>
          <w:sz w:val="27"/>
        </w:rPr>
        <w:t>一个人从出生以来，就与学习结下了不解之缘，不论通过什么方式，他总是在学习中得到不断地完善，继而让自己的生命丰富和充实起来。可以说，学习对提高每一个人的思想认识境界都有着巨大的作用。离开了学习，人生就成为了一片空白。</w:t>
      </w:r>
    </w:p>
    <w:p w:rsidR="00444EBB" w:rsidRPr="00444EBB" w:rsidP="00444EBB">
      <w:pPr>
        <w:pStyle w:val="Heading2"/>
        <w:spacing w:after="0" w:afterAutospacing="0"/>
      </w:pPr>
      <w:r w:rsidRPr="00444EBB">
        <w:t>荀子《劝学》教学设计</w:t>
      </w:r>
      <w:r w:rsidRPr="00444EBB">
        <w:t xml:space="preserve"> </w:t>
      </w:r>
      <w:r w:rsidRPr="00444EBB">
        <w:t>篇</w:t>
      </w:r>
      <w:r w:rsidRPr="00444EBB">
        <w:t>2</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【教学目标】</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1</w:t>
      </w:r>
      <w:r w:rsidRPr="00444EBB">
        <w:rPr>
          <w:rFonts w:ascii="微软雅黑" w:eastAsia="微软雅黑" w:hAnsi="微软雅黑"/>
          <w:sz w:val="27"/>
        </w:rPr>
        <w:t>、理解并积累文言文部分重要实词、虚词的</w:t>
      </w:r>
      <w:r w:rsidRPr="00444EBB">
        <w:rPr>
          <w:rFonts w:ascii="微软雅黑" w:eastAsia="微软雅黑" w:hAnsi="微软雅黑"/>
          <w:sz w:val="27"/>
        </w:rPr>
        <w:t>意义及用法</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2</w:t>
      </w:r>
      <w:r w:rsidRPr="00444EBB">
        <w:rPr>
          <w:rFonts w:ascii="微软雅黑" w:eastAsia="微软雅黑" w:hAnsi="微软雅黑"/>
          <w:sz w:val="27"/>
        </w:rPr>
        <w:t>、学习本文运用设喻、对比的论证方法来阐述荀子有关学习的意义、作用和学习应持态度等道理</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3</w:t>
      </w:r>
      <w:r w:rsidRPr="00444EBB">
        <w:rPr>
          <w:rFonts w:ascii="微软雅黑" w:eastAsia="微软雅黑" w:hAnsi="微软雅黑"/>
          <w:sz w:val="27"/>
        </w:rPr>
        <w:t>、探究</w:t>
      </w:r>
      <w:r w:rsidRPr="00444EBB">
        <w:rPr>
          <w:rFonts w:ascii="微软雅黑" w:eastAsia="微软雅黑" w:hAnsi="微软雅黑"/>
          <w:sz w:val="27"/>
        </w:rPr>
        <w:t>“</w:t>
      </w:r>
      <w:r w:rsidRPr="00444EBB">
        <w:rPr>
          <w:rFonts w:ascii="微软雅黑" w:eastAsia="微软雅黑" w:hAnsi="微软雅黑"/>
          <w:sz w:val="27"/>
        </w:rPr>
        <w:t>学习</w:t>
      </w:r>
      <w:r w:rsidRPr="00444EBB">
        <w:rPr>
          <w:rFonts w:ascii="微软雅黑" w:eastAsia="微软雅黑" w:hAnsi="微软雅黑"/>
          <w:sz w:val="27"/>
        </w:rPr>
        <w:t>”</w:t>
      </w:r>
      <w:r w:rsidRPr="00444EBB">
        <w:rPr>
          <w:rFonts w:ascii="微软雅黑" w:eastAsia="微软雅黑" w:hAnsi="微软雅黑"/>
          <w:sz w:val="27"/>
        </w:rPr>
        <w:t>的现实意义</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【教学重点】</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探究词义，理解文意</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【教学难点】</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学习设喻论证方法</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【教学设想】</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劝学》是先秦儒家思想的最后代表人物荀况及其门人言论的著作《荀子》的开篇之作，是一篇论述学习的重要意义、劝导人们以正确的态度和方法去学习的散文文章旁征博引，娓娓说理，反映了先秦儒家在教育方面的正确观点，也体现了作为先秦思想的集大成者的荀子文章的艺术风格其中</w:t>
      </w:r>
      <w:r w:rsidRPr="00444EBB">
        <w:rPr>
          <w:rFonts w:ascii="微软雅黑" w:eastAsia="微软雅黑" w:hAnsi="微软雅黑"/>
          <w:sz w:val="27"/>
        </w:rPr>
        <w:t>“</w:t>
      </w:r>
      <w:r w:rsidRPr="00444EBB">
        <w:rPr>
          <w:rFonts w:ascii="微软雅黑" w:eastAsia="微软雅黑" w:hAnsi="微软雅黑"/>
          <w:sz w:val="27"/>
        </w:rPr>
        <w:t>学不可以已</w:t>
      </w:r>
      <w:r w:rsidRPr="00444EBB">
        <w:rPr>
          <w:rFonts w:ascii="微软雅黑" w:eastAsia="微软雅黑" w:hAnsi="微软雅黑"/>
          <w:sz w:val="27"/>
        </w:rPr>
        <w:t>”</w:t>
      </w:r>
      <w:r w:rsidRPr="00444EBB">
        <w:rPr>
          <w:rFonts w:ascii="微软雅黑" w:eastAsia="微软雅黑" w:hAnsi="微软雅黑"/>
          <w:sz w:val="27"/>
        </w:rPr>
        <w:t>这一观点对今人仍有教育意义</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文言文教学的基本内容应该包括三个方面：一是文言，二是文章，三是文化基于这样的认识，教学本文，拟从这三个层面入手：文言</w:t>
      </w:r>
      <w:r w:rsidRPr="00444EBB">
        <w:rPr>
          <w:rFonts w:ascii="微软雅黑" w:eastAsia="微软雅黑" w:hAnsi="微软雅黑"/>
          <w:sz w:val="27"/>
        </w:rPr>
        <w:t>——</w:t>
      </w:r>
      <w:r w:rsidRPr="00444EBB">
        <w:rPr>
          <w:rFonts w:ascii="微软雅黑" w:eastAsia="微软雅黑" w:hAnsi="微软雅黑"/>
          <w:sz w:val="27"/>
        </w:rPr>
        <w:t>文章</w:t>
      </w:r>
      <w:r w:rsidRPr="00444EBB">
        <w:rPr>
          <w:rFonts w:ascii="微软雅黑" w:eastAsia="微软雅黑" w:hAnsi="微软雅黑"/>
          <w:sz w:val="27"/>
        </w:rPr>
        <w:t>——</w:t>
      </w:r>
      <w:r w:rsidRPr="00444EBB">
        <w:rPr>
          <w:rFonts w:ascii="微软雅黑" w:eastAsia="微软雅黑" w:hAnsi="微软雅黑"/>
          <w:sz w:val="27"/>
        </w:rPr>
        <w:t>文化</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文言文语言层面上通过诵读，识记课文通假字，掌握</w:t>
      </w:r>
      <w:r w:rsidRPr="00444EBB">
        <w:rPr>
          <w:rFonts w:ascii="微软雅黑" w:eastAsia="微软雅黑" w:hAnsi="微软雅黑"/>
          <w:sz w:val="27"/>
        </w:rPr>
        <w:t>“</w:t>
      </w:r>
      <w:r w:rsidRPr="00444EBB">
        <w:rPr>
          <w:rFonts w:ascii="微软雅黑" w:eastAsia="微软雅黑" w:hAnsi="微软雅黑"/>
          <w:sz w:val="27"/>
        </w:rPr>
        <w:t>已、中、参省、假、生</w:t>
      </w:r>
      <w:r w:rsidRPr="00444EBB">
        <w:rPr>
          <w:rFonts w:ascii="微软雅黑" w:eastAsia="微软雅黑" w:hAnsi="微软雅黑"/>
          <w:sz w:val="27"/>
        </w:rPr>
        <w:t>”</w:t>
      </w:r>
      <w:r w:rsidRPr="00444EBB">
        <w:rPr>
          <w:rFonts w:ascii="微软雅黑" w:eastAsia="微软雅黑" w:hAnsi="微软雅黑"/>
          <w:sz w:val="27"/>
        </w:rPr>
        <w:t>等文言词汇，初步理解文言语句的含义</w:t>
      </w:r>
    </w:p>
    <w:p w:rsidR="00444EBB" w:rsidRPr="00444EBB" w:rsidP="00444EBB">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4"/>
          <w:cols w:space="425"/>
          <w:titlePg w:val="0"/>
          <w:docGrid w:linePitch="312"/>
        </w:sectPr>
      </w:pPr>
      <w:r w:rsidRPr="00444EBB">
        <w:rPr>
          <w:rFonts w:ascii="微软雅黑" w:eastAsia="微软雅黑" w:hAnsi="微软雅黑"/>
          <w:sz w:val="27"/>
        </w:rPr>
        <w:t>文章层面上通过理解课文的语言特色、设喻论证来理清文章思路，</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把握文章的中心</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文化层面上分析文本中的文化内涵，探讨</w:t>
      </w:r>
      <w:r w:rsidRPr="00444EBB">
        <w:rPr>
          <w:rFonts w:ascii="微软雅黑" w:eastAsia="微软雅黑" w:hAnsi="微软雅黑"/>
          <w:sz w:val="27"/>
        </w:rPr>
        <w:t>“</w:t>
      </w:r>
      <w:r w:rsidRPr="00444EBB">
        <w:rPr>
          <w:rFonts w:ascii="微软雅黑" w:eastAsia="微软雅黑" w:hAnsi="微软雅黑"/>
          <w:sz w:val="27"/>
        </w:rPr>
        <w:t>学不可以已</w:t>
      </w:r>
      <w:r w:rsidRPr="00444EBB">
        <w:rPr>
          <w:rFonts w:ascii="微软雅黑" w:eastAsia="微软雅黑" w:hAnsi="微软雅黑"/>
          <w:sz w:val="27"/>
        </w:rPr>
        <w:t>”</w:t>
      </w:r>
      <w:r w:rsidRPr="00444EBB">
        <w:rPr>
          <w:rFonts w:ascii="微软雅黑" w:eastAsia="微软雅黑" w:hAnsi="微软雅黑"/>
          <w:sz w:val="27"/>
        </w:rPr>
        <w:t>对于今人的意义并获得生活启迪</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【教学步骤】</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一、导语设计</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由</w:t>
      </w:r>
      <w:r w:rsidRPr="00444EBB">
        <w:rPr>
          <w:rFonts w:ascii="微软雅黑" w:eastAsia="微软雅黑" w:hAnsi="微软雅黑"/>
          <w:sz w:val="27"/>
        </w:rPr>
        <w:t>“</w:t>
      </w:r>
      <w:r w:rsidRPr="00444EBB">
        <w:rPr>
          <w:rFonts w:ascii="微软雅黑" w:eastAsia="微软雅黑" w:hAnsi="微软雅黑"/>
          <w:sz w:val="27"/>
        </w:rPr>
        <w:t>青出于蓝而青于蓝</w:t>
      </w:r>
      <w:r w:rsidRPr="00444EBB">
        <w:rPr>
          <w:rFonts w:ascii="微软雅黑" w:eastAsia="微软雅黑" w:hAnsi="微软雅黑"/>
          <w:sz w:val="27"/>
        </w:rPr>
        <w:t>”</w:t>
      </w:r>
      <w:r w:rsidRPr="00444EBB">
        <w:rPr>
          <w:rFonts w:ascii="微软雅黑" w:eastAsia="微软雅黑" w:hAnsi="微软雅黑"/>
          <w:sz w:val="27"/>
        </w:rPr>
        <w:t>、</w:t>
      </w:r>
      <w:r w:rsidRPr="00444EBB">
        <w:rPr>
          <w:rFonts w:ascii="微软雅黑" w:eastAsia="微软雅黑" w:hAnsi="微软雅黑"/>
          <w:sz w:val="27"/>
        </w:rPr>
        <w:t>“</w:t>
      </w:r>
      <w:r w:rsidRPr="00444EBB">
        <w:rPr>
          <w:rFonts w:ascii="微软雅黑" w:eastAsia="微软雅黑" w:hAnsi="微软雅黑"/>
          <w:sz w:val="27"/>
        </w:rPr>
        <w:t>锲而舍之</w:t>
      </w:r>
      <w:r w:rsidRPr="00444EBB">
        <w:rPr>
          <w:rFonts w:ascii="微软雅黑" w:eastAsia="微软雅黑" w:hAnsi="微软雅黑"/>
          <w:sz w:val="27"/>
        </w:rPr>
        <w:t>”</w:t>
      </w:r>
      <w:r w:rsidRPr="00444EBB">
        <w:rPr>
          <w:rFonts w:ascii="微软雅黑" w:eastAsia="微软雅黑" w:hAnsi="微软雅黑"/>
          <w:sz w:val="27"/>
        </w:rPr>
        <w:t>导入</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二、解题：</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《劝学》，劝，劝勉；学，学习</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三、读课文，作文言积累</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一读，读准字音：（方法指导：通假字、易错字、生僻字、多音字）</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请学生朗读</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二读，读准节奏：（方法指导：以字为词，理解词义，准确译句）</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教</w:t>
      </w:r>
      <w:r w:rsidRPr="00444EBB">
        <w:rPr>
          <w:rFonts w:ascii="微软雅黑" w:eastAsia="微软雅黑" w:hAnsi="微软雅黑"/>
          <w:sz w:val="27"/>
        </w:rPr>
        <w:t>师范读</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三读，读出语气：循循善诱、谆谆劝勉</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请学生朗读</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四读，读出语势：（排比、对偶句，使句式整齐，节奏和谐、变化流畅）</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感知句式整齐、读来琅琅上口的特点</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四、析手法，理文章思路</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1</w:t>
      </w:r>
      <w:r w:rsidRPr="00444EBB">
        <w:rPr>
          <w:rFonts w:ascii="微软雅黑" w:eastAsia="微软雅黑" w:hAnsi="微软雅黑"/>
          <w:sz w:val="27"/>
        </w:rPr>
        <w:t>、在文章中，我们能看到生活中司空见惯的平常事物或现象这些语句是想讲什么道理？</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体会比喻句的作用</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2</w:t>
      </w:r>
      <w:r w:rsidRPr="00444EBB">
        <w:rPr>
          <w:rFonts w:ascii="微软雅黑" w:eastAsia="微软雅黑" w:hAnsi="微软雅黑"/>
          <w:sz w:val="27"/>
        </w:rPr>
        <w:t>、这篇文章运用什么样的论证方法？</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明确：以喻代议、寓议于喻的设喻论证</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3</w:t>
      </w:r>
      <w:r w:rsidRPr="00444EBB">
        <w:rPr>
          <w:rFonts w:ascii="微软雅黑" w:eastAsia="微软雅黑" w:hAnsi="微软雅黑"/>
          <w:sz w:val="27"/>
        </w:rPr>
        <w:t>、这篇课文的思路是怎样的？</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4</w:t>
      </w:r>
      <w:r w:rsidRPr="00444EBB">
        <w:rPr>
          <w:rFonts w:ascii="微软雅黑" w:eastAsia="微软雅黑" w:hAnsi="微软雅黑"/>
          <w:sz w:val="27"/>
        </w:rPr>
        <w:t>、小结（见板书）</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五、近荀子，明文化内涵</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1</w:t>
      </w:r>
      <w:r w:rsidRPr="00444EBB">
        <w:rPr>
          <w:rFonts w:ascii="微软雅黑" w:eastAsia="微软雅黑" w:hAnsi="微软雅黑"/>
          <w:sz w:val="27"/>
        </w:rPr>
        <w:t>、简单介绍荀子</w:t>
      </w:r>
    </w:p>
    <w:p w:rsidR="00444EBB" w:rsidRPr="00444EBB" w:rsidP="00444EBB">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5"/>
          <w:cols w:space="425"/>
          <w:titlePg w:val="0"/>
          <w:docGrid w:linePitch="312"/>
        </w:sectPr>
      </w:pPr>
      <w:r w:rsidRPr="00444EBB">
        <w:rPr>
          <w:rFonts w:ascii="微软雅黑" w:eastAsia="微软雅黑" w:hAnsi="微软雅黑"/>
          <w:sz w:val="27"/>
        </w:rPr>
        <w:t>《劝学》主张</w:t>
      </w:r>
      <w:r w:rsidRPr="00444EBB">
        <w:rPr>
          <w:rFonts w:ascii="微软雅黑" w:eastAsia="微软雅黑" w:hAnsi="微软雅黑"/>
          <w:sz w:val="27"/>
        </w:rPr>
        <w:t>“</w:t>
      </w:r>
      <w:r w:rsidRPr="00444EBB">
        <w:rPr>
          <w:rFonts w:ascii="微软雅黑" w:eastAsia="微软雅黑" w:hAnsi="微软雅黑"/>
          <w:sz w:val="27"/>
        </w:rPr>
        <w:t>学莫便乎近其人</w:t>
      </w:r>
      <w:r w:rsidRPr="00444EBB">
        <w:rPr>
          <w:rFonts w:ascii="微软雅黑" w:eastAsia="微软雅黑" w:hAnsi="微软雅黑"/>
          <w:sz w:val="27"/>
        </w:rPr>
        <w:t>”</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2</w:t>
      </w:r>
      <w:r w:rsidRPr="00444EBB">
        <w:rPr>
          <w:rFonts w:ascii="微软雅黑" w:eastAsia="微软雅黑" w:hAnsi="微软雅黑"/>
          <w:sz w:val="27"/>
        </w:rPr>
        <w:t>、</w:t>
      </w:r>
      <w:r w:rsidRPr="00444EBB">
        <w:rPr>
          <w:rFonts w:ascii="微软雅黑" w:eastAsia="微软雅黑" w:hAnsi="微软雅黑"/>
          <w:sz w:val="27"/>
        </w:rPr>
        <w:t>“</w:t>
      </w:r>
      <w:r w:rsidRPr="00444EBB">
        <w:rPr>
          <w:rFonts w:ascii="微软雅黑" w:eastAsia="微软雅黑" w:hAnsi="微软雅黑"/>
          <w:sz w:val="27"/>
        </w:rPr>
        <w:t>学不可以已</w:t>
      </w:r>
      <w:r w:rsidRPr="00444EBB">
        <w:rPr>
          <w:rFonts w:ascii="微软雅黑" w:eastAsia="微软雅黑" w:hAnsi="微软雅黑"/>
          <w:sz w:val="27"/>
        </w:rPr>
        <w:t>”</w:t>
      </w:r>
      <w:r w:rsidRPr="00444EBB">
        <w:rPr>
          <w:rFonts w:ascii="微软雅黑" w:eastAsia="微软雅黑" w:hAnsi="微软雅黑"/>
          <w:sz w:val="27"/>
        </w:rPr>
        <w:t>在当时有什么先进意义？</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通过比较，介绍诸子百家对待学习的观点的异同</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3</w:t>
      </w:r>
      <w:r w:rsidRPr="00444EBB">
        <w:rPr>
          <w:rFonts w:ascii="微软雅黑" w:eastAsia="微软雅黑" w:hAnsi="微软雅黑"/>
          <w:sz w:val="27"/>
        </w:rPr>
        <w:t>、</w:t>
      </w:r>
      <w:r w:rsidRPr="00444EBB">
        <w:rPr>
          <w:rFonts w:ascii="微软雅黑" w:eastAsia="微软雅黑" w:hAnsi="微软雅黑"/>
          <w:sz w:val="27"/>
        </w:rPr>
        <w:t>“</w:t>
      </w:r>
      <w:r w:rsidRPr="00444EBB">
        <w:rPr>
          <w:rFonts w:ascii="微软雅黑" w:eastAsia="微软雅黑" w:hAnsi="微软雅黑"/>
          <w:sz w:val="27"/>
        </w:rPr>
        <w:t>学不可以已</w:t>
      </w:r>
      <w:r w:rsidRPr="00444EBB">
        <w:rPr>
          <w:rFonts w:ascii="微软雅黑" w:eastAsia="微软雅黑" w:hAnsi="微软雅黑"/>
          <w:sz w:val="27"/>
        </w:rPr>
        <w:t>”</w:t>
      </w:r>
      <w:r w:rsidRPr="00444EBB">
        <w:rPr>
          <w:rFonts w:ascii="微软雅黑" w:eastAsia="微软雅黑" w:hAnsi="微软雅黑"/>
          <w:sz w:val="27"/>
        </w:rPr>
        <w:t>对今人有什么启发？</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六、布置课后作业</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请你写一个比喻句，阐述知识的重要性</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再请你运用对比设喻的方法，阐述学习要勤奋或谦虚</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附板书设计：</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是什么：学不可以已</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喻证</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对比</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为什么：学习的重要性</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学习的作用</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怎么办：学习的态度和方法</w:t>
      </w:r>
    </w:p>
    <w:p w:rsidR="00444EBB" w:rsidRPr="00444EBB" w:rsidP="00444EBB">
      <w:pPr>
        <w:pStyle w:val="Heading2"/>
        <w:spacing w:after="0" w:afterAutospacing="0"/>
      </w:pPr>
      <w:r w:rsidRPr="00444EBB">
        <w:t>荀子《劝学》教学设计</w:t>
      </w:r>
      <w:r w:rsidRPr="00444EBB">
        <w:t xml:space="preserve"> </w:t>
      </w:r>
      <w:r w:rsidRPr="00444EBB">
        <w:t>篇</w:t>
      </w:r>
      <w:r w:rsidRPr="00444EBB">
        <w:t>3</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【教学内容】</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《劝学》</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【课型】</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新授课</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【教学目标】</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1.</w:t>
      </w:r>
      <w:r w:rsidRPr="00444EBB">
        <w:rPr>
          <w:rFonts w:ascii="微软雅黑" w:eastAsia="微软雅黑" w:hAnsi="微软雅黑"/>
          <w:sz w:val="27"/>
        </w:rPr>
        <w:t>知识与技能：</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①</w:t>
      </w:r>
      <w:r w:rsidRPr="00444EBB">
        <w:rPr>
          <w:rFonts w:ascii="微软雅黑" w:eastAsia="微软雅黑" w:hAnsi="微软雅黑"/>
          <w:sz w:val="27"/>
        </w:rPr>
        <w:t>指导学生通过翻译课文，积累重要的文言实词、虚词、词类活用、古今异义、文言句式等</w:t>
      </w:r>
      <w:r w:rsidRPr="00444EBB">
        <w:rPr>
          <w:rFonts w:ascii="微软雅黑" w:eastAsia="微软雅黑" w:hAnsi="微软雅黑"/>
          <w:sz w:val="27"/>
        </w:rPr>
        <w:t>;</w:t>
      </w:r>
      <w:r w:rsidRPr="00444EBB">
        <w:rPr>
          <w:rFonts w:ascii="微软雅黑" w:eastAsia="微软雅黑" w:hAnsi="微软雅黑"/>
          <w:sz w:val="27"/>
        </w:rPr>
        <w:t>背诵默写全文。</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②</w:t>
      </w:r>
      <w:r w:rsidRPr="00444EBB">
        <w:rPr>
          <w:rFonts w:ascii="微软雅黑" w:eastAsia="微软雅黑" w:hAnsi="微软雅黑"/>
          <w:sz w:val="27"/>
        </w:rPr>
        <w:t>了解本文的议论结构，学习掌握本文的论证方法：比喻论证、正反对比论证</w:t>
      </w:r>
      <w:r w:rsidRPr="00444EBB">
        <w:rPr>
          <w:rFonts w:ascii="微软雅黑" w:eastAsia="微软雅黑" w:hAnsi="微软雅黑"/>
          <w:sz w:val="27"/>
        </w:rPr>
        <w:t>;</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2.</w:t>
      </w:r>
      <w:r w:rsidRPr="00444EBB">
        <w:rPr>
          <w:rFonts w:ascii="微软雅黑" w:eastAsia="微软雅黑" w:hAnsi="微软雅黑"/>
          <w:sz w:val="27"/>
        </w:rPr>
        <w:t>过程与方法：</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教师指导，学生通过自主合作探究，掌握本文的文言知识点，并学习掌握本文比喻论证和正反对比论证的论证方法</w:t>
      </w:r>
      <w:r w:rsidRPr="00444EBB">
        <w:rPr>
          <w:rFonts w:ascii="微软雅黑" w:eastAsia="微软雅黑" w:hAnsi="微软雅黑"/>
          <w:sz w:val="27"/>
        </w:rPr>
        <w:t>;</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3.</w:t>
      </w:r>
      <w:r w:rsidRPr="00444EBB">
        <w:rPr>
          <w:rFonts w:ascii="微软雅黑" w:eastAsia="微软雅黑" w:hAnsi="微软雅黑"/>
          <w:sz w:val="27"/>
        </w:rPr>
        <w:t>情感与价值观：</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培养学生养成良好的学习态度和正确的学习方法</w:t>
      </w:r>
    </w:p>
    <w:p w:rsidR="00444EBB" w:rsidRPr="00444EBB" w:rsidP="00444EBB">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6"/>
          <w:cols w:space="425"/>
          <w:titlePg w:val="0"/>
          <w:docGrid w:linePitch="312"/>
        </w:sectPr>
      </w:pPr>
      <w:r w:rsidRPr="00444EBB">
        <w:rPr>
          <w:rFonts w:ascii="微软雅黑" w:eastAsia="微软雅黑" w:hAnsi="微软雅黑"/>
          <w:sz w:val="27"/>
        </w:rPr>
        <w:t>【教学重点】</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1.</w:t>
      </w:r>
      <w:r w:rsidRPr="00444EBB">
        <w:rPr>
          <w:rFonts w:ascii="微软雅黑" w:eastAsia="微软雅黑" w:hAnsi="微软雅黑"/>
          <w:sz w:val="27"/>
        </w:rPr>
        <w:t>指导学生积累重要的文言知识点，背诵默写全文</w:t>
      </w:r>
      <w:r w:rsidRPr="00444EBB">
        <w:rPr>
          <w:rFonts w:ascii="微软雅黑" w:eastAsia="微软雅黑" w:hAnsi="微软雅黑"/>
          <w:sz w:val="27"/>
        </w:rPr>
        <w:t>;</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2.</w:t>
      </w:r>
      <w:r w:rsidRPr="00444EBB">
        <w:rPr>
          <w:rFonts w:ascii="微软雅黑" w:eastAsia="微软雅黑" w:hAnsi="微软雅黑"/>
          <w:sz w:val="27"/>
        </w:rPr>
        <w:t>了解本文的议论结构，学会本文比喻论证、正反对比的论证方法。</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【教学难点】</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1.</w:t>
      </w:r>
      <w:r w:rsidRPr="00444EBB">
        <w:rPr>
          <w:rFonts w:ascii="微软雅黑" w:eastAsia="微软雅黑" w:hAnsi="微软雅黑"/>
          <w:sz w:val="27"/>
        </w:rPr>
        <w:t>学习运用本文的比喻论证的方法</w:t>
      </w:r>
      <w:r w:rsidRPr="00444EBB">
        <w:rPr>
          <w:rFonts w:ascii="微软雅黑" w:eastAsia="微软雅黑" w:hAnsi="微软雅黑"/>
          <w:sz w:val="27"/>
        </w:rPr>
        <w:t>;</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2.</w:t>
      </w:r>
      <w:r w:rsidRPr="00444EBB">
        <w:rPr>
          <w:rFonts w:ascii="微软雅黑" w:eastAsia="微软雅黑" w:hAnsi="微软雅黑"/>
          <w:sz w:val="27"/>
        </w:rPr>
        <w:t>劝勉学生勤奋学习</w:t>
      </w:r>
      <w:r w:rsidRPr="00444EBB">
        <w:rPr>
          <w:rFonts w:ascii="微软雅黑" w:eastAsia="微软雅黑" w:hAnsi="微软雅黑"/>
          <w:sz w:val="27"/>
        </w:rPr>
        <w:t>;</w:t>
      </w:r>
      <w:r w:rsidRPr="00444EBB">
        <w:rPr>
          <w:rFonts w:ascii="微软雅黑" w:eastAsia="微软雅黑" w:hAnsi="微软雅黑"/>
          <w:sz w:val="27"/>
        </w:rPr>
        <w:t>培养学生养成良好的学习态度和正确的学习方法</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【教学方法】</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诵读法、讲授法、讨论法、交流法</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【教学工具】</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多媒体课件</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【教学课时】</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两课时</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【教学过程】</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【第一课时】</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教学重点：</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指导学生疏通文意，掌握积累重要的文言知识点课前布置预习：</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让学生提前疏通文意并分类归纳文章的文言知识点，有不明白的地方标注在课本上。</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一</w:t>
      </w:r>
      <w:r w:rsidRPr="00444EBB">
        <w:rPr>
          <w:rFonts w:ascii="微软雅黑" w:eastAsia="微软雅黑" w:hAnsi="微软雅黑"/>
          <w:sz w:val="27"/>
        </w:rPr>
        <w:t>.</w:t>
      </w:r>
      <w:r w:rsidRPr="00444EBB">
        <w:rPr>
          <w:rFonts w:ascii="微软雅黑" w:eastAsia="微软雅黑" w:hAnsi="微软雅黑"/>
          <w:sz w:val="27"/>
        </w:rPr>
        <w:t>导入：</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古乐府诗《长歌行》有云：百川东到海，何时复西归</w:t>
      </w:r>
      <w:r w:rsidRPr="00444EBB">
        <w:rPr>
          <w:rFonts w:ascii="微软雅黑" w:eastAsia="微软雅黑" w:hAnsi="微软雅黑"/>
          <w:sz w:val="27"/>
        </w:rPr>
        <w:t>?</w:t>
      </w:r>
      <w:r w:rsidRPr="00444EBB">
        <w:rPr>
          <w:rFonts w:ascii="微软雅黑" w:eastAsia="微软雅黑" w:hAnsi="微软雅黑"/>
          <w:sz w:val="27"/>
        </w:rPr>
        <w:t>少壮不努力，老大徒伤悲。培根说过，知识就是力量。知识推动了人类社会的发展和物质文明的进步。那么，获取知识的途径是什么</w:t>
      </w:r>
      <w:r w:rsidRPr="00444EBB">
        <w:rPr>
          <w:rFonts w:ascii="微软雅黑" w:eastAsia="微软雅黑" w:hAnsi="微软雅黑"/>
          <w:sz w:val="27"/>
        </w:rPr>
        <w:t>?</w:t>
      </w:r>
      <w:r w:rsidRPr="00444EBB">
        <w:rPr>
          <w:rFonts w:ascii="微软雅黑" w:eastAsia="微软雅黑" w:hAnsi="微软雅黑"/>
          <w:sz w:val="27"/>
        </w:rPr>
        <w:t>答案只有一个，就是学习。可以说，人的一生都处于不断的学习中。大家有没有想过，我们如何把这种无意识的本能转化为自觉的行为，大幅度地提高学习效率呢</w:t>
      </w:r>
      <w:r w:rsidRPr="00444EBB">
        <w:rPr>
          <w:rFonts w:ascii="微软雅黑" w:eastAsia="微软雅黑" w:hAnsi="微软雅黑"/>
          <w:sz w:val="27"/>
        </w:rPr>
        <w:t>?</w:t>
      </w:r>
      <w:r w:rsidRPr="00444EBB">
        <w:rPr>
          <w:rFonts w:ascii="微软雅黑" w:eastAsia="微软雅黑" w:hAnsi="微软雅黑"/>
          <w:sz w:val="27"/>
        </w:rPr>
        <w:t>这一点，古人已为我们指明了方向，两千多年前的荀子所作的《劝学》就精辟论述了学习的重要性。</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二</w:t>
      </w:r>
      <w:r w:rsidRPr="00444EBB">
        <w:rPr>
          <w:rFonts w:ascii="微软雅黑" w:eastAsia="微软雅黑" w:hAnsi="微软雅黑"/>
          <w:sz w:val="27"/>
        </w:rPr>
        <w:t>.</w:t>
      </w:r>
      <w:r w:rsidRPr="00444EBB">
        <w:rPr>
          <w:rFonts w:ascii="微软雅黑" w:eastAsia="微软雅黑" w:hAnsi="微软雅黑"/>
          <w:sz w:val="27"/>
        </w:rPr>
        <w:t>作者介绍：</w:t>
      </w:r>
    </w:p>
    <w:p w:rsidR="00444EBB" w:rsidRPr="00444EBB" w:rsidP="00444EBB">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7"/>
          <w:cols w:space="425"/>
          <w:titlePg w:val="0"/>
          <w:docGrid w:linePitch="312"/>
        </w:sectPr>
      </w:pPr>
      <w:r w:rsidRPr="00444EBB">
        <w:rPr>
          <w:rFonts w:ascii="微软雅黑" w:eastAsia="微软雅黑" w:hAnsi="微软雅黑"/>
          <w:sz w:val="27"/>
        </w:rPr>
        <w:t>荀子</w:t>
      </w:r>
      <w:r w:rsidRPr="00444EBB">
        <w:rPr>
          <w:rFonts w:ascii="微软雅黑" w:eastAsia="微软雅黑" w:hAnsi="微软雅黑"/>
          <w:sz w:val="27"/>
        </w:rPr>
        <w:t>(</w:t>
      </w:r>
      <w:r w:rsidRPr="00444EBB">
        <w:rPr>
          <w:rFonts w:ascii="微软雅黑" w:eastAsia="微软雅黑" w:hAnsi="微软雅黑"/>
          <w:sz w:val="27"/>
        </w:rPr>
        <w:t>约公元前</w:t>
      </w:r>
      <w:r w:rsidRPr="00444EBB">
        <w:rPr>
          <w:rFonts w:ascii="微软雅黑" w:eastAsia="微软雅黑" w:hAnsi="微软雅黑"/>
          <w:sz w:val="27"/>
        </w:rPr>
        <w:t>313—</w:t>
      </w:r>
      <w:r w:rsidRPr="00444EBB">
        <w:rPr>
          <w:rFonts w:ascii="微软雅黑" w:eastAsia="微软雅黑" w:hAnsi="微软雅黑"/>
          <w:sz w:val="27"/>
        </w:rPr>
        <w:t>前</w:t>
      </w:r>
      <w:r w:rsidRPr="00444EBB">
        <w:rPr>
          <w:rFonts w:ascii="微软雅黑" w:eastAsia="微软雅黑" w:hAnsi="微软雅黑"/>
          <w:sz w:val="27"/>
        </w:rPr>
        <w:t>238)</w:t>
      </w:r>
      <w:r w:rsidRPr="00444EBB">
        <w:rPr>
          <w:rFonts w:ascii="微软雅黑" w:eastAsia="微软雅黑" w:hAnsi="微软雅黑"/>
          <w:sz w:val="27"/>
        </w:rPr>
        <w:t>名况，字卿，战国末期赵国人，曾游学于齐，</w:t>
      </w:r>
      <w:r w:rsidRPr="00444EBB">
        <w:rPr>
          <w:rFonts w:ascii="微软雅黑" w:eastAsia="微软雅黑" w:hAnsi="微软雅黑"/>
          <w:sz w:val="27"/>
        </w:rPr>
        <w:t>当过楚国兰陵令。后来失官居家著书，死后葬于兰陵。</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荀子是孔孟之后最著名的儒家学者，是战国时期的思想家、教育家。他反对迷信天命鬼神，肯定自然规律是不以人们意志为转移的，并提出</w:t>
      </w:r>
      <w:r w:rsidRPr="00444EBB">
        <w:rPr>
          <w:rFonts w:ascii="微软雅黑" w:eastAsia="微软雅黑" w:hAnsi="微软雅黑"/>
          <w:sz w:val="27"/>
        </w:rPr>
        <w:t>“</w:t>
      </w:r>
      <w:r w:rsidRPr="00444EBB">
        <w:rPr>
          <w:rFonts w:ascii="微软雅黑" w:eastAsia="微软雅黑" w:hAnsi="微软雅黑"/>
          <w:sz w:val="27"/>
        </w:rPr>
        <w:t>制天命而用之</w:t>
      </w:r>
      <w:r w:rsidRPr="00444EBB">
        <w:rPr>
          <w:rFonts w:ascii="微软雅黑" w:eastAsia="微软雅黑" w:hAnsi="微软雅黑"/>
          <w:sz w:val="27"/>
        </w:rPr>
        <w:t>”</w:t>
      </w:r>
      <w:r w:rsidRPr="00444EBB">
        <w:rPr>
          <w:rFonts w:ascii="微软雅黑" w:eastAsia="微软雅黑" w:hAnsi="微软雅黑"/>
          <w:sz w:val="27"/>
        </w:rPr>
        <w:t>的人定胜天的思想，认为后天环境和教育可以改变人的本性。</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荀子的著作有《荀子》二十卷。该书由《论语》、《孟子》的语录体，发展为有标题的论文，标志着古代说理文的进一步成熟。他的散文说理透彻、语言质朴、多排比句，又善用比喻。《劝学》是《荀子》的第一篇。本文是原文前几段的节录。</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三</w:t>
      </w:r>
      <w:r w:rsidRPr="00444EBB">
        <w:rPr>
          <w:rFonts w:ascii="微软雅黑" w:eastAsia="微软雅黑" w:hAnsi="微软雅黑"/>
          <w:sz w:val="27"/>
        </w:rPr>
        <w:t>.</w:t>
      </w:r>
      <w:r w:rsidRPr="00444EBB">
        <w:rPr>
          <w:rFonts w:ascii="微软雅黑" w:eastAsia="微软雅黑" w:hAnsi="微软雅黑"/>
          <w:sz w:val="27"/>
        </w:rPr>
        <w:t>解题。</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《劝学》的</w:t>
      </w:r>
      <w:r w:rsidRPr="00444EBB">
        <w:rPr>
          <w:rFonts w:ascii="微软雅黑" w:eastAsia="微软雅黑" w:hAnsi="微软雅黑"/>
          <w:sz w:val="27"/>
        </w:rPr>
        <w:t>“</w:t>
      </w:r>
      <w:r w:rsidRPr="00444EBB">
        <w:rPr>
          <w:rFonts w:ascii="微软雅黑" w:eastAsia="微软雅黑" w:hAnsi="微软雅黑"/>
          <w:sz w:val="27"/>
        </w:rPr>
        <w:t>劝</w:t>
      </w:r>
      <w:r w:rsidRPr="00444EBB">
        <w:rPr>
          <w:rFonts w:ascii="微软雅黑" w:eastAsia="微软雅黑" w:hAnsi="微软雅黑"/>
          <w:sz w:val="27"/>
        </w:rPr>
        <w:t>”</w:t>
      </w:r>
      <w:r w:rsidRPr="00444EBB">
        <w:rPr>
          <w:rFonts w:ascii="微软雅黑" w:eastAsia="微软雅黑" w:hAnsi="微软雅黑"/>
          <w:sz w:val="27"/>
        </w:rPr>
        <w:t>起着统领</w:t>
      </w:r>
      <w:r w:rsidRPr="00444EBB">
        <w:rPr>
          <w:rFonts w:ascii="微软雅黑" w:eastAsia="微软雅黑" w:hAnsi="微软雅黑"/>
          <w:sz w:val="27"/>
        </w:rPr>
        <w:t>全篇的作用。劝有劝勉、鼓励之意。作者在这篇以《劝学》为题目的文章中，勉励人们要不停止地坚持学习，只有这样才能增长知识，发展才能，培养高尚的品德。</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四</w:t>
      </w:r>
      <w:r w:rsidRPr="00444EBB">
        <w:rPr>
          <w:rFonts w:ascii="微软雅黑" w:eastAsia="微软雅黑" w:hAnsi="微软雅黑"/>
          <w:sz w:val="27"/>
        </w:rPr>
        <w:t>.</w:t>
      </w:r>
      <w:r w:rsidRPr="00444EBB">
        <w:rPr>
          <w:rFonts w:ascii="微软雅黑" w:eastAsia="微软雅黑" w:hAnsi="微软雅黑"/>
          <w:sz w:val="27"/>
        </w:rPr>
        <w:t>疏通文意、整理文章重点文言知识点：</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1.</w:t>
      </w:r>
      <w:r w:rsidRPr="00444EBB">
        <w:rPr>
          <w:rFonts w:ascii="微软雅黑" w:eastAsia="微软雅黑" w:hAnsi="微软雅黑"/>
          <w:sz w:val="27"/>
        </w:rPr>
        <w:t>首先，听教师范读一遍，同学们认真看课文，注意字音、句读及语调。槁</w:t>
      </w:r>
      <w:r w:rsidRPr="00444EBB">
        <w:rPr>
          <w:rFonts w:ascii="微软雅黑" w:eastAsia="微软雅黑" w:hAnsi="微软雅黑"/>
          <w:sz w:val="27"/>
        </w:rPr>
        <w:t>gǎo</w:t>
      </w:r>
      <w:r w:rsidRPr="00444EBB">
        <w:rPr>
          <w:rFonts w:ascii="微软雅黑" w:eastAsia="微软雅黑" w:hAnsi="微软雅黑"/>
          <w:sz w:val="27"/>
        </w:rPr>
        <w:t>暴</w:t>
      </w:r>
      <w:r w:rsidRPr="00444EBB">
        <w:rPr>
          <w:rFonts w:ascii="微软雅黑" w:eastAsia="微软雅黑" w:hAnsi="微软雅黑"/>
          <w:sz w:val="27"/>
        </w:rPr>
        <w:t>pù</w:t>
      </w:r>
      <w:r w:rsidRPr="00444EBB">
        <w:rPr>
          <w:rFonts w:ascii="微软雅黑" w:eastAsia="微软雅黑" w:hAnsi="微软雅黑"/>
          <w:sz w:val="27"/>
        </w:rPr>
        <w:t>砺</w:t>
      </w:r>
      <w:r w:rsidRPr="00444EBB">
        <w:rPr>
          <w:rFonts w:ascii="微软雅黑" w:eastAsia="微软雅黑" w:hAnsi="微软雅黑"/>
          <w:sz w:val="27"/>
        </w:rPr>
        <w:t>lì</w:t>
      </w:r>
      <w:r w:rsidRPr="00444EBB">
        <w:rPr>
          <w:rFonts w:ascii="微软雅黑" w:eastAsia="微软雅黑" w:hAnsi="微软雅黑"/>
          <w:sz w:val="27"/>
        </w:rPr>
        <w:t>、参省</w:t>
      </w:r>
      <w:r w:rsidRPr="00444EBB">
        <w:rPr>
          <w:rFonts w:ascii="微软雅黑" w:eastAsia="微软雅黑" w:hAnsi="微软雅黑"/>
          <w:sz w:val="27"/>
        </w:rPr>
        <w:t>cānxǐng</w:t>
      </w:r>
      <w:r w:rsidRPr="00444EBB">
        <w:rPr>
          <w:rFonts w:ascii="微软雅黑" w:eastAsia="微软雅黑" w:hAnsi="微软雅黑"/>
          <w:sz w:val="27"/>
        </w:rPr>
        <w:t>、知</w:t>
      </w:r>
      <w:r w:rsidRPr="00444EBB">
        <w:rPr>
          <w:rFonts w:ascii="微软雅黑" w:eastAsia="微软雅黑" w:hAnsi="微软雅黑"/>
          <w:sz w:val="27"/>
        </w:rPr>
        <w:t>zhì</w:t>
      </w:r>
      <w:r w:rsidRPr="00444EBB">
        <w:rPr>
          <w:rFonts w:ascii="微软雅黑" w:eastAsia="微软雅黑" w:hAnsi="微软雅黑"/>
          <w:sz w:val="27"/>
        </w:rPr>
        <w:t>明须臾</w:t>
      </w:r>
      <w:r w:rsidRPr="00444EBB">
        <w:rPr>
          <w:rFonts w:ascii="微软雅黑" w:eastAsia="微软雅黑" w:hAnsi="微软雅黑"/>
          <w:sz w:val="27"/>
        </w:rPr>
        <w:t>yú</w:t>
      </w:r>
      <w:r w:rsidRPr="00444EBB">
        <w:rPr>
          <w:rFonts w:ascii="微软雅黑" w:eastAsia="微软雅黑" w:hAnsi="微软雅黑"/>
          <w:sz w:val="27"/>
        </w:rPr>
        <w:t>、跂</w:t>
      </w:r>
      <w:r w:rsidRPr="00444EBB">
        <w:rPr>
          <w:rFonts w:ascii="微软雅黑" w:eastAsia="微软雅黑" w:hAnsi="微软雅黑"/>
          <w:sz w:val="27"/>
        </w:rPr>
        <w:t>qì</w:t>
      </w:r>
      <w:r w:rsidRPr="00444EBB">
        <w:rPr>
          <w:rFonts w:ascii="微软雅黑" w:eastAsia="微软雅黑" w:hAnsi="微软雅黑"/>
          <w:sz w:val="27"/>
        </w:rPr>
        <w:t>、舆</w:t>
      </w:r>
      <w:r w:rsidRPr="00444EBB">
        <w:rPr>
          <w:rFonts w:ascii="微软雅黑" w:eastAsia="微软雅黑" w:hAnsi="微软雅黑"/>
          <w:sz w:val="27"/>
        </w:rPr>
        <w:t>yú</w:t>
      </w:r>
      <w:r w:rsidRPr="00444EBB">
        <w:rPr>
          <w:rFonts w:ascii="微软雅黑" w:eastAsia="微软雅黑" w:hAnsi="微软雅黑"/>
          <w:sz w:val="27"/>
        </w:rPr>
        <w:t>、生</w:t>
      </w:r>
      <w:r w:rsidRPr="00444EBB">
        <w:rPr>
          <w:rFonts w:ascii="微软雅黑" w:eastAsia="微软雅黑" w:hAnsi="微软雅黑"/>
          <w:sz w:val="27"/>
        </w:rPr>
        <w:t>xìng</w:t>
      </w:r>
      <w:r w:rsidRPr="00444EBB">
        <w:rPr>
          <w:rFonts w:ascii="微软雅黑" w:eastAsia="微软雅黑" w:hAnsi="微软雅黑"/>
          <w:sz w:val="27"/>
        </w:rPr>
        <w:t>、蛟</w:t>
      </w:r>
      <w:r w:rsidRPr="00444EBB">
        <w:rPr>
          <w:rFonts w:ascii="微软雅黑" w:eastAsia="微软雅黑" w:hAnsi="微软雅黑"/>
          <w:sz w:val="27"/>
        </w:rPr>
        <w:t>jiāo</w:t>
      </w:r>
      <w:r w:rsidRPr="00444EBB">
        <w:rPr>
          <w:rFonts w:ascii="微软雅黑" w:eastAsia="微软雅黑" w:hAnsi="微软雅黑"/>
          <w:sz w:val="27"/>
        </w:rPr>
        <w:t>、跬</w:t>
      </w:r>
      <w:r w:rsidRPr="00444EBB">
        <w:rPr>
          <w:rFonts w:ascii="微软雅黑" w:eastAsia="微软雅黑" w:hAnsi="微软雅黑"/>
          <w:sz w:val="27"/>
        </w:rPr>
        <w:t>kuǐ</w:t>
      </w:r>
      <w:r w:rsidRPr="00444EBB">
        <w:rPr>
          <w:rFonts w:ascii="微软雅黑" w:eastAsia="微软雅黑" w:hAnsi="微软雅黑"/>
          <w:sz w:val="27"/>
        </w:rPr>
        <w:t>、骐</w:t>
      </w:r>
      <w:r w:rsidRPr="00444EBB">
        <w:rPr>
          <w:rFonts w:ascii="微软雅黑" w:eastAsia="微软雅黑" w:hAnsi="微软雅黑"/>
          <w:sz w:val="27"/>
        </w:rPr>
        <w:t>qí</w:t>
      </w:r>
      <w:r w:rsidRPr="00444EBB">
        <w:rPr>
          <w:rFonts w:ascii="微软雅黑" w:eastAsia="微软雅黑" w:hAnsi="微软雅黑"/>
          <w:sz w:val="27"/>
        </w:rPr>
        <w:t>骥</w:t>
      </w:r>
      <w:r w:rsidRPr="00444EBB">
        <w:rPr>
          <w:rFonts w:ascii="微软雅黑" w:eastAsia="微软雅黑" w:hAnsi="微软雅黑"/>
          <w:sz w:val="27"/>
        </w:rPr>
        <w:t>jì</w:t>
      </w:r>
      <w:r w:rsidRPr="00444EBB">
        <w:rPr>
          <w:rFonts w:ascii="微软雅黑" w:eastAsia="微软雅黑" w:hAnsi="微软雅黑"/>
          <w:sz w:val="27"/>
        </w:rPr>
        <w:t>、驽</w:t>
      </w:r>
      <w:r w:rsidRPr="00444EBB">
        <w:rPr>
          <w:rFonts w:ascii="微软雅黑" w:eastAsia="微软雅黑" w:hAnsi="微软雅黑"/>
          <w:sz w:val="27"/>
        </w:rPr>
        <w:t>nú</w:t>
      </w:r>
      <w:r w:rsidRPr="00444EBB">
        <w:rPr>
          <w:rFonts w:ascii="微软雅黑" w:eastAsia="微软雅黑" w:hAnsi="微软雅黑"/>
          <w:sz w:val="27"/>
        </w:rPr>
        <w:t>、锲</w:t>
      </w:r>
      <w:r w:rsidRPr="00444EBB">
        <w:rPr>
          <w:rFonts w:ascii="微软雅黑" w:eastAsia="微软雅黑" w:hAnsi="微软雅黑"/>
          <w:sz w:val="27"/>
        </w:rPr>
        <w:t>qiè</w:t>
      </w:r>
      <w:r w:rsidRPr="00444EBB">
        <w:rPr>
          <w:rFonts w:ascii="微软雅黑" w:eastAsia="微软雅黑" w:hAnsi="微软雅黑"/>
          <w:sz w:val="27"/>
        </w:rPr>
        <w:t>、镂</w:t>
      </w:r>
      <w:r w:rsidRPr="00444EBB">
        <w:rPr>
          <w:rFonts w:ascii="微软雅黑" w:eastAsia="微软雅黑" w:hAnsi="微软雅黑"/>
          <w:sz w:val="27"/>
        </w:rPr>
        <w:t>lòu</w:t>
      </w:r>
      <w:r w:rsidRPr="00444EBB">
        <w:rPr>
          <w:rFonts w:ascii="微软雅黑" w:eastAsia="微软雅黑" w:hAnsi="微软雅黑"/>
          <w:sz w:val="27"/>
        </w:rPr>
        <w:t>、螯</w:t>
      </w:r>
      <w:r w:rsidRPr="00444EBB">
        <w:rPr>
          <w:rFonts w:ascii="微软雅黑" w:eastAsia="微软雅黑" w:hAnsi="微软雅黑"/>
          <w:sz w:val="27"/>
        </w:rPr>
        <w:t>áo</w:t>
      </w:r>
      <w:r w:rsidRPr="00444EBB">
        <w:rPr>
          <w:rFonts w:ascii="微软雅黑" w:eastAsia="微软雅黑" w:hAnsi="微软雅黑"/>
          <w:sz w:val="27"/>
        </w:rPr>
        <w:t>、鳝</w:t>
      </w:r>
      <w:r w:rsidRPr="00444EBB">
        <w:rPr>
          <w:rFonts w:ascii="微软雅黑" w:eastAsia="微软雅黑" w:hAnsi="微软雅黑"/>
          <w:sz w:val="27"/>
        </w:rPr>
        <w:t>shàn</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2.</w:t>
      </w:r>
      <w:r w:rsidRPr="00444EBB">
        <w:rPr>
          <w:rFonts w:ascii="微软雅黑" w:eastAsia="微软雅黑" w:hAnsi="微软雅黑"/>
          <w:sz w:val="27"/>
        </w:rPr>
        <w:t>齐读课文，要求读准字音、句读，读得抑扬顿挫。</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3.</w:t>
      </w:r>
      <w:r w:rsidRPr="00444EBB">
        <w:rPr>
          <w:rFonts w:ascii="微软雅黑" w:eastAsia="微软雅黑" w:hAnsi="微软雅黑"/>
          <w:sz w:val="27"/>
        </w:rPr>
        <w:t>学生个别朗读课文，根据学生朗读情况，正音及强调某些句子的句读。</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4.</w:t>
      </w:r>
      <w:r w:rsidRPr="00444EBB">
        <w:rPr>
          <w:rFonts w:ascii="微软雅黑" w:eastAsia="微软雅黑" w:hAnsi="微软雅黑"/>
          <w:sz w:val="27"/>
        </w:rPr>
        <w:t>学生展示自己归纳的文言知识点，列出自己不明白的地方小组讨论交流，并翻译下列重点句子，注意要</w:t>
      </w:r>
      <w:r w:rsidRPr="00444EBB">
        <w:rPr>
          <w:rFonts w:ascii="微软雅黑" w:eastAsia="微软雅黑" w:hAnsi="微软雅黑"/>
          <w:sz w:val="27"/>
        </w:rPr>
        <w:t>“</w:t>
      </w:r>
      <w:r w:rsidRPr="00444EBB">
        <w:rPr>
          <w:rFonts w:ascii="微软雅黑" w:eastAsia="微软雅黑" w:hAnsi="微软雅黑"/>
          <w:sz w:val="27"/>
        </w:rPr>
        <w:t>直译</w:t>
      </w:r>
      <w:r w:rsidRPr="00444EBB">
        <w:rPr>
          <w:rFonts w:ascii="微软雅黑" w:eastAsia="微软雅黑" w:hAnsi="微软雅黑"/>
          <w:sz w:val="27"/>
        </w:rPr>
        <w:t>”</w:t>
      </w:r>
      <w:r w:rsidRPr="00444EBB">
        <w:rPr>
          <w:rFonts w:ascii="微软雅黑" w:eastAsia="微软雅黑" w:hAnsi="微软雅黑"/>
          <w:sz w:val="27"/>
        </w:rPr>
        <w:t>：</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1.</w:t>
      </w:r>
      <w:r w:rsidRPr="00444EBB">
        <w:rPr>
          <w:rFonts w:ascii="微软雅黑" w:eastAsia="微软雅黑" w:hAnsi="微软雅黑"/>
          <w:sz w:val="27"/>
        </w:rPr>
        <w:t>故木受绳则直，金就砺则利，君子博学而日参省乎己，则知明而行无过矣。</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2.</w:t>
      </w:r>
      <w:r w:rsidRPr="00444EBB">
        <w:rPr>
          <w:rFonts w:ascii="微软雅黑" w:eastAsia="微软雅黑" w:hAnsi="微软雅黑"/>
          <w:sz w:val="27"/>
        </w:rPr>
        <w:t>假舆马者，非利足也，而致千里</w:t>
      </w:r>
      <w:r w:rsidRPr="00444EBB">
        <w:rPr>
          <w:rFonts w:ascii="微软雅黑" w:eastAsia="微软雅黑" w:hAnsi="微软雅黑"/>
          <w:sz w:val="27"/>
        </w:rPr>
        <w:t>;</w:t>
      </w:r>
      <w:r w:rsidRPr="00444EBB">
        <w:rPr>
          <w:rFonts w:ascii="微软雅黑" w:eastAsia="微软雅黑" w:hAnsi="微软雅黑"/>
          <w:sz w:val="27"/>
        </w:rPr>
        <w:t>假舟楫者，非能水也，而绝江河</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3.</w:t>
      </w:r>
      <w:r w:rsidRPr="00444EBB">
        <w:rPr>
          <w:rFonts w:ascii="微软雅黑" w:eastAsia="微软雅黑" w:hAnsi="微软雅黑"/>
          <w:sz w:val="27"/>
        </w:rPr>
        <w:t>积善成德，而神明自得，圣心备焉。</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4.</w:t>
      </w:r>
      <w:r w:rsidRPr="00444EBB">
        <w:rPr>
          <w:rFonts w:ascii="微软雅黑" w:eastAsia="微软雅黑" w:hAnsi="微软雅黑"/>
          <w:sz w:val="27"/>
        </w:rPr>
        <w:t>蚓无爪牙之利，筋骨之强，上食埃土，下饮黄泉，用心一也。</w:t>
      </w:r>
    </w:p>
    <w:p w:rsidR="00444EBB" w:rsidRPr="00444EBB" w:rsidP="00444EBB">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8"/>
          <w:cols w:space="425"/>
          <w:titlePg w:val="0"/>
          <w:docGrid w:linePitch="312"/>
        </w:sectPr>
      </w:pPr>
      <w:r w:rsidRPr="00444EBB">
        <w:rPr>
          <w:rFonts w:ascii="微软雅黑" w:eastAsia="微软雅黑" w:hAnsi="微软雅黑"/>
          <w:sz w:val="27"/>
        </w:rPr>
        <w:t>(10</w:t>
      </w:r>
      <w:r w:rsidRPr="00444EBB">
        <w:rPr>
          <w:rFonts w:ascii="微软雅黑" w:eastAsia="微软雅黑" w:hAnsi="微软雅黑"/>
          <w:sz w:val="27"/>
        </w:rPr>
        <w:t>分钟后老师观察学生交流的结果，看是否还有疑难字词未得到解答，进一步归纳</w:t>
      </w:r>
      <w:r w:rsidRPr="00444EBB">
        <w:rPr>
          <w:rFonts w:ascii="微软雅黑" w:eastAsia="微软雅黑" w:hAnsi="微软雅黑"/>
          <w:sz w:val="27"/>
        </w:rPr>
        <w:t>文章的文言知识点，检查学生对重点句子的翻译情</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况</w:t>
      </w:r>
      <w:r w:rsidRPr="00444EBB">
        <w:rPr>
          <w:rFonts w:ascii="微软雅黑" w:eastAsia="微软雅黑" w:hAnsi="微软雅黑"/>
          <w:sz w:val="27"/>
        </w:rPr>
        <w:t>)</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1.</w:t>
      </w:r>
      <w:r w:rsidRPr="00444EBB">
        <w:rPr>
          <w:rFonts w:ascii="微软雅黑" w:eastAsia="微软雅黑" w:hAnsi="微软雅黑"/>
          <w:sz w:val="27"/>
        </w:rPr>
        <w:t>梳理文言知识点：</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①</w:t>
      </w:r>
      <w:r w:rsidRPr="00444EBB">
        <w:rPr>
          <w:rFonts w:ascii="微软雅黑" w:eastAsia="微软雅黑" w:hAnsi="微软雅黑"/>
          <w:sz w:val="27"/>
        </w:rPr>
        <w:t>通假字：</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君子博学而日参省乎己，则知明而行无过矣。</w:t>
      </w:r>
      <w:r w:rsidRPr="00444EBB">
        <w:rPr>
          <w:rFonts w:ascii="微软雅黑" w:eastAsia="微软雅黑" w:hAnsi="微软雅黑"/>
          <w:sz w:val="27"/>
        </w:rPr>
        <w:t>“</w:t>
      </w:r>
      <w:r w:rsidRPr="00444EBB">
        <w:rPr>
          <w:rFonts w:ascii="微软雅黑" w:eastAsia="微软雅黑" w:hAnsi="微软雅黑"/>
          <w:sz w:val="27"/>
        </w:rPr>
        <w:t>知</w:t>
      </w:r>
      <w:r w:rsidRPr="00444EBB">
        <w:rPr>
          <w:rFonts w:ascii="微软雅黑" w:eastAsia="微软雅黑" w:hAnsi="微软雅黑"/>
          <w:sz w:val="27"/>
        </w:rPr>
        <w:t>”</w:t>
      </w:r>
      <w:r w:rsidRPr="00444EBB">
        <w:rPr>
          <w:rFonts w:ascii="微软雅黑" w:eastAsia="微软雅黑" w:hAnsi="微软雅黑"/>
          <w:sz w:val="27"/>
        </w:rPr>
        <w:t>通</w:t>
      </w:r>
      <w:r w:rsidRPr="00444EBB">
        <w:rPr>
          <w:rFonts w:ascii="微软雅黑" w:eastAsia="微软雅黑" w:hAnsi="微软雅黑"/>
          <w:sz w:val="27"/>
        </w:rPr>
        <w:t>“</w:t>
      </w:r>
      <w:r w:rsidRPr="00444EBB">
        <w:rPr>
          <w:rFonts w:ascii="微软雅黑" w:eastAsia="微软雅黑" w:hAnsi="微软雅黑"/>
          <w:sz w:val="27"/>
        </w:rPr>
        <w:t>智</w:t>
      </w:r>
      <w:r w:rsidRPr="00444EBB">
        <w:rPr>
          <w:rFonts w:ascii="微软雅黑" w:eastAsia="微软雅黑" w:hAnsi="微软雅黑"/>
          <w:sz w:val="27"/>
        </w:rPr>
        <w:t>”</w:t>
      </w:r>
      <w:r w:rsidRPr="00444EBB">
        <w:rPr>
          <w:rFonts w:ascii="微软雅黑" w:eastAsia="微软雅黑" w:hAnsi="微软雅黑"/>
          <w:sz w:val="27"/>
        </w:rPr>
        <w:t>，智慧虽有槁暴，不复挺者。</w:t>
      </w:r>
      <w:r w:rsidRPr="00444EBB">
        <w:rPr>
          <w:rFonts w:ascii="微软雅黑" w:eastAsia="微软雅黑" w:hAnsi="微软雅黑"/>
          <w:sz w:val="27"/>
        </w:rPr>
        <w:t>“</w:t>
      </w:r>
      <w:r w:rsidRPr="00444EBB">
        <w:rPr>
          <w:rFonts w:ascii="微软雅黑" w:eastAsia="微软雅黑" w:hAnsi="微软雅黑"/>
          <w:sz w:val="27"/>
        </w:rPr>
        <w:t>有</w:t>
      </w:r>
      <w:r w:rsidRPr="00444EBB">
        <w:rPr>
          <w:rFonts w:ascii="微软雅黑" w:eastAsia="微软雅黑" w:hAnsi="微软雅黑"/>
          <w:sz w:val="27"/>
        </w:rPr>
        <w:t>”</w:t>
      </w:r>
      <w:r w:rsidRPr="00444EBB">
        <w:rPr>
          <w:rFonts w:ascii="微软雅黑" w:eastAsia="微软雅黑" w:hAnsi="微软雅黑"/>
          <w:sz w:val="27"/>
        </w:rPr>
        <w:t>通</w:t>
      </w:r>
      <w:r w:rsidRPr="00444EBB">
        <w:rPr>
          <w:rFonts w:ascii="微软雅黑" w:eastAsia="微软雅黑" w:hAnsi="微软雅黑"/>
          <w:sz w:val="27"/>
        </w:rPr>
        <w:t>“</w:t>
      </w:r>
      <w:r w:rsidRPr="00444EBB">
        <w:rPr>
          <w:rFonts w:ascii="微软雅黑" w:eastAsia="微软雅黑" w:hAnsi="微软雅黑"/>
          <w:sz w:val="27"/>
        </w:rPr>
        <w:t>又</w:t>
      </w:r>
      <w:r w:rsidRPr="00444EBB">
        <w:rPr>
          <w:rFonts w:ascii="微软雅黑" w:eastAsia="微软雅黑" w:hAnsi="微软雅黑"/>
          <w:sz w:val="27"/>
        </w:rPr>
        <w:t>”</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君子生非异也，善假于物也。</w:t>
      </w:r>
      <w:r w:rsidRPr="00444EBB">
        <w:rPr>
          <w:rFonts w:ascii="微软雅黑" w:eastAsia="微软雅黑" w:hAnsi="微软雅黑"/>
          <w:sz w:val="27"/>
        </w:rPr>
        <w:t>“</w:t>
      </w:r>
      <w:r w:rsidRPr="00444EBB">
        <w:rPr>
          <w:rFonts w:ascii="微软雅黑" w:eastAsia="微软雅黑" w:hAnsi="微软雅黑"/>
          <w:sz w:val="27"/>
        </w:rPr>
        <w:t>生</w:t>
      </w:r>
      <w:r w:rsidRPr="00444EBB">
        <w:rPr>
          <w:rFonts w:ascii="微软雅黑" w:eastAsia="微软雅黑" w:hAnsi="微软雅黑"/>
          <w:sz w:val="27"/>
        </w:rPr>
        <w:t>”</w:t>
      </w:r>
      <w:r w:rsidRPr="00444EBB">
        <w:rPr>
          <w:rFonts w:ascii="微软雅黑" w:eastAsia="微软雅黑" w:hAnsi="微软雅黑"/>
          <w:sz w:val="27"/>
        </w:rPr>
        <w:t>通</w:t>
      </w:r>
      <w:r w:rsidRPr="00444EBB">
        <w:rPr>
          <w:rFonts w:ascii="微软雅黑" w:eastAsia="微软雅黑" w:hAnsi="微软雅黑"/>
          <w:sz w:val="27"/>
        </w:rPr>
        <w:t>“</w:t>
      </w:r>
      <w:r w:rsidRPr="00444EBB">
        <w:rPr>
          <w:rFonts w:ascii="微软雅黑" w:eastAsia="微软雅黑" w:hAnsi="微软雅黑"/>
          <w:sz w:val="27"/>
        </w:rPr>
        <w:t>性</w:t>
      </w:r>
      <w:r w:rsidRPr="00444EBB">
        <w:rPr>
          <w:rFonts w:ascii="微软雅黑" w:eastAsia="微软雅黑" w:hAnsi="微软雅黑"/>
          <w:sz w:val="27"/>
        </w:rPr>
        <w:t>”</w:t>
      </w:r>
      <w:r w:rsidRPr="00444EBB">
        <w:rPr>
          <w:rFonts w:ascii="微软雅黑" w:eastAsia="微软雅黑" w:hAnsi="微软雅黑"/>
          <w:sz w:val="27"/>
        </w:rPr>
        <w:t>，资质，禀赋木直中绳，輮以为轮。</w:t>
      </w:r>
      <w:r w:rsidRPr="00444EBB">
        <w:rPr>
          <w:rFonts w:ascii="微软雅黑" w:eastAsia="微软雅黑" w:hAnsi="微软雅黑"/>
          <w:sz w:val="27"/>
        </w:rPr>
        <w:t>“</w:t>
      </w:r>
      <w:r w:rsidRPr="00444EBB">
        <w:rPr>
          <w:rFonts w:ascii="微软雅黑" w:eastAsia="微软雅黑" w:hAnsi="微软雅黑"/>
          <w:sz w:val="27"/>
        </w:rPr>
        <w:t>輮</w:t>
      </w:r>
      <w:r w:rsidRPr="00444EBB">
        <w:rPr>
          <w:rFonts w:ascii="微软雅黑" w:eastAsia="微软雅黑" w:hAnsi="微软雅黑"/>
          <w:sz w:val="27"/>
        </w:rPr>
        <w:t>”</w:t>
      </w:r>
      <w:r w:rsidRPr="00444EBB">
        <w:rPr>
          <w:rFonts w:ascii="微软雅黑" w:eastAsia="微软雅黑" w:hAnsi="微软雅黑"/>
          <w:sz w:val="27"/>
        </w:rPr>
        <w:t>通</w:t>
      </w:r>
      <w:r w:rsidRPr="00444EBB">
        <w:rPr>
          <w:rFonts w:ascii="微软雅黑" w:eastAsia="微软雅黑" w:hAnsi="微软雅黑"/>
          <w:sz w:val="27"/>
        </w:rPr>
        <w:t>“</w:t>
      </w:r>
      <w:r w:rsidRPr="00444EBB">
        <w:rPr>
          <w:rFonts w:ascii="微软雅黑" w:eastAsia="微软雅黑" w:hAnsi="微软雅黑"/>
          <w:sz w:val="27"/>
        </w:rPr>
        <w:t>煣</w:t>
      </w:r>
      <w:r w:rsidRPr="00444EBB">
        <w:rPr>
          <w:rFonts w:ascii="微软雅黑" w:eastAsia="微软雅黑" w:hAnsi="微软雅黑"/>
          <w:sz w:val="27"/>
        </w:rPr>
        <w:t>”</w:t>
      </w:r>
      <w:r w:rsidRPr="00444EBB">
        <w:rPr>
          <w:rFonts w:ascii="微软雅黑" w:eastAsia="微软雅黑" w:hAnsi="微软雅黑"/>
          <w:sz w:val="27"/>
        </w:rPr>
        <w:t>，使弯曲</w:t>
      </w:r>
      <w:r w:rsidRPr="00444EBB">
        <w:rPr>
          <w:rFonts w:ascii="微软雅黑" w:eastAsia="微软雅黑" w:hAnsi="微软雅黑"/>
          <w:sz w:val="27"/>
        </w:rPr>
        <w:t>②</w:t>
      </w:r>
      <w:r w:rsidRPr="00444EBB">
        <w:rPr>
          <w:rFonts w:ascii="微软雅黑" w:eastAsia="微软雅黑" w:hAnsi="微软雅黑"/>
          <w:sz w:val="27"/>
        </w:rPr>
        <w:t>古今异义</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假舆马者</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古义：借助，利用今义：不真实</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蟹六跪而二螯</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古义：蟹脚今义：两个膝盖着地的一种姿势</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金就砺则利</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古义：指金属制的刀剑等今义：黄金的简称</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用心一也</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古义：因为心思今义：专</w:t>
      </w:r>
      <w:r w:rsidRPr="00444EBB">
        <w:rPr>
          <w:rFonts w:ascii="微软雅黑" w:eastAsia="微软雅黑" w:hAnsi="微软雅黑"/>
          <w:sz w:val="27"/>
        </w:rPr>
        <w:t>心、认真</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爪牙之利</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古义：爪子和牙齿今义：坏人的党羽或帮凶</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③</w:t>
      </w:r>
      <w:r w:rsidRPr="00444EBB">
        <w:rPr>
          <w:rFonts w:ascii="微软雅黑" w:eastAsia="微软雅黑" w:hAnsi="微软雅黑"/>
          <w:sz w:val="27"/>
        </w:rPr>
        <w:t>重点实词：劝、学、青、中、极、致、假、绝、兴、功、强、用</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④</w:t>
      </w:r>
      <w:r w:rsidRPr="00444EBB">
        <w:rPr>
          <w:rFonts w:ascii="微软雅黑" w:eastAsia="微软雅黑" w:hAnsi="微软雅黑"/>
          <w:sz w:val="27"/>
        </w:rPr>
        <w:t>重点虚词：于、者、而</w:t>
      </w:r>
      <w:r w:rsidRPr="00444EBB">
        <w:rPr>
          <w:rFonts w:ascii="微软雅黑" w:eastAsia="微软雅黑" w:hAnsi="微软雅黑"/>
          <w:sz w:val="27"/>
        </w:rPr>
        <w:t>(</w:t>
      </w:r>
      <w:r w:rsidRPr="00444EBB">
        <w:rPr>
          <w:rFonts w:ascii="微软雅黑" w:eastAsia="微软雅黑" w:hAnsi="微软雅黑"/>
          <w:sz w:val="27"/>
        </w:rPr>
        <w:t>课堂上只讲解</w:t>
      </w:r>
      <w:r w:rsidRPr="00444EBB">
        <w:rPr>
          <w:rFonts w:ascii="微软雅黑" w:eastAsia="微软雅黑" w:hAnsi="微软雅黑"/>
          <w:sz w:val="27"/>
        </w:rPr>
        <w:t>“</w:t>
      </w:r>
      <w:r w:rsidRPr="00444EBB">
        <w:rPr>
          <w:rFonts w:ascii="微软雅黑" w:eastAsia="微软雅黑" w:hAnsi="微软雅黑"/>
          <w:sz w:val="27"/>
        </w:rPr>
        <w:t>而</w:t>
      </w:r>
      <w:r w:rsidRPr="00444EBB">
        <w:rPr>
          <w:rFonts w:ascii="微软雅黑" w:eastAsia="微软雅黑" w:hAnsi="微软雅黑"/>
          <w:sz w:val="27"/>
        </w:rPr>
        <w:t>”</w:t>
      </w:r>
      <w:r w:rsidRPr="00444EBB">
        <w:rPr>
          <w:rFonts w:ascii="微软雅黑" w:eastAsia="微软雅黑" w:hAnsi="微软雅黑"/>
          <w:sz w:val="27"/>
        </w:rPr>
        <w:t>，其他两个字要求学生课下归纳</w:t>
      </w:r>
      <w:r w:rsidRPr="00444EBB">
        <w:rPr>
          <w:rFonts w:ascii="微软雅黑" w:eastAsia="微软雅黑" w:hAnsi="微软雅黑"/>
          <w:sz w:val="27"/>
        </w:rPr>
        <w:t>)</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而：连词，表转折，可翻译成</w:t>
      </w:r>
      <w:r w:rsidRPr="00444EBB">
        <w:rPr>
          <w:rFonts w:ascii="微软雅黑" w:eastAsia="微软雅黑" w:hAnsi="微软雅黑"/>
          <w:sz w:val="27"/>
        </w:rPr>
        <w:t>“</w:t>
      </w:r>
      <w:r w:rsidRPr="00444EBB">
        <w:rPr>
          <w:rFonts w:ascii="微软雅黑" w:eastAsia="微软雅黑" w:hAnsi="微软雅黑"/>
          <w:sz w:val="27"/>
        </w:rPr>
        <w:t>却</w:t>
      </w:r>
      <w:r w:rsidRPr="00444EBB">
        <w:rPr>
          <w:rFonts w:ascii="微软雅黑" w:eastAsia="微软雅黑" w:hAnsi="微软雅黑"/>
          <w:sz w:val="27"/>
        </w:rPr>
        <w:t>”“</w:t>
      </w:r>
      <w:r w:rsidRPr="00444EBB">
        <w:rPr>
          <w:rFonts w:ascii="微软雅黑" w:eastAsia="微软雅黑" w:hAnsi="微软雅黑"/>
          <w:sz w:val="27"/>
        </w:rPr>
        <w:t>但是</w:t>
      </w:r>
      <w:r w:rsidRPr="00444EBB">
        <w:rPr>
          <w:rFonts w:ascii="微软雅黑" w:eastAsia="微软雅黑" w:hAnsi="微软雅黑"/>
          <w:sz w:val="27"/>
        </w:rPr>
        <w:t>”</w:t>
      </w:r>
      <w:r w:rsidRPr="00444EBB">
        <w:rPr>
          <w:rFonts w:ascii="微软雅黑" w:eastAsia="微软雅黑" w:hAnsi="微软雅黑"/>
          <w:sz w:val="27"/>
        </w:rPr>
        <w:t>：青，取之于蓝，而青于蓝。</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连词，表递进，可翻译成</w:t>
      </w:r>
      <w:r w:rsidRPr="00444EBB">
        <w:rPr>
          <w:rFonts w:ascii="微软雅黑" w:eastAsia="微软雅黑" w:hAnsi="微软雅黑"/>
          <w:sz w:val="27"/>
        </w:rPr>
        <w:t>“</w:t>
      </w:r>
      <w:r w:rsidRPr="00444EBB">
        <w:rPr>
          <w:rFonts w:ascii="微软雅黑" w:eastAsia="微软雅黑" w:hAnsi="微软雅黑"/>
          <w:sz w:val="27"/>
        </w:rPr>
        <w:t>而且</w:t>
      </w:r>
      <w:r w:rsidRPr="00444EBB">
        <w:rPr>
          <w:rFonts w:ascii="微软雅黑" w:eastAsia="微软雅黑" w:hAnsi="微软雅黑"/>
          <w:sz w:val="27"/>
        </w:rPr>
        <w:t>”“</w:t>
      </w:r>
      <w:r w:rsidRPr="00444EBB">
        <w:rPr>
          <w:rFonts w:ascii="微软雅黑" w:eastAsia="微软雅黑" w:hAnsi="微软雅黑"/>
          <w:sz w:val="27"/>
        </w:rPr>
        <w:t>并且</w:t>
      </w:r>
      <w:r w:rsidRPr="00444EBB">
        <w:rPr>
          <w:rFonts w:ascii="微软雅黑" w:eastAsia="微软雅黑" w:hAnsi="微软雅黑"/>
          <w:sz w:val="27"/>
        </w:rPr>
        <w:t>”</w:t>
      </w:r>
      <w:r w:rsidRPr="00444EBB">
        <w:rPr>
          <w:rFonts w:ascii="微软雅黑" w:eastAsia="微软雅黑" w:hAnsi="微软雅黑"/>
          <w:sz w:val="27"/>
        </w:rPr>
        <w:t>：君子博学而日参省乎己。</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连词，表因果，可翻译成</w:t>
      </w:r>
      <w:r w:rsidRPr="00444EBB">
        <w:rPr>
          <w:rFonts w:ascii="微软雅黑" w:eastAsia="微软雅黑" w:hAnsi="微软雅黑"/>
          <w:sz w:val="27"/>
        </w:rPr>
        <w:t>“</w:t>
      </w:r>
      <w:r w:rsidRPr="00444EBB">
        <w:rPr>
          <w:rFonts w:ascii="微软雅黑" w:eastAsia="微软雅黑" w:hAnsi="微软雅黑"/>
          <w:sz w:val="27"/>
        </w:rPr>
        <w:t>因而</w:t>
      </w:r>
      <w:r w:rsidRPr="00444EBB">
        <w:rPr>
          <w:rFonts w:ascii="微软雅黑" w:eastAsia="微软雅黑" w:hAnsi="微软雅黑"/>
          <w:sz w:val="27"/>
        </w:rPr>
        <w:t>”</w:t>
      </w:r>
      <w:r w:rsidRPr="00444EBB">
        <w:rPr>
          <w:rFonts w:ascii="微软雅黑" w:eastAsia="微软雅黑" w:hAnsi="微软雅黑"/>
          <w:sz w:val="27"/>
        </w:rPr>
        <w:t>：积善成德，而神明自得，圣心备焉。</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连词，表修饰，可翻译成</w:t>
      </w:r>
      <w:r w:rsidRPr="00444EBB">
        <w:rPr>
          <w:rFonts w:ascii="微软雅黑" w:eastAsia="微软雅黑" w:hAnsi="微软雅黑"/>
          <w:sz w:val="27"/>
        </w:rPr>
        <w:t>“</w:t>
      </w:r>
      <w:r w:rsidRPr="00444EBB">
        <w:rPr>
          <w:rFonts w:ascii="微软雅黑" w:eastAsia="微软雅黑" w:hAnsi="微软雅黑"/>
          <w:sz w:val="27"/>
        </w:rPr>
        <w:t>地</w:t>
      </w:r>
      <w:r w:rsidRPr="00444EBB">
        <w:rPr>
          <w:rFonts w:ascii="微软雅黑" w:eastAsia="微软雅黑" w:hAnsi="微软雅黑"/>
          <w:sz w:val="27"/>
        </w:rPr>
        <w:t>”</w:t>
      </w:r>
      <w:r w:rsidRPr="00444EBB">
        <w:rPr>
          <w:rFonts w:ascii="微软雅黑" w:eastAsia="微软雅黑" w:hAnsi="微软雅黑"/>
          <w:sz w:val="27"/>
        </w:rPr>
        <w:t>：吾尝终日而思矣，不如须臾之所学也。</w:t>
      </w:r>
    </w:p>
    <w:p w:rsidR="00444EBB" w:rsidRPr="00444EBB" w:rsidP="00444EBB">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9"/>
          <w:cols w:space="425"/>
          <w:titlePg w:val="0"/>
          <w:docGrid w:linePitch="312"/>
        </w:sectPr>
      </w:pPr>
      <w:r w:rsidRPr="00444EBB">
        <w:rPr>
          <w:rFonts w:ascii="微软雅黑" w:eastAsia="微软雅黑" w:hAnsi="微软雅黑"/>
          <w:sz w:val="27"/>
        </w:rPr>
        <w:t>连词，表假设，可翻译成</w:t>
      </w:r>
      <w:r w:rsidRPr="00444EBB">
        <w:rPr>
          <w:rFonts w:ascii="微软雅黑" w:eastAsia="微软雅黑" w:hAnsi="微软雅黑"/>
          <w:sz w:val="27"/>
        </w:rPr>
        <w:t>“</w:t>
      </w:r>
      <w:r w:rsidRPr="00444EBB">
        <w:rPr>
          <w:rFonts w:ascii="微软雅黑" w:eastAsia="微软雅黑" w:hAnsi="微软雅黑"/>
          <w:sz w:val="27"/>
        </w:rPr>
        <w:t>如果</w:t>
      </w:r>
      <w:r w:rsidRPr="00444EBB">
        <w:rPr>
          <w:rFonts w:ascii="微软雅黑" w:eastAsia="微软雅黑" w:hAnsi="微软雅黑"/>
          <w:sz w:val="27"/>
        </w:rPr>
        <w:t>”“</w:t>
      </w:r>
      <w:r w:rsidRPr="00444EBB">
        <w:rPr>
          <w:rFonts w:ascii="微软雅黑" w:eastAsia="微软雅黑" w:hAnsi="微软雅黑"/>
          <w:sz w:val="27"/>
        </w:rPr>
        <w:t>假如</w:t>
      </w:r>
      <w:r w:rsidRPr="00444EBB">
        <w:rPr>
          <w:rFonts w:ascii="微软雅黑" w:eastAsia="微软雅黑" w:hAnsi="微软雅黑"/>
          <w:sz w:val="27"/>
        </w:rPr>
        <w:t>”</w:t>
      </w:r>
      <w:r w:rsidRPr="00444EBB">
        <w:rPr>
          <w:rFonts w:ascii="微软雅黑" w:eastAsia="微软雅黑" w:hAnsi="微软雅黑"/>
          <w:sz w:val="27"/>
        </w:rPr>
        <w:t>：锲而舍之，朽木不</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折。</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连词，表并列，可翻译成</w:t>
      </w:r>
      <w:r w:rsidRPr="00444EBB">
        <w:rPr>
          <w:rFonts w:ascii="微软雅黑" w:eastAsia="微软雅黑" w:hAnsi="微软雅黑"/>
          <w:sz w:val="27"/>
        </w:rPr>
        <w:t>“</w:t>
      </w:r>
      <w:r w:rsidRPr="00444EBB">
        <w:rPr>
          <w:rFonts w:ascii="微软雅黑" w:eastAsia="微软雅黑" w:hAnsi="微软雅黑"/>
          <w:sz w:val="27"/>
        </w:rPr>
        <w:t>和</w:t>
      </w:r>
      <w:r w:rsidRPr="00444EBB">
        <w:rPr>
          <w:rFonts w:ascii="微软雅黑" w:eastAsia="微软雅黑" w:hAnsi="微软雅黑"/>
          <w:sz w:val="27"/>
        </w:rPr>
        <w:t>”“</w:t>
      </w:r>
      <w:r w:rsidRPr="00444EBB">
        <w:rPr>
          <w:rFonts w:ascii="微软雅黑" w:eastAsia="微软雅黑" w:hAnsi="微软雅黑"/>
          <w:sz w:val="27"/>
        </w:rPr>
        <w:t>与</w:t>
      </w:r>
      <w:r w:rsidRPr="00444EBB">
        <w:rPr>
          <w:rFonts w:ascii="微软雅黑" w:eastAsia="微软雅黑" w:hAnsi="微软雅黑"/>
          <w:sz w:val="27"/>
        </w:rPr>
        <w:t>”</w:t>
      </w:r>
      <w:r w:rsidRPr="00444EBB">
        <w:rPr>
          <w:rFonts w:ascii="微软雅黑" w:eastAsia="微软雅黑" w:hAnsi="微软雅黑"/>
          <w:sz w:val="27"/>
        </w:rPr>
        <w:t>：蟹六跪而二螯</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⑤</w:t>
      </w:r>
      <w:r w:rsidRPr="00444EBB">
        <w:rPr>
          <w:rFonts w:ascii="微软雅黑" w:eastAsia="微软雅黑" w:hAnsi="微软雅黑"/>
          <w:sz w:val="27"/>
        </w:rPr>
        <w:t>词类活用</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动词的使动用法：木直中绳，輮以为轮。</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名词作状语：上食埃土，下饮黄泉</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名词用作动词：假舟楫者，非能水也</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⑥</w:t>
      </w:r>
      <w:r w:rsidRPr="00444EBB">
        <w:rPr>
          <w:rFonts w:ascii="微软雅黑" w:eastAsia="微软雅黑" w:hAnsi="微软雅黑"/>
          <w:sz w:val="27"/>
        </w:rPr>
        <w:t>文言句式：</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判断句：青，取之于蓝</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固定格式：无以至千里</w:t>
      </w:r>
      <w:r w:rsidRPr="00444EBB">
        <w:rPr>
          <w:rFonts w:ascii="微软雅黑" w:eastAsia="微软雅黑" w:hAnsi="微软雅黑"/>
          <w:sz w:val="27"/>
        </w:rPr>
        <w:t>(“</w:t>
      </w:r>
      <w:r w:rsidRPr="00444EBB">
        <w:rPr>
          <w:rFonts w:ascii="微软雅黑" w:eastAsia="微软雅黑" w:hAnsi="微软雅黑"/>
          <w:sz w:val="27"/>
        </w:rPr>
        <w:t>无以</w:t>
      </w:r>
      <w:r w:rsidRPr="00444EBB">
        <w:rPr>
          <w:rFonts w:ascii="微软雅黑" w:eastAsia="微软雅黑" w:hAnsi="微软雅黑"/>
          <w:sz w:val="27"/>
        </w:rPr>
        <w:t>”</w:t>
      </w:r>
      <w:r w:rsidRPr="00444EBB">
        <w:rPr>
          <w:rFonts w:ascii="微软雅黑" w:eastAsia="微软雅黑" w:hAnsi="微软雅黑"/>
          <w:sz w:val="27"/>
        </w:rPr>
        <w:t>意为</w:t>
      </w:r>
      <w:r w:rsidRPr="00444EBB">
        <w:rPr>
          <w:rFonts w:ascii="微软雅黑" w:eastAsia="微软雅黑" w:hAnsi="微软雅黑"/>
          <w:sz w:val="27"/>
        </w:rPr>
        <w:t>“</w:t>
      </w:r>
      <w:r w:rsidRPr="00444EBB">
        <w:rPr>
          <w:rFonts w:ascii="微软雅黑" w:eastAsia="微软雅黑" w:hAnsi="微软雅黑"/>
          <w:sz w:val="27"/>
        </w:rPr>
        <w:t>没有用来的办法</w:t>
      </w:r>
      <w:r w:rsidRPr="00444EBB">
        <w:rPr>
          <w:rFonts w:ascii="微软雅黑" w:eastAsia="微软雅黑" w:hAnsi="微软雅黑"/>
          <w:sz w:val="27"/>
        </w:rPr>
        <w:t>”</w:t>
      </w:r>
      <w:r w:rsidRPr="00444EBB">
        <w:rPr>
          <w:rFonts w:ascii="微软雅黑" w:eastAsia="微软雅黑" w:hAnsi="微软雅黑"/>
          <w:sz w:val="27"/>
        </w:rPr>
        <w:t>。下文</w:t>
      </w:r>
      <w:r w:rsidRPr="00444EBB">
        <w:rPr>
          <w:rFonts w:ascii="微软雅黑" w:eastAsia="微软雅黑" w:hAnsi="微软雅黑"/>
          <w:sz w:val="27"/>
        </w:rPr>
        <w:t>“</w:t>
      </w:r>
      <w:r w:rsidRPr="00444EBB">
        <w:rPr>
          <w:rFonts w:ascii="微软雅黑" w:eastAsia="微软雅黑" w:hAnsi="微软雅黑"/>
          <w:sz w:val="27"/>
        </w:rPr>
        <w:t>无以成江海</w:t>
      </w:r>
      <w:r w:rsidRPr="00444EBB">
        <w:rPr>
          <w:rFonts w:ascii="微软雅黑" w:eastAsia="微软雅黑" w:hAnsi="微软雅黑"/>
          <w:sz w:val="27"/>
        </w:rPr>
        <w:t>”</w:t>
      </w:r>
      <w:r w:rsidRPr="00444EBB">
        <w:rPr>
          <w:rFonts w:ascii="微软雅黑" w:eastAsia="微软雅黑" w:hAnsi="微软雅黑"/>
          <w:sz w:val="27"/>
        </w:rPr>
        <w:t>中</w:t>
      </w:r>
      <w:r w:rsidRPr="00444EBB">
        <w:rPr>
          <w:rFonts w:ascii="微软雅黑" w:eastAsia="微软雅黑" w:hAnsi="微软雅黑"/>
          <w:sz w:val="27"/>
        </w:rPr>
        <w:t>“</w:t>
      </w:r>
      <w:r w:rsidRPr="00444EBB">
        <w:rPr>
          <w:rFonts w:ascii="微软雅黑" w:eastAsia="微软雅黑" w:hAnsi="微软雅黑"/>
          <w:sz w:val="27"/>
        </w:rPr>
        <w:t>无以</w:t>
      </w:r>
      <w:r w:rsidRPr="00444EBB">
        <w:rPr>
          <w:rFonts w:ascii="微软雅黑" w:eastAsia="微软雅黑" w:hAnsi="微软雅黑"/>
          <w:sz w:val="27"/>
        </w:rPr>
        <w:t>”</w:t>
      </w:r>
      <w:r w:rsidRPr="00444EBB">
        <w:rPr>
          <w:rFonts w:ascii="微软雅黑" w:eastAsia="微软雅黑" w:hAnsi="微软雅黑"/>
          <w:sz w:val="27"/>
        </w:rPr>
        <w:t>同此</w:t>
      </w:r>
      <w:r w:rsidRPr="00444EBB">
        <w:rPr>
          <w:rFonts w:ascii="微软雅黑" w:eastAsia="微软雅黑" w:hAnsi="微软雅黑"/>
          <w:sz w:val="27"/>
        </w:rPr>
        <w:t>)</w:t>
      </w:r>
      <w:r w:rsidRPr="00444EBB">
        <w:rPr>
          <w:rFonts w:ascii="微软雅黑" w:eastAsia="微软雅黑" w:hAnsi="微软雅黑"/>
          <w:sz w:val="27"/>
        </w:rPr>
        <w:t>冰，水为之</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定语后置：蚓无爪牙之利，筋骨之强</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2.</w:t>
      </w:r>
      <w:r w:rsidRPr="00444EBB">
        <w:rPr>
          <w:rFonts w:ascii="微软雅黑" w:eastAsia="微软雅黑" w:hAnsi="微软雅黑"/>
          <w:sz w:val="27"/>
        </w:rPr>
        <w:t>翻译重点句子：</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1.</w:t>
      </w:r>
      <w:r w:rsidRPr="00444EBB">
        <w:rPr>
          <w:rFonts w:ascii="微软雅黑" w:eastAsia="微软雅黑" w:hAnsi="微软雅黑"/>
          <w:sz w:val="27"/>
        </w:rPr>
        <w:t>故木受绳则直，金就砺则利，君子博学而日参省</w:t>
      </w:r>
      <w:r w:rsidRPr="00444EBB">
        <w:rPr>
          <w:rFonts w:ascii="微软雅黑" w:eastAsia="微软雅黑" w:hAnsi="微软雅黑"/>
          <w:sz w:val="27"/>
        </w:rPr>
        <w:t>乎己，则知明而行无过矣。所以木材经墨线量过就能取直，刀剑等金属制品在磨刀石上磨过就能变得锋利，君子广泛地学习，而且每天对自己进行检查反省，那么他就会智慧明达，行为也不会有过错了。</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2.</w:t>
      </w:r>
      <w:r w:rsidRPr="00444EBB">
        <w:rPr>
          <w:rFonts w:ascii="微软雅黑" w:eastAsia="微软雅黑" w:hAnsi="微软雅黑"/>
          <w:sz w:val="27"/>
        </w:rPr>
        <w:t>假舆马者，非利足也，而致千里</w:t>
      </w:r>
      <w:r w:rsidRPr="00444EBB">
        <w:rPr>
          <w:rFonts w:ascii="微软雅黑" w:eastAsia="微软雅黑" w:hAnsi="微软雅黑"/>
          <w:sz w:val="27"/>
        </w:rPr>
        <w:t>;</w:t>
      </w:r>
      <w:r w:rsidRPr="00444EBB">
        <w:rPr>
          <w:rFonts w:ascii="微软雅黑" w:eastAsia="微软雅黑" w:hAnsi="微软雅黑"/>
          <w:sz w:val="27"/>
        </w:rPr>
        <w:t>假舟楫者，非能水也，而绝江河</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借助车马的人，并不是善于走路，却可以到达千里之外，借助舟船的人，并不是善于游水，却可以横渡江河。</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3.</w:t>
      </w:r>
      <w:r w:rsidRPr="00444EBB">
        <w:rPr>
          <w:rFonts w:ascii="微软雅黑" w:eastAsia="微软雅黑" w:hAnsi="微软雅黑"/>
          <w:sz w:val="27"/>
        </w:rPr>
        <w:t>积善成德，而神明自得，圣心备焉。</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积累善行，养成良好的品德，于是精神就能达到很高的境界，智慧就能得到发展，圣人的思想</w:t>
      </w:r>
      <w:r w:rsidRPr="00444EBB">
        <w:rPr>
          <w:rFonts w:ascii="微软雅黑" w:eastAsia="微软雅黑" w:hAnsi="微软雅黑"/>
          <w:sz w:val="27"/>
        </w:rPr>
        <w:t>(</w:t>
      </w:r>
      <w:r w:rsidRPr="00444EBB">
        <w:rPr>
          <w:rFonts w:ascii="微软雅黑" w:eastAsia="微软雅黑" w:hAnsi="微软雅黑"/>
          <w:sz w:val="27"/>
        </w:rPr>
        <w:t>也就</w:t>
      </w:r>
      <w:r w:rsidRPr="00444EBB">
        <w:rPr>
          <w:rFonts w:ascii="微软雅黑" w:eastAsia="微软雅黑" w:hAnsi="微软雅黑"/>
          <w:sz w:val="27"/>
        </w:rPr>
        <w:t>)</w:t>
      </w:r>
      <w:r w:rsidRPr="00444EBB">
        <w:rPr>
          <w:rFonts w:ascii="微软雅黑" w:eastAsia="微软雅黑" w:hAnsi="微软雅黑"/>
          <w:sz w:val="27"/>
        </w:rPr>
        <w:t>具备了。</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4.</w:t>
      </w:r>
      <w:r w:rsidRPr="00444EBB">
        <w:rPr>
          <w:rFonts w:ascii="微软雅黑" w:eastAsia="微软雅黑" w:hAnsi="微软雅黑"/>
          <w:sz w:val="27"/>
        </w:rPr>
        <w:t>蚓无爪牙</w:t>
      </w:r>
      <w:r w:rsidRPr="00444EBB">
        <w:rPr>
          <w:rFonts w:ascii="微软雅黑" w:eastAsia="微软雅黑" w:hAnsi="微软雅黑"/>
          <w:sz w:val="27"/>
        </w:rPr>
        <w:t>之利，筋骨之强，上食埃土，下饮黄泉，用心一也。</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蚯蚓没有锋利的爪牙，坚强的筋骨，</w:t>
      </w:r>
      <w:r w:rsidRPr="00444EBB">
        <w:rPr>
          <w:rFonts w:ascii="微软雅黑" w:eastAsia="微软雅黑" w:hAnsi="微软雅黑"/>
          <w:sz w:val="27"/>
        </w:rPr>
        <w:t>(</w:t>
      </w:r>
      <w:r w:rsidRPr="00444EBB">
        <w:rPr>
          <w:rFonts w:ascii="微软雅黑" w:eastAsia="微软雅黑" w:hAnsi="微软雅黑"/>
          <w:sz w:val="27"/>
        </w:rPr>
        <w:t>却能</w:t>
      </w:r>
      <w:r w:rsidRPr="00444EBB">
        <w:rPr>
          <w:rFonts w:ascii="微软雅黑" w:eastAsia="微软雅黑" w:hAnsi="微软雅黑"/>
          <w:sz w:val="27"/>
        </w:rPr>
        <w:t>)</w:t>
      </w:r>
      <w:r w:rsidRPr="00444EBB">
        <w:rPr>
          <w:rFonts w:ascii="微软雅黑" w:eastAsia="微软雅黑" w:hAnsi="微软雅黑"/>
          <w:sz w:val="27"/>
        </w:rPr>
        <w:t>上吃泥土，下饮地下水，</w:t>
      </w:r>
      <w:r w:rsidRPr="00444EBB">
        <w:rPr>
          <w:rFonts w:ascii="微软雅黑" w:eastAsia="微软雅黑" w:hAnsi="微软雅黑"/>
          <w:sz w:val="27"/>
        </w:rPr>
        <w:t>(</w:t>
      </w:r>
      <w:r w:rsidRPr="00444EBB">
        <w:rPr>
          <w:rFonts w:ascii="微软雅黑" w:eastAsia="微软雅黑" w:hAnsi="微软雅黑"/>
          <w:sz w:val="27"/>
        </w:rPr>
        <w:t>这是</w:t>
      </w:r>
      <w:r w:rsidRPr="00444EBB">
        <w:rPr>
          <w:rFonts w:ascii="微软雅黑" w:eastAsia="微软雅黑" w:hAnsi="微软雅黑"/>
          <w:sz w:val="27"/>
        </w:rPr>
        <w:t>)</w:t>
      </w:r>
      <w:r w:rsidRPr="00444EBB">
        <w:rPr>
          <w:rFonts w:ascii="微软雅黑" w:eastAsia="微软雅黑" w:hAnsi="微软雅黑"/>
          <w:sz w:val="27"/>
        </w:rPr>
        <w:t>用心专一</w:t>
      </w:r>
      <w:r w:rsidRPr="00444EBB">
        <w:rPr>
          <w:rFonts w:ascii="微软雅黑" w:eastAsia="微软雅黑" w:hAnsi="微软雅黑"/>
          <w:sz w:val="27"/>
        </w:rPr>
        <w:t>(</w:t>
      </w:r>
      <w:r w:rsidRPr="00444EBB">
        <w:rPr>
          <w:rFonts w:ascii="微软雅黑" w:eastAsia="微软雅黑" w:hAnsi="微软雅黑"/>
          <w:sz w:val="27"/>
        </w:rPr>
        <w:t>的缘故</w:t>
      </w:r>
      <w:r w:rsidRPr="00444EBB">
        <w:rPr>
          <w:rFonts w:ascii="微软雅黑" w:eastAsia="微软雅黑" w:hAnsi="微软雅黑"/>
          <w:sz w:val="27"/>
        </w:rPr>
        <w:t>)</w:t>
      </w:r>
      <w:r w:rsidRPr="00444EBB">
        <w:rPr>
          <w:rFonts w:ascii="微软雅黑" w:eastAsia="微软雅黑" w:hAnsi="微软雅黑"/>
          <w:sz w:val="27"/>
        </w:rPr>
        <w:t>。</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五</w:t>
      </w:r>
      <w:r w:rsidRPr="00444EBB">
        <w:rPr>
          <w:rFonts w:ascii="微软雅黑" w:eastAsia="微软雅黑" w:hAnsi="微软雅黑"/>
          <w:sz w:val="27"/>
        </w:rPr>
        <w:t>.</w:t>
      </w:r>
      <w:r w:rsidRPr="00444EBB">
        <w:rPr>
          <w:rFonts w:ascii="微软雅黑" w:eastAsia="微软雅黑" w:hAnsi="微软雅黑"/>
          <w:sz w:val="27"/>
        </w:rPr>
        <w:t>小结本课时：</w:t>
      </w:r>
    </w:p>
    <w:p w:rsidR="00444EBB" w:rsidRPr="00444EBB" w:rsidP="00444EBB">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0"/>
          <w:cols w:space="425"/>
          <w:titlePg w:val="0"/>
          <w:docGrid w:linePitch="312"/>
        </w:sectPr>
      </w:pPr>
      <w:r w:rsidRPr="00444EBB">
        <w:rPr>
          <w:rFonts w:ascii="微软雅黑" w:eastAsia="微软雅黑" w:hAnsi="微软雅黑"/>
          <w:sz w:val="27"/>
        </w:rPr>
        <w:t>本节课的重点是疏通并归纳了文章重点的文言知识点，其中</w:t>
      </w:r>
      <w:r w:rsidRPr="00444EBB">
        <w:rPr>
          <w:rFonts w:ascii="微软雅黑" w:eastAsia="微软雅黑" w:hAnsi="微软雅黑"/>
          <w:sz w:val="27"/>
        </w:rPr>
        <w:t>“</w:t>
      </w:r>
      <w:r w:rsidRPr="00444EBB">
        <w:rPr>
          <w:rFonts w:ascii="微软雅黑" w:eastAsia="微软雅黑" w:hAnsi="微软雅黑"/>
          <w:sz w:val="27"/>
        </w:rPr>
        <w:t>而</w:t>
      </w:r>
      <w:r w:rsidRPr="00444EBB">
        <w:rPr>
          <w:rFonts w:ascii="微软雅黑" w:eastAsia="微软雅黑" w:hAnsi="微软雅黑"/>
          <w:sz w:val="27"/>
        </w:rPr>
        <w:t>”</w:t>
      </w:r>
      <w:r w:rsidRPr="00444EBB">
        <w:rPr>
          <w:rFonts w:ascii="微软雅黑" w:eastAsia="微软雅黑" w:hAnsi="微软雅黑"/>
          <w:sz w:val="27"/>
        </w:rPr>
        <w:t>的用法很重要，请在理解的基础上认真记忆、积累。并在理解文意的基础上尝试背诵文章。</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六</w:t>
      </w:r>
      <w:r w:rsidRPr="00444EBB">
        <w:rPr>
          <w:rFonts w:ascii="微软雅黑" w:eastAsia="微软雅黑" w:hAnsi="微软雅黑"/>
          <w:sz w:val="27"/>
        </w:rPr>
        <w:t>.</w:t>
      </w:r>
      <w:r w:rsidRPr="00444EBB">
        <w:rPr>
          <w:rFonts w:ascii="微软雅黑" w:eastAsia="微软雅黑" w:hAnsi="微软雅黑"/>
          <w:sz w:val="27"/>
        </w:rPr>
        <w:t>布置作业</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1.</w:t>
      </w:r>
      <w:r w:rsidRPr="00444EBB">
        <w:rPr>
          <w:rFonts w:ascii="微软雅黑" w:eastAsia="微软雅黑" w:hAnsi="微软雅黑"/>
          <w:sz w:val="27"/>
        </w:rPr>
        <w:t>梳理本文</w:t>
      </w:r>
      <w:r w:rsidRPr="00444EBB">
        <w:rPr>
          <w:rFonts w:ascii="微软雅黑" w:eastAsia="微软雅黑" w:hAnsi="微软雅黑"/>
          <w:sz w:val="27"/>
        </w:rPr>
        <w:t>“</w:t>
      </w:r>
      <w:r w:rsidRPr="00444EBB">
        <w:rPr>
          <w:rFonts w:ascii="微软雅黑" w:eastAsia="微软雅黑" w:hAnsi="微软雅黑"/>
          <w:sz w:val="27"/>
        </w:rPr>
        <w:t>于</w:t>
      </w:r>
      <w:r w:rsidRPr="00444EBB">
        <w:rPr>
          <w:rFonts w:ascii="微软雅黑" w:eastAsia="微软雅黑" w:hAnsi="微软雅黑"/>
          <w:sz w:val="27"/>
        </w:rPr>
        <w:t>”</w:t>
      </w:r>
      <w:r w:rsidRPr="00444EBB">
        <w:rPr>
          <w:rFonts w:ascii="微软雅黑" w:eastAsia="微软雅黑" w:hAnsi="微软雅黑"/>
          <w:sz w:val="27"/>
        </w:rPr>
        <w:t>、</w:t>
      </w:r>
      <w:r w:rsidRPr="00444EBB">
        <w:rPr>
          <w:rFonts w:ascii="微软雅黑" w:eastAsia="微软雅黑" w:hAnsi="微软雅黑"/>
          <w:sz w:val="27"/>
        </w:rPr>
        <w:t>“</w:t>
      </w:r>
      <w:r w:rsidRPr="00444EBB">
        <w:rPr>
          <w:rFonts w:ascii="微软雅黑" w:eastAsia="微软雅黑" w:hAnsi="微软雅黑"/>
          <w:sz w:val="27"/>
        </w:rPr>
        <w:t>者</w:t>
      </w:r>
      <w:r w:rsidRPr="00444EBB">
        <w:rPr>
          <w:rFonts w:ascii="微软雅黑" w:eastAsia="微软雅黑" w:hAnsi="微软雅黑"/>
          <w:sz w:val="27"/>
        </w:rPr>
        <w:t>”</w:t>
      </w:r>
      <w:r w:rsidRPr="00444EBB">
        <w:rPr>
          <w:rFonts w:ascii="微软雅黑" w:eastAsia="微软雅黑" w:hAnsi="微软雅黑"/>
          <w:sz w:val="27"/>
        </w:rPr>
        <w:t>的用法。</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2.</w:t>
      </w:r>
      <w:r w:rsidRPr="00444EBB">
        <w:rPr>
          <w:rFonts w:ascii="微软雅黑" w:eastAsia="微软雅黑" w:hAnsi="微软雅黑"/>
          <w:sz w:val="27"/>
        </w:rPr>
        <w:t>背诵第一、二段。</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【教学过程】【第二课时】</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一、复习上节课知识导入</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提问一些重点的实词和句子的意思，如劝</w:t>
      </w:r>
      <w:r w:rsidRPr="00444EBB">
        <w:rPr>
          <w:rFonts w:ascii="微软雅黑" w:eastAsia="微软雅黑" w:hAnsi="微软雅黑"/>
          <w:sz w:val="27"/>
        </w:rPr>
        <w:t>(</w:t>
      </w:r>
      <w:r w:rsidRPr="00444EBB">
        <w:rPr>
          <w:rFonts w:ascii="微软雅黑" w:eastAsia="微软雅黑" w:hAnsi="微软雅黑"/>
          <w:sz w:val="27"/>
        </w:rPr>
        <w:t>劝勉、鼓励</w:t>
      </w:r>
      <w:r w:rsidRPr="00444EBB">
        <w:rPr>
          <w:rFonts w:ascii="微软雅黑" w:eastAsia="微软雅黑" w:hAnsi="微软雅黑"/>
          <w:sz w:val="27"/>
        </w:rPr>
        <w:t>)</w:t>
      </w:r>
      <w:r w:rsidRPr="00444EBB">
        <w:rPr>
          <w:rFonts w:ascii="微软雅黑" w:eastAsia="微软雅黑" w:hAnsi="微软雅黑"/>
          <w:sz w:val="27"/>
        </w:rPr>
        <w:t>，绝</w:t>
      </w:r>
      <w:r w:rsidRPr="00444EBB">
        <w:rPr>
          <w:rFonts w:ascii="微软雅黑" w:eastAsia="微软雅黑" w:hAnsi="微软雅黑"/>
          <w:sz w:val="27"/>
        </w:rPr>
        <w:t>(</w:t>
      </w:r>
      <w:r w:rsidRPr="00444EBB">
        <w:rPr>
          <w:rFonts w:ascii="微软雅黑" w:eastAsia="微软雅黑" w:hAnsi="微软雅黑"/>
          <w:sz w:val="27"/>
        </w:rPr>
        <w:t>横渡</w:t>
      </w:r>
      <w:r w:rsidRPr="00444EBB">
        <w:rPr>
          <w:rFonts w:ascii="微软雅黑" w:eastAsia="微软雅黑" w:hAnsi="微软雅黑"/>
          <w:sz w:val="27"/>
        </w:rPr>
        <w:t>)</w:t>
      </w:r>
      <w:r w:rsidRPr="00444EBB">
        <w:rPr>
          <w:rFonts w:ascii="微软雅黑" w:eastAsia="微软雅黑" w:hAnsi="微软雅黑"/>
          <w:sz w:val="27"/>
        </w:rPr>
        <w:t>翻译：蚓无爪牙之利，筋骨之强，上食埃土，下饮黄泉，用心一也。</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二、整体感知全文</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1.</w:t>
      </w:r>
      <w:r w:rsidRPr="00444EBB">
        <w:rPr>
          <w:rFonts w:ascii="微软雅黑" w:eastAsia="微软雅黑" w:hAnsi="微软雅黑"/>
          <w:sz w:val="27"/>
        </w:rPr>
        <w:t>读课文，根据标题，找出本文的中心论点是什么</w:t>
      </w:r>
      <w:r w:rsidRPr="00444EBB">
        <w:rPr>
          <w:rFonts w:ascii="微软雅黑" w:eastAsia="微软雅黑" w:hAnsi="微软雅黑"/>
          <w:sz w:val="27"/>
        </w:rPr>
        <w:t>?</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明确：中心论点：学不可以已。</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2.</w:t>
      </w:r>
      <w:r w:rsidRPr="00444EBB">
        <w:rPr>
          <w:rFonts w:ascii="微软雅黑" w:eastAsia="微软雅黑" w:hAnsi="微软雅黑"/>
          <w:sz w:val="27"/>
        </w:rPr>
        <w:t>中心论点明确了以后，第二三四段与第一段是什么关系</w:t>
      </w:r>
      <w:r w:rsidRPr="00444EBB">
        <w:rPr>
          <w:rFonts w:ascii="微软雅黑" w:eastAsia="微软雅黑" w:hAnsi="微软雅黑"/>
          <w:sz w:val="27"/>
        </w:rPr>
        <w:t>?</w:t>
      </w:r>
      <w:r w:rsidRPr="00444EBB">
        <w:rPr>
          <w:rFonts w:ascii="微软雅黑" w:eastAsia="微软雅黑" w:hAnsi="微软雅黑"/>
          <w:sz w:val="27"/>
        </w:rPr>
        <w:t>它们分别在谈什么</w:t>
      </w:r>
      <w:r w:rsidRPr="00444EBB">
        <w:rPr>
          <w:rFonts w:ascii="微软雅黑" w:eastAsia="微软雅黑" w:hAnsi="微软雅黑"/>
          <w:sz w:val="27"/>
        </w:rPr>
        <w:t>?</w:t>
      </w:r>
      <w:r w:rsidRPr="00444EBB">
        <w:rPr>
          <w:rFonts w:ascii="微软雅黑" w:eastAsia="微软雅黑" w:hAnsi="微软雅黑"/>
          <w:sz w:val="27"/>
        </w:rPr>
        <w:t>明确：二三四段是对第一段的分说，即是全文的分论点：</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第二段：学习具有重大的意义</w:t>
      </w:r>
      <w:r w:rsidRPr="00444EBB">
        <w:rPr>
          <w:rFonts w:ascii="微软雅黑" w:eastAsia="微软雅黑" w:hAnsi="微软雅黑"/>
          <w:sz w:val="27"/>
        </w:rPr>
        <w:t>;</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第三段：学习具有重要的作用</w:t>
      </w:r>
      <w:r w:rsidRPr="00444EBB">
        <w:rPr>
          <w:rFonts w:ascii="微软雅黑" w:eastAsia="微软雅黑" w:hAnsi="微软雅黑"/>
          <w:sz w:val="27"/>
        </w:rPr>
        <w:t>;</w:t>
      </w:r>
      <w:r w:rsidRPr="00444EBB">
        <w:rPr>
          <w:rFonts w:ascii="微软雅黑" w:eastAsia="微软雅黑" w:hAnsi="微软雅黑"/>
          <w:sz w:val="27"/>
        </w:rPr>
        <w:t>第四段：学习要采取正确的态度和方法。</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3.</w:t>
      </w:r>
      <w:r w:rsidRPr="00444EBB">
        <w:rPr>
          <w:rFonts w:ascii="微软雅黑" w:eastAsia="微软雅黑" w:hAnsi="微软雅黑"/>
          <w:sz w:val="27"/>
        </w:rPr>
        <w:t>分析第二段：第</w:t>
      </w:r>
      <w:r w:rsidRPr="00444EBB">
        <w:rPr>
          <w:rFonts w:ascii="微软雅黑" w:eastAsia="微软雅黑" w:hAnsi="微软雅黑"/>
          <w:sz w:val="27"/>
        </w:rPr>
        <w:t>2</w:t>
      </w:r>
      <w:r w:rsidRPr="00444EBB">
        <w:rPr>
          <w:rFonts w:ascii="微软雅黑" w:eastAsia="微软雅黑" w:hAnsi="微软雅黑"/>
          <w:sz w:val="27"/>
        </w:rPr>
        <w:t>段互动探讨课文分析：要求学生找出本段论述的事物及特点。</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明确：第一层</w:t>
      </w:r>
      <w:r w:rsidRPr="00444EBB">
        <w:rPr>
          <w:rFonts w:ascii="微软雅黑" w:eastAsia="微软雅黑" w:hAnsi="微软雅黑"/>
          <w:sz w:val="27"/>
        </w:rPr>
        <w:t>“</w:t>
      </w:r>
      <w:r w:rsidRPr="00444EBB">
        <w:rPr>
          <w:rFonts w:ascii="微软雅黑" w:eastAsia="微软雅黑" w:hAnsi="微软雅黑"/>
          <w:sz w:val="27"/>
        </w:rPr>
        <w:t>青出于蓝</w:t>
      </w:r>
      <w:r w:rsidRPr="00444EBB">
        <w:rPr>
          <w:rFonts w:ascii="微软雅黑" w:eastAsia="微软雅黑" w:hAnsi="微软雅黑"/>
          <w:sz w:val="27"/>
        </w:rPr>
        <w:t>”</w:t>
      </w:r>
      <w:r w:rsidRPr="00444EBB">
        <w:rPr>
          <w:rFonts w:ascii="微软雅黑" w:eastAsia="微软雅黑" w:hAnsi="微软雅黑"/>
          <w:sz w:val="27"/>
        </w:rPr>
        <w:t>、</w:t>
      </w:r>
      <w:r w:rsidRPr="00444EBB">
        <w:rPr>
          <w:rFonts w:ascii="微软雅黑" w:eastAsia="微软雅黑" w:hAnsi="微软雅黑"/>
          <w:sz w:val="27"/>
        </w:rPr>
        <w:t>“</w:t>
      </w:r>
      <w:r w:rsidRPr="00444EBB">
        <w:rPr>
          <w:rFonts w:ascii="微软雅黑" w:eastAsia="微软雅黑" w:hAnsi="微软雅黑"/>
          <w:sz w:val="27"/>
        </w:rPr>
        <w:t>冰寒于水</w:t>
      </w:r>
      <w:r w:rsidRPr="00444EBB">
        <w:rPr>
          <w:rFonts w:ascii="微软雅黑" w:eastAsia="微软雅黑" w:hAnsi="微软雅黑"/>
          <w:sz w:val="27"/>
        </w:rPr>
        <w:t>”</w:t>
      </w:r>
      <w:r w:rsidRPr="00444EBB">
        <w:rPr>
          <w:rFonts w:ascii="微软雅黑" w:eastAsia="微软雅黑" w:hAnsi="微软雅黑"/>
          <w:sz w:val="27"/>
        </w:rPr>
        <w:t>，说明事物经过一定的变化，可以提高。</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第二层</w:t>
      </w:r>
      <w:r w:rsidRPr="00444EBB">
        <w:rPr>
          <w:rFonts w:ascii="微软雅黑" w:eastAsia="微软雅黑" w:hAnsi="微软雅黑"/>
          <w:sz w:val="27"/>
        </w:rPr>
        <w:t>“</w:t>
      </w:r>
      <w:r w:rsidRPr="00444EBB">
        <w:rPr>
          <w:rFonts w:ascii="微软雅黑" w:eastAsia="微软雅黑" w:hAnsi="微软雅黑"/>
          <w:sz w:val="27"/>
        </w:rPr>
        <w:t>直木为轮</w:t>
      </w:r>
      <w:r w:rsidRPr="00444EBB">
        <w:rPr>
          <w:rFonts w:ascii="微软雅黑" w:eastAsia="微软雅黑" w:hAnsi="微软雅黑"/>
          <w:sz w:val="27"/>
        </w:rPr>
        <w:t>”</w:t>
      </w:r>
      <w:r w:rsidRPr="00444EBB">
        <w:rPr>
          <w:rFonts w:ascii="微软雅黑" w:eastAsia="微软雅黑" w:hAnsi="微软雅黑"/>
          <w:sz w:val="27"/>
        </w:rPr>
        <w:t>，说明事物经过一定的变化，还可以改变原来的状态。第三层</w:t>
      </w:r>
      <w:r w:rsidRPr="00444EBB">
        <w:rPr>
          <w:rFonts w:ascii="微软雅黑" w:eastAsia="微软雅黑" w:hAnsi="微软雅黑"/>
          <w:sz w:val="27"/>
        </w:rPr>
        <w:t>“</w:t>
      </w:r>
      <w:r w:rsidRPr="00444EBB">
        <w:rPr>
          <w:rFonts w:ascii="微软雅黑" w:eastAsia="微软雅黑" w:hAnsi="微软雅黑"/>
          <w:sz w:val="27"/>
        </w:rPr>
        <w:t>木受绳则直</w:t>
      </w:r>
      <w:r w:rsidRPr="00444EBB">
        <w:rPr>
          <w:rFonts w:ascii="微软雅黑" w:eastAsia="微软雅黑" w:hAnsi="微软雅黑"/>
          <w:sz w:val="27"/>
        </w:rPr>
        <w:t>”</w:t>
      </w:r>
      <w:r w:rsidRPr="00444EBB">
        <w:rPr>
          <w:rFonts w:ascii="微软雅黑" w:eastAsia="微软雅黑" w:hAnsi="微软雅黑"/>
          <w:sz w:val="27"/>
        </w:rPr>
        <w:t>、</w:t>
      </w:r>
      <w:r w:rsidRPr="00444EBB">
        <w:rPr>
          <w:rFonts w:ascii="微软雅黑" w:eastAsia="微软雅黑" w:hAnsi="微软雅黑"/>
          <w:sz w:val="27"/>
        </w:rPr>
        <w:t>“</w:t>
      </w:r>
      <w:r w:rsidRPr="00444EBB">
        <w:rPr>
          <w:rFonts w:ascii="微软雅黑" w:eastAsia="微软雅黑" w:hAnsi="微软雅黑"/>
          <w:sz w:val="27"/>
        </w:rPr>
        <w:t>金就砺则利</w:t>
      </w:r>
      <w:r w:rsidRPr="00444EBB">
        <w:rPr>
          <w:rFonts w:ascii="微软雅黑" w:eastAsia="微软雅黑" w:hAnsi="微软雅黑"/>
          <w:sz w:val="27"/>
        </w:rPr>
        <w:t>”</w:t>
      </w:r>
      <w:r w:rsidRPr="00444EBB">
        <w:rPr>
          <w:rFonts w:ascii="微软雅黑" w:eastAsia="微软雅黑" w:hAnsi="微软雅黑"/>
          <w:sz w:val="27"/>
        </w:rPr>
        <w:t>说明：肯下功夫。必见成效。</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w:t>
      </w:r>
      <w:r w:rsidRPr="00444EBB">
        <w:rPr>
          <w:rFonts w:ascii="微软雅黑" w:eastAsia="微软雅黑" w:hAnsi="微软雅黑"/>
          <w:sz w:val="27"/>
        </w:rPr>
        <w:t>推论出人必须通过学习和参省才能达到</w:t>
      </w:r>
      <w:r w:rsidRPr="00444EBB">
        <w:rPr>
          <w:rFonts w:ascii="微软雅黑" w:eastAsia="微软雅黑" w:hAnsi="微软雅黑"/>
          <w:sz w:val="27"/>
        </w:rPr>
        <w:t>“</w:t>
      </w:r>
      <w:r w:rsidRPr="00444EBB">
        <w:rPr>
          <w:rFonts w:ascii="微软雅黑" w:eastAsia="微软雅黑" w:hAnsi="微软雅黑"/>
          <w:sz w:val="27"/>
        </w:rPr>
        <w:t>知明而行无过</w:t>
      </w:r>
      <w:r w:rsidRPr="00444EBB">
        <w:rPr>
          <w:rFonts w:ascii="微软雅黑" w:eastAsia="微软雅黑" w:hAnsi="微软雅黑"/>
          <w:sz w:val="27"/>
        </w:rPr>
        <w:t>”</w:t>
      </w:r>
      <w:r w:rsidRPr="00444EBB">
        <w:rPr>
          <w:rFonts w:ascii="微软雅黑" w:eastAsia="微软雅黑" w:hAnsi="微软雅黑"/>
          <w:sz w:val="27"/>
        </w:rPr>
        <w:t>的境地。</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几个比喻论述了学习的意义在于能提高人的智能、改造人的品性，使人智慧明达，不犯过错。</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4.</w:t>
      </w:r>
      <w:r w:rsidRPr="00444EBB">
        <w:rPr>
          <w:rFonts w:ascii="微软雅黑" w:eastAsia="微软雅黑" w:hAnsi="微软雅黑"/>
          <w:sz w:val="27"/>
        </w:rPr>
        <w:t>分析第三段：</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提问：要求学生找出本段最能说明作者观点的一句话。</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明确：君子生非异也，善假于物也。</w:t>
      </w:r>
    </w:p>
    <w:p w:rsidR="00444EBB" w:rsidRPr="00444EBB" w:rsidP="00444EBB">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1"/>
          <w:cols w:space="425"/>
          <w:titlePg w:val="0"/>
          <w:docGrid w:linePitch="312"/>
        </w:sectPr>
      </w:pPr>
      <w:r w:rsidRPr="00444EBB">
        <w:rPr>
          <w:rFonts w:ascii="微软雅黑" w:eastAsia="微软雅黑" w:hAnsi="微软雅黑"/>
          <w:sz w:val="27"/>
        </w:rPr>
        <w:t>作者是从哪几个方面说明</w:t>
      </w:r>
      <w:r w:rsidRPr="00444EBB">
        <w:rPr>
          <w:rFonts w:ascii="微软雅黑" w:eastAsia="微软雅黑" w:hAnsi="微软雅黑"/>
          <w:sz w:val="27"/>
        </w:rPr>
        <w:t>“</w:t>
      </w:r>
      <w:r w:rsidRPr="00444EBB">
        <w:rPr>
          <w:rFonts w:ascii="微软雅黑" w:eastAsia="微软雅黑" w:hAnsi="微软雅黑"/>
          <w:sz w:val="27"/>
        </w:rPr>
        <w:t>善假于物</w:t>
      </w:r>
      <w:r w:rsidRPr="00444EBB">
        <w:rPr>
          <w:rFonts w:ascii="微软雅黑" w:eastAsia="微软雅黑" w:hAnsi="微软雅黑"/>
          <w:sz w:val="27"/>
        </w:rPr>
        <w:t>”</w:t>
      </w:r>
      <w:r w:rsidRPr="00444EBB">
        <w:rPr>
          <w:rFonts w:ascii="微软雅黑" w:eastAsia="微软雅黑" w:hAnsi="微软雅黑"/>
          <w:sz w:val="27"/>
        </w:rPr>
        <w:t>的</w:t>
      </w:r>
      <w:r w:rsidRPr="00444EBB">
        <w:rPr>
          <w:rFonts w:ascii="微软雅黑" w:eastAsia="微软雅黑" w:hAnsi="微软雅黑"/>
          <w:sz w:val="27"/>
        </w:rPr>
        <w:t>`?</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明确：从四个方面说明。即：登高而招见者远，顺风而呼闻者彰，假舆马者致千里，假舟楫者绝江河。最后一句是对以上四种情况的归纳总结，说明学习的作用在于弥补自身不足。</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第三段作者又运用了怎样的论证方法</w:t>
      </w:r>
      <w:r w:rsidRPr="00444EBB">
        <w:rPr>
          <w:rFonts w:ascii="微软雅黑" w:eastAsia="微软雅黑" w:hAnsi="微软雅黑"/>
          <w:sz w:val="27"/>
        </w:rPr>
        <w:t>?</w:t>
      </w:r>
      <w:r w:rsidRPr="00444EBB">
        <w:rPr>
          <w:rFonts w:ascii="微软雅黑" w:eastAsia="微软雅黑" w:hAnsi="微软雅黑"/>
          <w:sz w:val="27"/>
        </w:rPr>
        <w:t>设喻说理</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请指出来，并说说这些比喻句是为了论证学习的哪一方面进行劝学的</w:t>
      </w:r>
      <w:r w:rsidRPr="00444EBB">
        <w:rPr>
          <w:rFonts w:ascii="微软雅黑" w:eastAsia="微软雅黑" w:hAnsi="微软雅黑"/>
          <w:sz w:val="27"/>
        </w:rPr>
        <w:t>?</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第三段作者用了五个比喻。</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w:t>
      </w:r>
      <w:r w:rsidRPr="00444EBB">
        <w:rPr>
          <w:rFonts w:ascii="微软雅黑" w:eastAsia="微软雅黑" w:hAnsi="微软雅黑"/>
          <w:sz w:val="27"/>
        </w:rPr>
        <w:t>跂而望</w:t>
      </w:r>
      <w:r w:rsidRPr="00444EBB">
        <w:rPr>
          <w:rFonts w:ascii="微软雅黑" w:eastAsia="微软雅黑" w:hAnsi="微软雅黑"/>
          <w:sz w:val="27"/>
        </w:rPr>
        <w:t>”</w:t>
      </w:r>
      <w:r w:rsidRPr="00444EBB">
        <w:rPr>
          <w:rFonts w:ascii="微软雅黑" w:eastAsia="微软雅黑" w:hAnsi="微软雅黑"/>
          <w:sz w:val="27"/>
        </w:rPr>
        <w:t>、</w:t>
      </w:r>
      <w:r w:rsidRPr="00444EBB">
        <w:rPr>
          <w:rFonts w:ascii="微软雅黑" w:eastAsia="微软雅黑" w:hAnsi="微软雅黑"/>
          <w:sz w:val="27"/>
        </w:rPr>
        <w:t>“</w:t>
      </w:r>
      <w:r w:rsidRPr="00444EBB">
        <w:rPr>
          <w:rFonts w:ascii="微软雅黑" w:eastAsia="微软雅黑" w:hAnsi="微软雅黑"/>
          <w:sz w:val="27"/>
        </w:rPr>
        <w:t>不如登高之博见</w:t>
      </w:r>
      <w:r w:rsidRPr="00444EBB">
        <w:rPr>
          <w:rFonts w:ascii="微软雅黑" w:eastAsia="微软雅黑" w:hAnsi="微软雅黑"/>
          <w:sz w:val="27"/>
        </w:rPr>
        <w:t>”</w:t>
      </w:r>
      <w:r w:rsidRPr="00444EBB">
        <w:rPr>
          <w:rFonts w:ascii="微软雅黑" w:eastAsia="微软雅黑" w:hAnsi="微软雅黑"/>
          <w:sz w:val="27"/>
        </w:rPr>
        <w:t>：只有摆正</w:t>
      </w:r>
      <w:r w:rsidRPr="00444EBB">
        <w:rPr>
          <w:rFonts w:ascii="微软雅黑" w:eastAsia="微软雅黑" w:hAnsi="微软雅黑"/>
          <w:sz w:val="27"/>
        </w:rPr>
        <w:t>“</w:t>
      </w:r>
      <w:r w:rsidRPr="00444EBB">
        <w:rPr>
          <w:rFonts w:ascii="微软雅黑" w:eastAsia="微软雅黑" w:hAnsi="微软雅黑"/>
          <w:sz w:val="27"/>
        </w:rPr>
        <w:t>学</w:t>
      </w:r>
      <w:r w:rsidRPr="00444EBB">
        <w:rPr>
          <w:rFonts w:ascii="微软雅黑" w:eastAsia="微软雅黑" w:hAnsi="微软雅黑"/>
          <w:sz w:val="27"/>
        </w:rPr>
        <w:t>”</w:t>
      </w:r>
      <w:r w:rsidRPr="00444EBB">
        <w:rPr>
          <w:rFonts w:ascii="微软雅黑" w:eastAsia="微软雅黑" w:hAnsi="微软雅黑"/>
          <w:sz w:val="27"/>
        </w:rPr>
        <w:t>和</w:t>
      </w:r>
      <w:r w:rsidRPr="00444EBB">
        <w:rPr>
          <w:rFonts w:ascii="微软雅黑" w:eastAsia="微软雅黑" w:hAnsi="微软雅黑"/>
          <w:sz w:val="27"/>
        </w:rPr>
        <w:t>“</w:t>
      </w:r>
      <w:r w:rsidRPr="00444EBB">
        <w:rPr>
          <w:rFonts w:ascii="微软雅黑" w:eastAsia="微软雅黑" w:hAnsi="微软雅黑"/>
          <w:sz w:val="27"/>
        </w:rPr>
        <w:t>思</w:t>
      </w:r>
      <w:r w:rsidRPr="00444EBB">
        <w:rPr>
          <w:rFonts w:ascii="微软雅黑" w:eastAsia="微软雅黑" w:hAnsi="微软雅黑"/>
          <w:sz w:val="27"/>
        </w:rPr>
        <w:t>”</w:t>
      </w:r>
      <w:r w:rsidRPr="00444EBB">
        <w:rPr>
          <w:rFonts w:ascii="微软雅黑" w:eastAsia="微软雅黑" w:hAnsi="微软雅黑"/>
          <w:sz w:val="27"/>
        </w:rPr>
        <w:t>的关系才能使学习产生显著效果。</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w:t>
      </w:r>
      <w:r w:rsidRPr="00444EBB">
        <w:rPr>
          <w:rFonts w:ascii="微软雅黑" w:eastAsia="微软雅黑" w:hAnsi="微软雅黑"/>
          <w:sz w:val="27"/>
        </w:rPr>
        <w:t>登高而招</w:t>
      </w:r>
      <w:r w:rsidRPr="00444EBB">
        <w:rPr>
          <w:rFonts w:ascii="微软雅黑" w:eastAsia="微软雅黑" w:hAnsi="微软雅黑"/>
          <w:sz w:val="27"/>
        </w:rPr>
        <w:t>”</w:t>
      </w:r>
      <w:r w:rsidRPr="00444EBB">
        <w:rPr>
          <w:rFonts w:ascii="微软雅黑" w:eastAsia="微软雅黑" w:hAnsi="微软雅黑"/>
          <w:sz w:val="27"/>
        </w:rPr>
        <w:t>、</w:t>
      </w:r>
      <w:r w:rsidRPr="00444EBB">
        <w:rPr>
          <w:rFonts w:ascii="微软雅黑" w:eastAsia="微软雅黑" w:hAnsi="微软雅黑"/>
          <w:sz w:val="27"/>
        </w:rPr>
        <w:t>“</w:t>
      </w:r>
      <w:r w:rsidRPr="00444EBB">
        <w:rPr>
          <w:rFonts w:ascii="微软雅黑" w:eastAsia="微软雅黑" w:hAnsi="微软雅黑"/>
          <w:sz w:val="27"/>
        </w:rPr>
        <w:t>顺风而呼</w:t>
      </w:r>
      <w:r w:rsidRPr="00444EBB">
        <w:rPr>
          <w:rFonts w:ascii="微软雅黑" w:eastAsia="微软雅黑" w:hAnsi="微软雅黑"/>
          <w:sz w:val="27"/>
        </w:rPr>
        <w:t>”</w:t>
      </w:r>
      <w:r w:rsidRPr="00444EBB">
        <w:rPr>
          <w:rFonts w:ascii="微软雅黑" w:eastAsia="微软雅黑" w:hAnsi="微软雅黑"/>
          <w:sz w:val="27"/>
        </w:rPr>
        <w:t>、</w:t>
      </w:r>
      <w:r w:rsidRPr="00444EBB">
        <w:rPr>
          <w:rFonts w:ascii="微软雅黑" w:eastAsia="微软雅黑" w:hAnsi="微软雅黑"/>
          <w:sz w:val="27"/>
        </w:rPr>
        <w:t>“</w:t>
      </w:r>
      <w:r w:rsidRPr="00444EBB">
        <w:rPr>
          <w:rFonts w:ascii="微软雅黑" w:eastAsia="微软雅黑" w:hAnsi="微软雅黑"/>
          <w:sz w:val="27"/>
        </w:rPr>
        <w:t>假舆马</w:t>
      </w:r>
      <w:r w:rsidRPr="00444EBB">
        <w:rPr>
          <w:rFonts w:ascii="微软雅黑" w:eastAsia="微软雅黑" w:hAnsi="微软雅黑"/>
          <w:sz w:val="27"/>
        </w:rPr>
        <w:t>”</w:t>
      </w:r>
      <w:r w:rsidRPr="00444EBB">
        <w:rPr>
          <w:rFonts w:ascii="微软雅黑" w:eastAsia="微软雅黑" w:hAnsi="微软雅黑"/>
          <w:sz w:val="27"/>
        </w:rPr>
        <w:t>、</w:t>
      </w:r>
      <w:r w:rsidRPr="00444EBB">
        <w:rPr>
          <w:rFonts w:ascii="微软雅黑" w:eastAsia="微软雅黑" w:hAnsi="微软雅黑"/>
          <w:sz w:val="27"/>
        </w:rPr>
        <w:t>“</w:t>
      </w:r>
      <w:r w:rsidRPr="00444EBB">
        <w:rPr>
          <w:rFonts w:ascii="微软雅黑" w:eastAsia="微软雅黑" w:hAnsi="微软雅黑"/>
          <w:sz w:val="27"/>
        </w:rPr>
        <w:t>假舟楫</w:t>
      </w:r>
      <w:r w:rsidRPr="00444EBB">
        <w:rPr>
          <w:rFonts w:ascii="微软雅黑" w:eastAsia="微软雅黑" w:hAnsi="微软雅黑"/>
          <w:sz w:val="27"/>
        </w:rPr>
        <w:t>”</w:t>
      </w:r>
      <w:r w:rsidRPr="00444EBB">
        <w:rPr>
          <w:rFonts w:ascii="微软雅黑" w:eastAsia="微软雅黑" w:hAnsi="微软雅黑"/>
          <w:sz w:val="27"/>
        </w:rPr>
        <w:t>四个比喻，阐明了在实际生活中由于利用和借</w:t>
      </w:r>
      <w:r w:rsidRPr="00444EBB">
        <w:rPr>
          <w:rFonts w:ascii="微软雅黑" w:eastAsia="微软雅黑" w:hAnsi="微软雅黑"/>
          <w:sz w:val="27"/>
        </w:rPr>
        <w:t>助外界条件所起的重要作用，从而说明人借助学习，就能弥补自己不足，取得更显著的成效。</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w:t>
      </w:r>
      <w:r w:rsidRPr="00444EBB">
        <w:rPr>
          <w:rFonts w:ascii="微软雅黑" w:eastAsia="微软雅黑" w:hAnsi="微软雅黑"/>
          <w:sz w:val="27"/>
        </w:rPr>
        <w:t>君子所以能超越常人，并非先天素质与一般人有差异，而完全靠后天善于学习。本段是从学习的重要作用这个角度来论述中心论点。</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5.</w:t>
      </w:r>
      <w:r w:rsidRPr="00444EBB">
        <w:rPr>
          <w:rFonts w:ascii="微软雅黑" w:eastAsia="微软雅黑" w:hAnsi="微软雅黑"/>
          <w:sz w:val="27"/>
        </w:rPr>
        <w:t>分析第四段：</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提问：第四段作者又运用了几个比喻</w:t>
      </w:r>
      <w:r w:rsidRPr="00444EBB">
        <w:rPr>
          <w:rFonts w:ascii="微软雅黑" w:eastAsia="微软雅黑" w:hAnsi="微软雅黑"/>
          <w:sz w:val="27"/>
        </w:rPr>
        <w:t>?</w:t>
      </w:r>
      <w:r w:rsidRPr="00444EBB">
        <w:rPr>
          <w:rFonts w:ascii="微软雅黑" w:eastAsia="微软雅黑" w:hAnsi="微软雅黑"/>
          <w:sz w:val="27"/>
        </w:rPr>
        <w:t>请指出来，并说说这些比喻句是为了论证学习的哪一方面进行劝学的</w:t>
      </w:r>
      <w:r w:rsidRPr="00444EBB">
        <w:rPr>
          <w:rFonts w:ascii="微软雅黑" w:eastAsia="微软雅黑" w:hAnsi="微软雅黑"/>
          <w:sz w:val="27"/>
        </w:rPr>
        <w:t>?</w:t>
      </w:r>
      <w:r w:rsidRPr="00444EBB">
        <w:rPr>
          <w:rFonts w:ascii="微软雅黑" w:eastAsia="微软雅黑" w:hAnsi="微软雅黑"/>
          <w:sz w:val="27"/>
        </w:rPr>
        <w:t>本段还运用了什么手法</w:t>
      </w:r>
      <w:r w:rsidRPr="00444EBB">
        <w:rPr>
          <w:rFonts w:ascii="微软雅黑" w:eastAsia="微软雅黑" w:hAnsi="微软雅黑"/>
          <w:sz w:val="27"/>
        </w:rPr>
        <w:t>?</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第四段作者用了十个比喻。</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从</w:t>
      </w:r>
      <w:r w:rsidRPr="00444EBB">
        <w:rPr>
          <w:rFonts w:ascii="微软雅黑" w:eastAsia="微软雅黑" w:hAnsi="微软雅黑"/>
          <w:sz w:val="27"/>
        </w:rPr>
        <w:t>“</w:t>
      </w:r>
      <w:r w:rsidRPr="00444EBB">
        <w:rPr>
          <w:rFonts w:ascii="微软雅黑" w:eastAsia="微软雅黑" w:hAnsi="微软雅黑"/>
          <w:sz w:val="27"/>
        </w:rPr>
        <w:t>积土</w:t>
      </w:r>
      <w:r w:rsidRPr="00444EBB">
        <w:rPr>
          <w:rFonts w:ascii="微软雅黑" w:eastAsia="微软雅黑" w:hAnsi="微软雅黑"/>
          <w:sz w:val="27"/>
        </w:rPr>
        <w:t>”</w:t>
      </w:r>
      <w:r w:rsidRPr="00444EBB">
        <w:rPr>
          <w:rFonts w:ascii="微软雅黑" w:eastAsia="微软雅黑" w:hAnsi="微软雅黑"/>
          <w:sz w:val="27"/>
        </w:rPr>
        <w:t>、</w:t>
      </w:r>
      <w:r w:rsidRPr="00444EBB">
        <w:rPr>
          <w:rFonts w:ascii="微软雅黑" w:eastAsia="微软雅黑" w:hAnsi="微软雅黑"/>
          <w:sz w:val="27"/>
        </w:rPr>
        <w:t>“</w:t>
      </w:r>
      <w:r w:rsidRPr="00444EBB">
        <w:rPr>
          <w:rFonts w:ascii="微软雅黑" w:eastAsia="微软雅黑" w:hAnsi="微软雅黑"/>
          <w:sz w:val="27"/>
        </w:rPr>
        <w:t>积水</w:t>
      </w:r>
      <w:r w:rsidRPr="00444EBB">
        <w:rPr>
          <w:rFonts w:ascii="微软雅黑" w:eastAsia="微软雅黑" w:hAnsi="微软雅黑"/>
          <w:sz w:val="27"/>
        </w:rPr>
        <w:t>”</w:t>
      </w:r>
      <w:r w:rsidRPr="00444EBB">
        <w:rPr>
          <w:rFonts w:ascii="微软雅黑" w:eastAsia="微软雅黑" w:hAnsi="微软雅黑"/>
          <w:sz w:val="27"/>
        </w:rPr>
        <w:t>推论到</w:t>
      </w:r>
      <w:r w:rsidRPr="00444EBB">
        <w:rPr>
          <w:rFonts w:ascii="微软雅黑" w:eastAsia="微软雅黑" w:hAnsi="微软雅黑"/>
          <w:sz w:val="27"/>
        </w:rPr>
        <w:t>“</w:t>
      </w:r>
      <w:r w:rsidRPr="00444EBB">
        <w:rPr>
          <w:rFonts w:ascii="微软雅黑" w:eastAsia="微软雅黑" w:hAnsi="微软雅黑"/>
          <w:sz w:val="27"/>
        </w:rPr>
        <w:t>人的积德</w:t>
      </w:r>
      <w:r w:rsidRPr="00444EBB">
        <w:rPr>
          <w:rFonts w:ascii="微软雅黑" w:eastAsia="微软雅黑" w:hAnsi="微软雅黑"/>
          <w:sz w:val="27"/>
        </w:rPr>
        <w:t>”</w:t>
      </w:r>
      <w:r w:rsidRPr="00444EBB">
        <w:rPr>
          <w:rFonts w:ascii="微软雅黑" w:eastAsia="微软雅黑" w:hAnsi="微软雅黑"/>
          <w:sz w:val="27"/>
        </w:rPr>
        <w:t>，正面论述积累的作用，说明学习上的成就是不断积累起来的。</w:t>
      </w:r>
      <w:r w:rsidRPr="00444EBB">
        <w:rPr>
          <w:rFonts w:ascii="微软雅黑" w:eastAsia="微软雅黑" w:hAnsi="微软雅黑"/>
          <w:sz w:val="27"/>
        </w:rPr>
        <w:t>“</w:t>
      </w:r>
      <w:r w:rsidRPr="00444EBB">
        <w:rPr>
          <w:rFonts w:ascii="微软雅黑" w:eastAsia="微软雅黑" w:hAnsi="微软雅黑"/>
          <w:sz w:val="27"/>
        </w:rPr>
        <w:t>不积跬步</w:t>
      </w:r>
      <w:r w:rsidRPr="00444EBB">
        <w:rPr>
          <w:rFonts w:ascii="微软雅黑" w:eastAsia="微软雅黑" w:hAnsi="微软雅黑"/>
          <w:sz w:val="27"/>
        </w:rPr>
        <w:t>”</w:t>
      </w:r>
      <w:r w:rsidRPr="00444EBB">
        <w:rPr>
          <w:rFonts w:ascii="微软雅黑" w:eastAsia="微软雅黑" w:hAnsi="微软雅黑"/>
          <w:sz w:val="27"/>
        </w:rPr>
        <w:t>、</w:t>
      </w:r>
      <w:r w:rsidRPr="00444EBB">
        <w:rPr>
          <w:rFonts w:ascii="微软雅黑" w:eastAsia="微软雅黑" w:hAnsi="微软雅黑"/>
          <w:sz w:val="27"/>
        </w:rPr>
        <w:t>“</w:t>
      </w:r>
      <w:r w:rsidRPr="00444EBB">
        <w:rPr>
          <w:rFonts w:ascii="微软雅黑" w:eastAsia="微软雅黑" w:hAnsi="微软雅黑"/>
          <w:sz w:val="27"/>
        </w:rPr>
        <w:t>不积小流</w:t>
      </w:r>
      <w:r w:rsidRPr="00444EBB">
        <w:rPr>
          <w:rFonts w:ascii="微软雅黑" w:eastAsia="微软雅黑" w:hAnsi="微软雅黑"/>
          <w:sz w:val="27"/>
        </w:rPr>
        <w:t>”</w:t>
      </w:r>
      <w:r w:rsidRPr="00444EBB">
        <w:rPr>
          <w:rFonts w:ascii="微软雅黑" w:eastAsia="微软雅黑" w:hAnsi="微软雅黑"/>
          <w:sz w:val="27"/>
        </w:rPr>
        <w:t>从</w:t>
      </w:r>
      <w:r w:rsidRPr="00444EBB">
        <w:rPr>
          <w:rFonts w:ascii="微软雅黑" w:eastAsia="微软雅黑" w:hAnsi="微软雅黑"/>
          <w:sz w:val="27"/>
        </w:rPr>
        <w:t>反面说明如果不积累就不能达到远大目标。这是本段第一个层次，说明学习要积累。</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下面就分两层说明如何做到积累。</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w:t>
      </w:r>
      <w:r w:rsidRPr="00444EBB">
        <w:rPr>
          <w:rFonts w:ascii="微软雅黑" w:eastAsia="微软雅黑" w:hAnsi="微软雅黑"/>
          <w:sz w:val="27"/>
        </w:rPr>
        <w:t>骐骥</w:t>
      </w:r>
      <w:r w:rsidRPr="00444EBB">
        <w:rPr>
          <w:rFonts w:ascii="微软雅黑" w:eastAsia="微软雅黑" w:hAnsi="微软雅黑"/>
          <w:sz w:val="27"/>
        </w:rPr>
        <w:t>”</w:t>
      </w:r>
      <w:r w:rsidRPr="00444EBB">
        <w:rPr>
          <w:rFonts w:ascii="微软雅黑" w:eastAsia="微软雅黑" w:hAnsi="微软雅黑"/>
          <w:sz w:val="27"/>
        </w:rPr>
        <w:t>、</w:t>
      </w:r>
      <w:r w:rsidRPr="00444EBB">
        <w:rPr>
          <w:rFonts w:ascii="微软雅黑" w:eastAsia="微软雅黑" w:hAnsi="微软雅黑"/>
          <w:sz w:val="27"/>
        </w:rPr>
        <w:t>“</w:t>
      </w:r>
      <w:r w:rsidRPr="00444EBB">
        <w:rPr>
          <w:rFonts w:ascii="微软雅黑" w:eastAsia="微软雅黑" w:hAnsi="微软雅黑"/>
          <w:sz w:val="27"/>
        </w:rPr>
        <w:t>驽马</w:t>
      </w:r>
      <w:r w:rsidRPr="00444EBB">
        <w:rPr>
          <w:rFonts w:ascii="微软雅黑" w:eastAsia="微软雅黑" w:hAnsi="微软雅黑"/>
          <w:sz w:val="27"/>
        </w:rPr>
        <w:t>”</w:t>
      </w:r>
      <w:r w:rsidRPr="00444EBB">
        <w:rPr>
          <w:rFonts w:ascii="微软雅黑" w:eastAsia="微软雅黑" w:hAnsi="微软雅黑"/>
          <w:sz w:val="27"/>
        </w:rPr>
        <w:t>对比，说明主观条件的好坏，不是学习的决定因素，坚持不懈才是学好的关键</w:t>
      </w:r>
      <w:r w:rsidRPr="00444EBB">
        <w:rPr>
          <w:rFonts w:ascii="微软雅黑" w:eastAsia="微软雅黑" w:hAnsi="微软雅黑"/>
          <w:sz w:val="27"/>
        </w:rPr>
        <w:t>;“</w:t>
      </w:r>
      <w:r w:rsidRPr="00444EBB">
        <w:rPr>
          <w:rFonts w:ascii="微软雅黑" w:eastAsia="微软雅黑" w:hAnsi="微软雅黑"/>
          <w:sz w:val="27"/>
        </w:rPr>
        <w:t>锲而不舍</w:t>
      </w:r>
      <w:r w:rsidRPr="00444EBB">
        <w:rPr>
          <w:rFonts w:ascii="微软雅黑" w:eastAsia="微软雅黑" w:hAnsi="微软雅黑"/>
          <w:sz w:val="27"/>
        </w:rPr>
        <w:t>”</w:t>
      </w:r>
      <w:r w:rsidRPr="00444EBB">
        <w:rPr>
          <w:rFonts w:ascii="微软雅黑" w:eastAsia="微软雅黑" w:hAnsi="微软雅黑"/>
          <w:sz w:val="27"/>
        </w:rPr>
        <w:t>，</w:t>
      </w:r>
      <w:r w:rsidRPr="00444EBB">
        <w:rPr>
          <w:rFonts w:ascii="微软雅黑" w:eastAsia="微软雅黑" w:hAnsi="微软雅黑"/>
          <w:sz w:val="27"/>
        </w:rPr>
        <w:t>“</w:t>
      </w:r>
      <w:r w:rsidRPr="00444EBB">
        <w:rPr>
          <w:rFonts w:ascii="微软雅黑" w:eastAsia="微软雅黑" w:hAnsi="微软雅黑"/>
          <w:sz w:val="27"/>
        </w:rPr>
        <w:t>锲而舍之</w:t>
      </w:r>
      <w:r w:rsidRPr="00444EBB">
        <w:rPr>
          <w:rFonts w:ascii="微软雅黑" w:eastAsia="微软雅黑" w:hAnsi="微软雅黑"/>
          <w:sz w:val="27"/>
        </w:rPr>
        <w:t>”</w:t>
      </w:r>
      <w:r w:rsidRPr="00444EBB">
        <w:rPr>
          <w:rFonts w:ascii="微软雅黑" w:eastAsia="微软雅黑" w:hAnsi="微软雅黑"/>
          <w:sz w:val="27"/>
        </w:rPr>
        <w:t>对照，说明只有坚持不懈、持之以恒，才会有所成就。说明做到积累就要坚持不懈。</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蚓和蟹两个比喻正反对比，说明做到积累还要专一。</w:t>
      </w:r>
    </w:p>
    <w:p w:rsidR="00444EBB" w:rsidRPr="00444EBB" w:rsidP="00444EBB">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2"/>
          <w:cols w:space="425"/>
          <w:titlePg w:val="0"/>
          <w:docGrid w:linePitch="312"/>
        </w:sectPr>
      </w:pPr>
      <w:r w:rsidRPr="00444EBB">
        <w:rPr>
          <w:rFonts w:ascii="微软雅黑" w:eastAsia="微软雅黑" w:hAnsi="微软雅黑"/>
          <w:sz w:val="27"/>
        </w:rPr>
        <w:t>——</w:t>
      </w:r>
      <w:r w:rsidRPr="00444EBB">
        <w:rPr>
          <w:rFonts w:ascii="微软雅黑" w:eastAsia="微软雅黑" w:hAnsi="微软雅黑"/>
          <w:sz w:val="27"/>
        </w:rPr>
        <w:t>本段是从学习的方法和态度这个角度来论述中心论点的。</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w:t>
      </w:r>
      <w:r w:rsidRPr="00444EBB">
        <w:rPr>
          <w:rFonts w:ascii="微软雅黑" w:eastAsia="微软雅黑" w:hAnsi="微软雅黑"/>
          <w:sz w:val="27"/>
        </w:rPr>
        <w:t>登高而招</w:t>
      </w:r>
      <w:r w:rsidRPr="00444EBB">
        <w:rPr>
          <w:rFonts w:ascii="微软雅黑" w:eastAsia="微软雅黑" w:hAnsi="微软雅黑"/>
          <w:sz w:val="27"/>
        </w:rPr>
        <w:t>”“</w:t>
      </w:r>
      <w:r w:rsidRPr="00444EBB">
        <w:rPr>
          <w:rFonts w:ascii="微软雅黑" w:eastAsia="微软雅黑" w:hAnsi="微软雅黑"/>
          <w:sz w:val="27"/>
        </w:rPr>
        <w:t>顺风而呼</w:t>
      </w:r>
      <w:r w:rsidRPr="00444EBB">
        <w:rPr>
          <w:rFonts w:ascii="微软雅黑" w:eastAsia="微软雅黑" w:hAnsi="微软雅黑"/>
          <w:sz w:val="27"/>
        </w:rPr>
        <w:t>”“</w:t>
      </w:r>
      <w:r w:rsidRPr="00444EBB">
        <w:rPr>
          <w:rFonts w:ascii="微软雅黑" w:eastAsia="微软雅黑" w:hAnsi="微软雅黑"/>
          <w:sz w:val="27"/>
        </w:rPr>
        <w:t>假舆马</w:t>
      </w:r>
      <w:r w:rsidRPr="00444EBB">
        <w:rPr>
          <w:rFonts w:ascii="微软雅黑" w:eastAsia="微软雅黑" w:hAnsi="微软雅黑"/>
          <w:sz w:val="27"/>
        </w:rPr>
        <w:t>”“</w:t>
      </w:r>
      <w:r w:rsidRPr="00444EBB">
        <w:rPr>
          <w:rFonts w:ascii="微软雅黑" w:eastAsia="微软雅黑" w:hAnsi="微软雅黑"/>
          <w:sz w:val="27"/>
        </w:rPr>
        <w:t>假舟揖</w:t>
      </w:r>
      <w:r w:rsidRPr="00444EBB">
        <w:rPr>
          <w:rFonts w:ascii="微软雅黑" w:eastAsia="微软雅黑" w:hAnsi="微软雅黑"/>
          <w:sz w:val="27"/>
        </w:rPr>
        <w:t>”</w:t>
      </w:r>
      <w:r w:rsidRPr="00444EBB">
        <w:rPr>
          <w:rFonts w:ascii="微软雅黑" w:eastAsia="微软雅黑" w:hAnsi="微软雅黑"/>
          <w:sz w:val="27"/>
        </w:rPr>
        <w:t>这四个比喻中为什么要强调</w:t>
      </w:r>
      <w:r w:rsidRPr="00444EBB">
        <w:rPr>
          <w:rFonts w:ascii="微软雅黑" w:eastAsia="微软雅黑" w:hAnsi="微软雅黑"/>
          <w:sz w:val="27"/>
        </w:rPr>
        <w:t>“</w:t>
      </w:r>
      <w:r w:rsidRPr="00444EBB">
        <w:rPr>
          <w:rFonts w:ascii="微软雅黑" w:eastAsia="微软雅黑" w:hAnsi="微软雅黑"/>
          <w:sz w:val="27"/>
        </w:rPr>
        <w:t>臂非加长</w:t>
      </w:r>
      <w:r w:rsidRPr="00444EBB">
        <w:rPr>
          <w:rFonts w:ascii="微软雅黑" w:eastAsia="微软雅黑" w:hAnsi="微软雅黑"/>
          <w:sz w:val="27"/>
        </w:rPr>
        <w:t>”“</w:t>
      </w:r>
      <w:r w:rsidRPr="00444EBB">
        <w:rPr>
          <w:rFonts w:ascii="微软雅黑" w:eastAsia="微软雅黑" w:hAnsi="微软雅黑"/>
          <w:sz w:val="27"/>
        </w:rPr>
        <w:t>声非加疾</w:t>
      </w:r>
      <w:r w:rsidRPr="00444EBB">
        <w:rPr>
          <w:rFonts w:ascii="微软雅黑" w:eastAsia="微软雅黑" w:hAnsi="微软雅黑"/>
          <w:sz w:val="27"/>
        </w:rPr>
        <w:t>”“</w:t>
      </w:r>
      <w:r w:rsidRPr="00444EBB">
        <w:rPr>
          <w:rFonts w:ascii="微软雅黑" w:eastAsia="微软雅黑" w:hAnsi="微软雅黑"/>
          <w:sz w:val="27"/>
        </w:rPr>
        <w:t>非利足</w:t>
      </w:r>
      <w:r w:rsidRPr="00444EBB">
        <w:rPr>
          <w:rFonts w:ascii="微软雅黑" w:eastAsia="微软雅黑" w:hAnsi="微软雅黑"/>
          <w:sz w:val="27"/>
        </w:rPr>
        <w:t>”“</w:t>
      </w:r>
      <w:r w:rsidRPr="00444EBB">
        <w:rPr>
          <w:rFonts w:ascii="微软雅黑" w:eastAsia="微软雅黑" w:hAnsi="微软雅黑"/>
          <w:sz w:val="27"/>
        </w:rPr>
        <w:t>非能水</w:t>
      </w:r>
      <w:r w:rsidRPr="00444EBB">
        <w:rPr>
          <w:rFonts w:ascii="微软雅黑" w:eastAsia="微软雅黑" w:hAnsi="微软雅黑"/>
          <w:sz w:val="27"/>
        </w:rPr>
        <w:t>”?</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这就强调了</w:t>
      </w:r>
      <w:r w:rsidRPr="00444EBB">
        <w:rPr>
          <w:rFonts w:ascii="微软雅黑" w:eastAsia="微软雅黑" w:hAnsi="微软雅黑"/>
          <w:sz w:val="27"/>
        </w:rPr>
        <w:t>“</w:t>
      </w:r>
      <w:r w:rsidRPr="00444EBB">
        <w:rPr>
          <w:rFonts w:ascii="微软雅黑" w:eastAsia="微软雅黑" w:hAnsi="微软雅黑"/>
          <w:sz w:val="27"/>
        </w:rPr>
        <w:t>闻者彰</w:t>
      </w:r>
      <w:r w:rsidRPr="00444EBB">
        <w:rPr>
          <w:rFonts w:ascii="微软雅黑" w:eastAsia="微软雅黑" w:hAnsi="微软雅黑"/>
          <w:sz w:val="27"/>
        </w:rPr>
        <w:t>”“</w:t>
      </w:r>
      <w:r w:rsidRPr="00444EBB">
        <w:rPr>
          <w:rFonts w:ascii="微软雅黑" w:eastAsia="微软雅黑" w:hAnsi="微软雅黑"/>
          <w:sz w:val="27"/>
        </w:rPr>
        <w:t>致千里</w:t>
      </w:r>
      <w:r w:rsidRPr="00444EBB">
        <w:rPr>
          <w:rFonts w:ascii="微软雅黑" w:eastAsia="微软雅黑" w:hAnsi="微软雅黑"/>
          <w:sz w:val="27"/>
        </w:rPr>
        <w:t>”“</w:t>
      </w:r>
      <w:r w:rsidRPr="00444EBB">
        <w:rPr>
          <w:rFonts w:ascii="微软雅黑" w:eastAsia="微软雅黑" w:hAnsi="微软雅黑"/>
          <w:sz w:val="27"/>
        </w:rPr>
        <w:t>绝江河</w:t>
      </w:r>
      <w:r w:rsidRPr="00444EBB">
        <w:rPr>
          <w:rFonts w:ascii="微软雅黑" w:eastAsia="微软雅黑" w:hAnsi="微软雅黑"/>
          <w:sz w:val="27"/>
        </w:rPr>
        <w:t>”</w:t>
      </w:r>
      <w:r w:rsidRPr="00444EBB">
        <w:rPr>
          <w:rFonts w:ascii="微软雅黑" w:eastAsia="微软雅黑" w:hAnsi="微软雅黑"/>
          <w:sz w:val="27"/>
        </w:rPr>
        <w:t>这些效果的取得并不是因为人的本身有什么特异功能，而是因为凭借了外界条件。这就与文章的推论</w:t>
      </w:r>
      <w:r w:rsidRPr="00444EBB">
        <w:rPr>
          <w:rFonts w:ascii="微软雅黑" w:eastAsia="微软雅黑" w:hAnsi="微软雅黑"/>
          <w:sz w:val="27"/>
        </w:rPr>
        <w:t>“</w:t>
      </w:r>
      <w:r w:rsidRPr="00444EBB">
        <w:rPr>
          <w:rFonts w:ascii="微软雅黑" w:eastAsia="微软雅黑" w:hAnsi="微软雅黑"/>
          <w:sz w:val="27"/>
        </w:rPr>
        <w:t>君子生非异也，善假于物也</w:t>
      </w:r>
      <w:r w:rsidRPr="00444EBB">
        <w:rPr>
          <w:rFonts w:ascii="微软雅黑" w:eastAsia="微软雅黑" w:hAnsi="微软雅黑"/>
          <w:sz w:val="27"/>
        </w:rPr>
        <w:t>”</w:t>
      </w:r>
      <w:r w:rsidRPr="00444EBB">
        <w:rPr>
          <w:rFonts w:ascii="微软雅黑" w:eastAsia="微软雅黑" w:hAnsi="微软雅黑"/>
          <w:sz w:val="27"/>
        </w:rPr>
        <w:t>丝丝相扣，有力地论证了学习的作用。学习可以弥补人的不足。</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三、归纳文章的论证层次：</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明确：本文的中心论点是</w:t>
      </w:r>
      <w:r w:rsidRPr="00444EBB">
        <w:rPr>
          <w:rFonts w:ascii="微软雅黑" w:eastAsia="微软雅黑" w:hAnsi="微软雅黑"/>
          <w:sz w:val="27"/>
        </w:rPr>
        <w:t>“</w:t>
      </w:r>
      <w:r w:rsidRPr="00444EBB">
        <w:rPr>
          <w:rFonts w:ascii="微软雅黑" w:eastAsia="微软雅黑" w:hAnsi="微软雅黑"/>
          <w:sz w:val="27"/>
        </w:rPr>
        <w:t>学不可以已</w:t>
      </w:r>
      <w:r w:rsidRPr="00444EBB">
        <w:rPr>
          <w:rFonts w:ascii="微软雅黑" w:eastAsia="微软雅黑" w:hAnsi="微软雅黑"/>
          <w:sz w:val="27"/>
        </w:rPr>
        <w:t>”</w:t>
      </w:r>
      <w:r w:rsidRPr="00444EBB">
        <w:rPr>
          <w:rFonts w:ascii="微软雅黑" w:eastAsia="微软雅黑" w:hAnsi="微软雅黑"/>
          <w:sz w:val="27"/>
        </w:rPr>
        <w:t>。就是学习不可以停止，不可以放松，不可以半途而废。这一中心论点，是从学习的意义、学习的作用、学习的方法和态度三个方面来论述。</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课文一开头提出</w:t>
      </w:r>
      <w:r w:rsidRPr="00444EBB">
        <w:rPr>
          <w:rFonts w:ascii="微软雅黑" w:eastAsia="微软雅黑" w:hAnsi="微软雅黑"/>
          <w:sz w:val="27"/>
        </w:rPr>
        <w:t>“</w:t>
      </w:r>
      <w:r w:rsidRPr="00444EBB">
        <w:rPr>
          <w:rFonts w:ascii="微软雅黑" w:eastAsia="微软雅黑" w:hAnsi="微软雅黑"/>
          <w:sz w:val="27"/>
        </w:rPr>
        <w:t>学不可以已</w:t>
      </w:r>
      <w:r w:rsidRPr="00444EBB">
        <w:rPr>
          <w:rFonts w:ascii="微软雅黑" w:eastAsia="微软雅黑" w:hAnsi="微软雅黑"/>
          <w:sz w:val="27"/>
        </w:rPr>
        <w:t>”</w:t>
      </w:r>
      <w:r w:rsidRPr="00444EBB">
        <w:rPr>
          <w:rFonts w:ascii="微软雅黑" w:eastAsia="微软雅黑" w:hAnsi="微软雅黑"/>
          <w:sz w:val="27"/>
        </w:rPr>
        <w:t>这一论点后，接着从三个角度展开论述：在第二段中，学习可以使人</w:t>
      </w:r>
      <w:r w:rsidRPr="00444EBB">
        <w:rPr>
          <w:rFonts w:ascii="微软雅黑" w:eastAsia="微软雅黑" w:hAnsi="微软雅黑"/>
          <w:sz w:val="27"/>
        </w:rPr>
        <w:t>“</w:t>
      </w:r>
      <w:r w:rsidRPr="00444EBB">
        <w:rPr>
          <w:rFonts w:ascii="微软雅黑" w:eastAsia="微软雅黑" w:hAnsi="微软雅黑"/>
          <w:sz w:val="27"/>
        </w:rPr>
        <w:t>知明而行无过</w:t>
      </w:r>
      <w:r w:rsidRPr="00444EBB">
        <w:rPr>
          <w:rFonts w:ascii="微软雅黑" w:eastAsia="微软雅黑" w:hAnsi="微软雅黑"/>
          <w:sz w:val="27"/>
        </w:rPr>
        <w:t>’</w:t>
      </w:r>
      <w:r w:rsidRPr="00444EBB">
        <w:rPr>
          <w:rFonts w:ascii="微软雅黑" w:eastAsia="微软雅黑" w:hAnsi="微软雅黑"/>
          <w:sz w:val="27"/>
        </w:rPr>
        <w:t>，说明学习具有重大的意义，从而证明</w:t>
      </w:r>
      <w:r w:rsidRPr="00444EBB">
        <w:rPr>
          <w:rFonts w:ascii="微软雅黑" w:eastAsia="微软雅黑" w:hAnsi="微软雅黑"/>
          <w:sz w:val="27"/>
        </w:rPr>
        <w:t>“</w:t>
      </w:r>
      <w:r w:rsidRPr="00444EBB">
        <w:rPr>
          <w:rFonts w:ascii="微软雅黑" w:eastAsia="微软雅黑" w:hAnsi="微软雅黑"/>
          <w:sz w:val="27"/>
        </w:rPr>
        <w:t>学不可以已</w:t>
      </w:r>
      <w:r w:rsidRPr="00444EBB">
        <w:rPr>
          <w:rFonts w:ascii="微软雅黑" w:eastAsia="微软雅黑" w:hAnsi="微软雅黑"/>
          <w:sz w:val="27"/>
        </w:rPr>
        <w:t>”</w:t>
      </w:r>
      <w:r w:rsidRPr="00444EBB">
        <w:rPr>
          <w:rFonts w:ascii="微软雅黑" w:eastAsia="微软雅黑" w:hAnsi="微软雅黑"/>
          <w:sz w:val="27"/>
        </w:rPr>
        <w:t>的论点是正确的。第三段，学习使本性与一般人没有差别的人成为君子，说明学习具有重大的作用，证明</w:t>
      </w:r>
      <w:r w:rsidRPr="00444EBB">
        <w:rPr>
          <w:rFonts w:ascii="微软雅黑" w:eastAsia="微软雅黑" w:hAnsi="微软雅黑"/>
          <w:sz w:val="27"/>
        </w:rPr>
        <w:t>“</w:t>
      </w:r>
      <w:r w:rsidRPr="00444EBB">
        <w:rPr>
          <w:rFonts w:ascii="微软雅黑" w:eastAsia="微软雅黑" w:hAnsi="微软雅黑"/>
          <w:sz w:val="27"/>
        </w:rPr>
        <w:t>学不可以已</w:t>
      </w:r>
      <w:r w:rsidRPr="00444EBB">
        <w:rPr>
          <w:rFonts w:ascii="微软雅黑" w:eastAsia="微软雅黑" w:hAnsi="微软雅黑"/>
          <w:sz w:val="27"/>
        </w:rPr>
        <w:t>”</w:t>
      </w:r>
      <w:r w:rsidRPr="00444EBB">
        <w:rPr>
          <w:rFonts w:ascii="微软雅黑" w:eastAsia="微软雅黑" w:hAnsi="微软雅黑"/>
          <w:sz w:val="27"/>
        </w:rPr>
        <w:t>的论点是正确的。</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第四段，学习应持注重积累、持之以恒、专心致志的方法和态度，半途停止是不会学好的，只有</w:t>
      </w:r>
      <w:r w:rsidRPr="00444EBB">
        <w:rPr>
          <w:rFonts w:ascii="微软雅黑" w:eastAsia="微软雅黑" w:hAnsi="微软雅黑"/>
          <w:sz w:val="27"/>
        </w:rPr>
        <w:t>“</w:t>
      </w:r>
      <w:r w:rsidRPr="00444EBB">
        <w:rPr>
          <w:rFonts w:ascii="微软雅黑" w:eastAsia="微软雅黑" w:hAnsi="微软雅黑"/>
          <w:sz w:val="27"/>
        </w:rPr>
        <w:t>学而不已</w:t>
      </w:r>
      <w:r w:rsidRPr="00444EBB">
        <w:rPr>
          <w:rFonts w:ascii="微软雅黑" w:eastAsia="微软雅黑" w:hAnsi="微软雅黑"/>
          <w:sz w:val="27"/>
        </w:rPr>
        <w:t>”</w:t>
      </w:r>
      <w:r w:rsidRPr="00444EBB">
        <w:rPr>
          <w:rFonts w:ascii="微软雅黑" w:eastAsia="微软雅黑" w:hAnsi="微软雅黑"/>
          <w:sz w:val="27"/>
        </w:rPr>
        <w:t>才能成功，从而证明</w:t>
      </w:r>
      <w:r w:rsidRPr="00444EBB">
        <w:rPr>
          <w:rFonts w:ascii="微软雅黑" w:eastAsia="微软雅黑" w:hAnsi="微软雅黑"/>
          <w:sz w:val="27"/>
        </w:rPr>
        <w:t>“</w:t>
      </w:r>
      <w:r w:rsidRPr="00444EBB">
        <w:rPr>
          <w:rFonts w:ascii="微软雅黑" w:eastAsia="微软雅黑" w:hAnsi="微软雅黑"/>
          <w:sz w:val="27"/>
        </w:rPr>
        <w:t>学不可以已</w:t>
      </w:r>
      <w:r w:rsidRPr="00444EBB">
        <w:rPr>
          <w:rFonts w:ascii="微软雅黑" w:eastAsia="微软雅黑" w:hAnsi="微软雅黑"/>
          <w:sz w:val="27"/>
        </w:rPr>
        <w:t>”</w:t>
      </w:r>
      <w:r w:rsidRPr="00444EBB">
        <w:rPr>
          <w:rFonts w:ascii="微软雅黑" w:eastAsia="微软雅黑" w:hAnsi="微软雅黑"/>
          <w:sz w:val="27"/>
        </w:rPr>
        <w:t>的论点是正确的。</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四、分析文章的写作特色</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①</w:t>
      </w:r>
      <w:r w:rsidRPr="00444EBB">
        <w:rPr>
          <w:rFonts w:ascii="微软雅黑" w:eastAsia="微软雅黑" w:hAnsi="微软雅黑"/>
          <w:sz w:val="27"/>
        </w:rPr>
        <w:t>大量运用比喻阐明事理，是本文第一大特点。比喻能使</w:t>
      </w:r>
      <w:r w:rsidRPr="00444EBB">
        <w:rPr>
          <w:rFonts w:ascii="微软雅黑" w:eastAsia="微软雅黑" w:hAnsi="微软雅黑"/>
          <w:sz w:val="27"/>
        </w:rPr>
        <w:t>抽象道理明白具体，深入浅出，使人易于了解和接受，提高表达效果。第二段用了五个比喻，说明学习的重要意义</w:t>
      </w:r>
      <w:r w:rsidRPr="00444EBB">
        <w:rPr>
          <w:rFonts w:ascii="微软雅黑" w:eastAsia="微软雅黑" w:hAnsi="微软雅黑"/>
          <w:sz w:val="27"/>
        </w:rPr>
        <w:t>;</w:t>
      </w:r>
      <w:r w:rsidRPr="00444EBB">
        <w:rPr>
          <w:rFonts w:ascii="微软雅黑" w:eastAsia="微软雅黑" w:hAnsi="微软雅黑"/>
          <w:sz w:val="27"/>
        </w:rPr>
        <w:t>第三段用了五个比喻，说明学习的作用</w:t>
      </w:r>
      <w:r w:rsidRPr="00444EBB">
        <w:rPr>
          <w:rFonts w:ascii="微软雅黑" w:eastAsia="微软雅黑" w:hAnsi="微软雅黑"/>
          <w:sz w:val="27"/>
        </w:rPr>
        <w:t>;</w:t>
      </w:r>
      <w:r w:rsidRPr="00444EBB">
        <w:rPr>
          <w:rFonts w:ascii="微软雅黑" w:eastAsia="微软雅黑" w:hAnsi="微软雅黑"/>
          <w:sz w:val="27"/>
        </w:rPr>
        <w:t>第四段用了十个比喻，说明学习的方法和态度。这些比喻有的用同类事物相衬托，如：</w:t>
      </w:r>
      <w:r w:rsidRPr="00444EBB">
        <w:rPr>
          <w:rFonts w:ascii="微软雅黑" w:eastAsia="微软雅黑" w:hAnsi="微软雅黑"/>
          <w:sz w:val="27"/>
        </w:rPr>
        <w:t>“</w:t>
      </w:r>
      <w:r w:rsidRPr="00444EBB">
        <w:rPr>
          <w:rFonts w:ascii="微软雅黑" w:eastAsia="微软雅黑" w:hAnsi="微软雅黑"/>
          <w:sz w:val="27"/>
        </w:rPr>
        <w:t>登高而招</w:t>
      </w:r>
      <w:r w:rsidRPr="00444EBB">
        <w:rPr>
          <w:rFonts w:ascii="微软雅黑" w:eastAsia="微软雅黑" w:hAnsi="微软雅黑"/>
          <w:sz w:val="27"/>
        </w:rPr>
        <w:t>”</w:t>
      </w:r>
      <w:r w:rsidRPr="00444EBB">
        <w:rPr>
          <w:rFonts w:ascii="微软雅黑" w:eastAsia="微软雅黑" w:hAnsi="微软雅黑"/>
          <w:sz w:val="27"/>
        </w:rPr>
        <w:t>与</w:t>
      </w:r>
      <w:r w:rsidRPr="00444EBB">
        <w:rPr>
          <w:rFonts w:ascii="微软雅黑" w:eastAsia="微软雅黑" w:hAnsi="微软雅黑"/>
          <w:sz w:val="27"/>
        </w:rPr>
        <w:t>“</w:t>
      </w:r>
      <w:r w:rsidRPr="00444EBB">
        <w:rPr>
          <w:rFonts w:ascii="微软雅黑" w:eastAsia="微软雅黑" w:hAnsi="微软雅黑"/>
          <w:sz w:val="27"/>
        </w:rPr>
        <w:t>顺风而呼</w:t>
      </w:r>
      <w:r w:rsidRPr="00444EBB">
        <w:rPr>
          <w:rFonts w:ascii="微软雅黑" w:eastAsia="微软雅黑" w:hAnsi="微软雅黑"/>
          <w:sz w:val="27"/>
        </w:rPr>
        <w:t>”</w:t>
      </w:r>
      <w:r w:rsidRPr="00444EBB">
        <w:rPr>
          <w:rFonts w:ascii="微软雅黑" w:eastAsia="微软雅黑" w:hAnsi="微软雅黑"/>
          <w:sz w:val="27"/>
        </w:rPr>
        <w:t>，</w:t>
      </w:r>
      <w:r w:rsidRPr="00444EBB">
        <w:rPr>
          <w:rFonts w:ascii="微软雅黑" w:eastAsia="微软雅黑" w:hAnsi="微软雅黑"/>
          <w:sz w:val="27"/>
        </w:rPr>
        <w:t>“</w:t>
      </w:r>
      <w:r w:rsidRPr="00444EBB">
        <w:rPr>
          <w:rFonts w:ascii="微软雅黑" w:eastAsia="微软雅黑" w:hAnsi="微软雅黑"/>
          <w:sz w:val="27"/>
        </w:rPr>
        <w:t>假舆马</w:t>
      </w:r>
      <w:r w:rsidRPr="00444EBB">
        <w:rPr>
          <w:rFonts w:ascii="微软雅黑" w:eastAsia="微软雅黑" w:hAnsi="微软雅黑"/>
          <w:sz w:val="27"/>
        </w:rPr>
        <w:t>”</w:t>
      </w:r>
      <w:r w:rsidRPr="00444EBB">
        <w:rPr>
          <w:rFonts w:ascii="微软雅黑" w:eastAsia="微软雅黑" w:hAnsi="微软雅黑"/>
          <w:sz w:val="27"/>
        </w:rPr>
        <w:t>与</w:t>
      </w:r>
      <w:r w:rsidRPr="00444EBB">
        <w:rPr>
          <w:rFonts w:ascii="微软雅黑" w:eastAsia="微软雅黑" w:hAnsi="微软雅黑"/>
          <w:sz w:val="27"/>
        </w:rPr>
        <w:t>“</w:t>
      </w:r>
      <w:r w:rsidRPr="00444EBB">
        <w:rPr>
          <w:rFonts w:ascii="微软雅黑" w:eastAsia="微软雅黑" w:hAnsi="微软雅黑"/>
          <w:sz w:val="27"/>
        </w:rPr>
        <w:t>假舟楫</w:t>
      </w:r>
      <w:r w:rsidRPr="00444EBB">
        <w:rPr>
          <w:rFonts w:ascii="微软雅黑" w:eastAsia="微软雅黑" w:hAnsi="微软雅黑"/>
          <w:sz w:val="27"/>
        </w:rPr>
        <w:t>”</w:t>
      </w:r>
      <w:r w:rsidRPr="00444EBB">
        <w:rPr>
          <w:rFonts w:ascii="微软雅黑" w:eastAsia="微软雅黑" w:hAnsi="微软雅黑"/>
          <w:sz w:val="27"/>
        </w:rPr>
        <w:t>，</w:t>
      </w:r>
      <w:r w:rsidRPr="00444EBB">
        <w:rPr>
          <w:rFonts w:ascii="微软雅黑" w:eastAsia="微软雅黑" w:hAnsi="微软雅黑"/>
          <w:sz w:val="27"/>
        </w:rPr>
        <w:t>“</w:t>
      </w:r>
      <w:r w:rsidRPr="00444EBB">
        <w:rPr>
          <w:rFonts w:ascii="微软雅黑" w:eastAsia="微软雅黑" w:hAnsi="微软雅黑"/>
          <w:sz w:val="27"/>
        </w:rPr>
        <w:t>积土成山</w:t>
      </w:r>
      <w:r w:rsidRPr="00444EBB">
        <w:rPr>
          <w:rFonts w:ascii="微软雅黑" w:eastAsia="微软雅黑" w:hAnsi="微软雅黑"/>
          <w:sz w:val="27"/>
        </w:rPr>
        <w:t>”</w:t>
      </w:r>
      <w:r w:rsidRPr="00444EBB">
        <w:rPr>
          <w:rFonts w:ascii="微软雅黑" w:eastAsia="微软雅黑" w:hAnsi="微软雅黑"/>
          <w:sz w:val="27"/>
        </w:rPr>
        <w:t>与</w:t>
      </w:r>
      <w:r w:rsidRPr="00444EBB">
        <w:rPr>
          <w:rFonts w:ascii="微软雅黑" w:eastAsia="微软雅黑" w:hAnsi="微软雅黑"/>
          <w:sz w:val="27"/>
        </w:rPr>
        <w:t>“</w:t>
      </w:r>
      <w:r w:rsidRPr="00444EBB">
        <w:rPr>
          <w:rFonts w:ascii="微软雅黑" w:eastAsia="微软雅黑" w:hAnsi="微软雅黑"/>
          <w:sz w:val="27"/>
        </w:rPr>
        <w:t>积水成渊</w:t>
      </w:r>
      <w:r w:rsidRPr="00444EBB">
        <w:rPr>
          <w:rFonts w:ascii="微软雅黑" w:eastAsia="微软雅黑" w:hAnsi="微软雅黑"/>
          <w:sz w:val="27"/>
        </w:rPr>
        <w:t>”;</w:t>
      </w:r>
      <w:r w:rsidRPr="00444EBB">
        <w:rPr>
          <w:rFonts w:ascii="微软雅黑" w:eastAsia="微软雅黑" w:hAnsi="微软雅黑"/>
          <w:sz w:val="27"/>
        </w:rPr>
        <w:t>有的用相反情况相对比，如</w:t>
      </w:r>
      <w:r w:rsidRPr="00444EBB">
        <w:rPr>
          <w:rFonts w:ascii="微软雅黑" w:eastAsia="微软雅黑" w:hAnsi="微软雅黑"/>
          <w:sz w:val="27"/>
        </w:rPr>
        <w:t>“</w:t>
      </w:r>
      <w:r w:rsidRPr="00444EBB">
        <w:rPr>
          <w:rFonts w:ascii="微软雅黑" w:eastAsia="微软雅黑" w:hAnsi="微软雅黑"/>
          <w:sz w:val="27"/>
        </w:rPr>
        <w:t>骐骥一跃</w:t>
      </w:r>
      <w:r w:rsidRPr="00444EBB">
        <w:rPr>
          <w:rFonts w:ascii="微软雅黑" w:eastAsia="微软雅黑" w:hAnsi="微软雅黑"/>
          <w:sz w:val="27"/>
        </w:rPr>
        <w:t>”</w:t>
      </w:r>
      <w:r w:rsidRPr="00444EBB">
        <w:rPr>
          <w:rFonts w:ascii="微软雅黑" w:eastAsia="微软雅黑" w:hAnsi="微软雅黑"/>
          <w:sz w:val="27"/>
        </w:rPr>
        <w:t>与</w:t>
      </w:r>
      <w:r w:rsidRPr="00444EBB">
        <w:rPr>
          <w:rFonts w:ascii="微软雅黑" w:eastAsia="微软雅黑" w:hAnsi="微软雅黑"/>
          <w:sz w:val="27"/>
        </w:rPr>
        <w:t>“</w:t>
      </w:r>
      <w:r w:rsidRPr="00444EBB">
        <w:rPr>
          <w:rFonts w:ascii="微软雅黑" w:eastAsia="微软雅黑" w:hAnsi="微软雅黑"/>
          <w:sz w:val="27"/>
        </w:rPr>
        <w:t>驽马</w:t>
      </w:r>
      <w:r w:rsidRPr="00444EBB">
        <w:rPr>
          <w:rFonts w:ascii="微软雅黑" w:eastAsia="微软雅黑" w:hAnsi="微软雅黑"/>
          <w:sz w:val="27"/>
        </w:rPr>
        <w:t>—</w:t>
      </w:r>
      <w:r w:rsidRPr="00444EBB">
        <w:rPr>
          <w:rFonts w:ascii="微软雅黑" w:eastAsia="微软雅黑" w:hAnsi="微软雅黑"/>
          <w:sz w:val="27"/>
        </w:rPr>
        <w:t>卜驾</w:t>
      </w:r>
      <w:r w:rsidRPr="00444EBB">
        <w:rPr>
          <w:rFonts w:ascii="微软雅黑" w:eastAsia="微软雅黑" w:hAnsi="微软雅黑"/>
          <w:sz w:val="27"/>
        </w:rPr>
        <w:t>”</w:t>
      </w:r>
      <w:r w:rsidRPr="00444EBB">
        <w:rPr>
          <w:rFonts w:ascii="微软雅黑" w:eastAsia="微软雅黑" w:hAnsi="微软雅黑"/>
          <w:sz w:val="27"/>
        </w:rPr>
        <w:t>，</w:t>
      </w:r>
      <w:r w:rsidRPr="00444EBB">
        <w:rPr>
          <w:rFonts w:ascii="微软雅黑" w:eastAsia="微软雅黑" w:hAnsi="微软雅黑"/>
          <w:sz w:val="27"/>
        </w:rPr>
        <w:t>“</w:t>
      </w:r>
      <w:r w:rsidRPr="00444EBB">
        <w:rPr>
          <w:rFonts w:ascii="微软雅黑" w:eastAsia="微软雅黑" w:hAnsi="微软雅黑"/>
          <w:sz w:val="27"/>
        </w:rPr>
        <w:t>朽木不折</w:t>
      </w:r>
      <w:r w:rsidRPr="00444EBB">
        <w:rPr>
          <w:rFonts w:ascii="微软雅黑" w:eastAsia="微软雅黑" w:hAnsi="微软雅黑"/>
          <w:sz w:val="27"/>
        </w:rPr>
        <w:t>”</w:t>
      </w:r>
      <w:r w:rsidRPr="00444EBB">
        <w:rPr>
          <w:rFonts w:ascii="微软雅黑" w:eastAsia="微软雅黑" w:hAnsi="微软雅黑"/>
          <w:sz w:val="27"/>
        </w:rPr>
        <w:t>与</w:t>
      </w:r>
      <w:r w:rsidRPr="00444EBB">
        <w:rPr>
          <w:rFonts w:ascii="微软雅黑" w:eastAsia="微软雅黑" w:hAnsi="微软雅黑"/>
          <w:sz w:val="27"/>
        </w:rPr>
        <w:t>“</w:t>
      </w:r>
      <w:r w:rsidRPr="00444EBB">
        <w:rPr>
          <w:rFonts w:ascii="微软雅黑" w:eastAsia="微软雅黑" w:hAnsi="微软雅黑"/>
          <w:sz w:val="27"/>
        </w:rPr>
        <w:t>金石可镂</w:t>
      </w:r>
      <w:r w:rsidRPr="00444EBB">
        <w:rPr>
          <w:rFonts w:ascii="微软雅黑" w:eastAsia="微软雅黑" w:hAnsi="微软雅黑"/>
          <w:sz w:val="27"/>
        </w:rPr>
        <w:t>”</w:t>
      </w:r>
      <w:r w:rsidRPr="00444EBB">
        <w:rPr>
          <w:rFonts w:ascii="微软雅黑" w:eastAsia="微软雅黑" w:hAnsi="微软雅黑"/>
          <w:sz w:val="27"/>
        </w:rPr>
        <w:t>等。比喻说理明白透彻，深入具体，使人信服。</w:t>
      </w:r>
    </w:p>
    <w:p w:rsidR="00444EBB" w:rsidRPr="00444EBB" w:rsidP="00444EBB">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3"/>
          <w:cols w:space="425"/>
          <w:titlePg w:val="0"/>
          <w:docGrid w:linePitch="312"/>
        </w:sectPr>
      </w:pPr>
      <w:r w:rsidRPr="00444EBB">
        <w:rPr>
          <w:rFonts w:ascii="微软雅黑" w:eastAsia="微软雅黑" w:hAnsi="微软雅黑"/>
          <w:sz w:val="27"/>
        </w:rPr>
        <w:t>②</w:t>
      </w:r>
      <w:r w:rsidRPr="00444EBB">
        <w:rPr>
          <w:rFonts w:ascii="微软雅黑" w:eastAsia="微软雅黑" w:hAnsi="微软雅黑"/>
          <w:sz w:val="27"/>
        </w:rPr>
        <w:t>论证方法灵活，是本文另一特点。全文先提出中心论点，然后分段论证。每段说明一个问题。第二、</w:t>
      </w:r>
      <w:r w:rsidRPr="00444EBB">
        <w:rPr>
          <w:rFonts w:ascii="微软雅黑" w:eastAsia="微软雅黑" w:hAnsi="微软雅黑"/>
          <w:sz w:val="27"/>
        </w:rPr>
        <w:t>三段是先行论证，最后归结论点</w:t>
      </w:r>
      <w:r w:rsidRPr="00444EBB">
        <w:rPr>
          <w:rFonts w:ascii="微软雅黑" w:eastAsia="微软雅黑" w:hAnsi="微软雅黑"/>
          <w:sz w:val="27"/>
        </w:rPr>
        <w:t>;</w:t>
      </w:r>
      <w:r w:rsidRPr="00444EBB">
        <w:rPr>
          <w:rFonts w:ascii="微软雅黑" w:eastAsia="微软雅黑" w:hAnsi="微软雅黑"/>
          <w:sz w:val="27"/>
        </w:rPr>
        <w:t>第四段则把论点贯穿于论证之中。论证中有时先正后反，有时先反</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后正。灵活而有变化，使论辩生动有力。</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③</w:t>
      </w:r>
      <w:r w:rsidRPr="00444EBB">
        <w:rPr>
          <w:rFonts w:ascii="微软雅黑" w:eastAsia="微软雅黑" w:hAnsi="微软雅黑"/>
          <w:sz w:val="27"/>
        </w:rPr>
        <w:t>语言特点：运用了排比和对偶，文章句式整齐又节奏和谐。排比还增强语势、增强说服力。</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五、小结全文：</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本文作为《荀子》的开篇之作，是一篇论述学习的重要意义，劝导人们以正确的目的、态度和方法去学习的散文。文章以朴素的唯物主义理论为基础，旁征博引，娓娓说理，反映了先秦儒家在教育方面的某些正确观点，其中阐述的关于学习的道理，在今天也具有很强的指导作用。同时，本文也体现了作为先秦诸</w:t>
      </w:r>
      <w:r w:rsidRPr="00444EBB">
        <w:rPr>
          <w:rFonts w:ascii="微软雅黑" w:eastAsia="微软雅黑" w:hAnsi="微软雅黑"/>
          <w:sz w:val="27"/>
        </w:rPr>
        <w:t>子思想集大成者的荀子文章的艺术风格。</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六、拓展探究：</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下面一段文字是《劝学》中课文未选的另一段文字，说说用了几个比喻</w:t>
      </w:r>
      <w:r w:rsidRPr="00444EBB">
        <w:rPr>
          <w:rFonts w:ascii="微软雅黑" w:eastAsia="微软雅黑" w:hAnsi="微软雅黑"/>
          <w:sz w:val="27"/>
        </w:rPr>
        <w:t>?</w:t>
      </w:r>
      <w:r w:rsidRPr="00444EBB">
        <w:rPr>
          <w:rFonts w:ascii="微软雅黑" w:eastAsia="微软雅黑" w:hAnsi="微软雅黑"/>
          <w:sz w:val="27"/>
        </w:rPr>
        <w:t>论述了什么观点</w:t>
      </w:r>
      <w:r w:rsidRPr="00444EBB">
        <w:rPr>
          <w:rFonts w:ascii="微软雅黑" w:eastAsia="微软雅黑" w:hAnsi="微软雅黑"/>
          <w:sz w:val="27"/>
        </w:rPr>
        <w:t>?</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南方有鸟焉，名曰蒙鸠。以羽为巢，而编之以发，系之以苕。风至苕折，卵破子死。巢非不完也，所系者然也。西方有木焉，名曰射干，茎长四寸，生于高山之上，而临百仞之渊，木茎非能长也，所立者然也。蓬生麻中，不扶而直</w:t>
      </w:r>
      <w:r w:rsidRPr="00444EBB">
        <w:rPr>
          <w:rFonts w:ascii="微软雅黑" w:eastAsia="微软雅黑" w:hAnsi="微软雅黑"/>
          <w:sz w:val="27"/>
        </w:rPr>
        <w:t>;</w:t>
      </w:r>
      <w:r w:rsidRPr="00444EBB">
        <w:rPr>
          <w:rFonts w:ascii="微软雅黑" w:eastAsia="微软雅黑" w:hAnsi="微软雅黑"/>
          <w:sz w:val="27"/>
        </w:rPr>
        <w:t>白沙在涅，与之俱黑。兰槐之根是为芷</w:t>
      </w:r>
      <w:r w:rsidRPr="00444EBB">
        <w:rPr>
          <w:rFonts w:ascii="微软雅黑" w:eastAsia="微软雅黑" w:hAnsi="微软雅黑"/>
          <w:sz w:val="27"/>
        </w:rPr>
        <w:t>;</w:t>
      </w:r>
      <w:r w:rsidRPr="00444EBB">
        <w:rPr>
          <w:rFonts w:ascii="微软雅黑" w:eastAsia="微软雅黑" w:hAnsi="微软雅黑"/>
          <w:sz w:val="27"/>
        </w:rPr>
        <w:t>其渐之滫</w:t>
      </w:r>
      <w:r w:rsidRPr="00444EBB">
        <w:rPr>
          <w:rFonts w:ascii="微软雅黑" w:eastAsia="微软雅黑" w:hAnsi="微软雅黑"/>
          <w:sz w:val="27"/>
        </w:rPr>
        <w:t>(</w:t>
      </w:r>
      <w:r w:rsidRPr="00444EBB">
        <w:rPr>
          <w:rFonts w:ascii="微软雅黑" w:eastAsia="微软雅黑" w:hAnsi="微软雅黑"/>
          <w:sz w:val="27"/>
        </w:rPr>
        <w:t>污水</w:t>
      </w:r>
      <w:r w:rsidRPr="00444EBB">
        <w:rPr>
          <w:rFonts w:ascii="微软雅黑" w:eastAsia="微软雅黑" w:hAnsi="微软雅黑"/>
          <w:sz w:val="27"/>
        </w:rPr>
        <w:t>)</w:t>
      </w:r>
      <w:r w:rsidRPr="00444EBB">
        <w:rPr>
          <w:rFonts w:ascii="微软雅黑" w:eastAsia="微软雅黑" w:hAnsi="微软雅黑"/>
          <w:sz w:val="27"/>
        </w:rPr>
        <w:t>，君子不近，庶人不服。其质非不美也，所渐者然也。故君子居必择乡，游必就士，所以防邪僻而就中正也。</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这段文</w:t>
      </w:r>
      <w:r w:rsidRPr="00444EBB">
        <w:rPr>
          <w:rFonts w:ascii="微软雅黑" w:eastAsia="微软雅黑" w:hAnsi="微软雅黑"/>
          <w:sz w:val="27"/>
        </w:rPr>
        <w:t>字用了</w:t>
      </w:r>
      <w:r w:rsidRPr="00444EBB">
        <w:rPr>
          <w:rFonts w:ascii="微软雅黑" w:eastAsia="微软雅黑" w:hAnsi="微软雅黑"/>
          <w:sz w:val="27"/>
        </w:rPr>
        <w:t>“</w:t>
      </w:r>
      <w:r w:rsidRPr="00444EBB">
        <w:rPr>
          <w:rFonts w:ascii="微软雅黑" w:eastAsia="微软雅黑" w:hAnsi="微软雅黑"/>
          <w:sz w:val="27"/>
        </w:rPr>
        <w:t>南方蒙鸠之巢</w:t>
      </w:r>
      <w:r w:rsidRPr="00444EBB">
        <w:rPr>
          <w:rFonts w:ascii="微软雅黑" w:eastAsia="微软雅黑" w:hAnsi="微软雅黑"/>
          <w:sz w:val="27"/>
        </w:rPr>
        <w:t>”“</w:t>
      </w:r>
      <w:r w:rsidRPr="00444EBB">
        <w:rPr>
          <w:rFonts w:ascii="微软雅黑" w:eastAsia="微软雅黑" w:hAnsi="微软雅黑"/>
          <w:sz w:val="27"/>
        </w:rPr>
        <w:t>西方之木</w:t>
      </w:r>
      <w:r w:rsidRPr="00444EBB">
        <w:rPr>
          <w:rFonts w:ascii="微软雅黑" w:eastAsia="微软雅黑" w:hAnsi="微软雅黑"/>
          <w:sz w:val="27"/>
        </w:rPr>
        <w:t>”“</w:t>
      </w:r>
      <w:r w:rsidRPr="00444EBB">
        <w:rPr>
          <w:rFonts w:ascii="微软雅黑" w:eastAsia="微软雅黑" w:hAnsi="微软雅黑"/>
          <w:sz w:val="27"/>
        </w:rPr>
        <w:t>蓬生麻中</w:t>
      </w:r>
      <w:r w:rsidRPr="00444EBB">
        <w:rPr>
          <w:rFonts w:ascii="微软雅黑" w:eastAsia="微软雅黑" w:hAnsi="微软雅黑"/>
          <w:sz w:val="27"/>
        </w:rPr>
        <w:t>”“</w:t>
      </w:r>
      <w:r w:rsidRPr="00444EBB">
        <w:rPr>
          <w:rFonts w:ascii="微软雅黑" w:eastAsia="微软雅黑" w:hAnsi="微软雅黑"/>
          <w:sz w:val="27"/>
        </w:rPr>
        <w:t>白沙在涅</w:t>
      </w:r>
      <w:r w:rsidRPr="00444EBB">
        <w:rPr>
          <w:rFonts w:ascii="微软雅黑" w:eastAsia="微软雅黑" w:hAnsi="微软雅黑"/>
          <w:sz w:val="27"/>
        </w:rPr>
        <w:t>”“</w:t>
      </w:r>
      <w:r w:rsidRPr="00444EBB">
        <w:rPr>
          <w:rFonts w:ascii="微软雅黑" w:eastAsia="微软雅黑" w:hAnsi="微软雅黑"/>
          <w:sz w:val="27"/>
        </w:rPr>
        <w:t>兰槐之根渐之滫</w:t>
      </w:r>
      <w:r w:rsidRPr="00444EBB">
        <w:rPr>
          <w:rFonts w:ascii="微软雅黑" w:eastAsia="微软雅黑" w:hAnsi="微软雅黑"/>
          <w:sz w:val="27"/>
        </w:rPr>
        <w:t>”</w:t>
      </w:r>
      <w:r w:rsidRPr="00444EBB">
        <w:rPr>
          <w:rFonts w:ascii="微软雅黑" w:eastAsia="微软雅黑" w:hAnsi="微软雅黑"/>
          <w:sz w:val="27"/>
        </w:rPr>
        <w:t>等五个比喻，论证了环境对人的重要影响，说明了学习要有好的环境。这正是荀子朴素唯物主义思想的体现。</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七、布置作业</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1.</w:t>
      </w:r>
      <w:r w:rsidRPr="00444EBB">
        <w:rPr>
          <w:rFonts w:ascii="微软雅黑" w:eastAsia="微软雅黑" w:hAnsi="微软雅黑"/>
          <w:sz w:val="27"/>
        </w:rPr>
        <w:t>背诵全文</w:t>
      </w:r>
      <w:r w:rsidRPr="00444EBB">
        <w:rPr>
          <w:rFonts w:ascii="微软雅黑" w:eastAsia="微软雅黑" w:hAnsi="微软雅黑"/>
          <w:sz w:val="27"/>
        </w:rPr>
        <w:t>;</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2.</w:t>
      </w:r>
      <w:r w:rsidRPr="00444EBB">
        <w:rPr>
          <w:rFonts w:ascii="微软雅黑" w:eastAsia="微软雅黑" w:hAnsi="微软雅黑"/>
          <w:sz w:val="27"/>
        </w:rPr>
        <w:t>尝试用比喻论证的手法来写一段话，说明环境对人的影响，</w:t>
      </w:r>
      <w:r w:rsidRPr="00444EBB">
        <w:rPr>
          <w:rFonts w:ascii="微软雅黑" w:eastAsia="微软雅黑" w:hAnsi="微软雅黑"/>
          <w:sz w:val="27"/>
        </w:rPr>
        <w:t>200</w:t>
      </w:r>
      <w:r w:rsidRPr="00444EBB">
        <w:rPr>
          <w:rFonts w:ascii="微软雅黑" w:eastAsia="微软雅黑" w:hAnsi="微软雅黑"/>
          <w:sz w:val="27"/>
        </w:rPr>
        <w:t>字左右。</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附板书设计：</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学不可以已</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学习的意义：提高自己，改变自己</w:t>
      </w:r>
      <w:r w:rsidRPr="00444EBB">
        <w:rPr>
          <w:rFonts w:ascii="微软雅黑" w:eastAsia="微软雅黑" w:hAnsi="微软雅黑"/>
          <w:sz w:val="27"/>
        </w:rPr>
        <w:t>(</w:t>
      </w:r>
      <w:r w:rsidRPr="00444EBB">
        <w:rPr>
          <w:rFonts w:ascii="微软雅黑" w:eastAsia="微软雅黑" w:hAnsi="微软雅黑"/>
          <w:sz w:val="27"/>
        </w:rPr>
        <w:t>比喻论证</w:t>
      </w:r>
      <w:r w:rsidRPr="00444EBB">
        <w:rPr>
          <w:rFonts w:ascii="微软雅黑" w:eastAsia="微软雅黑" w:hAnsi="微软雅黑"/>
          <w:sz w:val="27"/>
        </w:rPr>
        <w:t>)</w:t>
      </w:r>
    </w:p>
    <w:p w:rsidR="00444EBB" w:rsidRPr="00444EBB" w:rsidP="00444EBB">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4"/>
          <w:cols w:space="425"/>
          <w:titlePg w:val="0"/>
          <w:docGrid w:linePitch="312"/>
        </w:sectPr>
      </w:pPr>
      <w:r w:rsidRPr="00444EBB">
        <w:rPr>
          <w:rFonts w:ascii="微软雅黑" w:eastAsia="微软雅黑" w:hAnsi="微软雅黑"/>
          <w:sz w:val="27"/>
        </w:rPr>
        <w:t>学习的作用：弥补不足</w:t>
      </w:r>
      <w:r w:rsidRPr="00444EBB">
        <w:rPr>
          <w:rFonts w:ascii="微软雅黑" w:eastAsia="微软雅黑" w:hAnsi="微软雅黑"/>
          <w:sz w:val="27"/>
        </w:rPr>
        <w:t>(</w:t>
      </w:r>
      <w:r w:rsidRPr="00444EBB">
        <w:rPr>
          <w:rFonts w:ascii="微软雅黑" w:eastAsia="微软雅黑" w:hAnsi="微软雅黑"/>
          <w:sz w:val="27"/>
        </w:rPr>
        <w:t>比喻论证</w:t>
      </w:r>
      <w:r w:rsidRPr="00444EBB">
        <w:rPr>
          <w:rFonts w:ascii="微软雅黑" w:eastAsia="微软雅黑" w:hAnsi="微软雅黑"/>
          <w:sz w:val="27"/>
        </w:rPr>
        <w:t>)</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学习的方法、态度：积累，恒心，专心</w:t>
      </w:r>
      <w:r w:rsidRPr="00444EBB">
        <w:rPr>
          <w:rFonts w:ascii="微软雅黑" w:eastAsia="微软雅黑" w:hAnsi="微软雅黑"/>
          <w:sz w:val="27"/>
        </w:rPr>
        <w:t>(</w:t>
      </w:r>
      <w:r w:rsidRPr="00444EBB">
        <w:rPr>
          <w:rFonts w:ascii="微软雅黑" w:eastAsia="微软雅黑" w:hAnsi="微软雅黑"/>
          <w:sz w:val="27"/>
        </w:rPr>
        <w:t>比喻论证、对比论证</w:t>
      </w:r>
      <w:r w:rsidRPr="00444EBB">
        <w:rPr>
          <w:rFonts w:ascii="微软雅黑" w:eastAsia="微软雅黑" w:hAnsi="微软雅黑"/>
          <w:sz w:val="27"/>
        </w:rPr>
        <w:t>)</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w:t>
      </w:r>
      <w:r w:rsidRPr="00444EBB">
        <w:rPr>
          <w:rFonts w:ascii="微软雅黑" w:eastAsia="微软雅黑" w:hAnsi="微软雅黑"/>
          <w:sz w:val="27"/>
        </w:rPr>
        <w:t>比喻论证：道理明白、具体生动、深入浅</w:t>
      </w:r>
      <w:r w:rsidRPr="00444EBB">
        <w:rPr>
          <w:rFonts w:ascii="微软雅黑" w:eastAsia="微软雅黑" w:hAnsi="微软雅黑"/>
          <w:sz w:val="27"/>
        </w:rPr>
        <w:t>出</w:t>
      </w:r>
      <w:r w:rsidRPr="00444EBB">
        <w:rPr>
          <w:rFonts w:ascii="微软雅黑" w:eastAsia="微软雅黑" w:hAnsi="微软雅黑"/>
          <w:sz w:val="27"/>
        </w:rPr>
        <w:t>)</w:t>
      </w:r>
    </w:p>
    <w:p w:rsidR="00444EBB" w:rsidRPr="00444EBB" w:rsidP="00444EBB">
      <w:pPr>
        <w:pStyle w:val="Heading2"/>
        <w:spacing w:after="0" w:afterAutospacing="0"/>
      </w:pPr>
      <w:r w:rsidRPr="00444EBB">
        <w:t>荀子《劝学》教学设计</w:t>
      </w:r>
      <w:r w:rsidRPr="00444EBB">
        <w:t xml:space="preserve"> </w:t>
      </w:r>
      <w:r w:rsidRPr="00444EBB">
        <w:t>篇</w:t>
      </w:r>
      <w:r w:rsidRPr="00444EBB">
        <w:t>4</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教学目标：</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1</w:t>
      </w:r>
      <w:r w:rsidRPr="00444EBB">
        <w:rPr>
          <w:rFonts w:ascii="微软雅黑" w:eastAsia="微软雅黑" w:hAnsi="微软雅黑"/>
          <w:sz w:val="27"/>
        </w:rPr>
        <w:t>、掌握和积累</w:t>
      </w:r>
      <w:r w:rsidRPr="00444EBB">
        <w:rPr>
          <w:rFonts w:ascii="微软雅黑" w:eastAsia="微软雅黑" w:hAnsi="微软雅黑"/>
          <w:sz w:val="27"/>
        </w:rPr>
        <w:t>“</w:t>
      </w:r>
      <w:r w:rsidRPr="00444EBB">
        <w:rPr>
          <w:rFonts w:ascii="微软雅黑" w:eastAsia="微软雅黑" w:hAnsi="微软雅黑"/>
          <w:sz w:val="27"/>
        </w:rPr>
        <w:t>中</w:t>
      </w:r>
      <w:r w:rsidRPr="00444EBB">
        <w:rPr>
          <w:rFonts w:ascii="微软雅黑" w:eastAsia="微软雅黑" w:hAnsi="微软雅黑"/>
          <w:sz w:val="27"/>
        </w:rPr>
        <w:t>”“</w:t>
      </w:r>
      <w:r w:rsidRPr="00444EBB">
        <w:rPr>
          <w:rFonts w:ascii="微软雅黑" w:eastAsia="微软雅黑" w:hAnsi="微软雅黑"/>
          <w:sz w:val="27"/>
        </w:rPr>
        <w:t>参</w:t>
      </w:r>
      <w:r w:rsidRPr="00444EBB">
        <w:rPr>
          <w:rFonts w:ascii="微软雅黑" w:eastAsia="微软雅黑" w:hAnsi="微软雅黑"/>
          <w:sz w:val="27"/>
        </w:rPr>
        <w:t>”“</w:t>
      </w:r>
      <w:r w:rsidRPr="00444EBB">
        <w:rPr>
          <w:rFonts w:ascii="微软雅黑" w:eastAsia="微软雅黑" w:hAnsi="微软雅黑"/>
          <w:sz w:val="27"/>
        </w:rPr>
        <w:t>知</w:t>
      </w:r>
      <w:r w:rsidRPr="00444EBB">
        <w:rPr>
          <w:rFonts w:ascii="微软雅黑" w:eastAsia="微软雅黑" w:hAnsi="微软雅黑"/>
          <w:sz w:val="27"/>
        </w:rPr>
        <w:t>”</w:t>
      </w:r>
      <w:r w:rsidRPr="00444EBB">
        <w:rPr>
          <w:rFonts w:ascii="微软雅黑" w:eastAsia="微软雅黑" w:hAnsi="微软雅黑"/>
          <w:sz w:val="27"/>
        </w:rPr>
        <w:t>等文言字词，理清文章的论证结构</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2</w:t>
      </w:r>
      <w:r w:rsidRPr="00444EBB">
        <w:rPr>
          <w:rFonts w:ascii="微软雅黑" w:eastAsia="微软雅黑" w:hAnsi="微软雅黑"/>
          <w:sz w:val="27"/>
        </w:rPr>
        <w:t>、学习本文比喻论证的方法</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教学重难点：</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理解文意，学习比喻论证方法</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教学过程：</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一、导入</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以荀子的</w:t>
      </w:r>
      <w:r w:rsidRPr="00444EBB">
        <w:rPr>
          <w:rFonts w:ascii="微软雅黑" w:eastAsia="微软雅黑" w:hAnsi="微软雅黑"/>
          <w:sz w:val="27"/>
        </w:rPr>
        <w:t>“</w:t>
      </w:r>
      <w:r w:rsidRPr="00444EBB">
        <w:rPr>
          <w:rFonts w:ascii="微软雅黑" w:eastAsia="微软雅黑" w:hAnsi="微软雅黑"/>
          <w:sz w:val="27"/>
        </w:rPr>
        <w:t>性善论</w:t>
      </w:r>
      <w:r w:rsidRPr="00444EBB">
        <w:rPr>
          <w:rFonts w:ascii="微软雅黑" w:eastAsia="微软雅黑" w:hAnsi="微软雅黑"/>
          <w:sz w:val="27"/>
        </w:rPr>
        <w:t>”</w:t>
      </w:r>
      <w:r w:rsidRPr="00444EBB">
        <w:rPr>
          <w:rFonts w:ascii="微软雅黑" w:eastAsia="微软雅黑" w:hAnsi="微软雅黑"/>
          <w:sz w:val="27"/>
        </w:rPr>
        <w:t>导入，提出荀子如何劝学的问题。</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二、整体感知</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1</w:t>
      </w:r>
      <w:r w:rsidRPr="00444EBB">
        <w:rPr>
          <w:rFonts w:ascii="微软雅黑" w:eastAsia="微软雅黑" w:hAnsi="微软雅黑"/>
          <w:sz w:val="27"/>
        </w:rPr>
        <w:t>、听读课文（在听的过程中，同学们可以跟着录音默读这篇课文，注意字词的读音，朗读的节奏和停顿）</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齐读课文，完成研讨与练习三</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教师出示文言字词，进行归纳和总结。</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2</w:t>
      </w:r>
      <w:r w:rsidRPr="00444EBB">
        <w:rPr>
          <w:rFonts w:ascii="微软雅黑" w:eastAsia="微软雅黑" w:hAnsi="微软雅黑"/>
          <w:sz w:val="27"/>
        </w:rPr>
        <w:t>、理清论证思路</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解决导入时提出的问题：荀子是如何劝学</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学生讨论明确本文的论证思路</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三、品读语言，学习论证法</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荀子在论述的过程中采用了大量的比喻来论证自己的观点</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教师以第二段为范例指导学生掌握比喻论证的方法</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学生分组讨论第三、四段相对应的比喻，并阐述其说明和学习相关的道理（从文本中找出相关语句朗读翻译，再进行阐述）</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教师小结</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四、拓展训练：你认为荀子的观点过时了吗？</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五、作业：</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1</w:t>
      </w:r>
      <w:r w:rsidRPr="00444EBB">
        <w:rPr>
          <w:rFonts w:ascii="微软雅黑" w:eastAsia="微软雅黑" w:hAnsi="微软雅黑"/>
          <w:sz w:val="27"/>
        </w:rPr>
        <w:t>、背诵全文</w:t>
      </w:r>
    </w:p>
    <w:p w:rsidR="00444EBB" w:rsidRPr="00444EBB" w:rsidP="00444EBB">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5"/>
          <w:cols w:space="425"/>
          <w:titlePg w:val="0"/>
          <w:docGrid w:linePitch="312"/>
        </w:sectPr>
      </w:pPr>
      <w:r w:rsidRPr="00444EBB">
        <w:rPr>
          <w:rFonts w:ascii="微软雅黑" w:eastAsia="微软雅黑" w:hAnsi="微软雅黑"/>
          <w:sz w:val="27"/>
        </w:rPr>
        <w:t>2</w:t>
      </w:r>
      <w:r w:rsidRPr="00444EBB">
        <w:rPr>
          <w:rFonts w:ascii="微软雅黑" w:eastAsia="微软雅黑" w:hAnsi="微软雅黑"/>
          <w:sz w:val="27"/>
        </w:rPr>
        <w:t>、运用比喻论证法写一组句子阐述一个道理</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《劝学》教学反思</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《劝学》是我国历史上著</w:t>
      </w:r>
      <w:r w:rsidRPr="00444EBB">
        <w:rPr>
          <w:rFonts w:ascii="微软雅黑" w:eastAsia="微软雅黑" w:hAnsi="微软雅黑"/>
          <w:sz w:val="27"/>
        </w:rPr>
        <w:t>名的思想家、教育家、儒家学派的代表人物</w:t>
      </w:r>
      <w:r w:rsidRPr="00444EBB">
        <w:rPr>
          <w:rFonts w:ascii="微软雅黑" w:eastAsia="微软雅黑" w:hAnsi="微软雅黑"/>
          <w:sz w:val="27"/>
        </w:rPr>
        <w:t>——</w:t>
      </w:r>
      <w:r w:rsidRPr="00444EBB">
        <w:rPr>
          <w:rFonts w:ascii="微软雅黑" w:eastAsia="微软雅黑" w:hAnsi="微软雅黑"/>
          <w:sz w:val="27"/>
        </w:rPr>
        <w:t>荀子的一篇议论性散文。自流传以来广泛的受到大家的喜爱和推崇，是人们了解先秦文化、儒家思想重要材料，是人们激励自己、不断提高的力量源泉。在中学课本中，它是激励学生奋发努力、勤奋学习的一篇力作。因此在授课前做了认真的准备，制定了详尽的教学目标。</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在知识方面：让学生了解荀子基本的</w:t>
      </w:r>
      <w:r w:rsidRPr="00444EBB">
        <w:rPr>
          <w:rFonts w:ascii="微软雅黑" w:eastAsia="微软雅黑" w:hAnsi="微软雅黑"/>
          <w:sz w:val="27"/>
        </w:rPr>
        <w:t>“</w:t>
      </w:r>
      <w:r w:rsidRPr="00444EBB">
        <w:rPr>
          <w:rFonts w:ascii="微软雅黑" w:eastAsia="微软雅黑" w:hAnsi="微软雅黑"/>
          <w:sz w:val="27"/>
        </w:rPr>
        <w:t>人性恶</w:t>
      </w:r>
      <w:r w:rsidRPr="00444EBB">
        <w:rPr>
          <w:rFonts w:ascii="微软雅黑" w:eastAsia="微软雅黑" w:hAnsi="微软雅黑"/>
          <w:sz w:val="27"/>
        </w:rPr>
        <w:t>”</w:t>
      </w:r>
      <w:r w:rsidRPr="00444EBB">
        <w:rPr>
          <w:rFonts w:ascii="微软雅黑" w:eastAsia="微软雅黑" w:hAnsi="微软雅黑"/>
          <w:sz w:val="27"/>
        </w:rPr>
        <w:t>的观点，提出问题荀子是如何劝世间人学习的，疏通文句，整理积累重要的实、虚词的意义与用法，词类活用和特殊句式等；、学习本文严密的谋篇布局特色；学习比喻论证的方法。</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这节课我很重视古</w:t>
      </w:r>
      <w:r w:rsidRPr="00444EBB">
        <w:rPr>
          <w:rFonts w:ascii="微软雅黑" w:eastAsia="微软雅黑" w:hAnsi="微软雅黑"/>
          <w:sz w:val="27"/>
        </w:rPr>
        <w:t>诗的朗读，让学生听范读正音，理解大意，划分节奏，全班集体朗读解决字词，自由读找出比喻论证的句子，最后熟读成诵。通过这节古诗的教学，我发现学生对于古诗的朗读津津乐道，很有兴致，这无疑对学生今后的诗歌学习以及朗读都是一个良好的开始！</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在能力方面：培养学生能据已学、据课注、据语境准确解读文句的能力；培养学生发现问题、自主与合作相结合探究问题能力等等。</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在情感方面，在合作探究中让学生体会和谐合作、双赢进步的成就感，激发主动、自觉学习的主体意识；让学生明白学习之于教养和人生的重要性、学习的基本方法和良好的习惯</w:t>
      </w:r>
      <w:r w:rsidRPr="00444EBB">
        <w:rPr>
          <w:rFonts w:ascii="微软雅黑" w:eastAsia="微软雅黑" w:hAnsi="微软雅黑"/>
          <w:sz w:val="27"/>
        </w:rPr>
        <w:t>。</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通过以上内容的学习，收到了较好的学习效果，但也有不足，比如课堂的节奏偏慢，课堂掌控能力不强，在后面讲比喻论证的时候，讲的较浅不够深入。通过这次参加课堂教学大赛，自己学到了不少东西，也知道自己还有很多可以提升的空间，自己也将在今后的教学道路上，不段努力，朝着自己的目标前进。</w:t>
      </w:r>
    </w:p>
    <w:p w:rsidR="00444EBB" w:rsidRPr="00444EBB" w:rsidP="00444EBB">
      <w:pPr>
        <w:pStyle w:val="Heading2"/>
        <w:spacing w:after="0" w:afterAutospacing="0"/>
      </w:pPr>
      <w:r w:rsidRPr="00444EBB">
        <w:t>荀子《劝学》教学设计</w:t>
      </w:r>
      <w:r w:rsidRPr="00444EBB">
        <w:t xml:space="preserve"> </w:t>
      </w:r>
      <w:r w:rsidRPr="00444EBB">
        <w:t>篇</w:t>
      </w:r>
      <w:r w:rsidRPr="00444EBB">
        <w:t>5</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教学目标：</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1</w:t>
      </w:r>
      <w:r w:rsidRPr="00444EBB">
        <w:rPr>
          <w:rFonts w:ascii="微软雅黑" w:eastAsia="微软雅黑" w:hAnsi="微软雅黑"/>
          <w:sz w:val="27"/>
        </w:rPr>
        <w:t>、明确学习的重要性并理解荀子所提出的学习态度及方法。</w:t>
      </w:r>
    </w:p>
    <w:p w:rsidR="00444EBB" w:rsidRPr="00444EBB" w:rsidP="00444EBB">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6"/>
          <w:cols w:space="425"/>
          <w:titlePg w:val="0"/>
          <w:docGrid w:linePitch="312"/>
        </w:sectPr>
      </w:pPr>
      <w:r w:rsidRPr="00444EBB">
        <w:rPr>
          <w:rFonts w:ascii="微软雅黑" w:eastAsia="微软雅黑" w:hAnsi="微软雅黑"/>
          <w:sz w:val="27"/>
        </w:rPr>
        <w:t>2</w:t>
      </w:r>
      <w:r w:rsidRPr="00444EBB">
        <w:rPr>
          <w:rFonts w:ascii="微软雅黑" w:eastAsia="微软雅黑" w:hAnsi="微软雅黑"/>
          <w:sz w:val="27"/>
        </w:rPr>
        <w:t>、学习以喻代议、寓议于喻的设喻方法。</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教学重点：</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分析荀子的论证方法。</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教学难点：</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以喻代议、寓议于喻的论证方法。</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教学过程：</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导入英国著名哲学家、思想家培根说过，知识就是力量。知识推动着人类的发展、社会的进步。那么，获取知识的途径是什么？就是学习。学习是人的一种本能，但是如何把这种无意识的本能转化为自觉的行为，大幅度地提高学习效率，获取更多的知识呢。这一点，古人已为我们指明了方向，两千多年前，荀子在他所做的《劝学》中就精辟论述了学习的重要性，并提出了学习要掌握的方法。</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教学过程</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一、复习上节课文言知识（幻灯片）</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上一节课我们已经对这篇文章中的文言知识进行了归纳总结</w:t>
      </w:r>
      <w:r w:rsidRPr="00444EBB">
        <w:rPr>
          <w:rFonts w:ascii="微软雅黑" w:eastAsia="微软雅黑" w:hAnsi="微软雅黑"/>
          <w:sz w:val="27"/>
        </w:rPr>
        <w:t>。你们都掌握了吗？</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你们掌握的怎么样，我考一考就知道了。下面我们来进行一场有奖抢答赛。老师会在幻灯片上显示我们上节课所学的一些重点的文言知识，</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二、整体把握</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这篇文言文是一篇议论性散文，那么它的中心论点是什么？</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作者是怎么劝的？</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第一段，论述学习的意义，如何论证？</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又怎么劝？</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第二段，论述了学习的作用，用了什么论证方法。</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可见学习既有意义又有作用，咱学不学？</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怎么学呢？</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看来同学们都很会学习，荀子也为我们提出了一些学习方法，我们一起来借鉴一下，看他的学习方法能不能对我</w:t>
      </w:r>
      <w:r w:rsidRPr="00444EBB">
        <w:rPr>
          <w:rFonts w:ascii="微软雅黑" w:eastAsia="微软雅黑" w:hAnsi="微软雅黑"/>
          <w:sz w:val="27"/>
        </w:rPr>
        <w:t>们的学习有所帮助。</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齐备第三段，思考荀子提出了哪些学习方法或学习态度。</w:t>
      </w:r>
    </w:p>
    <w:p w:rsidR="00444EBB" w:rsidRPr="00444EBB" w:rsidP="00444EBB">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7"/>
          <w:cols w:space="425"/>
          <w:titlePg w:val="0"/>
          <w:docGrid w:linePitch="312"/>
        </w:sectPr>
      </w:pPr>
      <w:r w:rsidRPr="00444EBB">
        <w:rPr>
          <w:rFonts w:ascii="微软雅黑" w:eastAsia="微软雅黑" w:hAnsi="微软雅黑"/>
          <w:sz w:val="27"/>
        </w:rPr>
        <w:t>以上荀子所提出的学习态度和方法对你们有没有什么启示？</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希望同学们在今后的学习过程中能够根据自身的特点选择适合自己的学习方法，但一定要坚持专一，善于积累。</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四、小结</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人之为学有难易乎？学之，则难者亦易矣；不学，则易者亦难矣。就让我们带着这种学习态度走进高三，圆大学梦。竞赛式抢答。</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明确：学不可以已。</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第一段，论述学习的意义：</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w:t>
      </w:r>
      <w:r w:rsidRPr="00444EBB">
        <w:rPr>
          <w:rFonts w:ascii="微软雅黑" w:eastAsia="微软雅黑" w:hAnsi="微软雅黑"/>
          <w:sz w:val="27"/>
        </w:rPr>
        <w:t>青取之于蓝。寒于水</w:t>
      </w:r>
      <w:r w:rsidRPr="00444EBB">
        <w:rPr>
          <w:rFonts w:ascii="微软雅黑" w:eastAsia="微软雅黑" w:hAnsi="微软雅黑"/>
          <w:sz w:val="27"/>
        </w:rPr>
        <w:t>”</w:t>
      </w:r>
      <w:r w:rsidRPr="00444EBB">
        <w:rPr>
          <w:rFonts w:ascii="微软雅黑" w:eastAsia="微软雅黑" w:hAnsi="微软雅黑"/>
          <w:sz w:val="27"/>
        </w:rPr>
        <w:t>比喻说明学习可以提高自己。</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w:t>
      </w:r>
      <w:r w:rsidRPr="00444EBB">
        <w:rPr>
          <w:rFonts w:ascii="微软雅黑" w:eastAsia="微软雅黑" w:hAnsi="微软雅黑"/>
          <w:sz w:val="27"/>
        </w:rPr>
        <w:t>木直中绳。其曲中规</w:t>
      </w:r>
      <w:r w:rsidRPr="00444EBB">
        <w:rPr>
          <w:rFonts w:ascii="微软雅黑" w:eastAsia="微软雅黑" w:hAnsi="微软雅黑"/>
          <w:sz w:val="27"/>
        </w:rPr>
        <w:t>”</w:t>
      </w:r>
      <w:r w:rsidRPr="00444EBB">
        <w:rPr>
          <w:rFonts w:ascii="微软雅黑" w:eastAsia="微软雅黑" w:hAnsi="微软雅黑"/>
          <w:sz w:val="27"/>
        </w:rPr>
        <w:t>说明学习可以改变自己。</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w:t>
      </w:r>
      <w:r w:rsidRPr="00444EBB">
        <w:rPr>
          <w:rFonts w:ascii="微软雅黑" w:eastAsia="微软雅黑" w:hAnsi="微软雅黑"/>
          <w:sz w:val="27"/>
        </w:rPr>
        <w:t>故木受绳则直。则利</w:t>
      </w:r>
      <w:r w:rsidRPr="00444EBB">
        <w:rPr>
          <w:rFonts w:ascii="微软雅黑" w:eastAsia="微软雅黑" w:hAnsi="微软雅黑"/>
          <w:sz w:val="27"/>
        </w:rPr>
        <w:t>”</w:t>
      </w:r>
      <w:r w:rsidRPr="00444EBB">
        <w:rPr>
          <w:rFonts w:ascii="微软雅黑" w:eastAsia="微软雅黑" w:hAnsi="微软雅黑"/>
          <w:sz w:val="27"/>
        </w:rPr>
        <w:t>说明外力可以改变事物进一步引出</w:t>
      </w:r>
      <w:r w:rsidRPr="00444EBB">
        <w:rPr>
          <w:rFonts w:ascii="微软雅黑" w:eastAsia="微软雅黑" w:hAnsi="微软雅黑"/>
          <w:sz w:val="27"/>
        </w:rPr>
        <w:t>“</w:t>
      </w:r>
      <w:r w:rsidRPr="00444EBB">
        <w:rPr>
          <w:rFonts w:ascii="微软雅黑" w:eastAsia="微软雅黑" w:hAnsi="微软雅黑"/>
          <w:sz w:val="27"/>
        </w:rPr>
        <w:t>君子博学。行无过矣</w:t>
      </w:r>
      <w:r w:rsidRPr="00444EBB">
        <w:rPr>
          <w:rFonts w:ascii="微软雅黑" w:eastAsia="微软雅黑" w:hAnsi="微软雅黑"/>
          <w:sz w:val="27"/>
        </w:rPr>
        <w:t>”</w:t>
      </w:r>
      <w:r w:rsidRPr="00444EBB">
        <w:rPr>
          <w:rFonts w:ascii="微软雅黑" w:eastAsia="微软雅黑" w:hAnsi="微软雅黑"/>
          <w:sz w:val="27"/>
        </w:rPr>
        <w:t>总结上述观点，进一步说明学习对人的重要意义。</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第二段，论述学习的作用：比喻论证</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w:t>
      </w:r>
      <w:r w:rsidRPr="00444EBB">
        <w:rPr>
          <w:rFonts w:ascii="微软雅黑" w:eastAsia="微软雅黑" w:hAnsi="微软雅黑"/>
          <w:sz w:val="27"/>
        </w:rPr>
        <w:t>吾尝。闻者彰</w:t>
      </w:r>
      <w:r w:rsidRPr="00444EBB">
        <w:rPr>
          <w:rFonts w:ascii="微软雅黑" w:eastAsia="微软雅黑" w:hAnsi="微软雅黑"/>
          <w:sz w:val="27"/>
        </w:rPr>
        <w:t>”</w:t>
      </w:r>
      <w:r w:rsidRPr="00444EBB">
        <w:rPr>
          <w:rFonts w:ascii="微软雅黑" w:eastAsia="微软雅黑" w:hAnsi="微软雅黑"/>
          <w:sz w:val="27"/>
        </w:rPr>
        <w:t>说明学习可以弥补不足。</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w:t>
      </w:r>
      <w:r w:rsidRPr="00444EBB">
        <w:rPr>
          <w:rFonts w:ascii="微软雅黑" w:eastAsia="微软雅黑" w:hAnsi="微软雅黑"/>
          <w:sz w:val="27"/>
        </w:rPr>
        <w:t>假舆。绝江河</w:t>
      </w:r>
      <w:r w:rsidRPr="00444EBB">
        <w:rPr>
          <w:rFonts w:ascii="微软雅黑" w:eastAsia="微软雅黑" w:hAnsi="微软雅黑"/>
          <w:sz w:val="27"/>
        </w:rPr>
        <w:t>”</w:t>
      </w:r>
      <w:r w:rsidRPr="00444EBB">
        <w:rPr>
          <w:rFonts w:ascii="微软雅黑" w:eastAsia="微软雅黑" w:hAnsi="微软雅黑"/>
          <w:sz w:val="27"/>
        </w:rPr>
        <w:t>说明学习可以提高能力。</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w:t>
      </w:r>
      <w:r w:rsidRPr="00444EBB">
        <w:rPr>
          <w:rFonts w:ascii="微软雅黑" w:eastAsia="微软雅黑" w:hAnsi="微软雅黑"/>
          <w:sz w:val="27"/>
        </w:rPr>
        <w:t>君子。物也</w:t>
      </w:r>
      <w:r w:rsidRPr="00444EBB">
        <w:rPr>
          <w:rFonts w:ascii="微软雅黑" w:eastAsia="微软雅黑" w:hAnsi="微软雅黑"/>
          <w:sz w:val="27"/>
        </w:rPr>
        <w:t>”</w:t>
      </w:r>
      <w:r w:rsidRPr="00444EBB">
        <w:rPr>
          <w:rFonts w:ascii="微软雅黑" w:eastAsia="微软雅黑" w:hAnsi="微软雅黑"/>
          <w:sz w:val="27"/>
        </w:rPr>
        <w:t>总结说明学习对人的作用。</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生答：</w:t>
      </w:r>
      <w:r w:rsidRPr="00444EBB">
        <w:rPr>
          <w:rFonts w:ascii="微软雅黑" w:eastAsia="微软雅黑" w:hAnsi="微软雅黑"/>
          <w:sz w:val="27"/>
        </w:rPr>
        <w:t>“</w:t>
      </w:r>
      <w:r w:rsidRPr="00444EBB">
        <w:rPr>
          <w:rFonts w:ascii="微软雅黑" w:eastAsia="微软雅黑" w:hAnsi="微软雅黑"/>
          <w:sz w:val="27"/>
        </w:rPr>
        <w:t>学</w:t>
      </w:r>
      <w:r w:rsidRPr="00444EBB">
        <w:rPr>
          <w:rFonts w:ascii="微软雅黑" w:eastAsia="微软雅黑" w:hAnsi="微软雅黑"/>
          <w:sz w:val="27"/>
        </w:rPr>
        <w:t>”</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（提问学生有哪些学习方法）</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齐背第三段，</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思考回答</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学习要善于积累（从哪里看出来的）</w:t>
      </w:r>
      <w:r w:rsidRPr="00444EBB">
        <w:rPr>
          <w:rFonts w:ascii="微软雅黑" w:eastAsia="微软雅黑" w:hAnsi="微软雅黑"/>
          <w:sz w:val="27"/>
        </w:rPr>
        <w:t>“</w:t>
      </w:r>
      <w:r w:rsidRPr="00444EBB">
        <w:rPr>
          <w:rFonts w:ascii="微软雅黑" w:eastAsia="微软雅黑" w:hAnsi="微软雅黑"/>
          <w:sz w:val="27"/>
        </w:rPr>
        <w:t>积土成山。故江海</w:t>
      </w:r>
      <w:r w:rsidRPr="00444EBB">
        <w:rPr>
          <w:rFonts w:ascii="微软雅黑" w:eastAsia="微软雅黑" w:hAnsi="微软雅黑"/>
          <w:sz w:val="27"/>
        </w:rPr>
        <w:t>”</w:t>
      </w:r>
      <w:r w:rsidRPr="00444EBB">
        <w:rPr>
          <w:rFonts w:ascii="微软雅黑" w:eastAsia="微软雅黑" w:hAnsi="微软雅黑"/>
          <w:sz w:val="27"/>
        </w:rPr>
        <w:t>（怎样理解这句话）</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正反比</w:t>
      </w:r>
      <w:r w:rsidRPr="00444EBB">
        <w:rPr>
          <w:rFonts w:ascii="微软雅黑" w:eastAsia="微软雅黑" w:hAnsi="微软雅黑"/>
          <w:sz w:val="27"/>
        </w:rPr>
        <w:t>喻学生理解，师引导。</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学习要坚持（从哪里看出来）</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w:t>
      </w:r>
      <w:r w:rsidRPr="00444EBB">
        <w:rPr>
          <w:rFonts w:ascii="微软雅黑" w:eastAsia="微软雅黑" w:hAnsi="微软雅黑"/>
          <w:sz w:val="27"/>
        </w:rPr>
        <w:t>骐。可镂</w:t>
      </w:r>
      <w:r w:rsidRPr="00444EBB">
        <w:rPr>
          <w:rFonts w:ascii="微软雅黑" w:eastAsia="微软雅黑" w:hAnsi="微软雅黑"/>
          <w:sz w:val="27"/>
        </w:rPr>
        <w:t>”</w:t>
      </w:r>
      <w:r w:rsidRPr="00444EBB">
        <w:rPr>
          <w:rFonts w:ascii="微软雅黑" w:eastAsia="微软雅黑" w:hAnsi="微软雅黑"/>
          <w:sz w:val="27"/>
        </w:rPr>
        <w:t>理解分析。</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正反比喻学习态度要专一</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w:t>
      </w:r>
      <w:r w:rsidRPr="00444EBB">
        <w:rPr>
          <w:rFonts w:ascii="微软雅黑" w:eastAsia="微软雅黑" w:hAnsi="微软雅黑"/>
          <w:sz w:val="27"/>
        </w:rPr>
        <w:t>蚓。躁也</w:t>
      </w:r>
      <w:r w:rsidRPr="00444EBB">
        <w:rPr>
          <w:rFonts w:ascii="微软雅黑" w:eastAsia="微软雅黑" w:hAnsi="微软雅黑"/>
          <w:sz w:val="27"/>
        </w:rPr>
        <w:t>”</w:t>
      </w:r>
      <w:r w:rsidRPr="00444EBB">
        <w:rPr>
          <w:rFonts w:ascii="微软雅黑" w:eastAsia="微软雅黑" w:hAnsi="微软雅黑"/>
          <w:sz w:val="27"/>
        </w:rPr>
        <w:t>理解分析</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生回答，各抒己见</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作业：</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1</w:t>
      </w:r>
      <w:r w:rsidRPr="00444EBB">
        <w:rPr>
          <w:rFonts w:ascii="微软雅黑" w:eastAsia="微软雅黑" w:hAnsi="微软雅黑"/>
          <w:sz w:val="27"/>
        </w:rPr>
        <w:t>、做拓展卷</w:t>
      </w:r>
    </w:p>
    <w:p w:rsidR="00444EBB" w:rsidRPr="00444EBB" w:rsidP="00444EBB">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8"/>
          <w:cols w:space="425"/>
          <w:titlePg w:val="0"/>
          <w:docGrid w:linePitch="312"/>
        </w:sectPr>
      </w:pPr>
      <w:r w:rsidRPr="00444EBB">
        <w:rPr>
          <w:rFonts w:ascii="微软雅黑" w:eastAsia="微软雅黑" w:hAnsi="微软雅黑"/>
          <w:sz w:val="27"/>
        </w:rPr>
        <w:t>2</w:t>
      </w:r>
      <w:r w:rsidRPr="00444EBB">
        <w:rPr>
          <w:rFonts w:ascii="微软雅黑" w:eastAsia="微软雅黑" w:hAnsi="微软雅黑"/>
          <w:sz w:val="27"/>
        </w:rPr>
        <w:t>、写一篇小文章。</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要求：用一个寓言故事；用五个以日常生活的事例作喻体的比喻。</w:t>
      </w:r>
    </w:p>
    <w:p w:rsidR="00444EBB" w:rsidRPr="00444EBB" w:rsidP="00444EBB">
      <w:pPr>
        <w:pStyle w:val="Heading2"/>
        <w:spacing w:after="0" w:afterAutospacing="0"/>
      </w:pPr>
      <w:r w:rsidRPr="00444EBB">
        <w:t>荀子《劝学》教学设计</w:t>
      </w:r>
      <w:r w:rsidRPr="00444EBB">
        <w:t xml:space="preserve"> </w:t>
      </w:r>
      <w:r w:rsidRPr="00444EBB">
        <w:t>篇</w:t>
      </w:r>
      <w:r w:rsidRPr="00444EBB">
        <w:t>6</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一、教学目标</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1</w:t>
      </w:r>
      <w:r w:rsidRPr="00444EBB">
        <w:rPr>
          <w:rFonts w:ascii="微软雅黑" w:eastAsia="微软雅黑" w:hAnsi="微软雅黑"/>
          <w:sz w:val="27"/>
        </w:rPr>
        <w:t>、掌握并积累重要的文言文实词和虚词，掌握本文出现的通假字、词类活用的特殊文言句式。</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2</w:t>
      </w:r>
      <w:r w:rsidRPr="00444EBB">
        <w:rPr>
          <w:rFonts w:ascii="微软雅黑" w:eastAsia="微软雅黑" w:hAnsi="微软雅黑"/>
          <w:sz w:val="27"/>
        </w:rPr>
        <w:t>、学习本文比喻论证、对比论证的方法，提高学生围绕中心论点合理论证的能力。</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3</w:t>
      </w:r>
      <w:r w:rsidRPr="00444EBB">
        <w:rPr>
          <w:rFonts w:ascii="微软雅黑" w:eastAsia="微软雅黑" w:hAnsi="微软雅黑"/>
          <w:sz w:val="27"/>
        </w:rPr>
        <w:t>、明确认识</w:t>
      </w:r>
      <w:r w:rsidRPr="00444EBB">
        <w:rPr>
          <w:rFonts w:ascii="微软雅黑" w:eastAsia="微软雅黑" w:hAnsi="微软雅黑"/>
          <w:sz w:val="27"/>
        </w:rPr>
        <w:t>学习的重要性以及学习必须</w:t>
      </w:r>
      <w:r w:rsidRPr="00444EBB">
        <w:rPr>
          <w:rFonts w:ascii="微软雅黑" w:eastAsia="微软雅黑" w:hAnsi="微软雅黑"/>
          <w:sz w:val="27"/>
        </w:rPr>
        <w:t>“</w:t>
      </w:r>
      <w:r w:rsidRPr="00444EBB">
        <w:rPr>
          <w:rFonts w:ascii="微软雅黑" w:eastAsia="微软雅黑" w:hAnsi="微软雅黑"/>
          <w:sz w:val="27"/>
        </w:rPr>
        <w:t>积累</w:t>
      </w:r>
      <w:r w:rsidRPr="00444EBB">
        <w:rPr>
          <w:rFonts w:ascii="微软雅黑" w:eastAsia="微软雅黑" w:hAnsi="微软雅黑"/>
          <w:sz w:val="27"/>
        </w:rPr>
        <w:t>”“</w:t>
      </w:r>
      <w:r w:rsidRPr="00444EBB">
        <w:rPr>
          <w:rFonts w:ascii="微软雅黑" w:eastAsia="微软雅黑" w:hAnsi="微软雅黑"/>
          <w:sz w:val="27"/>
        </w:rPr>
        <w:t>坚持</w:t>
      </w:r>
      <w:r w:rsidRPr="00444EBB">
        <w:rPr>
          <w:rFonts w:ascii="微软雅黑" w:eastAsia="微软雅黑" w:hAnsi="微软雅黑"/>
          <w:sz w:val="27"/>
        </w:rPr>
        <w:t>”“</w:t>
      </w:r>
      <w:r w:rsidRPr="00444EBB">
        <w:rPr>
          <w:rFonts w:ascii="微软雅黑" w:eastAsia="微软雅黑" w:hAnsi="微软雅黑"/>
          <w:sz w:val="27"/>
        </w:rPr>
        <w:t>专一</w:t>
      </w:r>
      <w:r w:rsidRPr="00444EBB">
        <w:rPr>
          <w:rFonts w:ascii="微软雅黑" w:eastAsia="微软雅黑" w:hAnsi="微软雅黑"/>
          <w:sz w:val="27"/>
        </w:rPr>
        <w:t>”</w:t>
      </w:r>
      <w:r w:rsidRPr="00444EBB">
        <w:rPr>
          <w:rFonts w:ascii="微软雅黑" w:eastAsia="微软雅黑" w:hAnsi="微软雅黑"/>
          <w:sz w:val="27"/>
        </w:rPr>
        <w:t>的道理。</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二、教学重点</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1</w:t>
      </w:r>
      <w:r w:rsidRPr="00444EBB">
        <w:rPr>
          <w:rFonts w:ascii="微软雅黑" w:eastAsia="微软雅黑" w:hAnsi="微软雅黑"/>
          <w:sz w:val="27"/>
        </w:rPr>
        <w:t>、诵读并背诵全文，积累文言词语。</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2</w:t>
      </w:r>
      <w:r w:rsidRPr="00444EBB">
        <w:rPr>
          <w:rFonts w:ascii="微软雅黑" w:eastAsia="微软雅黑" w:hAnsi="微软雅黑"/>
          <w:sz w:val="27"/>
        </w:rPr>
        <w:t>、比喻的含义和内在联系。</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三、教学难点</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1</w:t>
      </w:r>
      <w:r w:rsidRPr="00444EBB">
        <w:rPr>
          <w:rFonts w:ascii="微软雅黑" w:eastAsia="微软雅黑" w:hAnsi="微软雅黑"/>
          <w:sz w:val="27"/>
        </w:rPr>
        <w:t>．在诵读中渗透正字正音、辨词析句、层次疏理、文意理解、语言鉴赏等多项文言基础知识的学习。</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2</w:t>
      </w:r>
      <w:r w:rsidRPr="00444EBB">
        <w:rPr>
          <w:rFonts w:ascii="微软雅黑" w:eastAsia="微软雅黑" w:hAnsi="微软雅黑"/>
          <w:sz w:val="27"/>
        </w:rPr>
        <w:t>．掌握全文比喻和对比论证的特点。</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四、教学准备</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课前让学生结合书后思考练习题预习课文。</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五、教学过程</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1</w:t>
      </w:r>
      <w:r w:rsidRPr="00444EBB">
        <w:rPr>
          <w:rFonts w:ascii="微软雅黑" w:eastAsia="微软雅黑" w:hAnsi="微软雅黑"/>
          <w:sz w:val="27"/>
        </w:rPr>
        <w:t>、解读第一段（</w:t>
      </w:r>
      <w:r w:rsidRPr="00444EBB">
        <w:rPr>
          <w:rFonts w:ascii="微软雅黑" w:eastAsia="微软雅黑" w:hAnsi="微软雅黑"/>
          <w:sz w:val="27"/>
        </w:rPr>
        <w:t>7</w:t>
      </w:r>
      <w:r w:rsidRPr="00444EBB">
        <w:rPr>
          <w:rFonts w:ascii="微软雅黑" w:eastAsia="微软雅黑" w:hAnsi="微软雅黑"/>
          <w:sz w:val="27"/>
        </w:rPr>
        <w:t>分钟）</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1</w:t>
      </w:r>
      <w:r w:rsidRPr="00444EBB">
        <w:rPr>
          <w:rFonts w:ascii="微软雅黑" w:eastAsia="微软雅黑" w:hAnsi="微软雅黑"/>
          <w:sz w:val="27"/>
        </w:rPr>
        <w:t>）回忆上个课时的内容并结合学生自主预习的结果，提问：本文的中心论点是什么？（明确中心论点：学习不可以停止）</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2</w:t>
      </w:r>
      <w:r w:rsidRPr="00444EBB">
        <w:rPr>
          <w:rFonts w:ascii="微软雅黑" w:eastAsia="微软雅黑" w:hAnsi="微软雅黑"/>
          <w:sz w:val="27"/>
        </w:rPr>
        <w:t>）齐背诵第一段后，提问：</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a</w:t>
      </w:r>
      <w:r w:rsidRPr="00444EBB">
        <w:rPr>
          <w:rFonts w:ascii="微软雅黑" w:eastAsia="微软雅黑" w:hAnsi="微软雅黑"/>
          <w:sz w:val="27"/>
        </w:rPr>
        <w:t>、请问本段论述了什么内容？</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b</w:t>
      </w:r>
      <w:r w:rsidRPr="00444EBB">
        <w:rPr>
          <w:rFonts w:ascii="微软雅黑" w:eastAsia="微软雅黑" w:hAnsi="微软雅黑"/>
          <w:sz w:val="27"/>
        </w:rPr>
        <w:t>、运用什么方法论述的？</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c</w:t>
      </w:r>
      <w:r w:rsidRPr="00444EBB">
        <w:rPr>
          <w:rFonts w:ascii="微软雅黑" w:eastAsia="微软雅黑" w:hAnsi="微软雅黑"/>
          <w:sz w:val="27"/>
        </w:rPr>
        <w:t>、本文作者运用了</w:t>
      </w:r>
      <w:r w:rsidRPr="00444EBB">
        <w:rPr>
          <w:rFonts w:ascii="微软雅黑" w:eastAsia="微软雅黑" w:hAnsi="微软雅黑"/>
          <w:sz w:val="27"/>
        </w:rPr>
        <w:t>5</w:t>
      </w:r>
      <w:r w:rsidRPr="00444EBB">
        <w:rPr>
          <w:rFonts w:ascii="微软雅黑" w:eastAsia="微软雅黑" w:hAnsi="微软雅黑"/>
          <w:sz w:val="27"/>
        </w:rPr>
        <w:t>个比喻，从不同角度论述了学习的意义。作者以青青于蓝、冰寒于水两个比喻，说明了什么道理？</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d</w:t>
      </w:r>
      <w:r w:rsidRPr="00444EBB">
        <w:rPr>
          <w:rFonts w:ascii="微软雅黑" w:eastAsia="微软雅黑" w:hAnsi="微软雅黑"/>
          <w:sz w:val="27"/>
        </w:rPr>
        <w:t>、发生什么样的变化？</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e</w:t>
      </w:r>
      <w:r w:rsidRPr="00444EBB">
        <w:rPr>
          <w:rFonts w:ascii="微软雅黑" w:eastAsia="微软雅黑" w:hAnsi="微软雅黑"/>
          <w:sz w:val="27"/>
        </w:rPr>
        <w:t>、作者又以</w:t>
      </w:r>
      <w:r w:rsidRPr="00444EBB">
        <w:rPr>
          <w:rFonts w:ascii="微软雅黑" w:eastAsia="微软雅黑" w:hAnsi="微软雅黑"/>
          <w:sz w:val="27"/>
        </w:rPr>
        <w:t>“</w:t>
      </w:r>
      <w:r w:rsidRPr="00444EBB">
        <w:rPr>
          <w:rFonts w:ascii="微软雅黑" w:eastAsia="微软雅黑" w:hAnsi="微软雅黑"/>
          <w:sz w:val="27"/>
        </w:rPr>
        <w:t>直木为轮</w:t>
      </w:r>
      <w:r w:rsidRPr="00444EBB">
        <w:rPr>
          <w:rFonts w:ascii="微软雅黑" w:eastAsia="微软雅黑" w:hAnsi="微软雅黑"/>
          <w:sz w:val="27"/>
        </w:rPr>
        <w:t>”</w:t>
      </w:r>
      <w:r w:rsidRPr="00444EBB">
        <w:rPr>
          <w:rFonts w:ascii="微软雅黑" w:eastAsia="微软雅黑" w:hAnsi="微软雅黑"/>
          <w:sz w:val="27"/>
        </w:rPr>
        <w:t>为喻，说明什么道理呢？</w:t>
      </w:r>
    </w:p>
    <w:p w:rsidR="00444EBB" w:rsidRPr="00444EBB" w:rsidP="00444EBB">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9"/>
          <w:cols w:space="425"/>
          <w:titlePg w:val="0"/>
          <w:docGrid w:linePitch="312"/>
        </w:sectPr>
      </w:pPr>
      <w:r w:rsidRPr="00444EBB">
        <w:rPr>
          <w:rFonts w:ascii="微软雅黑" w:eastAsia="微软雅黑" w:hAnsi="微软雅黑"/>
          <w:sz w:val="27"/>
        </w:rPr>
        <w:t>f</w:t>
      </w:r>
      <w:r w:rsidRPr="00444EBB">
        <w:rPr>
          <w:rFonts w:ascii="微软雅黑" w:eastAsia="微软雅黑" w:hAnsi="微软雅黑"/>
          <w:sz w:val="27"/>
        </w:rPr>
        <w:t>、</w:t>
      </w:r>
      <w:r w:rsidRPr="00444EBB">
        <w:rPr>
          <w:rFonts w:ascii="微软雅黑" w:eastAsia="微软雅黑" w:hAnsi="微软雅黑"/>
          <w:sz w:val="27"/>
        </w:rPr>
        <w:t>“</w:t>
      </w:r>
      <w:r w:rsidRPr="00444EBB">
        <w:rPr>
          <w:rFonts w:ascii="微软雅黑" w:eastAsia="微软雅黑" w:hAnsi="微软雅黑"/>
          <w:sz w:val="27"/>
        </w:rPr>
        <w:t>金就砺</w:t>
      </w:r>
      <w:r w:rsidRPr="00444EBB">
        <w:rPr>
          <w:rFonts w:ascii="微软雅黑" w:eastAsia="微软雅黑" w:hAnsi="微软雅黑"/>
          <w:sz w:val="27"/>
        </w:rPr>
        <w:t>”“</w:t>
      </w:r>
      <w:r w:rsidRPr="00444EBB">
        <w:rPr>
          <w:rFonts w:ascii="微软雅黑" w:eastAsia="微软雅黑" w:hAnsi="微软雅黑"/>
          <w:sz w:val="27"/>
        </w:rPr>
        <w:t>木受绳</w:t>
      </w:r>
      <w:r w:rsidRPr="00444EBB">
        <w:rPr>
          <w:rFonts w:ascii="微软雅黑" w:eastAsia="微软雅黑" w:hAnsi="微软雅黑"/>
          <w:sz w:val="27"/>
        </w:rPr>
        <w:t>”</w:t>
      </w:r>
      <w:r w:rsidRPr="00444EBB">
        <w:rPr>
          <w:rFonts w:ascii="微软雅黑" w:eastAsia="微软雅黑" w:hAnsi="微软雅黑"/>
          <w:sz w:val="27"/>
        </w:rPr>
        <w:t>两个比喻引出什么结论？</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g</w:t>
      </w:r>
      <w:r w:rsidRPr="00444EBB">
        <w:rPr>
          <w:rFonts w:ascii="微软雅黑" w:eastAsia="微软雅黑" w:hAnsi="微软雅黑"/>
          <w:sz w:val="27"/>
        </w:rPr>
        <w:t>、此句与本段哪句相照应？</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（问题层层递进，学生回</w:t>
      </w:r>
      <w:r w:rsidRPr="00444EBB">
        <w:rPr>
          <w:rFonts w:ascii="微软雅黑" w:eastAsia="微软雅黑" w:hAnsi="微软雅黑"/>
          <w:sz w:val="27"/>
        </w:rPr>
        <w:t>答一个接一个问题时思考，本段的主旨即学习的意义为何？）</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3</w:t>
      </w:r>
      <w:r w:rsidRPr="00444EBB">
        <w:rPr>
          <w:rFonts w:ascii="微软雅黑" w:eastAsia="微软雅黑" w:hAnsi="微软雅黑"/>
          <w:sz w:val="27"/>
        </w:rPr>
        <w:t>）教师总结</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荀子提出人性本恶的思想，认为只有用教育来陶冶，用礼法来约束，才能把这种生而具有的</w:t>
      </w:r>
      <w:r w:rsidRPr="00444EBB">
        <w:rPr>
          <w:rFonts w:ascii="微软雅黑" w:eastAsia="微软雅黑" w:hAnsi="微软雅黑"/>
          <w:sz w:val="27"/>
        </w:rPr>
        <w:t>“</w:t>
      </w:r>
      <w:r w:rsidRPr="00444EBB">
        <w:rPr>
          <w:rFonts w:ascii="微软雅黑" w:eastAsia="微软雅黑" w:hAnsi="微软雅黑"/>
          <w:sz w:val="27"/>
        </w:rPr>
        <w:t>恶</w:t>
      </w:r>
      <w:r w:rsidRPr="00444EBB">
        <w:rPr>
          <w:rFonts w:ascii="微软雅黑" w:eastAsia="微软雅黑" w:hAnsi="微软雅黑"/>
          <w:sz w:val="27"/>
        </w:rPr>
        <w:t>”</w:t>
      </w:r>
      <w:r w:rsidRPr="00444EBB">
        <w:rPr>
          <w:rFonts w:ascii="微软雅黑" w:eastAsia="微软雅黑" w:hAnsi="微软雅黑"/>
          <w:sz w:val="27"/>
        </w:rPr>
        <w:t>转变为</w:t>
      </w:r>
      <w:r w:rsidRPr="00444EBB">
        <w:rPr>
          <w:rFonts w:ascii="微软雅黑" w:eastAsia="微软雅黑" w:hAnsi="微软雅黑"/>
          <w:sz w:val="27"/>
        </w:rPr>
        <w:t>“</w:t>
      </w:r>
      <w:r w:rsidRPr="00444EBB">
        <w:rPr>
          <w:rFonts w:ascii="微软雅黑" w:eastAsia="微软雅黑" w:hAnsi="微软雅黑"/>
          <w:sz w:val="27"/>
        </w:rPr>
        <w:t>善</w:t>
      </w:r>
      <w:r w:rsidRPr="00444EBB">
        <w:rPr>
          <w:rFonts w:ascii="微软雅黑" w:eastAsia="微软雅黑" w:hAnsi="微软雅黑"/>
          <w:sz w:val="27"/>
        </w:rPr>
        <w:t>”</w:t>
      </w:r>
      <w:r w:rsidRPr="00444EBB">
        <w:rPr>
          <w:rFonts w:ascii="微软雅黑" w:eastAsia="微软雅黑" w:hAnsi="微软雅黑"/>
          <w:sz w:val="27"/>
        </w:rPr>
        <w:t>。这里作者运用</w:t>
      </w:r>
      <w:r w:rsidRPr="00444EBB">
        <w:rPr>
          <w:rFonts w:ascii="微软雅黑" w:eastAsia="微软雅黑" w:hAnsi="微软雅黑"/>
          <w:sz w:val="27"/>
        </w:rPr>
        <w:t>5</w:t>
      </w:r>
      <w:r w:rsidRPr="00444EBB">
        <w:rPr>
          <w:rFonts w:ascii="微软雅黑" w:eastAsia="微软雅黑" w:hAnsi="微软雅黑"/>
          <w:sz w:val="27"/>
        </w:rPr>
        <w:t>个比喻阐述学习的重要性。学习是人发展的过程，如果不停止地学习，人的知识、才能、品德会不断地增进、提高，达到</w:t>
      </w:r>
      <w:r w:rsidRPr="00444EBB">
        <w:rPr>
          <w:rFonts w:ascii="微软雅黑" w:eastAsia="微软雅黑" w:hAnsi="微软雅黑"/>
          <w:sz w:val="27"/>
        </w:rPr>
        <w:t>“</w:t>
      </w:r>
      <w:r w:rsidRPr="00444EBB">
        <w:rPr>
          <w:rFonts w:ascii="微软雅黑" w:eastAsia="微软雅黑" w:hAnsi="微软雅黑"/>
          <w:sz w:val="27"/>
        </w:rPr>
        <w:t>知明而行无过</w:t>
      </w:r>
      <w:r w:rsidRPr="00444EBB">
        <w:rPr>
          <w:rFonts w:ascii="微软雅黑" w:eastAsia="微软雅黑" w:hAnsi="微软雅黑"/>
          <w:sz w:val="27"/>
        </w:rPr>
        <w:t>”</w:t>
      </w:r>
      <w:r w:rsidRPr="00444EBB">
        <w:rPr>
          <w:rFonts w:ascii="微软雅黑" w:eastAsia="微软雅黑" w:hAnsi="微软雅黑"/>
          <w:sz w:val="27"/>
        </w:rPr>
        <w:t>的境界。</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2</w:t>
      </w:r>
      <w:r w:rsidRPr="00444EBB">
        <w:rPr>
          <w:rFonts w:ascii="微软雅黑" w:eastAsia="微软雅黑" w:hAnsi="微软雅黑"/>
          <w:sz w:val="27"/>
        </w:rPr>
        <w:t>、解读第二段（</w:t>
      </w:r>
      <w:r w:rsidRPr="00444EBB">
        <w:rPr>
          <w:rFonts w:ascii="微软雅黑" w:eastAsia="微软雅黑" w:hAnsi="微软雅黑"/>
          <w:sz w:val="27"/>
        </w:rPr>
        <w:t>7</w:t>
      </w:r>
      <w:r w:rsidRPr="00444EBB">
        <w:rPr>
          <w:rFonts w:ascii="微软雅黑" w:eastAsia="微软雅黑" w:hAnsi="微软雅黑"/>
          <w:sz w:val="27"/>
        </w:rPr>
        <w:t>分钟）</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1</w:t>
      </w:r>
      <w:r w:rsidRPr="00444EBB">
        <w:rPr>
          <w:rFonts w:ascii="微软雅黑" w:eastAsia="微软雅黑" w:hAnsi="微软雅黑"/>
          <w:sz w:val="27"/>
        </w:rPr>
        <w:t>）同学们一起背诵第二自然段。</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2</w:t>
      </w:r>
      <w:r w:rsidRPr="00444EBB">
        <w:rPr>
          <w:rFonts w:ascii="微软雅黑" w:eastAsia="微软雅黑" w:hAnsi="微软雅黑"/>
          <w:sz w:val="27"/>
        </w:rPr>
        <w:t>）提问：</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本段写了几层内容？</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第一层阐明什么内容？</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第二层与第三层是什么关系？</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第二层是具体阐述</w:t>
      </w:r>
      <w:r w:rsidRPr="00444EBB">
        <w:rPr>
          <w:rFonts w:ascii="微软雅黑" w:eastAsia="微软雅黑" w:hAnsi="微软雅黑"/>
          <w:sz w:val="27"/>
        </w:rPr>
        <w:t>“</w:t>
      </w:r>
      <w:r w:rsidRPr="00444EBB">
        <w:rPr>
          <w:rFonts w:ascii="微软雅黑" w:eastAsia="微软雅黑" w:hAnsi="微软雅黑"/>
          <w:sz w:val="27"/>
        </w:rPr>
        <w:t>假</w:t>
      </w:r>
      <w:r w:rsidRPr="00444EBB">
        <w:rPr>
          <w:rFonts w:ascii="微软雅黑" w:eastAsia="微软雅黑" w:hAnsi="微软雅黑"/>
          <w:sz w:val="27"/>
        </w:rPr>
        <w:t>于物</w:t>
      </w:r>
      <w:r w:rsidRPr="00444EBB">
        <w:rPr>
          <w:rFonts w:ascii="微软雅黑" w:eastAsia="微软雅黑" w:hAnsi="微软雅黑"/>
          <w:sz w:val="27"/>
        </w:rPr>
        <w:t>”</w:t>
      </w:r>
      <w:r w:rsidRPr="00444EBB">
        <w:rPr>
          <w:rFonts w:ascii="微软雅黑" w:eastAsia="微软雅黑" w:hAnsi="微软雅黑"/>
          <w:sz w:val="27"/>
        </w:rPr>
        <w:t>的重要，第三层得出结论：</w:t>
      </w:r>
      <w:r w:rsidRPr="00444EBB">
        <w:rPr>
          <w:rFonts w:ascii="微软雅黑" w:eastAsia="微软雅黑" w:hAnsi="微软雅黑"/>
          <w:sz w:val="27"/>
        </w:rPr>
        <w:t>“</w:t>
      </w:r>
      <w:r w:rsidRPr="00444EBB">
        <w:rPr>
          <w:rFonts w:ascii="微软雅黑" w:eastAsia="微软雅黑" w:hAnsi="微软雅黑"/>
          <w:sz w:val="27"/>
        </w:rPr>
        <w:t>君子善假于物</w:t>
      </w:r>
      <w:r w:rsidRPr="00444EBB">
        <w:rPr>
          <w:rFonts w:ascii="微软雅黑" w:eastAsia="微软雅黑" w:hAnsi="微软雅黑"/>
          <w:sz w:val="27"/>
        </w:rPr>
        <w:t>”</w:t>
      </w:r>
      <w:r w:rsidRPr="00444EBB">
        <w:rPr>
          <w:rFonts w:ascii="微软雅黑" w:eastAsia="微软雅黑" w:hAnsi="微软雅黑"/>
          <w:sz w:val="27"/>
        </w:rPr>
        <w:t>。联系前文思考</w:t>
      </w:r>
      <w:r w:rsidRPr="00444EBB">
        <w:rPr>
          <w:rFonts w:ascii="微软雅黑" w:eastAsia="微软雅黑" w:hAnsi="微软雅黑"/>
          <w:sz w:val="27"/>
        </w:rPr>
        <w:t>“</w:t>
      </w:r>
      <w:r w:rsidRPr="00444EBB">
        <w:rPr>
          <w:rFonts w:ascii="微软雅黑" w:eastAsia="微软雅黑" w:hAnsi="微软雅黑"/>
          <w:sz w:val="27"/>
        </w:rPr>
        <w:t>善假于物的</w:t>
      </w:r>
      <w:r w:rsidRPr="00444EBB">
        <w:rPr>
          <w:rFonts w:ascii="微软雅黑" w:eastAsia="微软雅黑" w:hAnsi="微软雅黑"/>
          <w:sz w:val="27"/>
        </w:rPr>
        <w:t>”“</w:t>
      </w:r>
      <w:r w:rsidRPr="00444EBB">
        <w:rPr>
          <w:rFonts w:ascii="微软雅黑" w:eastAsia="微软雅黑" w:hAnsi="微软雅黑"/>
          <w:sz w:val="27"/>
        </w:rPr>
        <w:t>物</w:t>
      </w:r>
      <w:r w:rsidRPr="00444EBB">
        <w:rPr>
          <w:rFonts w:ascii="微软雅黑" w:eastAsia="微软雅黑" w:hAnsi="微软雅黑"/>
          <w:sz w:val="27"/>
        </w:rPr>
        <w:t>”</w:t>
      </w:r>
      <w:r w:rsidRPr="00444EBB">
        <w:rPr>
          <w:rFonts w:ascii="微软雅黑" w:eastAsia="微软雅黑" w:hAnsi="微软雅黑"/>
          <w:sz w:val="27"/>
        </w:rPr>
        <w:t>暗指什么？</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由此看来，第二层用什么方法阐述学习的重要性？</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用哪几个比喻？</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（问题层层递进，环环相扣，引导学生自主剖析第二段的层次和主旨</w:t>
      </w:r>
      <w:r w:rsidRPr="00444EBB">
        <w:rPr>
          <w:rFonts w:ascii="微软雅黑" w:eastAsia="微软雅黑" w:hAnsi="微软雅黑"/>
          <w:sz w:val="27"/>
        </w:rPr>
        <w:t>——</w:t>
      </w:r>
      <w:r w:rsidRPr="00444EBB">
        <w:rPr>
          <w:rFonts w:ascii="微软雅黑" w:eastAsia="微软雅黑" w:hAnsi="微软雅黑"/>
          <w:sz w:val="27"/>
        </w:rPr>
        <w:t>学习的重要性）</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3</w:t>
      </w:r>
      <w:r w:rsidRPr="00444EBB">
        <w:rPr>
          <w:rFonts w:ascii="微软雅黑" w:eastAsia="微软雅黑" w:hAnsi="微软雅黑"/>
          <w:sz w:val="27"/>
        </w:rPr>
        <w:t>）教师总结</w:t>
      </w:r>
    </w:p>
    <w:p w:rsidR="00444EBB" w:rsidRPr="00444EBB" w:rsidP="00444EBB">
      <w:pPr>
        <w:pStyle w:val="NormalWeb"/>
        <w:spacing w:before="0" w:beforeAutospacing="0" w:after="0" w:afterAutospacing="0"/>
        <w:ind w:firstLine="540" w:firstLineChars="200"/>
        <w:rPr>
          <w:rFonts w:ascii="微软雅黑" w:eastAsia="微软雅黑" w:hAnsi="微软雅黑"/>
          <w:sz w:val="27"/>
        </w:rPr>
      </w:pPr>
      <w:r w:rsidRPr="00444EBB">
        <w:rPr>
          <w:rFonts w:ascii="微软雅黑" w:eastAsia="微软雅黑" w:hAnsi="微软雅黑"/>
          <w:sz w:val="27"/>
        </w:rPr>
        <w:t>第一、二自然段是文章的第一部分，主要论述了学习的重</w:t>
      </w:r>
      <w:r w:rsidRPr="00444EBB">
        <w:rPr>
          <w:rFonts w:ascii="微软雅黑" w:eastAsia="微软雅黑" w:hAnsi="微软雅黑"/>
          <w:sz w:val="27"/>
        </w:rPr>
        <w:t>要性。在写法上最大的特点是运用大量的比喻，从各个方面对中心论点加以阐释，使论点既鲜明又生动。第二段作者用了五个比喻。开头作者用</w:t>
      </w:r>
      <w:r w:rsidRPr="00444EBB">
        <w:rPr>
          <w:rFonts w:ascii="微软雅黑" w:eastAsia="微软雅黑" w:hAnsi="微软雅黑"/>
          <w:sz w:val="27"/>
        </w:rPr>
        <w:t>“</w:t>
      </w:r>
      <w:r w:rsidRPr="00444EBB">
        <w:rPr>
          <w:rFonts w:ascii="微软雅黑" w:eastAsia="微软雅黑" w:hAnsi="微软雅黑"/>
          <w:sz w:val="27"/>
        </w:rPr>
        <w:t>终日而思</w:t>
      </w:r>
      <w:r w:rsidRPr="00444EBB">
        <w:rPr>
          <w:rFonts w:ascii="微软雅黑" w:eastAsia="微软雅黑" w:hAnsi="微软雅黑"/>
          <w:sz w:val="27"/>
        </w:rPr>
        <w:t>”</w:t>
      </w:r>
      <w:r w:rsidRPr="00444EBB">
        <w:rPr>
          <w:rFonts w:ascii="微软雅黑" w:eastAsia="微软雅黑" w:hAnsi="微软雅黑"/>
          <w:sz w:val="27"/>
        </w:rPr>
        <w:t>，</w:t>
      </w:r>
      <w:r w:rsidRPr="00444EBB">
        <w:rPr>
          <w:rFonts w:ascii="微软雅黑" w:eastAsia="微软雅黑" w:hAnsi="微软雅黑"/>
          <w:sz w:val="27"/>
        </w:rPr>
        <w:t>“</w:t>
      </w:r>
      <w:r w:rsidRPr="00444EBB">
        <w:rPr>
          <w:rFonts w:ascii="微软雅黑" w:eastAsia="微软雅黑" w:hAnsi="微软雅黑"/>
          <w:sz w:val="27"/>
        </w:rPr>
        <w:t>不如须臾之所学</w:t>
      </w:r>
      <w:r w:rsidRPr="00444EBB">
        <w:rPr>
          <w:rFonts w:ascii="微软雅黑" w:eastAsia="微软雅黑" w:hAnsi="微软雅黑"/>
          <w:sz w:val="27"/>
        </w:rPr>
        <w:t>”</w:t>
      </w:r>
      <w:r w:rsidRPr="00444EBB">
        <w:rPr>
          <w:rFonts w:ascii="微软雅黑" w:eastAsia="微软雅黑" w:hAnsi="微软雅黑"/>
          <w:sz w:val="27"/>
        </w:rPr>
        <w:t>先来阐说，接着就用</w:t>
      </w:r>
      <w:r w:rsidRPr="00444EBB">
        <w:rPr>
          <w:rFonts w:ascii="微软雅黑" w:eastAsia="微软雅黑" w:hAnsi="微软雅黑"/>
          <w:sz w:val="27"/>
        </w:rPr>
        <w:t>“</w:t>
      </w:r>
      <w:r w:rsidRPr="00444EBB">
        <w:rPr>
          <w:rFonts w:ascii="微软雅黑" w:eastAsia="微软雅黑" w:hAnsi="微软雅黑"/>
          <w:sz w:val="27"/>
        </w:rPr>
        <w:t>揉而望</w:t>
      </w:r>
      <w:r w:rsidRPr="00444EBB">
        <w:rPr>
          <w:rFonts w:ascii="微软雅黑" w:eastAsia="微软雅黑" w:hAnsi="微软雅黑"/>
          <w:sz w:val="27"/>
        </w:rPr>
        <w:t>”</w:t>
      </w:r>
      <w:r w:rsidRPr="00444EBB">
        <w:rPr>
          <w:rFonts w:ascii="微软雅黑" w:eastAsia="微软雅黑" w:hAnsi="微软雅黑"/>
          <w:sz w:val="27"/>
        </w:rPr>
        <w:t>，</w:t>
      </w:r>
      <w:r w:rsidRPr="00444EBB">
        <w:rPr>
          <w:rFonts w:ascii="微软雅黑" w:eastAsia="微软雅黑" w:hAnsi="微软雅黑"/>
          <w:sz w:val="27"/>
        </w:rPr>
        <w:t>“</w:t>
      </w:r>
      <w:r w:rsidRPr="00444EBB">
        <w:rPr>
          <w:rFonts w:ascii="微软雅黑" w:eastAsia="微软雅黑" w:hAnsi="微软雅黑"/>
          <w:sz w:val="27"/>
        </w:rPr>
        <w:t>不如登高之博见</w:t>
      </w:r>
      <w:r w:rsidRPr="00444EBB">
        <w:rPr>
          <w:rFonts w:ascii="微软雅黑" w:eastAsia="微软雅黑" w:hAnsi="微软雅黑"/>
          <w:sz w:val="27"/>
        </w:rPr>
        <w:t>”</w:t>
      </w:r>
      <w:r w:rsidRPr="00444EBB">
        <w:rPr>
          <w:rFonts w:ascii="微软雅黑" w:eastAsia="微软雅黑" w:hAnsi="微软雅黑"/>
          <w:sz w:val="27"/>
        </w:rPr>
        <w:t>这个比喻，形象说明只有摆正</w:t>
      </w:r>
      <w:r w:rsidRPr="00444EBB">
        <w:rPr>
          <w:rFonts w:ascii="微软雅黑" w:eastAsia="微软雅黑" w:hAnsi="微软雅黑"/>
          <w:sz w:val="27"/>
        </w:rPr>
        <w:t>“</w:t>
      </w:r>
      <w:r w:rsidRPr="00444EBB">
        <w:rPr>
          <w:rFonts w:ascii="微软雅黑" w:eastAsia="微软雅黑" w:hAnsi="微软雅黑"/>
          <w:sz w:val="27"/>
        </w:rPr>
        <w:t>学</w:t>
      </w:r>
      <w:r w:rsidRPr="00444EBB">
        <w:rPr>
          <w:rFonts w:ascii="微软雅黑" w:eastAsia="微软雅黑" w:hAnsi="微软雅黑"/>
          <w:sz w:val="27"/>
        </w:rPr>
        <w:t>”</w:t>
      </w:r>
      <w:r w:rsidRPr="00444EBB">
        <w:rPr>
          <w:rFonts w:ascii="微软雅黑" w:eastAsia="微软雅黑" w:hAnsi="微软雅黑"/>
          <w:sz w:val="27"/>
        </w:rPr>
        <w:t>和</w:t>
      </w:r>
      <w:r w:rsidRPr="00444EBB">
        <w:rPr>
          <w:rFonts w:ascii="微软雅黑" w:eastAsia="微软雅黑" w:hAnsi="微软雅黑"/>
          <w:sz w:val="27"/>
        </w:rPr>
        <w:t>“</w:t>
      </w:r>
      <w:r w:rsidRPr="00444EBB">
        <w:rPr>
          <w:rFonts w:ascii="微软雅黑" w:eastAsia="微软雅黑" w:hAnsi="微软雅黑"/>
          <w:sz w:val="27"/>
        </w:rPr>
        <w:t>思</w:t>
      </w:r>
      <w:r w:rsidRPr="00444EBB">
        <w:rPr>
          <w:rFonts w:ascii="微软雅黑" w:eastAsia="微软雅黑" w:hAnsi="微软雅黑"/>
          <w:sz w:val="27"/>
        </w:rPr>
        <w:t>”</w:t>
      </w:r>
      <w:r w:rsidRPr="00444EBB">
        <w:rPr>
          <w:rFonts w:ascii="微软雅黑" w:eastAsia="微软雅黑" w:hAnsi="微软雅黑"/>
          <w:sz w:val="27"/>
        </w:rPr>
        <w:t>的关系才能使学习产生显著效果。为了把道理说得更透辟，作者顺势而下，连用</w:t>
      </w:r>
      <w:r w:rsidRPr="00444EBB">
        <w:rPr>
          <w:rFonts w:ascii="微软雅黑" w:eastAsia="微软雅黑" w:hAnsi="微软雅黑"/>
          <w:sz w:val="27"/>
        </w:rPr>
        <w:t>“</w:t>
      </w:r>
      <w:r w:rsidRPr="00444EBB">
        <w:rPr>
          <w:rFonts w:ascii="微软雅黑" w:eastAsia="微软雅黑" w:hAnsi="微软雅黑"/>
          <w:sz w:val="27"/>
        </w:rPr>
        <w:t>登高而招</w:t>
      </w:r>
      <w:r w:rsidRPr="00444EBB">
        <w:rPr>
          <w:rFonts w:ascii="微软雅黑" w:eastAsia="微软雅黑" w:hAnsi="微软雅黑"/>
          <w:sz w:val="27"/>
        </w:rPr>
        <w:t>”</w:t>
      </w:r>
      <w:r w:rsidRPr="00444EBB">
        <w:rPr>
          <w:rFonts w:ascii="微软雅黑" w:eastAsia="微软雅黑" w:hAnsi="微软雅黑"/>
          <w:sz w:val="27"/>
        </w:rPr>
        <w:t>、</w:t>
      </w:r>
      <w:r w:rsidRPr="00444EBB">
        <w:rPr>
          <w:rFonts w:ascii="微软雅黑" w:eastAsia="微软雅黑" w:hAnsi="微软雅黑"/>
          <w:sz w:val="27"/>
        </w:rPr>
        <w:t>“</w:t>
      </w:r>
      <w:r w:rsidRPr="00444EBB">
        <w:rPr>
          <w:rFonts w:ascii="微软雅黑" w:eastAsia="微软雅黑" w:hAnsi="微软雅黑"/>
          <w:sz w:val="27"/>
        </w:rPr>
        <w:t>顺风而呼</w:t>
      </w:r>
      <w:r w:rsidRPr="00444EBB">
        <w:rPr>
          <w:rFonts w:ascii="微软雅黑" w:eastAsia="微软雅黑" w:hAnsi="微软雅黑"/>
          <w:sz w:val="27"/>
        </w:rPr>
        <w:t>”</w:t>
      </w:r>
      <w:r w:rsidRPr="00444EBB">
        <w:rPr>
          <w:rFonts w:ascii="微软雅黑" w:eastAsia="微软雅黑" w:hAnsi="微软雅黑"/>
          <w:sz w:val="27"/>
        </w:rPr>
        <w:t>、</w:t>
      </w:r>
      <w:r w:rsidRPr="00444EBB">
        <w:rPr>
          <w:rFonts w:ascii="微软雅黑" w:eastAsia="微软雅黑" w:hAnsi="微软雅黑"/>
          <w:sz w:val="27"/>
        </w:rPr>
        <w:t>“</w:t>
      </w:r>
      <w:r w:rsidRPr="00444EBB">
        <w:rPr>
          <w:rFonts w:ascii="微软雅黑" w:eastAsia="微软雅黑" w:hAnsi="微软雅黑"/>
          <w:sz w:val="27"/>
        </w:rPr>
        <w:t>假舆马</w:t>
      </w:r>
      <w:r w:rsidRPr="00444EBB">
        <w:rPr>
          <w:rFonts w:ascii="微软雅黑" w:eastAsia="微软雅黑" w:hAnsi="微软雅黑"/>
          <w:sz w:val="27"/>
        </w:rPr>
        <w:t>”</w:t>
      </w:r>
      <w:r w:rsidRPr="00444EBB">
        <w:rPr>
          <w:rFonts w:ascii="微软雅黑" w:eastAsia="微软雅黑" w:hAnsi="微软雅黑"/>
          <w:sz w:val="27"/>
        </w:rPr>
        <w:t>、</w:t>
      </w:r>
      <w:r w:rsidRPr="00444EBB">
        <w:rPr>
          <w:rFonts w:ascii="微软雅黑" w:eastAsia="微软雅黑" w:hAnsi="微软雅黑"/>
          <w:sz w:val="27"/>
        </w:rPr>
        <w:t>“</w:t>
      </w:r>
      <w:r w:rsidRPr="00444EBB">
        <w:rPr>
          <w:rFonts w:ascii="微软雅黑" w:eastAsia="微软雅黑" w:hAnsi="微软雅黑"/>
          <w:sz w:val="27"/>
        </w:rPr>
        <w:t>假舟楫</w:t>
      </w:r>
      <w:r w:rsidRPr="00444EBB">
        <w:rPr>
          <w:rFonts w:ascii="微软雅黑" w:eastAsia="微软雅黑" w:hAnsi="微软雅黑"/>
          <w:sz w:val="27"/>
        </w:rPr>
        <w:t>”</w:t>
      </w:r>
      <w:r w:rsidRPr="00444EBB">
        <w:rPr>
          <w:rFonts w:ascii="微软雅黑" w:eastAsia="微软雅黑" w:hAnsi="微软雅黑"/>
          <w:sz w:val="27"/>
        </w:rPr>
        <w:t>四个比喻，从见、闻、陆、水等方面阐明了在实际生活中由于利用和借</w:t>
      </w:r>
      <w:r w:rsidRPr="00444EBB">
        <w:rPr>
          <w:rFonts w:ascii="微软雅黑" w:eastAsia="微软雅黑" w:hAnsi="微软雅黑"/>
          <w:sz w:val="27"/>
        </w:rPr>
        <w:br/>
      </w:r>
      <w:r w:rsidRPr="00444EBB">
        <w:rPr>
          <w:rFonts w:ascii="微软雅黑" w:eastAsia="微软雅黑" w:hAnsi="微软雅黑"/>
          <w:sz w:val="27"/>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https://d.book118.com/538125016057006025</w:t>
        </w:r>
      </w:hyperlink>
    </w:p>
    <w:p w:rsidR="00444EBB" w:rsidRPr="00444EBB" w:rsidP="00444EBB">
      <w:pPr>
        <w:pStyle w:val="NormalWeb"/>
        <w:spacing w:before="0" w:beforeAutospacing="0" w:after="0" w:afterAutospacing="0"/>
        <w:ind w:firstLine="540" w:firstLineChars="200"/>
        <w:rPr>
          <w:rFonts w:ascii="微软雅黑" w:eastAsia="微软雅黑" w:hAnsi="微软雅黑"/>
          <w:sz w:val="27"/>
        </w:rPr>
      </w:pPr>
    </w:p>
    <w:sectPr>
      <w:type w:val="nextPage"/>
      <w:pgSz w:w="11906" w:h="16838"/>
      <w:pgMar w:top="1440" w:right="1800" w:bottom="1440" w:left="1800" w:header="851" w:footer="992" w:gutter="0"/>
      <w:pgNumType w:start="20"/>
      <w:cols w:space="425"/>
      <w:titlePg w:val="0"/>
      <w:docGrid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420"/>
  <w:noPunctuationKerning/>
  <w:characterSpacingControl w:val="doNotCompress"/>
  <w:compat>
    <w:doNotSnapToGridInCell/>
    <w:doNotWrapTextWithPunct/>
    <w:doNotUseEastAsianBreakRules/>
    <w:growAutofit/>
    <w:useFELayout/>
    <w:compatSetting w:name="compatibilityMode" w:uri="http://schemas.microsoft.com/office/word" w:val="15"/>
    <w:compatSetting w:name="differentiateMultirowTableHeaders" w:uri="http://schemas.microsoft.com/office/word" w:val="1"/>
    <w:compatSetting w:name="useWord2013TrackBottomHyphenation" w:uri="http://schemas.microsoft.com/office/word" w:val="0"/>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44EBB"/>
    <w:rsid w:val="00444EB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DD851BA"/>
  <w15:chartTrackingRefBased/>
  <w15:docId w15:val="{E56DA9B0-05A7-4477-B51C-8ADCD7922A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rPr>
      <w:rFonts w:ascii="宋体" w:eastAsia="宋体" w:hAnsi="宋体" w:cs="宋体"/>
      <w:color w:val="161616"/>
      <w:kern w:val="2"/>
      <w:sz w:val="24"/>
      <w:szCs w:val="24"/>
    </w:rPr>
  </w:style>
  <w:style w:type="paragraph" w:styleId="Heading1">
    <w:name w:val="heading 1"/>
    <w:basedOn w:val="Normal"/>
    <w:link w:val="1"/>
    <w:uiPriority w:val="9"/>
    <w:qFormat/>
    <w:pPr>
      <w:spacing w:after="100" w:afterAutospacing="1"/>
      <w:jc w:val="left"/>
      <w:outlineLvl w:val="0"/>
    </w:pPr>
    <w:rPr>
      <w:rFonts w:ascii="微软雅黑" w:eastAsia="微软雅黑" w:hAnsi="微软雅黑"/>
      <w:b/>
      <w:bCs/>
      <w:sz w:val="30"/>
      <w:szCs w:val="48"/>
    </w:rPr>
  </w:style>
  <w:style w:type="paragraph" w:styleId="Heading2">
    <w:name w:val="heading 2"/>
    <w:basedOn w:val="Normal"/>
    <w:link w:val="2"/>
    <w:uiPriority w:val="9"/>
    <w:qFormat/>
    <w:pPr>
      <w:spacing w:after="100" w:afterAutospacing="1"/>
      <w:jc w:val="left"/>
      <w:outlineLvl w:val="1"/>
    </w:pPr>
    <w:rPr>
      <w:rFonts w:ascii="微软雅黑" w:eastAsia="微软雅黑" w:hAnsi="微软雅黑"/>
      <w:b/>
      <w:bCs/>
      <w:sz w:val="27"/>
      <w:szCs w:val="36"/>
    </w:rPr>
  </w:style>
  <w:style w:type="paragraph" w:styleId="Heading3">
    <w:name w:val="heading 3"/>
    <w:basedOn w:val="Normal"/>
    <w:next w:val="Normal"/>
    <w:link w:val="3"/>
    <w:uiPriority w:val="9"/>
    <w:semiHidden/>
    <w:unhideWhenUsed/>
    <w:qFormat/>
    <w:rsid w:val="00444EBB"/>
    <w:pPr>
      <w:spacing w:after="260" w:line="416" w:lineRule="auto"/>
      <w:jc w:val="left"/>
      <w:outlineLvl w:val="2"/>
    </w:pPr>
    <w:rPr>
      <w:rFonts w:ascii="微软雅黑" w:eastAsia="微软雅黑" w:hAnsi="微软雅黑"/>
      <w:b/>
      <w:bCs/>
      <w:sz w:val="27"/>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sonormal">
    <w:name w:val="msonormal"/>
    <w:basedOn w:val="Normal"/>
    <w:pPr>
      <w:spacing w:before="100" w:beforeAutospacing="1" w:after="100" w:afterAutospacing="1"/>
    </w:pPr>
  </w:style>
  <w:style w:type="character" w:customStyle="1" w:styleId="1">
    <w:name w:val="标题 1 字符"/>
    <w:basedOn w:val="DefaultParagraphFont"/>
    <w:link w:val="Heading1"/>
    <w:uiPriority w:val="9"/>
    <w:rPr>
      <w:rFonts w:ascii="微软雅黑" w:eastAsia="微软雅黑" w:hAnsi="微软雅黑" w:cs="宋体"/>
      <w:b/>
      <w:bCs/>
      <w:color w:val="161616"/>
      <w:kern w:val="2"/>
      <w:sz w:val="30"/>
      <w:szCs w:val="48"/>
    </w:rPr>
  </w:style>
  <w:style w:type="paragraph" w:styleId="NormalWeb">
    <w:name w:val="Normal (Web)"/>
    <w:basedOn w:val="Normal"/>
    <w:uiPriority w:val="99"/>
    <w:unhideWhenUsed/>
    <w:pPr>
      <w:spacing w:before="100" w:beforeAutospacing="1" w:after="100" w:afterAutospacing="1"/>
    </w:pPr>
  </w:style>
  <w:style w:type="character" w:customStyle="1" w:styleId="2">
    <w:name w:val="标题 2 字符"/>
    <w:basedOn w:val="DefaultParagraphFont"/>
    <w:link w:val="Heading2"/>
    <w:uiPriority w:val="9"/>
    <w:rPr>
      <w:rFonts w:ascii="微软雅黑" w:eastAsia="微软雅黑" w:hAnsi="微软雅黑" w:cs="宋体"/>
      <w:b/>
      <w:bCs/>
      <w:color w:val="161616"/>
      <w:kern w:val="2"/>
      <w:sz w:val="27"/>
      <w:szCs w:val="36"/>
    </w:rPr>
  </w:style>
  <w:style w:type="paragraph" w:styleId="Header">
    <w:name w:val="header"/>
    <w:basedOn w:val="Normal"/>
    <w:link w:val="a"/>
    <w:uiPriority w:val="99"/>
    <w:unhideWhenUsed/>
    <w:rsid w:val="00444EBB"/>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444EBB"/>
    <w:rPr>
      <w:rFonts w:ascii="宋体" w:eastAsia="宋体" w:hAnsi="宋体" w:cs="宋体"/>
      <w:sz w:val="18"/>
      <w:szCs w:val="18"/>
    </w:rPr>
  </w:style>
  <w:style w:type="paragraph" w:styleId="Footer">
    <w:name w:val="footer"/>
    <w:basedOn w:val="Normal"/>
    <w:link w:val="a0"/>
    <w:uiPriority w:val="99"/>
    <w:unhideWhenUsed/>
    <w:rsid w:val="00444EBB"/>
    <w:pPr>
      <w:tabs>
        <w:tab w:val="center" w:pos="4153"/>
        <w:tab w:val="right" w:pos="8306"/>
      </w:tabs>
      <w:snapToGrid w:val="0"/>
    </w:pPr>
    <w:rPr>
      <w:sz w:val="18"/>
      <w:szCs w:val="18"/>
    </w:rPr>
  </w:style>
  <w:style w:type="character" w:customStyle="1" w:styleId="a0">
    <w:name w:val="页脚 字符"/>
    <w:basedOn w:val="DefaultParagraphFont"/>
    <w:link w:val="Footer"/>
    <w:uiPriority w:val="99"/>
    <w:rsid w:val="00444EBB"/>
    <w:rPr>
      <w:rFonts w:ascii="宋体" w:eastAsia="宋体" w:hAnsi="宋体" w:cs="宋体"/>
      <w:sz w:val="18"/>
      <w:szCs w:val="18"/>
    </w:rPr>
  </w:style>
  <w:style w:type="character" w:customStyle="1" w:styleId="3">
    <w:name w:val="标题 3 字符"/>
    <w:basedOn w:val="DefaultParagraphFont"/>
    <w:link w:val="Heading3"/>
    <w:uiPriority w:val="9"/>
    <w:semiHidden/>
    <w:rsid w:val="00444EBB"/>
    <w:rPr>
      <w:rFonts w:ascii="微软雅黑" w:eastAsia="微软雅黑" w:hAnsi="微软雅黑" w:cs="宋体"/>
      <w:b/>
      <w:bCs/>
      <w:color w:val="161616"/>
      <w:kern w:val="2"/>
      <w:sz w:val="27"/>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unicode"/>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538125016057006025"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20</Pages>
  <Words>3953</Words>
  <Characters>22536</Characters>
  <Application>Microsoft Office Word</Application>
  <DocSecurity>0</DocSecurity>
  <Lines>187</Lines>
  <Paragraphs>52</Paragraphs>
  <ScaleCrop>false</ScaleCrop>
  <Company/>
  <LinksUpToDate>false</LinksUpToDate>
  <CharactersWithSpaces>26437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荀子《劝学》教学设计（精选13篇）</dc:title>
  <dc:creator>Windows 用户</dc:creator>
  <cp:lastModifiedBy>Windows 用户</cp:lastModifiedBy>
  <cp:revision>2</cp:revision>
  <dcterms:created xsi:type="dcterms:W3CDTF">2022-12-30T16:25:00Z</dcterms:created>
  <dcterms:modified xsi:type="dcterms:W3CDTF">2022-12-30T16:25:00Z</dcterms:modified>
</cp:coreProperties>
</file>