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座垫脚垫行业商业计划书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54" w:history="1">
        <w:r>
          <w:rPr>
            <w:rFonts w:ascii="仿宋" w:eastAsia="仿宋" w:hAnsi="仿宋" w:cs="仿宋" w:hint="eastAsia"/>
            <w:lang w:eastAsia="zh-CN"/>
          </w:rPr>
          <w:t>概论</w:t>
        </w:r>
        <w:r>
          <w:tab/>
        </w:r>
        <w:r>
          <w:fldChar w:fldCharType="begin"/>
        </w:r>
        <w:r>
          <w:instrText xml:space="preserve"> PAGEREF _Toc6454 \h </w:instrText>
        </w:r>
        <w:r>
          <w:fldChar w:fldCharType="separate"/>
        </w:r>
        <w:r>
          <w:t>4</w:t>
        </w:r>
        <w:r>
          <w:fldChar w:fldCharType="end"/>
        </w:r>
      </w:hyperlink>
    </w:p>
    <w:p>
      <w:pPr>
        <w:pStyle w:val="TOC1"/>
        <w:tabs>
          <w:tab w:val="right" w:leader="dot" w:pos="8306"/>
        </w:tabs>
      </w:pPr>
      <w:hyperlink w:anchor="_Toc4755" w:history="1">
        <w:r>
          <w:rPr>
            <w:rFonts w:ascii="仿宋" w:eastAsia="仿宋" w:hAnsi="仿宋" w:cs="仿宋" w:hint="eastAsia"/>
            <w:lang w:eastAsia="zh-CN"/>
          </w:rPr>
          <w:t>一、资源开发及综合利用分析</w:t>
        </w:r>
        <w:r>
          <w:tab/>
        </w:r>
        <w:r>
          <w:fldChar w:fldCharType="begin"/>
        </w:r>
        <w:r>
          <w:instrText xml:space="preserve"> PAGEREF _Toc4755 \h </w:instrText>
        </w:r>
        <w:r>
          <w:fldChar w:fldCharType="separate"/>
        </w:r>
        <w:r>
          <w:t>4</w:t>
        </w:r>
        <w:r>
          <w:fldChar w:fldCharType="end"/>
        </w:r>
      </w:hyperlink>
    </w:p>
    <w:p>
      <w:pPr>
        <w:pStyle w:val="TOC2"/>
        <w:tabs>
          <w:tab w:val="right" w:leader="dot" w:pos="8306"/>
        </w:tabs>
      </w:pPr>
      <w:hyperlink w:anchor="_Toc22626" w:history="1">
        <w:r>
          <w:rPr>
            <w:rFonts w:ascii="仿宋" w:eastAsia="仿宋" w:hAnsi="仿宋" w:cs="仿宋" w:hint="eastAsia"/>
            <w:lang w:eastAsia="zh-CN"/>
          </w:rPr>
          <w:t>(一)、资源开发方案</w:t>
        </w:r>
        <w:r>
          <w:tab/>
        </w:r>
        <w:r>
          <w:fldChar w:fldCharType="begin"/>
        </w:r>
        <w:r>
          <w:instrText xml:space="preserve"> PAGEREF _Toc22626 \h </w:instrText>
        </w:r>
        <w:r>
          <w:fldChar w:fldCharType="separate"/>
        </w:r>
        <w:r>
          <w:t>4</w:t>
        </w:r>
        <w:r>
          <w:fldChar w:fldCharType="end"/>
        </w:r>
      </w:hyperlink>
    </w:p>
    <w:p>
      <w:pPr>
        <w:pStyle w:val="TOC2"/>
        <w:tabs>
          <w:tab w:val="right" w:leader="dot" w:pos="8306"/>
        </w:tabs>
      </w:pPr>
      <w:hyperlink w:anchor="_Toc27821" w:history="1">
        <w:r>
          <w:rPr>
            <w:rFonts w:ascii="仿宋" w:eastAsia="仿宋" w:hAnsi="仿宋" w:cs="仿宋" w:hint="eastAsia"/>
            <w:lang w:eastAsia="zh-CN"/>
          </w:rPr>
          <w:t>(二)、资源利用方案</w:t>
        </w:r>
        <w:r>
          <w:tab/>
        </w:r>
        <w:r>
          <w:fldChar w:fldCharType="begin"/>
        </w:r>
        <w:r>
          <w:instrText xml:space="preserve"> PAGEREF _Toc27821 \h </w:instrText>
        </w:r>
        <w:r>
          <w:fldChar w:fldCharType="separate"/>
        </w:r>
        <w:r>
          <w:t>4</w:t>
        </w:r>
        <w:r>
          <w:fldChar w:fldCharType="end"/>
        </w:r>
      </w:hyperlink>
    </w:p>
    <w:p>
      <w:pPr>
        <w:pStyle w:val="TOC2"/>
        <w:tabs>
          <w:tab w:val="right" w:leader="dot" w:pos="8306"/>
        </w:tabs>
      </w:pPr>
      <w:hyperlink w:anchor="_Toc19541" w:history="1">
        <w:r>
          <w:rPr>
            <w:rFonts w:ascii="仿宋" w:eastAsia="仿宋" w:hAnsi="仿宋" w:cs="仿宋" w:hint="eastAsia"/>
            <w:lang w:eastAsia="zh-CN"/>
          </w:rPr>
          <w:t>(三)、资源节约措施</w:t>
        </w:r>
        <w:r>
          <w:tab/>
        </w:r>
        <w:r>
          <w:fldChar w:fldCharType="begin"/>
        </w:r>
        <w:r>
          <w:instrText xml:space="preserve"> PAGEREF _Toc19541 \h </w:instrText>
        </w:r>
        <w:r>
          <w:fldChar w:fldCharType="separate"/>
        </w:r>
        <w:r>
          <w:t>5</w:t>
        </w:r>
        <w:r>
          <w:fldChar w:fldCharType="end"/>
        </w:r>
      </w:hyperlink>
    </w:p>
    <w:p>
      <w:pPr>
        <w:pStyle w:val="TOC1"/>
        <w:tabs>
          <w:tab w:val="right" w:leader="dot" w:pos="8306"/>
        </w:tabs>
      </w:pPr>
      <w:hyperlink w:anchor="_Toc11956" w:history="1">
        <w:r>
          <w:rPr>
            <w:rFonts w:ascii="仿宋" w:eastAsia="仿宋" w:hAnsi="仿宋" w:cs="仿宋" w:hint="eastAsia"/>
            <w:lang w:eastAsia="zh-CN"/>
          </w:rPr>
          <w:t>二、节能方案分析</w:t>
        </w:r>
        <w:r>
          <w:tab/>
        </w:r>
        <w:r>
          <w:fldChar w:fldCharType="begin"/>
        </w:r>
        <w:r>
          <w:instrText xml:space="preserve"> PAGEREF _Toc11956 \h </w:instrText>
        </w:r>
        <w:r>
          <w:fldChar w:fldCharType="separate"/>
        </w:r>
        <w:r>
          <w:t>7</w:t>
        </w:r>
        <w:r>
          <w:fldChar w:fldCharType="end"/>
        </w:r>
      </w:hyperlink>
    </w:p>
    <w:p>
      <w:pPr>
        <w:pStyle w:val="TOC2"/>
        <w:tabs>
          <w:tab w:val="right" w:leader="dot" w:pos="8306"/>
        </w:tabs>
      </w:pPr>
      <w:hyperlink w:anchor="_Toc16072" w:history="1">
        <w:r>
          <w:rPr>
            <w:rFonts w:ascii="仿宋" w:eastAsia="仿宋" w:hAnsi="仿宋" w:cs="仿宋" w:hint="eastAsia"/>
            <w:lang w:eastAsia="zh-CN"/>
          </w:rPr>
          <w:t>(一)、用能标准和节能规范</w:t>
        </w:r>
        <w:r>
          <w:tab/>
        </w:r>
        <w:r>
          <w:fldChar w:fldCharType="begin"/>
        </w:r>
        <w:r>
          <w:instrText xml:space="preserve"> PAGEREF _Toc16072 \h </w:instrText>
        </w:r>
        <w:r>
          <w:fldChar w:fldCharType="separate"/>
        </w:r>
        <w:r>
          <w:t>7</w:t>
        </w:r>
        <w:r>
          <w:fldChar w:fldCharType="end"/>
        </w:r>
      </w:hyperlink>
    </w:p>
    <w:p>
      <w:pPr>
        <w:pStyle w:val="TOC2"/>
        <w:tabs>
          <w:tab w:val="right" w:leader="dot" w:pos="8306"/>
        </w:tabs>
      </w:pPr>
      <w:hyperlink w:anchor="_Toc30569" w:history="1">
        <w:r>
          <w:rPr>
            <w:rFonts w:ascii="仿宋" w:eastAsia="仿宋" w:hAnsi="仿宋" w:cs="仿宋" w:hint="eastAsia"/>
            <w:lang w:eastAsia="zh-CN"/>
          </w:rPr>
          <w:t>(二)、能耗状况和能耗指标分析</w:t>
        </w:r>
        <w:r>
          <w:tab/>
        </w:r>
        <w:r>
          <w:fldChar w:fldCharType="begin"/>
        </w:r>
        <w:r>
          <w:instrText xml:space="preserve"> PAGEREF _Toc30569 \h </w:instrText>
        </w:r>
        <w:r>
          <w:fldChar w:fldCharType="separate"/>
        </w:r>
        <w:r>
          <w:t>7</w:t>
        </w:r>
        <w:r>
          <w:fldChar w:fldCharType="end"/>
        </w:r>
      </w:hyperlink>
    </w:p>
    <w:p>
      <w:pPr>
        <w:pStyle w:val="TOC2"/>
        <w:tabs>
          <w:tab w:val="right" w:leader="dot" w:pos="8306"/>
        </w:tabs>
      </w:pPr>
      <w:hyperlink w:anchor="_Toc10140" w:history="1">
        <w:r>
          <w:rPr>
            <w:rFonts w:ascii="仿宋" w:eastAsia="仿宋" w:hAnsi="仿宋" w:cs="仿宋" w:hint="eastAsia"/>
            <w:lang w:eastAsia="zh-CN"/>
          </w:rPr>
          <w:t>(三)、节能措施和节能效果分析</w:t>
        </w:r>
        <w:r>
          <w:tab/>
        </w:r>
        <w:r>
          <w:fldChar w:fldCharType="begin"/>
        </w:r>
        <w:r>
          <w:instrText xml:space="preserve"> PAGEREF _Toc10140 \h </w:instrText>
        </w:r>
        <w:r>
          <w:fldChar w:fldCharType="separate"/>
        </w:r>
        <w:r>
          <w:t>8</w:t>
        </w:r>
        <w:r>
          <w:fldChar w:fldCharType="end"/>
        </w:r>
      </w:hyperlink>
    </w:p>
    <w:p>
      <w:pPr>
        <w:pStyle w:val="TOC1"/>
        <w:tabs>
          <w:tab w:val="right" w:leader="dot" w:pos="8306"/>
        </w:tabs>
      </w:pPr>
      <w:hyperlink w:anchor="_Toc2733" w:history="1">
        <w:r>
          <w:rPr>
            <w:rFonts w:ascii="仿宋" w:eastAsia="仿宋" w:hAnsi="仿宋" w:cs="仿宋" w:hint="eastAsia"/>
            <w:lang w:eastAsia="zh-CN"/>
          </w:rPr>
          <w:t>三、建筑物技术方案</w:t>
        </w:r>
        <w:r>
          <w:tab/>
        </w:r>
        <w:r>
          <w:fldChar w:fldCharType="begin"/>
        </w:r>
        <w:r>
          <w:instrText xml:space="preserve"> PAGEREF _Toc2733 \h </w:instrText>
        </w:r>
        <w:r>
          <w:fldChar w:fldCharType="separate"/>
        </w:r>
        <w:r>
          <w:t>9</w:t>
        </w:r>
        <w:r>
          <w:fldChar w:fldCharType="end"/>
        </w:r>
      </w:hyperlink>
    </w:p>
    <w:p>
      <w:pPr>
        <w:pStyle w:val="TOC2"/>
        <w:tabs>
          <w:tab w:val="right" w:leader="dot" w:pos="8306"/>
        </w:tabs>
      </w:pPr>
      <w:hyperlink w:anchor="_Toc16558" w:history="1">
        <w:r>
          <w:rPr>
            <w:rFonts w:ascii="仿宋" w:eastAsia="仿宋" w:hAnsi="仿宋" w:cs="仿宋" w:hint="eastAsia"/>
            <w:lang w:eastAsia="zh-CN"/>
          </w:rPr>
          <w:t>(一)、项目工程设计总体要求</w:t>
        </w:r>
        <w:r>
          <w:tab/>
        </w:r>
        <w:r>
          <w:fldChar w:fldCharType="begin"/>
        </w:r>
        <w:r>
          <w:instrText xml:space="preserve"> PAGEREF _Toc16558 \h </w:instrText>
        </w:r>
        <w:r>
          <w:fldChar w:fldCharType="separate"/>
        </w:r>
        <w:r>
          <w:t>9</w:t>
        </w:r>
        <w:r>
          <w:fldChar w:fldCharType="end"/>
        </w:r>
      </w:hyperlink>
    </w:p>
    <w:p>
      <w:pPr>
        <w:pStyle w:val="TOC2"/>
        <w:tabs>
          <w:tab w:val="right" w:leader="dot" w:pos="8306"/>
        </w:tabs>
      </w:pPr>
      <w:hyperlink w:anchor="_Toc4732" w:history="1">
        <w:r>
          <w:rPr>
            <w:rFonts w:ascii="仿宋" w:eastAsia="仿宋" w:hAnsi="仿宋" w:cs="仿宋" w:hint="eastAsia"/>
            <w:lang w:eastAsia="zh-CN"/>
          </w:rPr>
          <w:t>(二)、建设方案</w:t>
        </w:r>
        <w:r>
          <w:tab/>
        </w:r>
        <w:r>
          <w:fldChar w:fldCharType="begin"/>
        </w:r>
        <w:r>
          <w:instrText xml:space="preserve"> PAGEREF _Toc4732 \h </w:instrText>
        </w:r>
        <w:r>
          <w:fldChar w:fldCharType="separate"/>
        </w:r>
        <w:r>
          <w:t>10</w:t>
        </w:r>
        <w:r>
          <w:fldChar w:fldCharType="end"/>
        </w:r>
      </w:hyperlink>
    </w:p>
    <w:p>
      <w:pPr>
        <w:pStyle w:val="TOC2"/>
        <w:tabs>
          <w:tab w:val="right" w:leader="dot" w:pos="8306"/>
        </w:tabs>
      </w:pPr>
      <w:hyperlink w:anchor="_Toc19797" w:history="1">
        <w:r>
          <w:rPr>
            <w:rFonts w:ascii="仿宋" w:eastAsia="仿宋" w:hAnsi="仿宋" w:cs="仿宋" w:hint="eastAsia"/>
            <w:lang w:eastAsia="zh-CN"/>
          </w:rPr>
          <w:t>(三)、建筑工程建设指标</w:t>
        </w:r>
        <w:r>
          <w:tab/>
        </w:r>
        <w:r>
          <w:fldChar w:fldCharType="begin"/>
        </w:r>
        <w:r>
          <w:instrText xml:space="preserve"> PAGEREF _Toc19797 \h </w:instrText>
        </w:r>
        <w:r>
          <w:fldChar w:fldCharType="separate"/>
        </w:r>
        <w:r>
          <w:t>11</w:t>
        </w:r>
        <w:r>
          <w:fldChar w:fldCharType="end"/>
        </w:r>
      </w:hyperlink>
    </w:p>
    <w:p>
      <w:pPr>
        <w:pStyle w:val="TOC1"/>
        <w:tabs>
          <w:tab w:val="right" w:leader="dot" w:pos="8306"/>
        </w:tabs>
      </w:pPr>
      <w:hyperlink w:anchor="_Toc10482" w:history="1">
        <w:r>
          <w:rPr>
            <w:rFonts w:ascii="仿宋" w:eastAsia="仿宋" w:hAnsi="仿宋" w:cs="仿宋" w:hint="eastAsia"/>
            <w:lang w:eastAsia="zh-CN"/>
          </w:rPr>
          <w:t>四、运营与管理</w:t>
        </w:r>
        <w:r>
          <w:tab/>
        </w:r>
        <w:r>
          <w:fldChar w:fldCharType="begin"/>
        </w:r>
        <w:r>
          <w:instrText xml:space="preserve"> PAGEREF _Toc10482 \h </w:instrText>
        </w:r>
        <w:r>
          <w:fldChar w:fldCharType="separate"/>
        </w:r>
        <w:r>
          <w:t>11</w:t>
        </w:r>
        <w:r>
          <w:fldChar w:fldCharType="end"/>
        </w:r>
      </w:hyperlink>
    </w:p>
    <w:p>
      <w:pPr>
        <w:pStyle w:val="TOC2"/>
        <w:tabs>
          <w:tab w:val="right" w:leader="dot" w:pos="8306"/>
        </w:tabs>
      </w:pPr>
      <w:hyperlink w:anchor="_Toc23248" w:history="1">
        <w:r>
          <w:rPr>
            <w:rFonts w:ascii="仿宋" w:eastAsia="仿宋" w:hAnsi="仿宋" w:cs="仿宋" w:hint="eastAsia"/>
            <w:lang w:eastAsia="zh-CN"/>
          </w:rPr>
          <w:t>(一)、公司经营理念</w:t>
        </w:r>
        <w:r>
          <w:tab/>
        </w:r>
        <w:r>
          <w:fldChar w:fldCharType="begin"/>
        </w:r>
        <w:r>
          <w:instrText xml:space="preserve"> PAGEREF _Toc23248 \h </w:instrText>
        </w:r>
        <w:r>
          <w:fldChar w:fldCharType="separate"/>
        </w:r>
        <w:r>
          <w:t>11</w:t>
        </w:r>
        <w:r>
          <w:fldChar w:fldCharType="end"/>
        </w:r>
      </w:hyperlink>
    </w:p>
    <w:p>
      <w:pPr>
        <w:pStyle w:val="TOC2"/>
        <w:tabs>
          <w:tab w:val="right" w:leader="dot" w:pos="8306"/>
        </w:tabs>
      </w:pPr>
      <w:hyperlink w:anchor="_Toc31620" w:history="1">
        <w:r>
          <w:rPr>
            <w:rFonts w:ascii="仿宋" w:eastAsia="仿宋" w:hAnsi="仿宋" w:cs="仿宋" w:hint="eastAsia"/>
            <w:lang w:eastAsia="zh-CN"/>
          </w:rPr>
          <w:t>(二)、公司目标与职责</w:t>
        </w:r>
        <w:r>
          <w:tab/>
        </w:r>
        <w:r>
          <w:fldChar w:fldCharType="begin"/>
        </w:r>
        <w:r>
          <w:instrText xml:space="preserve"> PAGEREF _Toc31620 \h </w:instrText>
        </w:r>
        <w:r>
          <w:fldChar w:fldCharType="separate"/>
        </w:r>
        <w:r>
          <w:t>12</w:t>
        </w:r>
        <w:r>
          <w:fldChar w:fldCharType="end"/>
        </w:r>
      </w:hyperlink>
    </w:p>
    <w:p>
      <w:pPr>
        <w:pStyle w:val="TOC2"/>
        <w:tabs>
          <w:tab w:val="right" w:leader="dot" w:pos="8306"/>
        </w:tabs>
      </w:pPr>
      <w:hyperlink w:anchor="_Toc10544" w:history="1">
        <w:r>
          <w:rPr>
            <w:rFonts w:ascii="仿宋" w:eastAsia="仿宋" w:hAnsi="仿宋" w:cs="仿宋" w:hint="eastAsia"/>
            <w:lang w:eastAsia="zh-CN"/>
          </w:rPr>
          <w:t>(三)、部门任务与权利</w:t>
        </w:r>
        <w:r>
          <w:tab/>
        </w:r>
        <w:r>
          <w:fldChar w:fldCharType="begin"/>
        </w:r>
        <w:r>
          <w:instrText xml:space="preserve"> PAGEREF _Toc10544 \h </w:instrText>
        </w:r>
        <w:r>
          <w:fldChar w:fldCharType="separate"/>
        </w:r>
        <w:r>
          <w:t>13</w:t>
        </w:r>
        <w:r>
          <w:fldChar w:fldCharType="end"/>
        </w:r>
      </w:hyperlink>
    </w:p>
    <w:p>
      <w:pPr>
        <w:pStyle w:val="TOC2"/>
        <w:tabs>
          <w:tab w:val="right" w:leader="dot" w:pos="8306"/>
        </w:tabs>
      </w:pPr>
      <w:hyperlink w:anchor="_Toc6337" w:history="1">
        <w:r>
          <w:rPr>
            <w:rFonts w:ascii="仿宋" w:eastAsia="仿宋" w:hAnsi="仿宋" w:cs="仿宋" w:hint="eastAsia"/>
            <w:lang w:eastAsia="zh-CN"/>
          </w:rPr>
          <w:t>(四)、财务与会计制度</w:t>
        </w:r>
        <w:r>
          <w:tab/>
        </w:r>
        <w:r>
          <w:fldChar w:fldCharType="begin"/>
        </w:r>
        <w:r>
          <w:instrText xml:space="preserve"> PAGEREF _Toc6337 \h </w:instrText>
        </w:r>
        <w:r>
          <w:fldChar w:fldCharType="separate"/>
        </w:r>
        <w:r>
          <w:t>15</w:t>
        </w:r>
        <w:r>
          <w:fldChar w:fldCharType="end"/>
        </w:r>
      </w:hyperlink>
    </w:p>
    <w:p>
      <w:pPr>
        <w:pStyle w:val="TOC1"/>
        <w:tabs>
          <w:tab w:val="right" w:leader="dot" w:pos="8306"/>
        </w:tabs>
      </w:pPr>
      <w:hyperlink w:anchor="_Toc10368" w:history="1">
        <w:r>
          <w:rPr>
            <w:rFonts w:ascii="仿宋" w:eastAsia="仿宋" w:hAnsi="仿宋" w:cs="仿宋" w:hint="eastAsia"/>
            <w:lang w:eastAsia="zh-CN"/>
          </w:rPr>
          <w:t>五、运营模式分析</w:t>
        </w:r>
        <w:r>
          <w:tab/>
        </w:r>
        <w:r>
          <w:fldChar w:fldCharType="begin"/>
        </w:r>
        <w:r>
          <w:instrText xml:space="preserve"> PAGEREF _Toc10368 \h </w:instrText>
        </w:r>
        <w:r>
          <w:fldChar w:fldCharType="separate"/>
        </w:r>
        <w:r>
          <w:t>16</w:t>
        </w:r>
        <w:r>
          <w:fldChar w:fldCharType="end"/>
        </w:r>
      </w:hyperlink>
    </w:p>
    <w:p>
      <w:pPr>
        <w:pStyle w:val="TOC2"/>
        <w:tabs>
          <w:tab w:val="right" w:leader="dot" w:pos="8306"/>
        </w:tabs>
      </w:pPr>
      <w:hyperlink w:anchor="_Toc17754" w:history="1">
        <w:r>
          <w:rPr>
            <w:rFonts w:ascii="仿宋" w:eastAsia="仿宋" w:hAnsi="仿宋" w:cs="仿宋" w:hint="eastAsia"/>
            <w:lang w:eastAsia="zh-CN"/>
          </w:rPr>
          <w:t>(一)、公司经营宗旨</w:t>
        </w:r>
        <w:r>
          <w:tab/>
        </w:r>
        <w:r>
          <w:fldChar w:fldCharType="begin"/>
        </w:r>
        <w:r>
          <w:instrText xml:space="preserve"> PAGEREF _Toc17754 \h </w:instrText>
        </w:r>
        <w:r>
          <w:fldChar w:fldCharType="separate"/>
        </w:r>
        <w:r>
          <w:t>16</w:t>
        </w:r>
        <w:r>
          <w:fldChar w:fldCharType="end"/>
        </w:r>
      </w:hyperlink>
    </w:p>
    <w:p>
      <w:pPr>
        <w:pStyle w:val="TOC2"/>
        <w:tabs>
          <w:tab w:val="right" w:leader="dot" w:pos="8306"/>
        </w:tabs>
      </w:pPr>
      <w:hyperlink w:anchor="_Toc5176" w:history="1">
        <w:r>
          <w:rPr>
            <w:rFonts w:ascii="仿宋" w:eastAsia="仿宋" w:hAnsi="仿宋" w:cs="仿宋" w:hint="eastAsia"/>
            <w:lang w:eastAsia="zh-CN"/>
          </w:rPr>
          <w:t>(二)、公司的目标、主要职责</w:t>
        </w:r>
        <w:r>
          <w:tab/>
        </w:r>
        <w:r>
          <w:fldChar w:fldCharType="begin"/>
        </w:r>
        <w:r>
          <w:instrText xml:space="preserve"> PAGEREF _Toc5176 \h </w:instrText>
        </w:r>
        <w:r>
          <w:fldChar w:fldCharType="separate"/>
        </w:r>
        <w:r>
          <w:t>17</w:t>
        </w:r>
        <w:r>
          <w:fldChar w:fldCharType="end"/>
        </w:r>
      </w:hyperlink>
    </w:p>
    <w:p>
      <w:pPr>
        <w:pStyle w:val="TOC2"/>
        <w:tabs>
          <w:tab w:val="right" w:leader="dot" w:pos="8306"/>
        </w:tabs>
      </w:pPr>
      <w:hyperlink w:anchor="_Toc23115" w:history="1">
        <w:r>
          <w:rPr>
            <w:rFonts w:ascii="仿宋" w:eastAsia="仿宋" w:hAnsi="仿宋" w:cs="仿宋" w:hint="eastAsia"/>
            <w:lang w:eastAsia="zh-CN"/>
          </w:rPr>
          <w:t>(三)、各部门职责及权限</w:t>
        </w:r>
        <w:r>
          <w:tab/>
        </w:r>
        <w:r>
          <w:fldChar w:fldCharType="begin"/>
        </w:r>
        <w:r>
          <w:instrText xml:space="preserve"> PAGEREF _Toc23115 \h </w:instrText>
        </w:r>
        <w:r>
          <w:fldChar w:fldCharType="separate"/>
        </w:r>
        <w:r>
          <w:t>18</w:t>
        </w:r>
        <w:r>
          <w:fldChar w:fldCharType="end"/>
        </w:r>
      </w:hyperlink>
    </w:p>
    <w:p>
      <w:pPr>
        <w:pStyle w:val="TOC1"/>
        <w:tabs>
          <w:tab w:val="right" w:leader="dot" w:pos="8306"/>
        </w:tabs>
      </w:pPr>
      <w:hyperlink w:anchor="_Toc18238" w:history="1">
        <w:r>
          <w:rPr>
            <w:rFonts w:ascii="仿宋" w:eastAsia="仿宋" w:hAnsi="仿宋" w:cs="仿宋" w:hint="eastAsia"/>
            <w:lang w:eastAsia="zh-CN"/>
          </w:rPr>
          <w:t>六、生产控制的基本程序</w:t>
        </w:r>
        <w:r>
          <w:tab/>
        </w:r>
        <w:r>
          <w:fldChar w:fldCharType="begin"/>
        </w:r>
        <w:r>
          <w:instrText xml:space="preserve"> PAGEREF _Toc18238 \h </w:instrText>
        </w:r>
        <w:r>
          <w:fldChar w:fldCharType="separate"/>
        </w:r>
        <w:r>
          <w:t>20</w:t>
        </w:r>
        <w:r>
          <w:fldChar w:fldCharType="end"/>
        </w:r>
      </w:hyperlink>
    </w:p>
    <w:p>
      <w:pPr>
        <w:pStyle w:val="TOC2"/>
        <w:tabs>
          <w:tab w:val="right" w:leader="dot" w:pos="8306"/>
        </w:tabs>
      </w:pPr>
      <w:hyperlink w:anchor="_Toc32080" w:history="1">
        <w:r>
          <w:rPr>
            <w:rFonts w:ascii="仿宋" w:eastAsia="仿宋" w:hAnsi="仿宋" w:cs="仿宋" w:hint="eastAsia"/>
            <w:lang w:eastAsia="zh-CN"/>
          </w:rPr>
          <w:t>(一)、座垫脚垫生产控制的基本程序</w:t>
        </w:r>
        <w:r>
          <w:tab/>
        </w:r>
        <w:r>
          <w:fldChar w:fldCharType="begin"/>
        </w:r>
        <w:r>
          <w:instrText xml:space="preserve"> PAGEREF _Toc32080 \h </w:instrText>
        </w:r>
        <w:r>
          <w:fldChar w:fldCharType="separate"/>
        </w:r>
        <w:r>
          <w:t>20</w:t>
        </w:r>
        <w:r>
          <w:fldChar w:fldCharType="end"/>
        </w:r>
      </w:hyperlink>
    </w:p>
    <w:p>
      <w:pPr>
        <w:pStyle w:val="TOC1"/>
        <w:tabs>
          <w:tab w:val="right" w:leader="dot" w:pos="8306"/>
        </w:tabs>
      </w:pPr>
      <w:hyperlink w:anchor="_Toc29958" w:history="1">
        <w:r>
          <w:rPr>
            <w:rFonts w:ascii="仿宋" w:eastAsia="仿宋" w:hAnsi="仿宋" w:cs="仿宋" w:hint="eastAsia"/>
            <w:lang w:eastAsia="zh-CN"/>
          </w:rPr>
          <w:t>七、选址分析</w:t>
        </w:r>
        <w:r>
          <w:tab/>
        </w:r>
        <w:r>
          <w:fldChar w:fldCharType="begin"/>
        </w:r>
        <w:r>
          <w:instrText xml:space="preserve"> PAGEREF _Toc29958 \h </w:instrText>
        </w:r>
        <w:r>
          <w:fldChar w:fldCharType="separate"/>
        </w:r>
        <w:r>
          <w:t>21</w:t>
        </w:r>
        <w:r>
          <w:fldChar w:fldCharType="end"/>
        </w:r>
      </w:hyperlink>
    </w:p>
    <w:p>
      <w:pPr>
        <w:pStyle w:val="TOC2"/>
        <w:tabs>
          <w:tab w:val="right" w:leader="dot" w:pos="8306"/>
        </w:tabs>
      </w:pPr>
      <w:hyperlink w:anchor="_Toc19988" w:history="1">
        <w:r>
          <w:rPr>
            <w:rFonts w:ascii="仿宋" w:eastAsia="仿宋" w:hAnsi="仿宋" w:cs="仿宋" w:hint="eastAsia"/>
            <w:lang w:eastAsia="zh-CN"/>
          </w:rPr>
          <w:t>(一)、座垫脚垫项目选址原则</w:t>
        </w:r>
        <w:r>
          <w:tab/>
        </w:r>
        <w:r>
          <w:fldChar w:fldCharType="begin"/>
        </w:r>
        <w:r>
          <w:instrText xml:space="preserve"> PAGEREF _Toc19988 \h </w:instrText>
        </w:r>
        <w:r>
          <w:fldChar w:fldCharType="separate"/>
        </w:r>
        <w:r>
          <w:t>21</w:t>
        </w:r>
        <w:r>
          <w:fldChar w:fldCharType="end"/>
        </w:r>
      </w:hyperlink>
    </w:p>
    <w:p>
      <w:pPr>
        <w:pStyle w:val="TOC2"/>
        <w:tabs>
          <w:tab w:val="right" w:leader="dot" w:pos="8306"/>
        </w:tabs>
      </w:pPr>
      <w:hyperlink w:anchor="_Toc6282" w:history="1">
        <w:r>
          <w:rPr>
            <w:rFonts w:ascii="仿宋" w:eastAsia="仿宋" w:hAnsi="仿宋" w:cs="仿宋" w:hint="eastAsia"/>
            <w:lang w:eastAsia="zh-CN"/>
          </w:rPr>
          <w:t>(二)、建设区基本情况</w:t>
        </w:r>
        <w:r>
          <w:tab/>
        </w:r>
        <w:r>
          <w:fldChar w:fldCharType="begin"/>
        </w:r>
        <w:r>
          <w:instrText xml:space="preserve"> PAGEREF _Toc6282 \h </w:instrText>
        </w:r>
        <w:r>
          <w:fldChar w:fldCharType="separate"/>
        </w:r>
        <w:r>
          <w:t>23</w:t>
        </w:r>
        <w:r>
          <w:fldChar w:fldCharType="end"/>
        </w:r>
      </w:hyperlink>
    </w:p>
    <w:p>
      <w:pPr>
        <w:pStyle w:val="TOC2"/>
        <w:tabs>
          <w:tab w:val="right" w:leader="dot" w:pos="8306"/>
        </w:tabs>
      </w:pPr>
      <w:hyperlink w:anchor="_Toc13751" w:history="1">
        <w:r>
          <w:rPr>
            <w:rFonts w:ascii="仿宋" w:eastAsia="仿宋" w:hAnsi="仿宋" w:cs="仿宋" w:hint="eastAsia"/>
            <w:lang w:eastAsia="zh-CN"/>
          </w:rPr>
          <w:t>(三)、发展目标</w:t>
        </w:r>
        <w:r>
          <w:tab/>
        </w:r>
        <w:r>
          <w:fldChar w:fldCharType="begin"/>
        </w:r>
        <w:r>
          <w:instrText xml:space="preserve"> PAGEREF _Toc13751 \h </w:instrText>
        </w:r>
        <w:r>
          <w:fldChar w:fldCharType="separate"/>
        </w:r>
        <w:r>
          <w:t>24</w:t>
        </w:r>
        <w:r>
          <w:fldChar w:fldCharType="end"/>
        </w:r>
      </w:hyperlink>
    </w:p>
    <w:p>
      <w:pPr>
        <w:pStyle w:val="TOC2"/>
        <w:tabs>
          <w:tab w:val="right" w:leader="dot" w:pos="8306"/>
        </w:tabs>
      </w:pPr>
      <w:hyperlink w:anchor="_Toc12340" w:history="1">
        <w:r>
          <w:rPr>
            <w:rFonts w:ascii="仿宋" w:eastAsia="仿宋" w:hAnsi="仿宋" w:cs="仿宋" w:hint="eastAsia"/>
            <w:lang w:eastAsia="zh-CN"/>
          </w:rPr>
          <w:t>(四)、产业发展方向</w:t>
        </w:r>
        <w:r>
          <w:tab/>
        </w:r>
        <w:r>
          <w:fldChar w:fldCharType="begin"/>
        </w:r>
        <w:r>
          <w:instrText xml:space="preserve"> PAGEREF _Toc12340 \h </w:instrText>
        </w:r>
        <w:r>
          <w:fldChar w:fldCharType="separate"/>
        </w:r>
        <w:r>
          <w:t>25</w:t>
        </w:r>
        <w:r>
          <w:fldChar w:fldCharType="end"/>
        </w:r>
      </w:hyperlink>
    </w:p>
    <w:p>
      <w:pPr>
        <w:pStyle w:val="TOC2"/>
        <w:tabs>
          <w:tab w:val="right" w:leader="dot" w:pos="8306"/>
        </w:tabs>
      </w:pPr>
      <w:hyperlink w:anchor="_Toc13212" w:history="1">
        <w:r>
          <w:rPr>
            <w:rFonts w:ascii="仿宋" w:eastAsia="仿宋" w:hAnsi="仿宋" w:cs="仿宋" w:hint="eastAsia"/>
            <w:lang w:eastAsia="zh-CN"/>
          </w:rPr>
          <w:t>(五)、座垫脚垫项目选址综合评价</w:t>
        </w:r>
        <w:r>
          <w:tab/>
        </w:r>
        <w:r>
          <w:fldChar w:fldCharType="begin"/>
        </w:r>
        <w:r>
          <w:instrText xml:space="preserve"> PAGEREF _Toc13212 \h </w:instrText>
        </w:r>
        <w:r>
          <w:fldChar w:fldCharType="separate"/>
        </w:r>
        <w:r>
          <w:t>26</w:t>
        </w:r>
        <w:r>
          <w:fldChar w:fldCharType="end"/>
        </w:r>
      </w:hyperlink>
    </w:p>
    <w:p>
      <w:pPr>
        <w:pStyle w:val="TOC1"/>
        <w:tabs>
          <w:tab w:val="right" w:leader="dot" w:pos="8306"/>
        </w:tabs>
      </w:pPr>
      <w:hyperlink w:anchor="_Toc22006" w:history="1">
        <w:r>
          <w:rPr>
            <w:rFonts w:ascii="仿宋" w:eastAsia="仿宋" w:hAnsi="仿宋" w:cs="仿宋" w:hint="eastAsia"/>
            <w:lang w:eastAsia="zh-CN"/>
          </w:rPr>
          <w:t>八、座垫脚垫行业市场地位与竞争战略</w:t>
        </w:r>
        <w:r>
          <w:tab/>
        </w:r>
        <w:r>
          <w:fldChar w:fldCharType="begin"/>
        </w:r>
        <w:r>
          <w:instrText xml:space="preserve"> PAGEREF _Toc22006 \h </w:instrText>
        </w:r>
        <w:r>
          <w:fldChar w:fldCharType="separate"/>
        </w:r>
        <w:r>
          <w:t>26</w:t>
        </w:r>
        <w:r>
          <w:fldChar w:fldCharType="end"/>
        </w:r>
      </w:hyperlink>
    </w:p>
    <w:p>
      <w:pPr>
        <w:pStyle w:val="TOC2"/>
        <w:tabs>
          <w:tab w:val="right" w:leader="dot" w:pos="8306"/>
        </w:tabs>
      </w:pPr>
      <w:hyperlink w:anchor="_Toc6565" w:history="1">
        <w:r>
          <w:rPr>
            <w:rFonts w:ascii="仿宋" w:eastAsia="仿宋" w:hAnsi="仿宋" w:cs="仿宋" w:hint="eastAsia"/>
            <w:lang w:eastAsia="zh-CN"/>
          </w:rPr>
          <w:t>(一)、市场地位</w:t>
        </w:r>
        <w:r>
          <w:tab/>
        </w:r>
        <w:r>
          <w:fldChar w:fldCharType="begin"/>
        </w:r>
        <w:r>
          <w:instrText xml:space="preserve"> PAGEREF _Toc6565 \h </w:instrText>
        </w:r>
        <w:r>
          <w:fldChar w:fldCharType="separate"/>
        </w:r>
        <w:r>
          <w:t>26</w:t>
        </w:r>
        <w:r>
          <w:fldChar w:fldCharType="end"/>
        </w:r>
      </w:hyperlink>
    </w:p>
    <w:p>
      <w:pPr>
        <w:pStyle w:val="TOC2"/>
        <w:tabs>
          <w:tab w:val="right" w:leader="dot" w:pos="8306"/>
        </w:tabs>
      </w:pPr>
      <w:hyperlink w:anchor="_Toc32021" w:history="1">
        <w:r>
          <w:rPr>
            <w:rFonts w:ascii="仿宋" w:eastAsia="仿宋" w:hAnsi="仿宋" w:cs="仿宋" w:hint="eastAsia"/>
            <w:lang w:eastAsia="zh-CN"/>
          </w:rPr>
          <w:t>(二)、竞争战略</w:t>
        </w:r>
        <w:r>
          <w:tab/>
        </w:r>
        <w:r>
          <w:fldChar w:fldCharType="begin"/>
        </w:r>
        <w:r>
          <w:instrText xml:space="preserve"> PAGEREF _Toc32021 \h </w:instrText>
        </w:r>
        <w:r>
          <w:fldChar w:fldCharType="separate"/>
        </w:r>
        <w:r>
          <w:t>27</w:t>
        </w:r>
        <w:r>
          <w:fldChar w:fldCharType="end"/>
        </w:r>
      </w:hyperlink>
    </w:p>
    <w:p>
      <w:pPr>
        <w:pStyle w:val="TOC1"/>
        <w:tabs>
          <w:tab w:val="right" w:leader="dot" w:pos="8306"/>
        </w:tabs>
      </w:pPr>
      <w:hyperlink w:anchor="_Toc31551" w:history="1">
        <w:r>
          <w:rPr>
            <w:rFonts w:ascii="仿宋" w:eastAsia="仿宋" w:hAnsi="仿宋" w:cs="仿宋" w:hint="eastAsia"/>
            <w:lang w:eastAsia="zh-CN"/>
          </w:rPr>
          <w:t>九、经济效益与社会效益优化</w:t>
        </w:r>
        <w:r>
          <w:tab/>
        </w:r>
        <w:r>
          <w:fldChar w:fldCharType="begin"/>
        </w:r>
        <w:r>
          <w:instrText xml:space="preserve"> PAGEREF _Toc31551 \h </w:instrText>
        </w:r>
        <w:r>
          <w:fldChar w:fldCharType="separate"/>
        </w:r>
        <w:r>
          <w:t>28</w:t>
        </w:r>
        <w:r>
          <w:fldChar w:fldCharType="end"/>
        </w:r>
      </w:hyperlink>
    </w:p>
    <w:p>
      <w:pPr>
        <w:pStyle w:val="TOC2"/>
        <w:tabs>
          <w:tab w:val="right" w:leader="dot" w:pos="8306"/>
        </w:tabs>
      </w:pPr>
      <w:hyperlink w:anchor="_Toc11135" w:history="1">
        <w:r>
          <w:rPr>
            <w:rFonts w:ascii="仿宋" w:eastAsia="仿宋" w:hAnsi="仿宋" w:cs="仿宋" w:hint="eastAsia"/>
            <w:lang w:eastAsia="zh-CN"/>
          </w:rPr>
          <w:t>(一)、经济效益提升策略</w:t>
        </w:r>
        <w:r>
          <w:tab/>
        </w:r>
        <w:r>
          <w:fldChar w:fldCharType="begin"/>
        </w:r>
        <w:r>
          <w:instrText xml:space="preserve"> PAGEREF _Toc11135 \h </w:instrText>
        </w:r>
        <w:r>
          <w:fldChar w:fldCharType="separate"/>
        </w:r>
        <w:r>
          <w:t>28</w:t>
        </w:r>
        <w:r>
          <w:fldChar w:fldCharType="end"/>
        </w:r>
      </w:hyperlink>
    </w:p>
    <w:p>
      <w:pPr>
        <w:pStyle w:val="TOC2"/>
        <w:tabs>
          <w:tab w:val="right" w:leader="dot" w:pos="8306"/>
        </w:tabs>
      </w:pPr>
      <w:hyperlink w:anchor="_Toc28149" w:history="1">
        <w:r>
          <w:rPr>
            <w:rFonts w:ascii="仿宋" w:eastAsia="仿宋" w:hAnsi="仿宋" w:cs="仿宋" w:hint="eastAsia"/>
            <w:lang w:eastAsia="zh-CN"/>
          </w:rPr>
          <w:t>(二)、社会效益增强方案</w:t>
        </w:r>
        <w:r>
          <w:tab/>
        </w:r>
        <w:r>
          <w:fldChar w:fldCharType="begin"/>
        </w:r>
        <w:r>
          <w:instrText xml:space="preserve"> PAGEREF _Toc28149 \h </w:instrText>
        </w:r>
        <w:r>
          <w:fldChar w:fldCharType="separate"/>
        </w:r>
        <w:r>
          <w:t>29</w:t>
        </w:r>
        <w:r>
          <w:fldChar w:fldCharType="end"/>
        </w:r>
      </w:hyperlink>
    </w:p>
    <w:p>
      <w:pPr>
        <w:pStyle w:val="TOC1"/>
        <w:tabs>
          <w:tab w:val="right" w:leader="dot" w:pos="8306"/>
        </w:tabs>
      </w:pPr>
      <w:hyperlink w:anchor="_Toc29347" w:history="1">
        <w:r>
          <w:rPr>
            <w:rFonts w:ascii="仿宋" w:eastAsia="仿宋" w:hAnsi="仿宋" w:cs="仿宋" w:hint="eastAsia"/>
            <w:lang w:eastAsia="zh-CN"/>
          </w:rPr>
          <w:t>十、项目风险分析及防范措施</w:t>
        </w:r>
        <w:r>
          <w:tab/>
        </w:r>
        <w:r>
          <w:fldChar w:fldCharType="begin"/>
        </w:r>
        <w:r>
          <w:instrText xml:space="preserve"> PAGEREF _Toc29347 \h </w:instrText>
        </w:r>
        <w:r>
          <w:fldChar w:fldCharType="separate"/>
        </w:r>
        <w:r>
          <w:t>30</w:t>
        </w:r>
        <w:r>
          <w:fldChar w:fldCharType="end"/>
        </w:r>
      </w:hyperlink>
    </w:p>
    <w:p>
      <w:pPr>
        <w:pStyle w:val="TOC2"/>
        <w:tabs>
          <w:tab w:val="right" w:leader="dot" w:pos="8306"/>
        </w:tabs>
      </w:pPr>
      <w:hyperlink w:anchor="_Toc28506" w:history="1">
        <w:r>
          <w:rPr>
            <w:rFonts w:ascii="仿宋" w:eastAsia="仿宋" w:hAnsi="仿宋" w:cs="仿宋" w:hint="eastAsia"/>
            <w:lang w:eastAsia="zh-CN"/>
          </w:rPr>
          <w:t>(一)、项目的要紧风险因素识别</w:t>
        </w:r>
        <w:r>
          <w:tab/>
        </w:r>
        <w:r>
          <w:fldChar w:fldCharType="begin"/>
        </w:r>
        <w:r>
          <w:instrText xml:space="preserve"> PAGEREF _Toc28506 \h </w:instrText>
        </w:r>
        <w:r>
          <w:fldChar w:fldCharType="separate"/>
        </w:r>
        <w:r>
          <w:t>30</w:t>
        </w:r>
        <w:r>
          <w:fldChar w:fldCharType="end"/>
        </w:r>
      </w:hyperlink>
    </w:p>
    <w:p>
      <w:pPr>
        <w:pStyle w:val="TOC2"/>
        <w:tabs>
          <w:tab w:val="right" w:leader="dot" w:pos="8306"/>
        </w:tabs>
      </w:pPr>
      <w:hyperlink w:anchor="_Toc19485" w:history="1">
        <w:r>
          <w:rPr>
            <w:rFonts w:ascii="仿宋" w:eastAsia="仿宋" w:hAnsi="仿宋" w:cs="仿宋" w:hint="eastAsia"/>
            <w:lang w:eastAsia="zh-CN"/>
          </w:rPr>
          <w:t>(二)、风险程度分析</w:t>
        </w:r>
        <w:r>
          <w:tab/>
        </w:r>
        <w:r>
          <w:fldChar w:fldCharType="begin"/>
        </w:r>
        <w:r>
          <w:instrText xml:space="preserve"> PAGEREF _Toc19485 \h </w:instrText>
        </w:r>
        <w:r>
          <w:fldChar w:fldCharType="separate"/>
        </w:r>
        <w:r>
          <w:t>31</w:t>
        </w:r>
        <w:r>
          <w:fldChar w:fldCharType="end"/>
        </w:r>
      </w:hyperlink>
    </w:p>
    <w:p>
      <w:pPr>
        <w:pStyle w:val="TOC2"/>
        <w:tabs>
          <w:tab w:val="right" w:leader="dot" w:pos="8306"/>
        </w:tabs>
      </w:pPr>
      <w:hyperlink w:anchor="_Toc9102" w:history="1">
        <w:r>
          <w:rPr>
            <w:rFonts w:ascii="仿宋" w:eastAsia="仿宋" w:hAnsi="仿宋" w:cs="仿宋" w:hint="eastAsia"/>
            <w:lang w:eastAsia="zh-CN"/>
          </w:rPr>
          <w:t>(三)、防范与降低风险的计策</w:t>
        </w:r>
        <w:r>
          <w:tab/>
        </w:r>
        <w:r>
          <w:fldChar w:fldCharType="begin"/>
        </w:r>
        <w:r>
          <w:instrText xml:space="preserve"> PAGEREF _Toc9102 \h </w:instrText>
        </w:r>
        <w:r>
          <w:fldChar w:fldCharType="separate"/>
        </w:r>
        <w:r>
          <w:t>32</w:t>
        </w:r>
        <w:r>
          <w:fldChar w:fldCharType="end"/>
        </w:r>
      </w:hyperlink>
    </w:p>
    <w:p>
      <w:pPr>
        <w:pStyle w:val="TOC1"/>
        <w:tabs>
          <w:tab w:val="right" w:leader="dot" w:pos="8306"/>
        </w:tabs>
      </w:pPr>
      <w:hyperlink w:anchor="_Toc24761" w:history="1">
        <w:r>
          <w:rPr>
            <w:rFonts w:ascii="仿宋" w:eastAsia="仿宋" w:hAnsi="仿宋" w:cs="仿宋" w:hint="eastAsia"/>
            <w:lang w:eastAsia="zh-CN"/>
          </w:rPr>
          <w:t>十一、员工家庭与工作平衡支持计划</w:t>
        </w:r>
        <w:r>
          <w:tab/>
        </w:r>
        <w:r>
          <w:fldChar w:fldCharType="begin"/>
        </w:r>
        <w:r>
          <w:instrText xml:space="preserve"> PAGEREF _Toc24761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95" w:history="1">
        <w:r>
          <w:rPr>
            <w:rFonts w:ascii="仿宋" w:eastAsia="仿宋" w:hAnsi="仿宋" w:cs="仿宋" w:hint="eastAsia"/>
            <w:lang w:eastAsia="zh-CN"/>
          </w:rPr>
          <w:t>(一)、家庭与工作平衡的重要性分析</w:t>
        </w:r>
        <w:r>
          <w:tab/>
        </w:r>
        <w:r>
          <w:fldChar w:fldCharType="begin"/>
        </w:r>
        <w:r>
          <w:instrText xml:space="preserve"> PAGEREF _Toc30895 \h </w:instrText>
        </w:r>
        <w:r>
          <w:fldChar w:fldCharType="separate"/>
        </w:r>
        <w:r>
          <w:t>33</w:t>
        </w:r>
        <w:r>
          <w:fldChar w:fldCharType="end"/>
        </w:r>
      </w:hyperlink>
    </w:p>
    <w:p>
      <w:pPr>
        <w:pStyle w:val="TOC2"/>
        <w:tabs>
          <w:tab w:val="right" w:leader="dot" w:pos="8306"/>
        </w:tabs>
      </w:pPr>
      <w:hyperlink w:anchor="_Toc13465" w:history="1">
        <w:r>
          <w:rPr>
            <w:rFonts w:ascii="仿宋" w:eastAsia="仿宋" w:hAnsi="仿宋" w:cs="仿宋" w:hint="eastAsia"/>
            <w:lang w:eastAsia="zh-CN"/>
          </w:rPr>
          <w:t>(二)、支持计划的制定与实施步骤</w:t>
        </w:r>
        <w:r>
          <w:tab/>
        </w:r>
        <w:r>
          <w:fldChar w:fldCharType="begin"/>
        </w:r>
        <w:r>
          <w:instrText xml:space="preserve"> PAGEREF _Toc13465 \h </w:instrText>
        </w:r>
        <w:r>
          <w:fldChar w:fldCharType="separate"/>
        </w:r>
        <w:r>
          <w:t>34</w:t>
        </w:r>
        <w:r>
          <w:fldChar w:fldCharType="end"/>
        </w:r>
      </w:hyperlink>
    </w:p>
    <w:p>
      <w:pPr>
        <w:pStyle w:val="TOC2"/>
        <w:tabs>
          <w:tab w:val="right" w:leader="dot" w:pos="8306"/>
        </w:tabs>
      </w:pPr>
      <w:hyperlink w:anchor="_Toc24297" w:history="1">
        <w:r>
          <w:rPr>
            <w:rFonts w:ascii="仿宋" w:eastAsia="仿宋" w:hAnsi="仿宋" w:cs="仿宋" w:hint="eastAsia"/>
            <w:lang w:eastAsia="zh-CN"/>
          </w:rPr>
          <w:t>(三)、平衡效果的评估及调整优化</w:t>
        </w:r>
        <w:r>
          <w:tab/>
        </w:r>
        <w:r>
          <w:fldChar w:fldCharType="begin"/>
        </w:r>
        <w:r>
          <w:instrText xml:space="preserve"> PAGEREF _Toc24297 \h </w:instrText>
        </w:r>
        <w:r>
          <w:fldChar w:fldCharType="separate"/>
        </w:r>
        <w:r>
          <w:t>34</w:t>
        </w:r>
        <w:r>
          <w:fldChar w:fldCharType="end"/>
        </w:r>
      </w:hyperlink>
    </w:p>
    <w:p>
      <w:pPr>
        <w:pStyle w:val="TOC1"/>
        <w:tabs>
          <w:tab w:val="right" w:leader="dot" w:pos="8306"/>
        </w:tabs>
      </w:pPr>
      <w:hyperlink w:anchor="_Toc18819" w:history="1">
        <w:r>
          <w:rPr>
            <w:rFonts w:ascii="仿宋" w:eastAsia="仿宋" w:hAnsi="仿宋" w:cs="仿宋" w:hint="eastAsia"/>
            <w:lang w:eastAsia="zh-CN"/>
          </w:rPr>
          <w:t>十二、第二十八章公司与员工法律关系</w:t>
        </w:r>
        <w:r>
          <w:tab/>
        </w:r>
        <w:r>
          <w:fldChar w:fldCharType="begin"/>
        </w:r>
        <w:r>
          <w:instrText xml:space="preserve"> PAGEREF _Toc18819 \h </w:instrText>
        </w:r>
        <w:r>
          <w:fldChar w:fldCharType="separate"/>
        </w:r>
        <w:r>
          <w:t>35</w:t>
        </w:r>
        <w:r>
          <w:fldChar w:fldCharType="end"/>
        </w:r>
      </w:hyperlink>
    </w:p>
    <w:p>
      <w:pPr>
        <w:pStyle w:val="TOC2"/>
        <w:tabs>
          <w:tab w:val="right" w:leader="dot" w:pos="8306"/>
        </w:tabs>
      </w:pPr>
      <w:hyperlink w:anchor="_Toc523" w:history="1">
        <w:r>
          <w:rPr>
            <w:rFonts w:ascii="仿宋" w:eastAsia="仿宋" w:hAnsi="仿宋" w:cs="仿宋" w:hint="eastAsia"/>
            <w:lang w:eastAsia="zh-CN"/>
          </w:rPr>
          <w:t>(一)、劳动合同管理</w:t>
        </w:r>
        <w:r>
          <w:tab/>
        </w:r>
        <w:r>
          <w:fldChar w:fldCharType="begin"/>
        </w:r>
        <w:r>
          <w:instrText xml:space="preserve"> PAGEREF _Toc523 \h </w:instrText>
        </w:r>
        <w:r>
          <w:fldChar w:fldCharType="separate"/>
        </w:r>
        <w:r>
          <w:t>35</w:t>
        </w:r>
        <w:r>
          <w:fldChar w:fldCharType="end"/>
        </w:r>
      </w:hyperlink>
    </w:p>
    <w:p>
      <w:pPr>
        <w:pStyle w:val="TOC2"/>
        <w:tabs>
          <w:tab w:val="right" w:leader="dot" w:pos="8306"/>
        </w:tabs>
      </w:pPr>
      <w:hyperlink w:anchor="_Toc4255" w:history="1">
        <w:r>
          <w:rPr>
            <w:rFonts w:ascii="仿宋" w:eastAsia="仿宋" w:hAnsi="仿宋" w:cs="仿宋" w:hint="eastAsia"/>
            <w:lang w:eastAsia="zh-CN"/>
          </w:rPr>
          <w:t>(二)、法定假期与劳动保障</w:t>
        </w:r>
        <w:r>
          <w:tab/>
        </w:r>
        <w:r>
          <w:fldChar w:fldCharType="begin"/>
        </w:r>
        <w:r>
          <w:instrText xml:space="preserve"> PAGEREF _Toc4255 \h </w:instrText>
        </w:r>
        <w:r>
          <w:fldChar w:fldCharType="separate"/>
        </w:r>
        <w:r>
          <w:t>36</w:t>
        </w:r>
        <w:r>
          <w:fldChar w:fldCharType="end"/>
        </w:r>
      </w:hyperlink>
    </w:p>
    <w:p>
      <w:pPr>
        <w:pStyle w:val="TOC2"/>
        <w:tabs>
          <w:tab w:val="right" w:leader="dot" w:pos="8306"/>
        </w:tabs>
      </w:pPr>
      <w:hyperlink w:anchor="_Toc6349" w:history="1">
        <w:r>
          <w:rPr>
            <w:rFonts w:ascii="仿宋" w:eastAsia="仿宋" w:hAnsi="仿宋" w:cs="仿宋" w:hint="eastAsia"/>
            <w:lang w:eastAsia="zh-CN"/>
          </w:rPr>
          <w:t>(三)、合规经营与风险防范</w:t>
        </w:r>
        <w:r>
          <w:tab/>
        </w:r>
        <w:r>
          <w:fldChar w:fldCharType="begin"/>
        </w:r>
        <w:r>
          <w:instrText xml:space="preserve"> PAGEREF _Toc6349 \h </w:instrText>
        </w:r>
        <w:r>
          <w:fldChar w:fldCharType="separate"/>
        </w:r>
        <w:r>
          <w:t>37</w:t>
        </w:r>
        <w:r>
          <w:fldChar w:fldCharType="end"/>
        </w:r>
      </w:hyperlink>
    </w:p>
    <w:p>
      <w:pPr>
        <w:pStyle w:val="TOC1"/>
        <w:tabs>
          <w:tab w:val="right" w:leader="dot" w:pos="8306"/>
        </w:tabs>
      </w:pPr>
      <w:hyperlink w:anchor="_Toc3890" w:history="1">
        <w:r>
          <w:rPr>
            <w:rFonts w:ascii="仿宋" w:eastAsia="仿宋" w:hAnsi="仿宋" w:cs="仿宋" w:hint="eastAsia"/>
            <w:lang w:eastAsia="zh-CN"/>
          </w:rPr>
          <w:t>十三、座垫脚垫项目进度说明</w:t>
        </w:r>
        <w:r>
          <w:tab/>
        </w:r>
        <w:r>
          <w:fldChar w:fldCharType="begin"/>
        </w:r>
        <w:r>
          <w:instrText xml:space="preserve"> PAGEREF _Toc3890 \h </w:instrText>
        </w:r>
        <w:r>
          <w:fldChar w:fldCharType="separate"/>
        </w:r>
        <w:r>
          <w:t>38</w:t>
        </w:r>
        <w:r>
          <w:fldChar w:fldCharType="end"/>
        </w:r>
      </w:hyperlink>
    </w:p>
    <w:p>
      <w:pPr>
        <w:pStyle w:val="TOC2"/>
        <w:tabs>
          <w:tab w:val="right" w:leader="dot" w:pos="8306"/>
        </w:tabs>
      </w:pPr>
      <w:hyperlink w:anchor="_Toc16166" w:history="1">
        <w:r>
          <w:rPr>
            <w:rFonts w:ascii="仿宋" w:eastAsia="仿宋" w:hAnsi="仿宋" w:cs="仿宋" w:hint="eastAsia"/>
            <w:lang w:eastAsia="zh-CN"/>
          </w:rPr>
          <w:t>(一)、建设周期及时间分配</w:t>
        </w:r>
        <w:r>
          <w:tab/>
        </w:r>
        <w:r>
          <w:fldChar w:fldCharType="begin"/>
        </w:r>
        <w:r>
          <w:instrText xml:space="preserve"> PAGEREF _Toc16166 \h </w:instrText>
        </w:r>
        <w:r>
          <w:fldChar w:fldCharType="separate"/>
        </w:r>
        <w:r>
          <w:t>38</w:t>
        </w:r>
        <w:r>
          <w:fldChar w:fldCharType="end"/>
        </w:r>
      </w:hyperlink>
    </w:p>
    <w:p>
      <w:pPr>
        <w:pStyle w:val="TOC2"/>
        <w:tabs>
          <w:tab w:val="right" w:leader="dot" w:pos="8306"/>
        </w:tabs>
      </w:pPr>
      <w:hyperlink w:anchor="_Toc30228" w:history="1">
        <w:r>
          <w:rPr>
            <w:rFonts w:ascii="仿宋" w:eastAsia="仿宋" w:hAnsi="仿宋" w:cs="仿宋" w:hint="eastAsia"/>
            <w:lang w:eastAsia="zh-CN"/>
          </w:rPr>
          <w:t>(二)、建设进度</w:t>
        </w:r>
        <w:r>
          <w:tab/>
        </w:r>
        <w:r>
          <w:fldChar w:fldCharType="begin"/>
        </w:r>
        <w:r>
          <w:instrText xml:space="preserve"> PAGEREF _Toc30228 \h </w:instrText>
        </w:r>
        <w:r>
          <w:fldChar w:fldCharType="separate"/>
        </w:r>
        <w:r>
          <w:t>39</w:t>
        </w:r>
        <w:r>
          <w:fldChar w:fldCharType="end"/>
        </w:r>
      </w:hyperlink>
    </w:p>
    <w:p>
      <w:pPr>
        <w:pStyle w:val="TOC2"/>
        <w:tabs>
          <w:tab w:val="right" w:leader="dot" w:pos="8306"/>
        </w:tabs>
      </w:pPr>
      <w:hyperlink w:anchor="_Toc15453" w:history="1">
        <w:r>
          <w:rPr>
            <w:rFonts w:ascii="仿宋" w:eastAsia="仿宋" w:hAnsi="仿宋" w:cs="仿宋" w:hint="eastAsia"/>
            <w:lang w:eastAsia="zh-CN"/>
          </w:rPr>
          <w:t>(三)、进度安排注意事项</w:t>
        </w:r>
        <w:r>
          <w:tab/>
        </w:r>
        <w:r>
          <w:fldChar w:fldCharType="begin"/>
        </w:r>
        <w:r>
          <w:instrText xml:space="preserve"> PAGEREF _Toc15453 \h </w:instrText>
        </w:r>
        <w:r>
          <w:fldChar w:fldCharType="separate"/>
        </w:r>
        <w:r>
          <w:t>42</w:t>
        </w:r>
        <w:r>
          <w:fldChar w:fldCharType="end"/>
        </w:r>
      </w:hyperlink>
    </w:p>
    <w:p>
      <w:pPr>
        <w:pStyle w:val="TOC2"/>
        <w:tabs>
          <w:tab w:val="right" w:leader="dot" w:pos="8306"/>
        </w:tabs>
      </w:pPr>
      <w:hyperlink w:anchor="_Toc10740" w:history="1">
        <w:r>
          <w:rPr>
            <w:rFonts w:ascii="仿宋" w:eastAsia="仿宋" w:hAnsi="仿宋" w:cs="仿宋" w:hint="eastAsia"/>
            <w:lang w:eastAsia="zh-CN"/>
          </w:rPr>
          <w:t>(四)、人力资源配置</w:t>
        </w:r>
        <w:r>
          <w:tab/>
        </w:r>
        <w:r>
          <w:fldChar w:fldCharType="begin"/>
        </w:r>
        <w:r>
          <w:instrText xml:space="preserve"> PAGEREF _Toc10740 \h </w:instrText>
        </w:r>
        <w:r>
          <w:fldChar w:fldCharType="separate"/>
        </w:r>
        <w:r>
          <w:t>44</w:t>
        </w:r>
        <w:r>
          <w:fldChar w:fldCharType="end"/>
        </w:r>
      </w:hyperlink>
    </w:p>
    <w:p>
      <w:pPr>
        <w:pStyle w:val="TOC2"/>
        <w:tabs>
          <w:tab w:val="right" w:leader="dot" w:pos="8306"/>
        </w:tabs>
      </w:pPr>
      <w:hyperlink w:anchor="_Toc23242" w:history="1">
        <w:r>
          <w:rPr>
            <w:rFonts w:ascii="仿宋" w:eastAsia="仿宋" w:hAnsi="仿宋" w:cs="仿宋" w:hint="eastAsia"/>
            <w:lang w:eastAsia="zh-CN"/>
          </w:rPr>
          <w:t>(五)、员工培训</w:t>
        </w:r>
        <w:r>
          <w:tab/>
        </w:r>
        <w:r>
          <w:fldChar w:fldCharType="begin"/>
        </w:r>
        <w:r>
          <w:instrText xml:space="preserve"> PAGEREF _Toc23242 \h </w:instrText>
        </w:r>
        <w:r>
          <w:fldChar w:fldCharType="separate"/>
        </w:r>
        <w:r>
          <w:t>45</w:t>
        </w:r>
        <w:r>
          <w:fldChar w:fldCharType="end"/>
        </w:r>
      </w:hyperlink>
    </w:p>
    <w:p>
      <w:pPr>
        <w:pStyle w:val="TOC2"/>
        <w:tabs>
          <w:tab w:val="right" w:leader="dot" w:pos="8306"/>
        </w:tabs>
      </w:pPr>
      <w:hyperlink w:anchor="_Toc27305" w:history="1">
        <w:r>
          <w:rPr>
            <w:rFonts w:ascii="仿宋" w:eastAsia="仿宋" w:hAnsi="仿宋" w:cs="仿宋" w:hint="eastAsia"/>
            <w:lang w:eastAsia="zh-CN"/>
          </w:rPr>
          <w:t>(六)、座垫脚垫项目实施保障</w:t>
        </w:r>
        <w:r>
          <w:tab/>
        </w:r>
        <w:r>
          <w:fldChar w:fldCharType="begin"/>
        </w:r>
        <w:r>
          <w:instrText xml:space="preserve"> PAGEREF _Toc27305 \h </w:instrText>
        </w:r>
        <w:r>
          <w:fldChar w:fldCharType="separate"/>
        </w:r>
        <w:r>
          <w:t>46</w:t>
        </w:r>
        <w:r>
          <w:fldChar w:fldCharType="end"/>
        </w:r>
      </w:hyperlink>
    </w:p>
    <w:p>
      <w:pPr>
        <w:pStyle w:val="TOC1"/>
        <w:tabs>
          <w:tab w:val="right" w:leader="dot" w:pos="8306"/>
        </w:tabs>
      </w:pPr>
      <w:hyperlink w:anchor="_Toc26197" w:history="1">
        <w:r>
          <w:rPr>
            <w:rFonts w:ascii="仿宋" w:eastAsia="仿宋" w:hAnsi="仿宋" w:cs="仿宋" w:hint="eastAsia"/>
            <w:lang w:eastAsia="zh-CN"/>
          </w:rPr>
          <w:t>十四、节能减排措施</w:t>
        </w:r>
        <w:r>
          <w:tab/>
        </w:r>
        <w:r>
          <w:fldChar w:fldCharType="begin"/>
        </w:r>
        <w:r>
          <w:instrText xml:space="preserve"> PAGEREF _Toc26197 \h </w:instrText>
        </w:r>
        <w:r>
          <w:fldChar w:fldCharType="separate"/>
        </w:r>
        <w:r>
          <w:t>48</w:t>
        </w:r>
        <w:r>
          <w:fldChar w:fldCharType="end"/>
        </w:r>
      </w:hyperlink>
    </w:p>
    <w:p>
      <w:pPr>
        <w:pStyle w:val="TOC2"/>
        <w:tabs>
          <w:tab w:val="right" w:leader="dot" w:pos="8306"/>
        </w:tabs>
      </w:pPr>
      <w:hyperlink w:anchor="_Toc31267" w:history="1">
        <w:r>
          <w:rPr>
            <w:rFonts w:ascii="仿宋" w:eastAsia="仿宋" w:hAnsi="仿宋" w:cs="仿宋" w:hint="eastAsia"/>
            <w:lang w:eastAsia="zh-CN"/>
          </w:rPr>
          <w:t>(一)、节能措施</w:t>
        </w:r>
        <w:r>
          <w:tab/>
        </w:r>
        <w:r>
          <w:fldChar w:fldCharType="begin"/>
        </w:r>
        <w:r>
          <w:instrText xml:space="preserve"> PAGEREF _Toc31267 \h </w:instrText>
        </w:r>
        <w:r>
          <w:fldChar w:fldCharType="separate"/>
        </w:r>
        <w:r>
          <w:t>48</w:t>
        </w:r>
        <w:r>
          <w:fldChar w:fldCharType="end"/>
        </w:r>
      </w:hyperlink>
    </w:p>
    <w:p>
      <w:pPr>
        <w:pStyle w:val="TOC2"/>
        <w:tabs>
          <w:tab w:val="right" w:leader="dot" w:pos="8306"/>
        </w:tabs>
      </w:pPr>
      <w:hyperlink w:anchor="_Toc20535" w:history="1">
        <w:r>
          <w:rPr>
            <w:rFonts w:ascii="仿宋" w:eastAsia="仿宋" w:hAnsi="仿宋" w:cs="仿宋" w:hint="eastAsia"/>
            <w:lang w:eastAsia="zh-CN"/>
          </w:rPr>
          <w:t>(二)、减排措施</w:t>
        </w:r>
        <w:r>
          <w:tab/>
        </w:r>
        <w:r>
          <w:fldChar w:fldCharType="begin"/>
        </w:r>
        <w:r>
          <w:instrText xml:space="preserve"> PAGEREF _Toc20535 \h </w:instrText>
        </w:r>
        <w:r>
          <w:fldChar w:fldCharType="separate"/>
        </w:r>
        <w:r>
          <w:t>49</w:t>
        </w:r>
        <w:r>
          <w:fldChar w:fldCharType="end"/>
        </w:r>
      </w:hyperlink>
    </w:p>
    <w:p>
      <w:pPr>
        <w:pStyle w:val="TOC2"/>
        <w:tabs>
          <w:tab w:val="right" w:leader="dot" w:pos="8306"/>
        </w:tabs>
      </w:pPr>
      <w:hyperlink w:anchor="_Toc26545" w:history="1">
        <w:r>
          <w:rPr>
            <w:rFonts w:ascii="仿宋" w:eastAsia="仿宋" w:hAnsi="仿宋" w:cs="仿宋" w:hint="eastAsia"/>
            <w:lang w:eastAsia="zh-CN"/>
          </w:rPr>
          <w:t>(三)、清洁生产措施</w:t>
        </w:r>
        <w:r>
          <w:tab/>
        </w:r>
        <w:r>
          <w:fldChar w:fldCharType="begin"/>
        </w:r>
        <w:r>
          <w:instrText xml:space="preserve"> PAGEREF _Toc26545 \h </w:instrText>
        </w:r>
        <w:r>
          <w:fldChar w:fldCharType="separate"/>
        </w:r>
        <w:r>
          <w:t>50</w:t>
        </w:r>
        <w:r>
          <w:fldChar w:fldCharType="end"/>
        </w:r>
      </w:hyperlink>
    </w:p>
    <w:p>
      <w:pPr>
        <w:pStyle w:val="TOC1"/>
        <w:tabs>
          <w:tab w:val="right" w:leader="dot" w:pos="8306"/>
        </w:tabs>
      </w:pPr>
      <w:hyperlink w:anchor="_Toc10641" w:history="1">
        <w:r>
          <w:rPr>
            <w:rFonts w:ascii="仿宋" w:eastAsia="仿宋" w:hAnsi="仿宋" w:cs="仿宋" w:hint="eastAsia"/>
            <w:lang w:eastAsia="zh-CN"/>
          </w:rPr>
          <w:t>十五、业务风险与市场波动应对方案</w:t>
        </w:r>
        <w:r>
          <w:tab/>
        </w:r>
        <w:r>
          <w:fldChar w:fldCharType="begin"/>
        </w:r>
        <w:r>
          <w:instrText xml:space="preserve"> PAGEREF _Toc10641 \h </w:instrText>
        </w:r>
        <w:r>
          <w:fldChar w:fldCharType="separate"/>
        </w:r>
        <w:r>
          <w:t>51</w:t>
        </w:r>
        <w:r>
          <w:fldChar w:fldCharType="end"/>
        </w:r>
      </w:hyperlink>
    </w:p>
    <w:p>
      <w:pPr>
        <w:pStyle w:val="TOC2"/>
        <w:tabs>
          <w:tab w:val="right" w:leader="dot" w:pos="8306"/>
        </w:tabs>
      </w:pPr>
      <w:hyperlink w:anchor="_Toc2748" w:history="1">
        <w:r>
          <w:rPr>
            <w:rFonts w:ascii="仿宋" w:eastAsia="仿宋" w:hAnsi="仿宋" w:cs="仿宋" w:hint="eastAsia"/>
            <w:lang w:eastAsia="zh-CN"/>
          </w:rPr>
          <w:t>(一)、市场需求波动的预测与调整</w:t>
        </w:r>
        <w:r>
          <w:tab/>
        </w:r>
        <w:r>
          <w:fldChar w:fldCharType="begin"/>
        </w:r>
        <w:r>
          <w:instrText xml:space="preserve"> PAGEREF _Toc2748 \h </w:instrText>
        </w:r>
        <w:r>
          <w:fldChar w:fldCharType="separate"/>
        </w:r>
        <w:r>
          <w:t>51</w:t>
        </w:r>
        <w:r>
          <w:fldChar w:fldCharType="end"/>
        </w:r>
      </w:hyperlink>
    </w:p>
    <w:p>
      <w:pPr>
        <w:pStyle w:val="TOC2"/>
        <w:tabs>
          <w:tab w:val="right" w:leader="dot" w:pos="8306"/>
        </w:tabs>
      </w:pPr>
      <w:hyperlink w:anchor="_Toc29639" w:history="1">
        <w:r>
          <w:rPr>
            <w:rFonts w:ascii="仿宋" w:eastAsia="仿宋" w:hAnsi="仿宋" w:cs="仿宋" w:hint="eastAsia"/>
            <w:lang w:eastAsia="zh-CN"/>
          </w:rPr>
          <w:t>(二)、供应链风险管理</w:t>
        </w:r>
        <w:r>
          <w:tab/>
        </w:r>
        <w:r>
          <w:fldChar w:fldCharType="begin"/>
        </w:r>
        <w:r>
          <w:instrText xml:space="preserve"> PAGEREF _Toc29639 \h </w:instrText>
        </w:r>
        <w:r>
          <w:fldChar w:fldCharType="separate"/>
        </w:r>
        <w:r>
          <w:t>53</w:t>
        </w:r>
        <w:r>
          <w:fldChar w:fldCharType="end"/>
        </w:r>
      </w:hyperlink>
    </w:p>
    <w:p>
      <w:pPr>
        <w:pStyle w:val="TOC2"/>
        <w:tabs>
          <w:tab w:val="right" w:leader="dot" w:pos="8306"/>
        </w:tabs>
      </w:pPr>
      <w:hyperlink w:anchor="_Toc20528" w:history="1">
        <w:r>
          <w:rPr>
            <w:rFonts w:ascii="仿宋" w:eastAsia="仿宋" w:hAnsi="仿宋" w:cs="仿宋" w:hint="eastAsia"/>
            <w:lang w:eastAsia="zh-CN"/>
          </w:rPr>
          <w:t>(三)、金融市场变化对业务的影响</w:t>
        </w:r>
        <w:r>
          <w:tab/>
        </w:r>
        <w:r>
          <w:fldChar w:fldCharType="begin"/>
        </w:r>
        <w:r>
          <w:instrText xml:space="preserve"> PAGEREF _Toc20528 \h </w:instrText>
        </w:r>
        <w:r>
          <w:fldChar w:fldCharType="separate"/>
        </w:r>
        <w:r>
          <w:t>54</w:t>
        </w:r>
        <w:r>
          <w:fldChar w:fldCharType="end"/>
        </w:r>
      </w:hyperlink>
    </w:p>
    <w:p>
      <w:pPr>
        <w:pStyle w:val="TOC2"/>
        <w:tabs>
          <w:tab w:val="right" w:leader="dot" w:pos="8306"/>
        </w:tabs>
      </w:pPr>
      <w:hyperlink w:anchor="_Toc31951" w:history="1">
        <w:r>
          <w:rPr>
            <w:rFonts w:ascii="仿宋" w:eastAsia="仿宋" w:hAnsi="仿宋" w:cs="仿宋" w:hint="eastAsia"/>
            <w:lang w:eastAsia="zh-CN"/>
          </w:rPr>
          <w:t>(四)、政策法规变化应对</w:t>
        </w:r>
        <w:r>
          <w:tab/>
        </w:r>
        <w:r>
          <w:fldChar w:fldCharType="begin"/>
        </w:r>
        <w:r>
          <w:instrText xml:space="preserve"> PAGEREF _Toc31951 \h </w:instrText>
        </w:r>
        <w:r>
          <w:fldChar w:fldCharType="separate"/>
        </w:r>
        <w:r>
          <w:t>55</w:t>
        </w:r>
        <w:r>
          <w:fldChar w:fldCharType="end"/>
        </w:r>
      </w:hyperlink>
    </w:p>
    <w:p>
      <w:pPr>
        <w:pStyle w:val="TOC2"/>
        <w:tabs>
          <w:tab w:val="right" w:leader="dot" w:pos="8306"/>
        </w:tabs>
      </w:pPr>
      <w:hyperlink w:anchor="_Toc22548" w:history="1">
        <w:r>
          <w:rPr>
            <w:rFonts w:ascii="仿宋" w:eastAsia="仿宋" w:hAnsi="仿宋" w:cs="仿宋" w:hint="eastAsia"/>
            <w:lang w:eastAsia="zh-CN"/>
          </w:rPr>
          <w:t>(五)、战略调整与灵活性策略</w:t>
        </w:r>
        <w:r>
          <w:tab/>
        </w:r>
        <w:r>
          <w:fldChar w:fldCharType="begin"/>
        </w:r>
        <w:r>
          <w:instrText xml:space="preserve"> PAGEREF _Toc22548 \h </w:instrText>
        </w:r>
        <w:r>
          <w:fldChar w:fldCharType="separate"/>
        </w:r>
        <w:r>
          <w:t>57</w:t>
        </w:r>
        <w:r>
          <w:fldChar w:fldCharType="end"/>
        </w:r>
      </w:hyperlink>
    </w:p>
    <w:p>
      <w:pPr>
        <w:pStyle w:val="TOC1"/>
        <w:tabs>
          <w:tab w:val="right" w:leader="dot" w:pos="8306"/>
        </w:tabs>
      </w:pPr>
      <w:hyperlink w:anchor="_Toc28366" w:history="1">
        <w:r>
          <w:rPr>
            <w:rFonts w:ascii="仿宋" w:eastAsia="仿宋" w:hAnsi="仿宋" w:cs="仿宋" w:hint="eastAsia"/>
            <w:lang w:eastAsia="zh-CN"/>
          </w:rPr>
          <w:t>十六、供应链可持续性</w:t>
        </w:r>
        <w:r>
          <w:tab/>
        </w:r>
        <w:r>
          <w:fldChar w:fldCharType="begin"/>
        </w:r>
        <w:r>
          <w:instrText xml:space="preserve"> PAGEREF _Toc28366 \h </w:instrText>
        </w:r>
        <w:r>
          <w:fldChar w:fldCharType="separate"/>
        </w:r>
        <w:r>
          <w:t>59</w:t>
        </w:r>
        <w:r>
          <w:fldChar w:fldCharType="end"/>
        </w:r>
      </w:hyperlink>
    </w:p>
    <w:p>
      <w:pPr>
        <w:pStyle w:val="TOC2"/>
        <w:tabs>
          <w:tab w:val="right" w:leader="dot" w:pos="8306"/>
        </w:tabs>
      </w:pPr>
      <w:hyperlink w:anchor="_Toc3380" w:history="1">
        <w:r>
          <w:rPr>
            <w:rFonts w:ascii="仿宋" w:eastAsia="仿宋" w:hAnsi="仿宋" w:cs="仿宋" w:hint="eastAsia"/>
            <w:lang w:eastAsia="zh-CN"/>
          </w:rPr>
          <w:t>(一)、供应链可持续性评估</w:t>
        </w:r>
        <w:r>
          <w:tab/>
        </w:r>
        <w:r>
          <w:fldChar w:fldCharType="begin"/>
        </w:r>
        <w:r>
          <w:instrText xml:space="preserve"> PAGEREF _Toc3380 \h </w:instrText>
        </w:r>
        <w:r>
          <w:fldChar w:fldCharType="separate"/>
        </w:r>
        <w:r>
          <w:t>59</w:t>
        </w:r>
        <w:r>
          <w:fldChar w:fldCharType="end"/>
        </w:r>
      </w:hyperlink>
    </w:p>
    <w:p>
      <w:pPr>
        <w:pStyle w:val="TOC2"/>
        <w:tabs>
          <w:tab w:val="right" w:leader="dot" w:pos="8306"/>
        </w:tabs>
      </w:pPr>
      <w:hyperlink w:anchor="_Toc13749" w:history="1">
        <w:r>
          <w:rPr>
            <w:rFonts w:ascii="仿宋" w:eastAsia="仿宋" w:hAnsi="仿宋" w:cs="仿宋" w:hint="eastAsia"/>
            <w:lang w:eastAsia="zh-CN"/>
          </w:rPr>
          <w:t>(二)、供应商合作与责任管理</w:t>
        </w:r>
        <w:r>
          <w:tab/>
        </w:r>
        <w:r>
          <w:fldChar w:fldCharType="begin"/>
        </w:r>
        <w:r>
          <w:instrText xml:space="preserve"> PAGEREF _Toc13749 \h </w:instrText>
        </w:r>
        <w:r>
          <w:fldChar w:fldCharType="separate"/>
        </w:r>
        <w:r>
          <w:t>60</w:t>
        </w:r>
        <w:r>
          <w:fldChar w:fldCharType="end"/>
        </w:r>
      </w:hyperlink>
    </w:p>
    <w:p>
      <w:pPr>
        <w:pStyle w:val="TOC2"/>
        <w:tabs>
          <w:tab w:val="right" w:leader="dot" w:pos="8306"/>
        </w:tabs>
      </w:pPr>
      <w:hyperlink w:anchor="_Toc28358" w:history="1">
        <w:r>
          <w:rPr>
            <w:rFonts w:ascii="仿宋" w:eastAsia="仿宋" w:hAnsi="仿宋" w:cs="仿宋" w:hint="eastAsia"/>
            <w:lang w:eastAsia="zh-CN"/>
          </w:rPr>
          <w:t>(三)、库存优化与物流创新</w:t>
        </w:r>
        <w:r>
          <w:tab/>
        </w:r>
        <w:r>
          <w:fldChar w:fldCharType="begin"/>
        </w:r>
        <w:r>
          <w:instrText xml:space="preserve"> PAGEREF _Toc28358 \h </w:instrText>
        </w:r>
        <w:r>
          <w:fldChar w:fldCharType="separate"/>
        </w:r>
        <w:r>
          <w:t>61</w:t>
        </w:r>
        <w:r>
          <w:fldChar w:fldCharType="end"/>
        </w:r>
      </w:hyperlink>
    </w:p>
    <w:p>
      <w:pPr>
        <w:pStyle w:val="TOC1"/>
        <w:tabs>
          <w:tab w:val="right" w:leader="dot" w:pos="8306"/>
        </w:tabs>
      </w:pPr>
      <w:hyperlink w:anchor="_Toc12996" w:history="1">
        <w:r>
          <w:rPr>
            <w:rFonts w:ascii="仿宋" w:eastAsia="仿宋" w:hAnsi="仿宋" w:cs="仿宋" w:hint="eastAsia"/>
            <w:lang w:eastAsia="zh-CN"/>
          </w:rPr>
          <w:t>十七、人力资源管理与开发</w:t>
        </w:r>
        <w:r>
          <w:tab/>
        </w:r>
        <w:r>
          <w:fldChar w:fldCharType="begin"/>
        </w:r>
        <w:r>
          <w:instrText xml:space="preserve"> PAGEREF _Toc12996 \h </w:instrText>
        </w:r>
        <w:r>
          <w:fldChar w:fldCharType="separate"/>
        </w:r>
        <w:r>
          <w:t>62</w:t>
        </w:r>
        <w:r>
          <w:fldChar w:fldCharType="end"/>
        </w:r>
      </w:hyperlink>
    </w:p>
    <w:p>
      <w:pPr>
        <w:pStyle w:val="TOC2"/>
        <w:tabs>
          <w:tab w:val="right" w:leader="dot" w:pos="8306"/>
        </w:tabs>
      </w:pPr>
      <w:hyperlink w:anchor="_Toc17512" w:history="1">
        <w:r>
          <w:rPr>
            <w:rFonts w:ascii="仿宋" w:eastAsia="仿宋" w:hAnsi="仿宋" w:cs="仿宋" w:hint="eastAsia"/>
            <w:lang w:eastAsia="zh-CN"/>
          </w:rPr>
          <w:t>(一)、人力资源规划</w:t>
        </w:r>
        <w:r>
          <w:tab/>
        </w:r>
        <w:r>
          <w:fldChar w:fldCharType="begin"/>
        </w:r>
        <w:r>
          <w:instrText xml:space="preserve"> PAGEREF _Toc17512 \h </w:instrText>
        </w:r>
        <w:r>
          <w:fldChar w:fldCharType="separate"/>
        </w:r>
        <w:r>
          <w:t>62</w:t>
        </w:r>
        <w:r>
          <w:fldChar w:fldCharType="end"/>
        </w:r>
      </w:hyperlink>
    </w:p>
    <w:p>
      <w:pPr>
        <w:pStyle w:val="TOC2"/>
        <w:tabs>
          <w:tab w:val="right" w:leader="dot" w:pos="8306"/>
        </w:tabs>
      </w:pPr>
      <w:hyperlink w:anchor="_Toc13590" w:history="1">
        <w:r>
          <w:rPr>
            <w:rFonts w:ascii="仿宋" w:eastAsia="仿宋" w:hAnsi="仿宋" w:cs="仿宋" w:hint="eastAsia"/>
            <w:lang w:eastAsia="zh-CN"/>
          </w:rPr>
          <w:t>(二)、人力资源开发与培训</w:t>
        </w:r>
        <w:r>
          <w:tab/>
        </w:r>
        <w:r>
          <w:fldChar w:fldCharType="begin"/>
        </w:r>
        <w:r>
          <w:instrText xml:space="preserve"> PAGEREF _Toc13590 \h </w:instrText>
        </w:r>
        <w:r>
          <w:fldChar w:fldCharType="separate"/>
        </w:r>
        <w:r>
          <w:t>64</w:t>
        </w:r>
        <w:r>
          <w:fldChar w:fldCharType="end"/>
        </w:r>
      </w:hyperlink>
    </w:p>
    <w:p>
      <w:pPr>
        <w:pStyle w:val="TOC1"/>
        <w:tabs>
          <w:tab w:val="right" w:leader="dot" w:pos="8306"/>
        </w:tabs>
      </w:pPr>
      <w:hyperlink w:anchor="_Toc30448" w:history="1">
        <w:r>
          <w:rPr>
            <w:rFonts w:ascii="仿宋" w:eastAsia="仿宋" w:hAnsi="仿宋" w:cs="仿宋" w:hint="eastAsia"/>
            <w:lang w:eastAsia="zh-CN"/>
          </w:rPr>
          <w:t>十八、生产调度</w:t>
        </w:r>
        <w:r>
          <w:tab/>
        </w:r>
        <w:r>
          <w:fldChar w:fldCharType="begin"/>
        </w:r>
        <w:r>
          <w:instrText xml:space="preserve"> PAGEREF _Toc30448 \h </w:instrText>
        </w:r>
        <w:r>
          <w:fldChar w:fldCharType="separate"/>
        </w:r>
        <w:r>
          <w:t>64</w:t>
        </w:r>
        <w:r>
          <w:fldChar w:fldCharType="end"/>
        </w:r>
      </w:hyperlink>
    </w:p>
    <w:p>
      <w:pPr>
        <w:pStyle w:val="TOC2"/>
        <w:tabs>
          <w:tab w:val="right" w:leader="dot" w:pos="8306"/>
        </w:tabs>
      </w:pPr>
      <w:hyperlink w:anchor="_Toc10150" w:history="1">
        <w:r>
          <w:rPr>
            <w:rFonts w:ascii="仿宋" w:eastAsia="仿宋" w:hAnsi="仿宋" w:cs="仿宋" w:hint="eastAsia"/>
            <w:lang w:eastAsia="zh-CN"/>
          </w:rPr>
          <w:t>(一)、生产调度的概念</w:t>
        </w:r>
        <w:r>
          <w:tab/>
        </w:r>
        <w:r>
          <w:fldChar w:fldCharType="begin"/>
        </w:r>
        <w:r>
          <w:instrText xml:space="preserve"> PAGEREF _Toc10150 \h </w:instrText>
        </w:r>
        <w:r>
          <w:fldChar w:fldCharType="separate"/>
        </w:r>
        <w:r>
          <w:t>64</w:t>
        </w:r>
        <w:r>
          <w:fldChar w:fldCharType="end"/>
        </w:r>
      </w:hyperlink>
    </w:p>
    <w:p>
      <w:pPr>
        <w:pStyle w:val="TOC2"/>
        <w:tabs>
          <w:tab w:val="right" w:leader="dot" w:pos="8306"/>
        </w:tabs>
      </w:pPr>
      <w:hyperlink w:anchor="_Toc23782" w:history="1">
        <w:r>
          <w:rPr>
            <w:rFonts w:ascii="仿宋" w:eastAsia="仿宋" w:hAnsi="仿宋" w:cs="仿宋" w:hint="eastAsia"/>
            <w:lang w:eastAsia="zh-CN"/>
          </w:rPr>
          <w:t>(二)、生产调度工作的主要内容与基本要求</w:t>
        </w:r>
        <w:r>
          <w:tab/>
        </w:r>
        <w:r>
          <w:fldChar w:fldCharType="begin"/>
        </w:r>
        <w:r>
          <w:instrText xml:space="preserve"> PAGEREF _Toc23782 \h </w:instrText>
        </w:r>
        <w:r>
          <w:fldChar w:fldCharType="separate"/>
        </w:r>
        <w:r>
          <w:t>65</w:t>
        </w:r>
        <w:r>
          <w:fldChar w:fldCharType="end"/>
        </w:r>
      </w:hyperlink>
    </w:p>
    <w:p>
      <w:pPr>
        <w:pStyle w:val="TOC2"/>
        <w:tabs>
          <w:tab w:val="right" w:leader="dot" w:pos="8306"/>
        </w:tabs>
      </w:pPr>
      <w:hyperlink w:anchor="_Toc10353" w:history="1">
        <w:r>
          <w:rPr>
            <w:rFonts w:ascii="仿宋" w:eastAsia="仿宋" w:hAnsi="仿宋" w:cs="仿宋" w:hint="eastAsia"/>
            <w:lang w:eastAsia="zh-CN"/>
          </w:rPr>
          <w:t>(三)、生产调度系统的组织</w:t>
        </w:r>
        <w:r>
          <w:tab/>
        </w:r>
        <w:r>
          <w:fldChar w:fldCharType="begin"/>
        </w:r>
        <w:r>
          <w:instrText xml:space="preserve"> PAGEREF _Toc10353 \h </w:instrText>
        </w:r>
        <w:r>
          <w:fldChar w:fldCharType="separate"/>
        </w:r>
        <w:r>
          <w:t>67</w:t>
        </w:r>
        <w:r>
          <w:fldChar w:fldCharType="end"/>
        </w:r>
      </w:hyperlink>
    </w:p>
    <w:p>
      <w:pPr>
        <w:pStyle w:val="TOC2"/>
        <w:tabs>
          <w:tab w:val="right" w:leader="dot" w:pos="8306"/>
        </w:tabs>
      </w:pPr>
      <w:hyperlink w:anchor="_Toc32671" w:history="1">
        <w:r>
          <w:rPr>
            <w:rFonts w:ascii="仿宋" w:eastAsia="仿宋" w:hAnsi="仿宋" w:cs="仿宋" w:hint="eastAsia"/>
            <w:lang w:eastAsia="zh-CN"/>
          </w:rPr>
          <w:t>(四)、调度工作制度</w:t>
        </w:r>
        <w:r>
          <w:tab/>
        </w:r>
        <w:r>
          <w:fldChar w:fldCharType="begin"/>
        </w:r>
        <w:r>
          <w:instrText xml:space="preserve"> PAGEREF _Toc32671 \h </w:instrText>
        </w:r>
        <w:r>
          <w:fldChar w:fldCharType="separate"/>
        </w:r>
        <w:r>
          <w:t>67</w:t>
        </w:r>
        <w:r>
          <w:fldChar w:fldCharType="end"/>
        </w:r>
      </w:hyperlink>
    </w:p>
    <w:p>
      <w:pPr>
        <w:pStyle w:val="TOC1"/>
        <w:tabs>
          <w:tab w:val="right" w:leader="dot" w:pos="8306"/>
        </w:tabs>
      </w:pPr>
      <w:hyperlink w:anchor="_Toc6553" w:history="1">
        <w:r>
          <w:rPr>
            <w:rFonts w:ascii="仿宋" w:eastAsia="仿宋" w:hAnsi="仿宋" w:cs="仿宋" w:hint="eastAsia"/>
            <w:lang w:eastAsia="zh-CN"/>
          </w:rPr>
          <w:t>十九、风险性分析</w:t>
        </w:r>
        <w:r>
          <w:tab/>
        </w:r>
        <w:r>
          <w:fldChar w:fldCharType="begin"/>
        </w:r>
        <w:r>
          <w:instrText xml:space="preserve"> PAGEREF _Toc6553 \h </w:instrText>
        </w:r>
        <w:r>
          <w:fldChar w:fldCharType="separate"/>
        </w:r>
        <w:r>
          <w:t>68</w:t>
        </w:r>
        <w:r>
          <w:fldChar w:fldCharType="end"/>
        </w:r>
      </w:hyperlink>
    </w:p>
    <w:p>
      <w:pPr>
        <w:pStyle w:val="TOC2"/>
        <w:tabs>
          <w:tab w:val="right" w:leader="dot" w:pos="8306"/>
        </w:tabs>
      </w:pPr>
      <w:hyperlink w:anchor="_Toc17997" w:history="1">
        <w:r>
          <w:rPr>
            <w:rFonts w:ascii="仿宋" w:eastAsia="仿宋" w:hAnsi="仿宋" w:cs="仿宋" w:hint="eastAsia"/>
            <w:lang w:eastAsia="zh-CN"/>
          </w:rPr>
          <w:t>(一)、风险分类与识别</w:t>
        </w:r>
        <w:r>
          <w:tab/>
        </w:r>
        <w:r>
          <w:fldChar w:fldCharType="begin"/>
        </w:r>
        <w:r>
          <w:instrText xml:space="preserve"> PAGEREF _Toc17997 \h </w:instrText>
        </w:r>
        <w:r>
          <w:fldChar w:fldCharType="separate"/>
        </w:r>
        <w:r>
          <w:t>68</w:t>
        </w:r>
        <w:r>
          <w:fldChar w:fldCharType="end"/>
        </w:r>
      </w:hyperlink>
    </w:p>
    <w:p>
      <w:pPr>
        <w:pStyle w:val="TOC2"/>
        <w:tabs>
          <w:tab w:val="right" w:leader="dot" w:pos="8306"/>
        </w:tabs>
      </w:pPr>
      <w:hyperlink w:anchor="_Toc1210" w:history="1">
        <w:r>
          <w:rPr>
            <w:rFonts w:ascii="仿宋" w:eastAsia="仿宋" w:hAnsi="仿宋" w:cs="仿宋" w:hint="eastAsia"/>
            <w:lang w:eastAsia="zh-CN"/>
          </w:rPr>
          <w:t>(二)、内部风险</w:t>
        </w:r>
        <w:r>
          <w:tab/>
        </w:r>
        <w:r>
          <w:fldChar w:fldCharType="begin"/>
        </w:r>
        <w:r>
          <w:instrText xml:space="preserve"> PAGEREF _Toc1210 \h </w:instrText>
        </w:r>
        <w:r>
          <w:fldChar w:fldCharType="separate"/>
        </w:r>
        <w:r>
          <w:t>69</w:t>
        </w:r>
        <w:r>
          <w:fldChar w:fldCharType="end"/>
        </w:r>
      </w:hyperlink>
    </w:p>
    <w:p>
      <w:pPr>
        <w:pStyle w:val="TOC2"/>
        <w:tabs>
          <w:tab w:val="right" w:leader="dot" w:pos="8306"/>
        </w:tabs>
      </w:pPr>
      <w:hyperlink w:anchor="_Toc7815" w:history="1">
        <w:r>
          <w:rPr>
            <w:rFonts w:ascii="仿宋" w:eastAsia="仿宋" w:hAnsi="仿宋" w:cs="仿宋" w:hint="eastAsia"/>
            <w:lang w:eastAsia="zh-CN"/>
          </w:rPr>
          <w:t>(三)、外部风险</w:t>
        </w:r>
        <w:r>
          <w:tab/>
        </w:r>
        <w:r>
          <w:fldChar w:fldCharType="begin"/>
        </w:r>
        <w:r>
          <w:instrText xml:space="preserve"> PAGEREF _Toc7815 \h </w:instrText>
        </w:r>
        <w:r>
          <w:fldChar w:fldCharType="separate"/>
        </w:r>
        <w:r>
          <w:t>71</w:t>
        </w:r>
        <w:r>
          <w:fldChar w:fldCharType="end"/>
        </w:r>
      </w:hyperlink>
    </w:p>
    <w:p>
      <w:pPr>
        <w:pStyle w:val="TOC2"/>
        <w:tabs>
          <w:tab w:val="right" w:leader="dot" w:pos="8306"/>
        </w:tabs>
      </w:pPr>
      <w:hyperlink w:anchor="_Toc10705" w:history="1">
        <w:r>
          <w:rPr>
            <w:rFonts w:ascii="仿宋" w:eastAsia="仿宋" w:hAnsi="仿宋" w:cs="仿宋" w:hint="eastAsia"/>
            <w:lang w:eastAsia="zh-CN"/>
          </w:rPr>
          <w:t>(四)、技术风险</w:t>
        </w:r>
        <w:r>
          <w:tab/>
        </w:r>
        <w:r>
          <w:fldChar w:fldCharType="begin"/>
        </w:r>
        <w:r>
          <w:instrText xml:space="preserve"> PAGEREF _Toc10705 \h </w:instrText>
        </w:r>
        <w:r>
          <w:fldChar w:fldCharType="separate"/>
        </w:r>
        <w:r>
          <w:t>71</w:t>
        </w:r>
        <w:r>
          <w:fldChar w:fldCharType="end"/>
        </w:r>
      </w:hyperlink>
    </w:p>
    <w:p>
      <w:pPr>
        <w:pStyle w:val="TOC2"/>
        <w:tabs>
          <w:tab w:val="right" w:leader="dot" w:pos="8306"/>
        </w:tabs>
      </w:pPr>
      <w:hyperlink w:anchor="_Toc13843" w:history="1">
        <w:r>
          <w:rPr>
            <w:rFonts w:ascii="仿宋" w:eastAsia="仿宋" w:hAnsi="仿宋" w:cs="仿宋" w:hint="eastAsia"/>
            <w:lang w:eastAsia="zh-CN"/>
          </w:rPr>
          <w:t>(五)、市场风险</w:t>
        </w:r>
        <w:r>
          <w:tab/>
        </w:r>
        <w:r>
          <w:fldChar w:fldCharType="begin"/>
        </w:r>
        <w:r>
          <w:instrText xml:space="preserve"> PAGEREF _Toc13843 \h </w:instrText>
        </w:r>
        <w:r>
          <w:fldChar w:fldCharType="separate"/>
        </w:r>
        <w:r>
          <w:t>72</w:t>
        </w:r>
        <w:r>
          <w:fldChar w:fldCharType="end"/>
        </w:r>
      </w:hyperlink>
    </w:p>
    <w:p>
      <w:pPr>
        <w:pStyle w:val="TOC2"/>
        <w:tabs>
          <w:tab w:val="right" w:leader="dot" w:pos="8306"/>
        </w:tabs>
      </w:pPr>
      <w:hyperlink w:anchor="_Toc7773" w:history="1">
        <w:r>
          <w:rPr>
            <w:rFonts w:ascii="仿宋" w:eastAsia="仿宋" w:hAnsi="仿宋" w:cs="仿宋" w:hint="eastAsia"/>
            <w:lang w:eastAsia="zh-CN"/>
          </w:rPr>
          <w:t>(六)、法律与法规风险</w:t>
        </w:r>
        <w:r>
          <w:tab/>
        </w:r>
        <w:r>
          <w:fldChar w:fldCharType="begin"/>
        </w:r>
        <w:r>
          <w:instrText xml:space="preserve"> PAGEREF _Toc7773 \h </w:instrText>
        </w:r>
        <w:r>
          <w:fldChar w:fldCharType="separate"/>
        </w:r>
        <w:r>
          <w:t>73</w:t>
        </w:r>
        <w:r>
          <w:fldChar w:fldCharType="end"/>
        </w:r>
      </w:hyperlink>
    </w:p>
    <w:p>
      <w:pPr>
        <w:pStyle w:val="TOC1"/>
        <w:tabs>
          <w:tab w:val="right" w:leader="dot" w:pos="8306"/>
        </w:tabs>
      </w:pPr>
      <w:hyperlink w:anchor="_Toc14328" w:history="1">
        <w:r>
          <w:rPr>
            <w:rFonts w:ascii="仿宋" w:eastAsia="仿宋" w:hAnsi="仿宋" w:cs="仿宋" w:hint="eastAsia"/>
            <w:lang w:eastAsia="zh-CN"/>
          </w:rPr>
          <w:t>二十、人才队伍建设</w:t>
        </w:r>
        <w:r>
          <w:tab/>
        </w:r>
        <w:r>
          <w:fldChar w:fldCharType="begin"/>
        </w:r>
        <w:r>
          <w:instrText xml:space="preserve"> PAGEREF _Toc14328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097" w:history="1">
        <w:r>
          <w:rPr>
            <w:rFonts w:ascii="仿宋" w:eastAsia="仿宋" w:hAnsi="仿宋" w:cs="仿宋" w:hint="eastAsia"/>
            <w:lang w:eastAsia="zh-CN"/>
          </w:rPr>
          <w:t>(一)、人才战略规划</w:t>
        </w:r>
        <w:r>
          <w:tab/>
        </w:r>
        <w:r>
          <w:fldChar w:fldCharType="begin"/>
        </w:r>
        <w:r>
          <w:instrText xml:space="preserve"> PAGEREF _Toc18097 \h </w:instrText>
        </w:r>
        <w:r>
          <w:fldChar w:fldCharType="separate"/>
        </w:r>
        <w:r>
          <w:t>74</w:t>
        </w:r>
        <w:r>
          <w:fldChar w:fldCharType="end"/>
        </w:r>
      </w:hyperlink>
    </w:p>
    <w:p>
      <w:pPr>
        <w:pStyle w:val="TOC2"/>
        <w:tabs>
          <w:tab w:val="right" w:leader="dot" w:pos="8306"/>
        </w:tabs>
      </w:pPr>
      <w:hyperlink w:anchor="_Toc20253" w:history="1">
        <w:r>
          <w:rPr>
            <w:rFonts w:ascii="仿宋" w:eastAsia="仿宋" w:hAnsi="仿宋" w:cs="仿宋" w:hint="eastAsia"/>
            <w:lang w:eastAsia="zh-CN"/>
          </w:rPr>
          <w:t>(二)、人才培养与发展</w:t>
        </w:r>
        <w:r>
          <w:tab/>
        </w:r>
        <w:r>
          <w:fldChar w:fldCharType="begin"/>
        </w:r>
        <w:r>
          <w:instrText xml:space="preserve"> PAGEREF _Toc20253 \h </w:instrText>
        </w:r>
        <w:r>
          <w:fldChar w:fldCharType="separate"/>
        </w:r>
        <w:r>
          <w:t>76</w:t>
        </w:r>
        <w:r>
          <w:fldChar w:fldCharType="end"/>
        </w:r>
      </w:hyperlink>
    </w:p>
    <w:p>
      <w:pPr>
        <w:pStyle w:val="TOC2"/>
        <w:tabs>
          <w:tab w:val="right" w:leader="dot" w:pos="8306"/>
        </w:tabs>
      </w:pPr>
      <w:hyperlink w:anchor="_Toc641" w:history="1">
        <w:r>
          <w:rPr>
            <w:rFonts w:ascii="仿宋" w:eastAsia="仿宋" w:hAnsi="仿宋" w:cs="仿宋" w:hint="eastAsia"/>
            <w:lang w:eastAsia="zh-CN"/>
          </w:rPr>
          <w:t>(三)、人才激励与留存</w:t>
        </w:r>
        <w:r>
          <w:tab/>
        </w:r>
        <w:r>
          <w:fldChar w:fldCharType="begin"/>
        </w:r>
        <w:r>
          <w:instrText xml:space="preserve"> PAGEREF _Toc641 \h </w:instrText>
        </w:r>
        <w:r>
          <w:fldChar w:fldCharType="separate"/>
        </w:r>
        <w:r>
          <w:t>77</w:t>
        </w:r>
        <w:r>
          <w:fldChar w:fldCharType="end"/>
        </w:r>
      </w:hyperlink>
    </w:p>
    <w:p>
      <w:pPr>
        <w:pStyle w:val="TOC2"/>
        <w:tabs>
          <w:tab w:val="right" w:leader="dot" w:pos="8306"/>
        </w:tabs>
      </w:pPr>
      <w:hyperlink w:anchor="_Toc781" w:history="1">
        <w:r>
          <w:rPr>
            <w:rFonts w:ascii="仿宋" w:eastAsia="仿宋" w:hAnsi="仿宋" w:cs="仿宋" w:hint="eastAsia"/>
            <w:lang w:eastAsia="zh-CN"/>
          </w:rPr>
          <w:t>(四)、跨文化团队管理</w:t>
        </w:r>
        <w:r>
          <w:tab/>
        </w:r>
        <w:r>
          <w:fldChar w:fldCharType="begin"/>
        </w:r>
        <w:r>
          <w:instrText xml:space="preserve"> PAGEREF _Toc781 \h </w:instrText>
        </w:r>
        <w:r>
          <w:fldChar w:fldCharType="separate"/>
        </w:r>
        <w:r>
          <w:t>79</w:t>
        </w:r>
        <w:r>
          <w:fldChar w:fldCharType="end"/>
        </w:r>
      </w:hyperlink>
    </w:p>
    <w:p>
      <w:pPr>
        <w:pStyle w:val="TOC1"/>
        <w:tabs>
          <w:tab w:val="right" w:leader="dot" w:pos="8306"/>
        </w:tabs>
      </w:pPr>
      <w:hyperlink w:anchor="_Toc28467" w:history="1">
        <w:r>
          <w:rPr>
            <w:rFonts w:ascii="仿宋" w:eastAsia="仿宋" w:hAnsi="仿宋" w:cs="仿宋" w:hint="eastAsia"/>
            <w:lang w:eastAsia="zh-CN"/>
          </w:rPr>
          <w:t>二十一、市场反馈与迭代</w:t>
        </w:r>
        <w:r>
          <w:tab/>
        </w:r>
        <w:r>
          <w:fldChar w:fldCharType="begin"/>
        </w:r>
        <w:r>
          <w:instrText xml:space="preserve"> PAGEREF _Toc28467 \h </w:instrText>
        </w:r>
        <w:r>
          <w:fldChar w:fldCharType="separate"/>
        </w:r>
        <w:r>
          <w:t>80</w:t>
        </w:r>
        <w:r>
          <w:fldChar w:fldCharType="end"/>
        </w:r>
      </w:hyperlink>
    </w:p>
    <w:p>
      <w:pPr>
        <w:pStyle w:val="TOC2"/>
        <w:tabs>
          <w:tab w:val="right" w:leader="dot" w:pos="8306"/>
        </w:tabs>
      </w:pPr>
      <w:hyperlink w:anchor="_Toc26509" w:history="1">
        <w:r>
          <w:rPr>
            <w:rFonts w:ascii="仿宋" w:eastAsia="仿宋" w:hAnsi="仿宋" w:cs="仿宋" w:hint="eastAsia"/>
            <w:lang w:eastAsia="zh-CN"/>
          </w:rPr>
          <w:t>(一)、市场反馈概述</w:t>
        </w:r>
        <w:r>
          <w:tab/>
        </w:r>
        <w:r>
          <w:fldChar w:fldCharType="begin"/>
        </w:r>
        <w:r>
          <w:instrText xml:space="preserve"> PAGEREF _Toc26509 \h </w:instrText>
        </w:r>
        <w:r>
          <w:fldChar w:fldCharType="separate"/>
        </w:r>
        <w:r>
          <w:t>80</w:t>
        </w:r>
        <w:r>
          <w:fldChar w:fldCharType="end"/>
        </w:r>
      </w:hyperlink>
    </w:p>
    <w:p>
      <w:pPr>
        <w:pStyle w:val="TOC2"/>
        <w:tabs>
          <w:tab w:val="right" w:leader="dot" w:pos="8306"/>
        </w:tabs>
      </w:pPr>
      <w:hyperlink w:anchor="_Toc30089" w:history="1">
        <w:r>
          <w:rPr>
            <w:rFonts w:ascii="仿宋" w:eastAsia="仿宋" w:hAnsi="仿宋" w:cs="仿宋" w:hint="eastAsia"/>
            <w:lang w:eastAsia="zh-CN"/>
          </w:rPr>
          <w:t>(二)、顾客反馈与满意度调查</w:t>
        </w:r>
        <w:r>
          <w:tab/>
        </w:r>
        <w:r>
          <w:fldChar w:fldCharType="begin"/>
        </w:r>
        <w:r>
          <w:instrText xml:space="preserve"> PAGEREF _Toc30089 \h </w:instrText>
        </w:r>
        <w:r>
          <w:fldChar w:fldCharType="separate"/>
        </w:r>
        <w:r>
          <w:t>80</w:t>
        </w:r>
        <w:r>
          <w:fldChar w:fldCharType="end"/>
        </w:r>
      </w:hyperlink>
    </w:p>
    <w:p>
      <w:pPr>
        <w:pStyle w:val="TOC2"/>
        <w:tabs>
          <w:tab w:val="right" w:leader="dot" w:pos="8306"/>
        </w:tabs>
      </w:pPr>
      <w:hyperlink w:anchor="_Toc7719" w:history="1">
        <w:r>
          <w:rPr>
            <w:rFonts w:ascii="仿宋" w:eastAsia="仿宋" w:hAnsi="仿宋" w:cs="仿宋" w:hint="eastAsia"/>
            <w:lang w:eastAsia="zh-CN"/>
          </w:rPr>
          <w:t>(三)、产品改进与迭代策略</w:t>
        </w:r>
        <w:r>
          <w:tab/>
        </w:r>
        <w:r>
          <w:fldChar w:fldCharType="begin"/>
        </w:r>
        <w:r>
          <w:instrText xml:space="preserve"> PAGEREF _Toc7719 \h </w:instrText>
        </w:r>
        <w:r>
          <w:fldChar w:fldCharType="separate"/>
        </w:r>
        <w:r>
          <w:t>81</w:t>
        </w:r>
        <w:r>
          <w:fldChar w:fldCharType="end"/>
        </w:r>
      </w:hyperlink>
    </w:p>
    <w:p>
      <w:pPr>
        <w:pStyle w:val="TOC1"/>
        <w:tabs>
          <w:tab w:val="right" w:leader="dot" w:pos="8306"/>
        </w:tabs>
      </w:pPr>
      <w:hyperlink w:anchor="_Toc17803" w:history="1">
        <w:r>
          <w:rPr>
            <w:rFonts w:ascii="仿宋" w:eastAsia="仿宋" w:hAnsi="仿宋" w:cs="仿宋" w:hint="eastAsia"/>
            <w:lang w:eastAsia="zh-CN"/>
          </w:rPr>
          <w:t>二十二座垫脚垫项目工艺及设备分析</w:t>
        </w:r>
        <w:r>
          <w:tab/>
        </w:r>
        <w:r>
          <w:fldChar w:fldCharType="begin"/>
        </w:r>
        <w:r>
          <w:instrText xml:space="preserve"> PAGEREF _Toc17803 \h </w:instrText>
        </w:r>
        <w:r>
          <w:fldChar w:fldCharType="separate"/>
        </w:r>
        <w:r>
          <w:t>81</w:t>
        </w:r>
        <w:r>
          <w:fldChar w:fldCharType="end"/>
        </w:r>
      </w:hyperlink>
    </w:p>
    <w:p>
      <w:pPr>
        <w:pStyle w:val="TOC2"/>
        <w:tabs>
          <w:tab w:val="right" w:leader="dot" w:pos="8306"/>
        </w:tabs>
      </w:pPr>
      <w:hyperlink w:anchor="_Toc24796" w:history="1">
        <w:r>
          <w:rPr>
            <w:rFonts w:ascii="仿宋" w:eastAsia="仿宋" w:hAnsi="仿宋" w:cs="仿宋" w:hint="eastAsia"/>
            <w:lang w:eastAsia="zh-CN"/>
          </w:rPr>
          <w:t>(一)、技术管理特点</w:t>
        </w:r>
        <w:r>
          <w:tab/>
        </w:r>
        <w:r>
          <w:fldChar w:fldCharType="begin"/>
        </w:r>
        <w:r>
          <w:instrText xml:space="preserve"> PAGEREF _Toc24796 \h </w:instrText>
        </w:r>
        <w:r>
          <w:fldChar w:fldCharType="separate"/>
        </w:r>
        <w:r>
          <w:t>81</w:t>
        </w:r>
        <w:r>
          <w:fldChar w:fldCharType="end"/>
        </w:r>
      </w:hyperlink>
    </w:p>
    <w:p>
      <w:pPr>
        <w:pStyle w:val="TOC2"/>
        <w:tabs>
          <w:tab w:val="right" w:leader="dot" w:pos="8306"/>
        </w:tabs>
      </w:pPr>
      <w:hyperlink w:anchor="_Toc15073" w:history="1">
        <w:r>
          <w:rPr>
            <w:rFonts w:ascii="仿宋" w:eastAsia="仿宋" w:hAnsi="仿宋" w:cs="仿宋" w:hint="eastAsia"/>
            <w:lang w:eastAsia="zh-CN"/>
          </w:rPr>
          <w:t>(二)、座垫脚垫项目工艺技术设计方案</w:t>
        </w:r>
        <w:r>
          <w:tab/>
        </w:r>
        <w:r>
          <w:fldChar w:fldCharType="begin"/>
        </w:r>
        <w:r>
          <w:instrText xml:space="preserve"> PAGEREF _Toc15073 \h </w:instrText>
        </w:r>
        <w:r>
          <w:fldChar w:fldCharType="separate"/>
        </w:r>
        <w:r>
          <w:t>82</w:t>
        </w:r>
        <w:r>
          <w:fldChar w:fldCharType="end"/>
        </w:r>
      </w:hyperlink>
    </w:p>
    <w:p>
      <w:pPr>
        <w:pStyle w:val="TOC2"/>
        <w:tabs>
          <w:tab w:val="right" w:leader="dot" w:pos="8306"/>
        </w:tabs>
      </w:pPr>
      <w:hyperlink w:anchor="_Toc18329" w:history="1">
        <w:r>
          <w:rPr>
            <w:rFonts w:ascii="仿宋" w:eastAsia="仿宋" w:hAnsi="仿宋" w:cs="仿宋" w:hint="eastAsia"/>
            <w:lang w:eastAsia="zh-CN"/>
          </w:rPr>
          <w:t>(三)、设备选型方案</w:t>
        </w:r>
        <w:r>
          <w:tab/>
        </w:r>
        <w:r>
          <w:fldChar w:fldCharType="begin"/>
        </w:r>
        <w:r>
          <w:instrText xml:space="preserve"> PAGEREF _Toc18329 \h </w:instrText>
        </w:r>
        <w:r>
          <w:fldChar w:fldCharType="separate"/>
        </w:r>
        <w:r>
          <w:t>83</w:t>
        </w:r>
        <w:r>
          <w:fldChar w:fldCharType="end"/>
        </w:r>
      </w:hyperlink>
    </w:p>
    <w:p>
      <w:pPr>
        <w:pStyle w:val="TOC1"/>
        <w:tabs>
          <w:tab w:val="right" w:leader="dot" w:pos="8306"/>
        </w:tabs>
      </w:pPr>
      <w:hyperlink w:anchor="_Toc13575" w:history="1">
        <w:r>
          <w:rPr>
            <w:rFonts w:ascii="仿宋" w:eastAsia="仿宋" w:hAnsi="仿宋" w:cs="仿宋" w:hint="eastAsia"/>
            <w:lang w:eastAsia="zh-CN"/>
          </w:rPr>
          <w:t>二十三、座垫脚垫项目验收与运行</w:t>
        </w:r>
        <w:r>
          <w:tab/>
        </w:r>
        <w:r>
          <w:fldChar w:fldCharType="begin"/>
        </w:r>
        <w:r>
          <w:instrText xml:space="preserve"> PAGEREF _Toc13575 \h </w:instrText>
        </w:r>
        <w:r>
          <w:fldChar w:fldCharType="separate"/>
        </w:r>
        <w:r>
          <w:t>83</w:t>
        </w:r>
        <w:r>
          <w:fldChar w:fldCharType="end"/>
        </w:r>
      </w:hyperlink>
    </w:p>
    <w:p>
      <w:pPr>
        <w:pStyle w:val="TOC2"/>
        <w:tabs>
          <w:tab w:val="right" w:leader="dot" w:pos="8306"/>
        </w:tabs>
      </w:pPr>
      <w:hyperlink w:anchor="_Toc17960" w:history="1">
        <w:r>
          <w:rPr>
            <w:rFonts w:ascii="仿宋" w:eastAsia="仿宋" w:hAnsi="仿宋" w:cs="仿宋" w:hint="eastAsia"/>
            <w:lang w:eastAsia="zh-CN"/>
          </w:rPr>
          <w:t>(一)、座垫脚垫项目验收的程序和步骤</w:t>
        </w:r>
        <w:r>
          <w:tab/>
        </w:r>
        <w:r>
          <w:fldChar w:fldCharType="begin"/>
        </w:r>
        <w:r>
          <w:instrText xml:space="preserve"> PAGEREF _Toc17960 \h </w:instrText>
        </w:r>
        <w:r>
          <w:fldChar w:fldCharType="separate"/>
        </w:r>
        <w:r>
          <w:t>83</w:t>
        </w:r>
        <w:r>
          <w:fldChar w:fldCharType="end"/>
        </w:r>
      </w:hyperlink>
    </w:p>
    <w:p>
      <w:pPr>
        <w:pStyle w:val="TOC2"/>
        <w:tabs>
          <w:tab w:val="right" w:leader="dot" w:pos="8306"/>
        </w:tabs>
      </w:pPr>
      <w:hyperlink w:anchor="_Toc2551" w:history="1">
        <w:r>
          <w:rPr>
            <w:rFonts w:ascii="仿宋" w:eastAsia="仿宋" w:hAnsi="仿宋" w:cs="仿宋" w:hint="eastAsia"/>
            <w:lang w:eastAsia="zh-CN"/>
          </w:rPr>
          <w:t>(二)、座垫脚垫项目验收的相关标准和规范</w:t>
        </w:r>
        <w:r>
          <w:tab/>
        </w:r>
        <w:r>
          <w:fldChar w:fldCharType="begin"/>
        </w:r>
        <w:r>
          <w:instrText xml:space="preserve"> PAGEREF _Toc2551 \h </w:instrText>
        </w:r>
        <w:r>
          <w:fldChar w:fldCharType="separate"/>
        </w:r>
        <w:r>
          <w:t>85</w:t>
        </w:r>
        <w:r>
          <w:fldChar w:fldCharType="end"/>
        </w:r>
      </w:hyperlink>
    </w:p>
    <w:p>
      <w:pPr>
        <w:pStyle w:val="TOC2"/>
        <w:tabs>
          <w:tab w:val="right" w:leader="dot" w:pos="8306"/>
        </w:tabs>
      </w:pPr>
      <w:hyperlink w:anchor="_Toc3749" w:history="1">
        <w:r>
          <w:rPr>
            <w:rFonts w:ascii="仿宋" w:eastAsia="仿宋" w:hAnsi="仿宋" w:cs="仿宋" w:hint="eastAsia"/>
            <w:lang w:eastAsia="zh-CN"/>
          </w:rPr>
          <w:t>(三)、座垫脚垫项目运行的监督与管理</w:t>
        </w:r>
        <w:r>
          <w:tab/>
        </w:r>
        <w:r>
          <w:fldChar w:fldCharType="begin"/>
        </w:r>
        <w:r>
          <w:instrText xml:space="preserve"> PAGEREF _Toc3749 \h </w:instrText>
        </w:r>
        <w:r>
          <w:fldChar w:fldCharType="separate"/>
        </w:r>
        <w:r>
          <w:t>86</w:t>
        </w:r>
        <w:r>
          <w:fldChar w:fldCharType="end"/>
        </w:r>
      </w:hyperlink>
    </w:p>
    <w:p>
      <w:pPr>
        <w:pStyle w:val="TOC2"/>
        <w:tabs>
          <w:tab w:val="right" w:leader="dot" w:pos="8306"/>
        </w:tabs>
      </w:pPr>
      <w:hyperlink w:anchor="_Toc12090" w:history="1">
        <w:r>
          <w:rPr>
            <w:rFonts w:ascii="仿宋" w:eastAsia="仿宋" w:hAnsi="仿宋" w:cs="仿宋" w:hint="eastAsia"/>
            <w:lang w:eastAsia="zh-CN"/>
          </w:rPr>
          <w:t>(四)、座垫脚垫项目运行中的安全与质量保障</w:t>
        </w:r>
        <w:r>
          <w:tab/>
        </w:r>
        <w:r>
          <w:fldChar w:fldCharType="begin"/>
        </w:r>
        <w:r>
          <w:instrText xml:space="preserve"> PAGEREF _Toc12090 \h </w:instrText>
        </w:r>
        <w:r>
          <w:fldChar w:fldCharType="separate"/>
        </w:r>
        <w:r>
          <w:t>88</w:t>
        </w:r>
        <w:r>
          <w:fldChar w:fldCharType="end"/>
        </w:r>
      </w:hyperlink>
    </w:p>
    <w:p>
      <w:pPr>
        <w:pStyle w:val="TOC2"/>
        <w:tabs>
          <w:tab w:val="right" w:leader="dot" w:pos="8306"/>
        </w:tabs>
      </w:pPr>
      <w:hyperlink w:anchor="_Toc9423" w:history="1">
        <w:r>
          <w:rPr>
            <w:rFonts w:ascii="仿宋" w:eastAsia="仿宋" w:hAnsi="仿宋" w:cs="仿宋" w:hint="eastAsia"/>
            <w:lang w:eastAsia="zh-CN"/>
          </w:rPr>
          <w:t>(五)、座垫脚垫项目运行中的持续改进与优化</w:t>
        </w:r>
        <w:r>
          <w:tab/>
        </w:r>
        <w:r>
          <w:fldChar w:fldCharType="begin"/>
        </w:r>
        <w:r>
          <w:instrText xml:space="preserve"> PAGEREF _Toc9423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475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62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资源开发方案是为了确保企业能够获得必不可少的资源，以支持其运营、生产和增长的关键要素。这些要素包括人力资源、物质资源、资金资源和技术资源等。</w:t>
      </w:r>
    </w:p>
    <w:p>
      <w:pPr>
        <w:pStyle w:val="Heading2"/>
        <w:ind w:firstLine="560" w:firstLineChars="200"/>
        <w:rPr>
          <w:rFonts w:ascii="仿宋" w:eastAsia="仿宋" w:hAnsi="仿宋" w:cs="仿宋" w:hint="eastAsia"/>
          <w:sz w:val="28"/>
          <w:lang w:eastAsia="zh-CN"/>
        </w:rPr>
      </w:pPr>
      <w:bookmarkStart w:id="4" w:name="_Toc2782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定位是座垫脚垫项目成功的重要因素之一。该座垫脚垫项目选址坐落于xx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https://d.book118.com/538131064030006041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3816FF"/>
    <w:rsid w:val="3F3816F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38131064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2024-02-25T17:55:00Z</dcterms:created>
  <dcterms:modified xsi:type="dcterms:W3CDTF">2024-02-25T17:55:15Z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7C31A40714164A829F4D745D785761BE_11</vt:lpwstr>
  </property>
  <property fmtid="{D5CDD505-2E9C-101B-9397-08002B2CF9AE}" pid="3" name="KSOProductBuildVer">
    <vt:lpwstr>2052-12.1.0.16250</vt:lpwstr>
  </property>
</Properties>
</file>