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医用连接管项目规划设计纲要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854" w:history="1">
        <w:r>
          <w:rPr>
            <w:rFonts w:ascii="仿宋" w:eastAsia="仿宋" w:hAnsi="仿宋" w:cs="仿宋" w:hint="eastAsia"/>
            <w:lang w:eastAsia="zh-CN"/>
          </w:rPr>
          <w:t>前言</w:t>
        </w:r>
        <w:r>
          <w:tab/>
        </w:r>
        <w:r>
          <w:fldChar w:fldCharType="begin"/>
        </w:r>
        <w:r>
          <w:instrText xml:space="preserve"> PAGEREF _Toc16854 \h </w:instrText>
        </w:r>
        <w:r>
          <w:fldChar w:fldCharType="separate"/>
        </w:r>
        <w:r>
          <w:t>3</w:t>
        </w:r>
        <w:r>
          <w:fldChar w:fldCharType="end"/>
        </w:r>
      </w:hyperlink>
    </w:p>
    <w:p>
      <w:pPr>
        <w:pStyle w:val="TOC1"/>
        <w:tabs>
          <w:tab w:val="right" w:leader="dot" w:pos="8306"/>
        </w:tabs>
      </w:pPr>
      <w:hyperlink w:anchor="_Toc21308" w:history="1">
        <w:r>
          <w:rPr>
            <w:rFonts w:ascii="仿宋" w:eastAsia="仿宋" w:hAnsi="仿宋" w:cs="仿宋" w:hint="eastAsia"/>
            <w:lang w:eastAsia="zh-CN"/>
          </w:rPr>
          <w:t>一、医用连接管项目建设单位说明</w:t>
        </w:r>
        <w:r>
          <w:tab/>
        </w:r>
        <w:r>
          <w:fldChar w:fldCharType="begin"/>
        </w:r>
        <w:r>
          <w:instrText xml:space="preserve"> PAGEREF _Toc21308 \h </w:instrText>
        </w:r>
        <w:r>
          <w:fldChar w:fldCharType="separate"/>
        </w:r>
        <w:r>
          <w:t>3</w:t>
        </w:r>
        <w:r>
          <w:fldChar w:fldCharType="end"/>
        </w:r>
      </w:hyperlink>
    </w:p>
    <w:p>
      <w:pPr>
        <w:pStyle w:val="TOC2"/>
        <w:tabs>
          <w:tab w:val="right" w:leader="dot" w:pos="8306"/>
        </w:tabs>
      </w:pPr>
      <w:hyperlink w:anchor="_Toc3773" w:history="1">
        <w:r>
          <w:rPr>
            <w:rFonts w:ascii="仿宋" w:eastAsia="仿宋" w:hAnsi="仿宋" w:cs="仿宋" w:hint="eastAsia"/>
            <w:lang w:eastAsia="zh-CN"/>
          </w:rPr>
          <w:t>(一)、医用连接管项目承办单位基本情况</w:t>
        </w:r>
        <w:r>
          <w:tab/>
        </w:r>
        <w:r>
          <w:fldChar w:fldCharType="begin"/>
        </w:r>
        <w:r>
          <w:instrText xml:space="preserve"> PAGEREF _Toc3773 \h </w:instrText>
        </w:r>
        <w:r>
          <w:fldChar w:fldCharType="separate"/>
        </w:r>
        <w:r>
          <w:t>3</w:t>
        </w:r>
        <w:r>
          <w:fldChar w:fldCharType="end"/>
        </w:r>
      </w:hyperlink>
    </w:p>
    <w:p>
      <w:pPr>
        <w:pStyle w:val="TOC2"/>
        <w:tabs>
          <w:tab w:val="right" w:leader="dot" w:pos="8306"/>
        </w:tabs>
      </w:pPr>
      <w:hyperlink w:anchor="_Toc10449" w:history="1">
        <w:r>
          <w:rPr>
            <w:rFonts w:ascii="仿宋" w:eastAsia="仿宋" w:hAnsi="仿宋" w:cs="仿宋" w:hint="eastAsia"/>
            <w:lang w:eastAsia="zh-CN"/>
          </w:rPr>
          <w:t>(二)、公司经济效益分析</w:t>
        </w:r>
        <w:r>
          <w:tab/>
        </w:r>
        <w:r>
          <w:fldChar w:fldCharType="begin"/>
        </w:r>
        <w:r>
          <w:instrText xml:space="preserve"> PAGEREF _Toc10449 \h </w:instrText>
        </w:r>
        <w:r>
          <w:fldChar w:fldCharType="separate"/>
        </w:r>
        <w:r>
          <w:t>4</w:t>
        </w:r>
        <w:r>
          <w:fldChar w:fldCharType="end"/>
        </w:r>
      </w:hyperlink>
    </w:p>
    <w:p>
      <w:pPr>
        <w:pStyle w:val="TOC1"/>
        <w:tabs>
          <w:tab w:val="right" w:leader="dot" w:pos="8306"/>
        </w:tabs>
      </w:pPr>
      <w:hyperlink w:anchor="_Toc25025" w:history="1">
        <w:r>
          <w:rPr>
            <w:rFonts w:ascii="仿宋" w:eastAsia="仿宋" w:hAnsi="仿宋" w:cs="仿宋" w:hint="eastAsia"/>
            <w:lang w:eastAsia="zh-CN"/>
          </w:rPr>
          <w:t>二、医用连接管项目土建工程</w:t>
        </w:r>
        <w:r>
          <w:tab/>
        </w:r>
        <w:r>
          <w:fldChar w:fldCharType="begin"/>
        </w:r>
        <w:r>
          <w:instrText xml:space="preserve"> PAGEREF _Toc25025 \h </w:instrText>
        </w:r>
        <w:r>
          <w:fldChar w:fldCharType="separate"/>
        </w:r>
        <w:r>
          <w:t>5</w:t>
        </w:r>
        <w:r>
          <w:fldChar w:fldCharType="end"/>
        </w:r>
      </w:hyperlink>
    </w:p>
    <w:p>
      <w:pPr>
        <w:pStyle w:val="TOC2"/>
        <w:tabs>
          <w:tab w:val="right" w:leader="dot" w:pos="8306"/>
        </w:tabs>
      </w:pPr>
      <w:hyperlink w:anchor="_Toc6809" w:history="1">
        <w:r>
          <w:rPr>
            <w:rFonts w:ascii="仿宋" w:eastAsia="仿宋" w:hAnsi="仿宋" w:cs="仿宋" w:hint="eastAsia"/>
            <w:lang w:eastAsia="zh-CN"/>
          </w:rPr>
          <w:t>(一)、建筑工程设计原则</w:t>
        </w:r>
        <w:r>
          <w:tab/>
        </w:r>
        <w:r>
          <w:fldChar w:fldCharType="begin"/>
        </w:r>
        <w:r>
          <w:instrText xml:space="preserve"> PAGEREF _Toc6809 \h </w:instrText>
        </w:r>
        <w:r>
          <w:fldChar w:fldCharType="separate"/>
        </w:r>
        <w:r>
          <w:t>5</w:t>
        </w:r>
        <w:r>
          <w:fldChar w:fldCharType="end"/>
        </w:r>
      </w:hyperlink>
    </w:p>
    <w:p>
      <w:pPr>
        <w:pStyle w:val="TOC2"/>
        <w:tabs>
          <w:tab w:val="right" w:leader="dot" w:pos="8306"/>
        </w:tabs>
      </w:pPr>
      <w:hyperlink w:anchor="_Toc6530" w:history="1">
        <w:r>
          <w:rPr>
            <w:rFonts w:ascii="仿宋" w:eastAsia="仿宋" w:hAnsi="仿宋" w:cs="仿宋" w:hint="eastAsia"/>
            <w:lang w:eastAsia="zh-CN"/>
          </w:rPr>
          <w:t>(二)、土建工程设计年限及安全等级</w:t>
        </w:r>
        <w:r>
          <w:tab/>
        </w:r>
        <w:r>
          <w:fldChar w:fldCharType="begin"/>
        </w:r>
        <w:r>
          <w:instrText xml:space="preserve"> PAGEREF _Toc6530 \h </w:instrText>
        </w:r>
        <w:r>
          <w:fldChar w:fldCharType="separate"/>
        </w:r>
        <w:r>
          <w:t>6</w:t>
        </w:r>
        <w:r>
          <w:fldChar w:fldCharType="end"/>
        </w:r>
      </w:hyperlink>
    </w:p>
    <w:p>
      <w:pPr>
        <w:pStyle w:val="TOC2"/>
        <w:tabs>
          <w:tab w:val="right" w:leader="dot" w:pos="8306"/>
        </w:tabs>
      </w:pPr>
      <w:hyperlink w:anchor="_Toc25380" w:history="1">
        <w:r>
          <w:rPr>
            <w:rFonts w:ascii="仿宋" w:eastAsia="仿宋" w:hAnsi="仿宋" w:cs="仿宋" w:hint="eastAsia"/>
            <w:lang w:eastAsia="zh-CN"/>
          </w:rPr>
          <w:t>(三)、建筑工程设计总体要求</w:t>
        </w:r>
        <w:r>
          <w:tab/>
        </w:r>
        <w:r>
          <w:fldChar w:fldCharType="begin"/>
        </w:r>
        <w:r>
          <w:instrText xml:space="preserve"> PAGEREF _Toc25380 \h </w:instrText>
        </w:r>
        <w:r>
          <w:fldChar w:fldCharType="separate"/>
        </w:r>
        <w:r>
          <w:t>7</w:t>
        </w:r>
        <w:r>
          <w:fldChar w:fldCharType="end"/>
        </w:r>
      </w:hyperlink>
    </w:p>
    <w:p>
      <w:pPr>
        <w:pStyle w:val="TOC2"/>
        <w:tabs>
          <w:tab w:val="right" w:leader="dot" w:pos="8306"/>
        </w:tabs>
      </w:pPr>
      <w:hyperlink w:anchor="_Toc11031" w:history="1">
        <w:r>
          <w:rPr>
            <w:rFonts w:ascii="仿宋" w:eastAsia="仿宋" w:hAnsi="仿宋" w:cs="仿宋" w:hint="eastAsia"/>
            <w:lang w:eastAsia="zh-CN"/>
          </w:rPr>
          <w:t>(四)、土建工程建设指标</w:t>
        </w:r>
        <w:r>
          <w:tab/>
        </w:r>
        <w:r>
          <w:fldChar w:fldCharType="begin"/>
        </w:r>
        <w:r>
          <w:instrText xml:space="preserve"> PAGEREF _Toc11031 \h </w:instrText>
        </w:r>
        <w:r>
          <w:fldChar w:fldCharType="separate"/>
        </w:r>
        <w:r>
          <w:t>8</w:t>
        </w:r>
        <w:r>
          <w:fldChar w:fldCharType="end"/>
        </w:r>
      </w:hyperlink>
    </w:p>
    <w:p>
      <w:pPr>
        <w:pStyle w:val="TOC1"/>
        <w:tabs>
          <w:tab w:val="right" w:leader="dot" w:pos="8306"/>
        </w:tabs>
      </w:pPr>
      <w:hyperlink w:anchor="_Toc15590" w:history="1">
        <w:r>
          <w:rPr>
            <w:rFonts w:ascii="仿宋" w:eastAsia="仿宋" w:hAnsi="仿宋" w:cs="仿宋" w:hint="eastAsia"/>
            <w:lang w:eastAsia="zh-CN"/>
          </w:rPr>
          <w:t>三、医用连接管项目可持续发展</w:t>
        </w:r>
        <w:r>
          <w:tab/>
        </w:r>
        <w:r>
          <w:fldChar w:fldCharType="begin"/>
        </w:r>
        <w:r>
          <w:instrText xml:space="preserve"> PAGEREF _Toc15590 \h </w:instrText>
        </w:r>
        <w:r>
          <w:fldChar w:fldCharType="separate"/>
        </w:r>
        <w:r>
          <w:t>8</w:t>
        </w:r>
        <w:r>
          <w:fldChar w:fldCharType="end"/>
        </w:r>
      </w:hyperlink>
    </w:p>
    <w:p>
      <w:pPr>
        <w:pStyle w:val="TOC2"/>
        <w:tabs>
          <w:tab w:val="right" w:leader="dot" w:pos="8306"/>
        </w:tabs>
      </w:pPr>
      <w:hyperlink w:anchor="_Toc499" w:history="1">
        <w:r>
          <w:rPr>
            <w:rFonts w:ascii="仿宋" w:eastAsia="仿宋" w:hAnsi="仿宋" w:cs="仿宋" w:hint="eastAsia"/>
            <w:lang w:eastAsia="zh-CN"/>
          </w:rPr>
          <w:t>(一)、可持续战略与实践</w:t>
        </w:r>
        <w:r>
          <w:tab/>
        </w:r>
        <w:r>
          <w:fldChar w:fldCharType="begin"/>
        </w:r>
        <w:r>
          <w:instrText xml:space="preserve"> PAGEREF _Toc499 \h </w:instrText>
        </w:r>
        <w:r>
          <w:fldChar w:fldCharType="separate"/>
        </w:r>
        <w:r>
          <w:t>8</w:t>
        </w:r>
        <w:r>
          <w:fldChar w:fldCharType="end"/>
        </w:r>
      </w:hyperlink>
    </w:p>
    <w:p>
      <w:pPr>
        <w:pStyle w:val="TOC2"/>
        <w:tabs>
          <w:tab w:val="right" w:leader="dot" w:pos="8306"/>
        </w:tabs>
      </w:pPr>
      <w:hyperlink w:anchor="_Toc23820" w:history="1">
        <w:r>
          <w:rPr>
            <w:rFonts w:ascii="仿宋" w:eastAsia="仿宋" w:hAnsi="仿宋" w:cs="仿宋" w:hint="eastAsia"/>
            <w:lang w:eastAsia="zh-CN"/>
          </w:rPr>
          <w:t>(二)、环保与社会责任</w:t>
        </w:r>
        <w:r>
          <w:tab/>
        </w:r>
        <w:r>
          <w:fldChar w:fldCharType="begin"/>
        </w:r>
        <w:r>
          <w:instrText xml:space="preserve"> PAGEREF _Toc23820 \h </w:instrText>
        </w:r>
        <w:r>
          <w:fldChar w:fldCharType="separate"/>
        </w:r>
        <w:r>
          <w:t>9</w:t>
        </w:r>
        <w:r>
          <w:fldChar w:fldCharType="end"/>
        </w:r>
      </w:hyperlink>
    </w:p>
    <w:p>
      <w:pPr>
        <w:pStyle w:val="TOC1"/>
        <w:tabs>
          <w:tab w:val="right" w:leader="dot" w:pos="8306"/>
        </w:tabs>
      </w:pPr>
      <w:hyperlink w:anchor="_Toc16371" w:history="1">
        <w:r>
          <w:rPr>
            <w:rFonts w:ascii="仿宋" w:eastAsia="仿宋" w:hAnsi="仿宋" w:cs="仿宋" w:hint="eastAsia"/>
            <w:lang w:eastAsia="zh-CN"/>
          </w:rPr>
          <w:t>四、医用连接管项目建设背景及必要性分析</w:t>
        </w:r>
        <w:r>
          <w:tab/>
        </w:r>
        <w:r>
          <w:fldChar w:fldCharType="begin"/>
        </w:r>
        <w:r>
          <w:instrText xml:space="preserve"> PAGEREF _Toc16371 \h </w:instrText>
        </w:r>
        <w:r>
          <w:fldChar w:fldCharType="separate"/>
        </w:r>
        <w:r>
          <w:t>10</w:t>
        </w:r>
        <w:r>
          <w:fldChar w:fldCharType="end"/>
        </w:r>
      </w:hyperlink>
    </w:p>
    <w:p>
      <w:pPr>
        <w:pStyle w:val="TOC2"/>
        <w:tabs>
          <w:tab w:val="right" w:leader="dot" w:pos="8306"/>
        </w:tabs>
      </w:pPr>
      <w:hyperlink w:anchor="_Toc8669" w:history="1">
        <w:r>
          <w:rPr>
            <w:rFonts w:ascii="仿宋" w:eastAsia="仿宋" w:hAnsi="仿宋" w:cs="仿宋" w:hint="eastAsia"/>
            <w:lang w:eastAsia="zh-CN"/>
          </w:rPr>
          <w:t>(一)、医用连接管项目背景分析</w:t>
        </w:r>
        <w:r>
          <w:tab/>
        </w:r>
        <w:r>
          <w:fldChar w:fldCharType="begin"/>
        </w:r>
        <w:r>
          <w:instrText xml:space="preserve"> PAGEREF _Toc8669 \h </w:instrText>
        </w:r>
        <w:r>
          <w:fldChar w:fldCharType="separate"/>
        </w:r>
        <w:r>
          <w:t>10</w:t>
        </w:r>
        <w:r>
          <w:fldChar w:fldCharType="end"/>
        </w:r>
      </w:hyperlink>
    </w:p>
    <w:p>
      <w:pPr>
        <w:pStyle w:val="TOC2"/>
        <w:tabs>
          <w:tab w:val="right" w:leader="dot" w:pos="8306"/>
        </w:tabs>
      </w:pPr>
      <w:hyperlink w:anchor="_Toc26286" w:history="1">
        <w:r>
          <w:rPr>
            <w:rFonts w:ascii="仿宋" w:eastAsia="仿宋" w:hAnsi="仿宋" w:cs="仿宋" w:hint="eastAsia"/>
            <w:lang w:eastAsia="zh-CN"/>
          </w:rPr>
          <w:t>(二)、医用连接管项目建设必要性分析</w:t>
        </w:r>
        <w:r>
          <w:tab/>
        </w:r>
        <w:r>
          <w:fldChar w:fldCharType="begin"/>
        </w:r>
        <w:r>
          <w:instrText xml:space="preserve"> PAGEREF _Toc26286 \h </w:instrText>
        </w:r>
        <w:r>
          <w:fldChar w:fldCharType="separate"/>
        </w:r>
        <w:r>
          <w:t>11</w:t>
        </w:r>
        <w:r>
          <w:fldChar w:fldCharType="end"/>
        </w:r>
      </w:hyperlink>
    </w:p>
    <w:p>
      <w:pPr>
        <w:pStyle w:val="TOC1"/>
        <w:tabs>
          <w:tab w:val="right" w:leader="dot" w:pos="8306"/>
        </w:tabs>
      </w:pPr>
      <w:hyperlink w:anchor="_Toc31035" w:history="1">
        <w:r>
          <w:rPr>
            <w:rFonts w:ascii="仿宋" w:eastAsia="仿宋" w:hAnsi="仿宋" w:cs="仿宋" w:hint="eastAsia"/>
            <w:lang w:eastAsia="zh-CN"/>
          </w:rPr>
          <w:t>五、工艺说明</w:t>
        </w:r>
        <w:r>
          <w:tab/>
        </w:r>
        <w:r>
          <w:fldChar w:fldCharType="begin"/>
        </w:r>
        <w:r>
          <w:instrText xml:space="preserve"> PAGEREF _Toc31035 \h </w:instrText>
        </w:r>
        <w:r>
          <w:fldChar w:fldCharType="separate"/>
        </w:r>
        <w:r>
          <w:t>13</w:t>
        </w:r>
        <w:r>
          <w:fldChar w:fldCharType="end"/>
        </w:r>
      </w:hyperlink>
    </w:p>
    <w:p>
      <w:pPr>
        <w:pStyle w:val="TOC2"/>
        <w:tabs>
          <w:tab w:val="right" w:leader="dot" w:pos="8306"/>
        </w:tabs>
      </w:pPr>
      <w:hyperlink w:anchor="_Toc31878" w:history="1">
        <w:r>
          <w:rPr>
            <w:rFonts w:ascii="仿宋" w:eastAsia="仿宋" w:hAnsi="仿宋" w:cs="仿宋" w:hint="eastAsia"/>
            <w:lang w:eastAsia="zh-CN"/>
          </w:rPr>
          <w:t>(一)、技术管理特点</w:t>
        </w:r>
        <w:r>
          <w:tab/>
        </w:r>
        <w:r>
          <w:fldChar w:fldCharType="begin"/>
        </w:r>
        <w:r>
          <w:instrText xml:space="preserve"> PAGEREF _Toc31878 \h </w:instrText>
        </w:r>
        <w:r>
          <w:fldChar w:fldCharType="separate"/>
        </w:r>
        <w:r>
          <w:t>13</w:t>
        </w:r>
        <w:r>
          <w:fldChar w:fldCharType="end"/>
        </w:r>
      </w:hyperlink>
    </w:p>
    <w:p>
      <w:pPr>
        <w:pStyle w:val="TOC2"/>
        <w:tabs>
          <w:tab w:val="right" w:leader="dot" w:pos="8306"/>
        </w:tabs>
      </w:pPr>
      <w:hyperlink w:anchor="_Toc26619" w:history="1">
        <w:r>
          <w:rPr>
            <w:rFonts w:ascii="仿宋" w:eastAsia="仿宋" w:hAnsi="仿宋" w:cs="仿宋" w:hint="eastAsia"/>
            <w:lang w:eastAsia="zh-CN"/>
          </w:rPr>
          <w:t>(二)、医用连接管项目工艺技术设计方案</w:t>
        </w:r>
        <w:r>
          <w:tab/>
        </w:r>
        <w:r>
          <w:fldChar w:fldCharType="begin"/>
        </w:r>
        <w:r>
          <w:instrText xml:space="preserve"> PAGEREF _Toc26619 \h </w:instrText>
        </w:r>
        <w:r>
          <w:fldChar w:fldCharType="separate"/>
        </w:r>
        <w:r>
          <w:t>14</w:t>
        </w:r>
        <w:r>
          <w:fldChar w:fldCharType="end"/>
        </w:r>
      </w:hyperlink>
    </w:p>
    <w:p>
      <w:pPr>
        <w:pStyle w:val="TOC2"/>
        <w:tabs>
          <w:tab w:val="right" w:leader="dot" w:pos="8306"/>
        </w:tabs>
      </w:pPr>
      <w:hyperlink w:anchor="_Toc4879" w:history="1">
        <w:r>
          <w:rPr>
            <w:rFonts w:ascii="仿宋" w:eastAsia="仿宋" w:hAnsi="仿宋" w:cs="仿宋" w:hint="eastAsia"/>
            <w:lang w:eastAsia="zh-CN"/>
          </w:rPr>
          <w:t>(三)、设备选型方案</w:t>
        </w:r>
        <w:r>
          <w:tab/>
        </w:r>
        <w:r>
          <w:fldChar w:fldCharType="begin"/>
        </w:r>
        <w:r>
          <w:instrText xml:space="preserve"> PAGEREF _Toc4879 \h </w:instrText>
        </w:r>
        <w:r>
          <w:fldChar w:fldCharType="separate"/>
        </w:r>
        <w:r>
          <w:t>15</w:t>
        </w:r>
        <w:r>
          <w:fldChar w:fldCharType="end"/>
        </w:r>
      </w:hyperlink>
    </w:p>
    <w:p>
      <w:pPr>
        <w:pStyle w:val="TOC1"/>
        <w:tabs>
          <w:tab w:val="right" w:leader="dot" w:pos="8306"/>
        </w:tabs>
      </w:pPr>
      <w:hyperlink w:anchor="_Toc8491" w:history="1">
        <w:r>
          <w:rPr>
            <w:rFonts w:ascii="仿宋" w:eastAsia="仿宋" w:hAnsi="仿宋" w:cs="仿宋" w:hint="eastAsia"/>
            <w:lang w:eastAsia="zh-CN"/>
          </w:rPr>
          <w:t>六、市场分析、调研</w:t>
        </w:r>
        <w:r>
          <w:tab/>
        </w:r>
        <w:r>
          <w:fldChar w:fldCharType="begin"/>
        </w:r>
        <w:r>
          <w:instrText xml:space="preserve"> PAGEREF _Toc8491 \h </w:instrText>
        </w:r>
        <w:r>
          <w:fldChar w:fldCharType="separate"/>
        </w:r>
        <w:r>
          <w:t>16</w:t>
        </w:r>
        <w:r>
          <w:fldChar w:fldCharType="end"/>
        </w:r>
      </w:hyperlink>
    </w:p>
    <w:p>
      <w:pPr>
        <w:pStyle w:val="TOC2"/>
        <w:tabs>
          <w:tab w:val="right" w:leader="dot" w:pos="8306"/>
        </w:tabs>
      </w:pPr>
      <w:hyperlink w:anchor="_Toc444" w:history="1">
        <w:r>
          <w:rPr>
            <w:rFonts w:ascii="仿宋" w:eastAsia="仿宋" w:hAnsi="仿宋" w:cs="仿宋" w:hint="eastAsia"/>
            <w:lang w:eastAsia="zh-CN"/>
          </w:rPr>
          <w:t>(一)、医用连接管行业分析</w:t>
        </w:r>
        <w:r>
          <w:tab/>
        </w:r>
        <w:r>
          <w:fldChar w:fldCharType="begin"/>
        </w:r>
        <w:r>
          <w:instrText xml:space="preserve"> PAGEREF _Toc444 \h </w:instrText>
        </w:r>
        <w:r>
          <w:fldChar w:fldCharType="separate"/>
        </w:r>
        <w:r>
          <w:t>16</w:t>
        </w:r>
        <w:r>
          <w:fldChar w:fldCharType="end"/>
        </w:r>
      </w:hyperlink>
    </w:p>
    <w:p>
      <w:pPr>
        <w:pStyle w:val="TOC2"/>
        <w:tabs>
          <w:tab w:val="right" w:leader="dot" w:pos="8306"/>
        </w:tabs>
      </w:pPr>
      <w:hyperlink w:anchor="_Toc21646" w:history="1">
        <w:r>
          <w:rPr>
            <w:rFonts w:ascii="仿宋" w:eastAsia="仿宋" w:hAnsi="仿宋" w:cs="仿宋" w:hint="eastAsia"/>
            <w:lang w:eastAsia="zh-CN"/>
          </w:rPr>
          <w:t>(二)、医用连接管市场分析预测</w:t>
        </w:r>
        <w:r>
          <w:tab/>
        </w:r>
        <w:r>
          <w:fldChar w:fldCharType="begin"/>
        </w:r>
        <w:r>
          <w:instrText xml:space="preserve"> PAGEREF _Toc21646 \h </w:instrText>
        </w:r>
        <w:r>
          <w:fldChar w:fldCharType="separate"/>
        </w:r>
        <w:r>
          <w:t>17</w:t>
        </w:r>
        <w:r>
          <w:fldChar w:fldCharType="end"/>
        </w:r>
      </w:hyperlink>
    </w:p>
    <w:p>
      <w:pPr>
        <w:pStyle w:val="TOC1"/>
        <w:tabs>
          <w:tab w:val="right" w:leader="dot" w:pos="8306"/>
        </w:tabs>
      </w:pPr>
      <w:hyperlink w:anchor="_Toc32505" w:history="1">
        <w:r>
          <w:rPr>
            <w:rFonts w:ascii="仿宋" w:eastAsia="仿宋" w:hAnsi="仿宋" w:cs="仿宋" w:hint="eastAsia"/>
            <w:lang w:eastAsia="zh-CN"/>
          </w:rPr>
          <w:t>七、医用连接管项目财务管理</w:t>
        </w:r>
        <w:r>
          <w:tab/>
        </w:r>
        <w:r>
          <w:fldChar w:fldCharType="begin"/>
        </w:r>
        <w:r>
          <w:instrText xml:space="preserve"> PAGEREF _Toc32505 \h </w:instrText>
        </w:r>
        <w:r>
          <w:fldChar w:fldCharType="separate"/>
        </w:r>
        <w:r>
          <w:t>18</w:t>
        </w:r>
        <w:r>
          <w:fldChar w:fldCharType="end"/>
        </w:r>
      </w:hyperlink>
    </w:p>
    <w:p>
      <w:pPr>
        <w:pStyle w:val="TOC2"/>
        <w:tabs>
          <w:tab w:val="right" w:leader="dot" w:pos="8306"/>
        </w:tabs>
      </w:pPr>
      <w:hyperlink w:anchor="_Toc21959" w:history="1">
        <w:r>
          <w:rPr>
            <w:rFonts w:ascii="仿宋" w:eastAsia="仿宋" w:hAnsi="仿宋" w:cs="仿宋" w:hint="eastAsia"/>
            <w:lang w:eastAsia="zh-CN"/>
          </w:rPr>
          <w:t>(一)、资金需求大</w:t>
        </w:r>
        <w:r>
          <w:tab/>
        </w:r>
        <w:r>
          <w:fldChar w:fldCharType="begin"/>
        </w:r>
        <w:r>
          <w:instrText xml:space="preserve"> PAGEREF _Toc21959 \h </w:instrText>
        </w:r>
        <w:r>
          <w:fldChar w:fldCharType="separate"/>
        </w:r>
        <w:r>
          <w:t>18</w:t>
        </w:r>
        <w:r>
          <w:fldChar w:fldCharType="end"/>
        </w:r>
      </w:hyperlink>
    </w:p>
    <w:p>
      <w:pPr>
        <w:pStyle w:val="TOC2"/>
        <w:tabs>
          <w:tab w:val="right" w:leader="dot" w:pos="8306"/>
        </w:tabs>
      </w:pPr>
      <w:hyperlink w:anchor="_Toc21276" w:history="1">
        <w:r>
          <w:rPr>
            <w:rFonts w:ascii="仿宋" w:eastAsia="仿宋" w:hAnsi="仿宋" w:cs="仿宋" w:hint="eastAsia"/>
            <w:lang w:eastAsia="zh-CN"/>
          </w:rPr>
          <w:t>(二)、研发周期长</w:t>
        </w:r>
        <w:r>
          <w:tab/>
        </w:r>
        <w:r>
          <w:fldChar w:fldCharType="begin"/>
        </w:r>
        <w:r>
          <w:instrText xml:space="preserve"> PAGEREF _Toc21276 \h </w:instrText>
        </w:r>
        <w:r>
          <w:fldChar w:fldCharType="separate"/>
        </w:r>
        <w:r>
          <w:t>19</w:t>
        </w:r>
        <w:r>
          <w:fldChar w:fldCharType="end"/>
        </w:r>
      </w:hyperlink>
    </w:p>
    <w:p>
      <w:pPr>
        <w:pStyle w:val="TOC2"/>
        <w:tabs>
          <w:tab w:val="right" w:leader="dot" w:pos="8306"/>
        </w:tabs>
      </w:pPr>
      <w:hyperlink w:anchor="_Toc2574" w:history="1">
        <w:r>
          <w:rPr>
            <w:rFonts w:ascii="仿宋" w:eastAsia="仿宋" w:hAnsi="仿宋" w:cs="仿宋" w:hint="eastAsia"/>
            <w:lang w:eastAsia="zh-CN"/>
          </w:rPr>
          <w:t>(三)、市场风险大</w:t>
        </w:r>
        <w:r>
          <w:tab/>
        </w:r>
        <w:r>
          <w:fldChar w:fldCharType="begin"/>
        </w:r>
        <w:r>
          <w:instrText xml:space="preserve"> PAGEREF _Toc2574 \h </w:instrText>
        </w:r>
        <w:r>
          <w:fldChar w:fldCharType="separate"/>
        </w:r>
        <w:r>
          <w:t>20</w:t>
        </w:r>
        <w:r>
          <w:fldChar w:fldCharType="end"/>
        </w:r>
      </w:hyperlink>
    </w:p>
    <w:p>
      <w:pPr>
        <w:pStyle w:val="TOC2"/>
        <w:tabs>
          <w:tab w:val="right" w:leader="dot" w:pos="8306"/>
        </w:tabs>
      </w:pPr>
      <w:hyperlink w:anchor="_Toc31699" w:history="1">
        <w:r>
          <w:rPr>
            <w:rFonts w:ascii="仿宋" w:eastAsia="仿宋" w:hAnsi="仿宋" w:cs="仿宋" w:hint="eastAsia"/>
            <w:lang w:eastAsia="zh-CN"/>
          </w:rPr>
          <w:t>(四)、利润率高</w:t>
        </w:r>
        <w:r>
          <w:tab/>
        </w:r>
        <w:r>
          <w:fldChar w:fldCharType="begin"/>
        </w:r>
        <w:r>
          <w:instrText xml:space="preserve"> PAGEREF _Toc31699 \h </w:instrText>
        </w:r>
        <w:r>
          <w:fldChar w:fldCharType="separate"/>
        </w:r>
        <w:r>
          <w:t>23</w:t>
        </w:r>
        <w:r>
          <w:fldChar w:fldCharType="end"/>
        </w:r>
      </w:hyperlink>
    </w:p>
    <w:p>
      <w:pPr>
        <w:pStyle w:val="TOC1"/>
        <w:tabs>
          <w:tab w:val="right" w:leader="dot" w:pos="8306"/>
        </w:tabs>
      </w:pPr>
      <w:hyperlink w:anchor="_Toc14440" w:history="1">
        <w:r>
          <w:rPr>
            <w:rFonts w:ascii="仿宋" w:eastAsia="仿宋" w:hAnsi="仿宋" w:cs="仿宋" w:hint="eastAsia"/>
            <w:lang w:eastAsia="zh-CN"/>
          </w:rPr>
          <w:t>八、医用连接管项目投资规划</w:t>
        </w:r>
        <w:r>
          <w:tab/>
        </w:r>
        <w:r>
          <w:fldChar w:fldCharType="begin"/>
        </w:r>
        <w:r>
          <w:instrText xml:space="preserve"> PAGEREF _Toc14440 \h </w:instrText>
        </w:r>
        <w:r>
          <w:fldChar w:fldCharType="separate"/>
        </w:r>
        <w:r>
          <w:t>25</w:t>
        </w:r>
        <w:r>
          <w:fldChar w:fldCharType="end"/>
        </w:r>
      </w:hyperlink>
    </w:p>
    <w:p>
      <w:pPr>
        <w:pStyle w:val="TOC2"/>
        <w:tabs>
          <w:tab w:val="right" w:leader="dot" w:pos="8306"/>
        </w:tabs>
      </w:pPr>
      <w:hyperlink w:anchor="_Toc3057" w:history="1">
        <w:r>
          <w:rPr>
            <w:rFonts w:ascii="仿宋" w:eastAsia="仿宋" w:hAnsi="仿宋" w:cs="仿宋" w:hint="eastAsia"/>
            <w:lang w:eastAsia="zh-CN"/>
          </w:rPr>
          <w:t>(一)、医用连接管项目总投资估算</w:t>
        </w:r>
        <w:r>
          <w:tab/>
        </w:r>
        <w:r>
          <w:fldChar w:fldCharType="begin"/>
        </w:r>
        <w:r>
          <w:instrText xml:space="preserve"> PAGEREF _Toc3057 \h </w:instrText>
        </w:r>
        <w:r>
          <w:fldChar w:fldCharType="separate"/>
        </w:r>
        <w:r>
          <w:t>25</w:t>
        </w:r>
        <w:r>
          <w:fldChar w:fldCharType="end"/>
        </w:r>
      </w:hyperlink>
    </w:p>
    <w:p>
      <w:pPr>
        <w:pStyle w:val="TOC2"/>
        <w:tabs>
          <w:tab w:val="right" w:leader="dot" w:pos="8306"/>
        </w:tabs>
      </w:pPr>
      <w:hyperlink w:anchor="_Toc30896" w:history="1">
        <w:r>
          <w:rPr>
            <w:rFonts w:ascii="仿宋" w:eastAsia="仿宋" w:hAnsi="仿宋" w:cs="仿宋" w:hint="eastAsia"/>
            <w:lang w:eastAsia="zh-CN"/>
          </w:rPr>
          <w:t>(二)、资金筹措</w:t>
        </w:r>
        <w:r>
          <w:tab/>
        </w:r>
        <w:r>
          <w:fldChar w:fldCharType="begin"/>
        </w:r>
        <w:r>
          <w:instrText xml:space="preserve"> PAGEREF _Toc30896 \h </w:instrText>
        </w:r>
        <w:r>
          <w:fldChar w:fldCharType="separate"/>
        </w:r>
        <w:r>
          <w:t>26</w:t>
        </w:r>
        <w:r>
          <w:fldChar w:fldCharType="end"/>
        </w:r>
      </w:hyperlink>
    </w:p>
    <w:p>
      <w:pPr>
        <w:pStyle w:val="TOC1"/>
        <w:tabs>
          <w:tab w:val="right" w:leader="dot" w:pos="8306"/>
        </w:tabs>
      </w:pPr>
      <w:hyperlink w:anchor="_Toc13008" w:history="1">
        <w:r>
          <w:rPr>
            <w:rFonts w:ascii="仿宋" w:eastAsia="仿宋" w:hAnsi="仿宋" w:cs="仿宋" w:hint="eastAsia"/>
            <w:lang w:eastAsia="zh-CN"/>
          </w:rPr>
          <w:t>九、医用连接管项目人力资源培养与发展</w:t>
        </w:r>
        <w:r>
          <w:tab/>
        </w:r>
        <w:r>
          <w:fldChar w:fldCharType="begin"/>
        </w:r>
        <w:r>
          <w:instrText xml:space="preserve"> PAGEREF _Toc13008 \h </w:instrText>
        </w:r>
        <w:r>
          <w:fldChar w:fldCharType="separate"/>
        </w:r>
        <w:r>
          <w:t>27</w:t>
        </w:r>
        <w:r>
          <w:fldChar w:fldCharType="end"/>
        </w:r>
      </w:hyperlink>
    </w:p>
    <w:p>
      <w:pPr>
        <w:pStyle w:val="TOC2"/>
        <w:tabs>
          <w:tab w:val="right" w:leader="dot" w:pos="8306"/>
        </w:tabs>
      </w:pPr>
      <w:hyperlink w:anchor="_Toc8194" w:history="1">
        <w:r>
          <w:rPr>
            <w:rFonts w:ascii="仿宋" w:eastAsia="仿宋" w:hAnsi="仿宋" w:cs="仿宋" w:hint="eastAsia"/>
            <w:lang w:eastAsia="zh-CN"/>
          </w:rPr>
          <w:t>(一)、人才需求与规划</w:t>
        </w:r>
        <w:r>
          <w:tab/>
        </w:r>
        <w:r>
          <w:fldChar w:fldCharType="begin"/>
        </w:r>
        <w:r>
          <w:instrText xml:space="preserve"> PAGEREF _Toc8194 \h </w:instrText>
        </w:r>
        <w:r>
          <w:fldChar w:fldCharType="separate"/>
        </w:r>
        <w:r>
          <w:t>27</w:t>
        </w:r>
        <w:r>
          <w:fldChar w:fldCharType="end"/>
        </w:r>
      </w:hyperlink>
    </w:p>
    <w:p>
      <w:pPr>
        <w:pStyle w:val="TOC2"/>
        <w:tabs>
          <w:tab w:val="right" w:leader="dot" w:pos="8306"/>
        </w:tabs>
      </w:pPr>
      <w:hyperlink w:anchor="_Toc28583" w:history="1">
        <w:r>
          <w:rPr>
            <w:rFonts w:ascii="仿宋" w:eastAsia="仿宋" w:hAnsi="仿宋" w:cs="仿宋" w:hint="eastAsia"/>
            <w:lang w:eastAsia="zh-CN"/>
          </w:rPr>
          <w:t>(二)、培训与发展计划</w:t>
        </w:r>
        <w:r>
          <w:tab/>
        </w:r>
        <w:r>
          <w:fldChar w:fldCharType="begin"/>
        </w:r>
        <w:r>
          <w:instrText xml:space="preserve"> PAGEREF _Toc28583 \h </w:instrText>
        </w:r>
        <w:r>
          <w:fldChar w:fldCharType="separate"/>
        </w:r>
        <w:r>
          <w:t>27</w:t>
        </w:r>
        <w:r>
          <w:fldChar w:fldCharType="end"/>
        </w:r>
      </w:hyperlink>
    </w:p>
    <w:p>
      <w:pPr>
        <w:pStyle w:val="TOC1"/>
        <w:tabs>
          <w:tab w:val="right" w:leader="dot" w:pos="8306"/>
        </w:tabs>
      </w:pPr>
      <w:hyperlink w:anchor="_Toc15673" w:history="1">
        <w:r>
          <w:rPr>
            <w:rFonts w:ascii="仿宋" w:eastAsia="仿宋" w:hAnsi="仿宋" w:cs="仿宋" w:hint="eastAsia"/>
            <w:lang w:eastAsia="zh-CN"/>
          </w:rPr>
          <w:t>十、医用连接管项目技术管理</w:t>
        </w:r>
        <w:r>
          <w:tab/>
        </w:r>
        <w:r>
          <w:fldChar w:fldCharType="begin"/>
        </w:r>
        <w:r>
          <w:instrText xml:space="preserve"> PAGEREF _Toc15673 \h </w:instrText>
        </w:r>
        <w:r>
          <w:fldChar w:fldCharType="separate"/>
        </w:r>
        <w:r>
          <w:t>28</w:t>
        </w:r>
        <w:r>
          <w:fldChar w:fldCharType="end"/>
        </w:r>
      </w:hyperlink>
    </w:p>
    <w:p>
      <w:pPr>
        <w:pStyle w:val="TOC2"/>
        <w:tabs>
          <w:tab w:val="right" w:leader="dot" w:pos="8306"/>
        </w:tabs>
      </w:pPr>
      <w:hyperlink w:anchor="_Toc22644" w:history="1">
        <w:r>
          <w:rPr>
            <w:rFonts w:ascii="仿宋" w:eastAsia="仿宋" w:hAnsi="仿宋" w:cs="仿宋" w:hint="eastAsia"/>
            <w:lang w:eastAsia="zh-CN"/>
          </w:rPr>
          <w:t>(一)、技术方案选用方向</w:t>
        </w:r>
        <w:r>
          <w:tab/>
        </w:r>
        <w:r>
          <w:fldChar w:fldCharType="begin"/>
        </w:r>
        <w:r>
          <w:instrText xml:space="preserve"> PAGEREF _Toc22644 \h </w:instrText>
        </w:r>
        <w:r>
          <w:fldChar w:fldCharType="separate"/>
        </w:r>
        <w:r>
          <w:t>28</w:t>
        </w:r>
        <w:r>
          <w:fldChar w:fldCharType="end"/>
        </w:r>
      </w:hyperlink>
    </w:p>
    <w:p>
      <w:pPr>
        <w:pStyle w:val="TOC2"/>
        <w:tabs>
          <w:tab w:val="right" w:leader="dot" w:pos="8306"/>
        </w:tabs>
      </w:pPr>
      <w:hyperlink w:anchor="_Toc3744" w:history="1">
        <w:r>
          <w:rPr>
            <w:rFonts w:ascii="仿宋" w:eastAsia="仿宋" w:hAnsi="仿宋" w:cs="仿宋" w:hint="eastAsia"/>
            <w:lang w:eastAsia="zh-CN"/>
          </w:rPr>
          <w:t>(二)、工艺技术方案选用原则</w:t>
        </w:r>
        <w:r>
          <w:tab/>
        </w:r>
        <w:r>
          <w:fldChar w:fldCharType="begin"/>
        </w:r>
        <w:r>
          <w:instrText xml:space="preserve"> PAGEREF _Toc3744 \h </w:instrText>
        </w:r>
        <w:r>
          <w:fldChar w:fldCharType="separate"/>
        </w:r>
        <w:r>
          <w:t>30</w:t>
        </w:r>
        <w:r>
          <w:fldChar w:fldCharType="end"/>
        </w:r>
      </w:hyperlink>
    </w:p>
    <w:p>
      <w:pPr>
        <w:pStyle w:val="TOC2"/>
        <w:tabs>
          <w:tab w:val="right" w:leader="dot" w:pos="8306"/>
        </w:tabs>
      </w:pPr>
      <w:hyperlink w:anchor="_Toc22903" w:history="1">
        <w:r>
          <w:rPr>
            <w:rFonts w:ascii="仿宋" w:eastAsia="仿宋" w:hAnsi="仿宋" w:cs="仿宋" w:hint="eastAsia"/>
            <w:lang w:eastAsia="zh-CN"/>
          </w:rPr>
          <w:t>(三)、工艺技术方案要求</w:t>
        </w:r>
        <w:r>
          <w:tab/>
        </w:r>
        <w:r>
          <w:fldChar w:fldCharType="begin"/>
        </w:r>
        <w:r>
          <w:instrText xml:space="preserve"> PAGEREF _Toc22903 \h </w:instrText>
        </w:r>
        <w:r>
          <w:fldChar w:fldCharType="separate"/>
        </w:r>
        <w:r>
          <w:t>32</w:t>
        </w:r>
        <w:r>
          <w:fldChar w:fldCharType="end"/>
        </w:r>
      </w:hyperlink>
    </w:p>
    <w:p>
      <w:pPr>
        <w:pStyle w:val="TOC1"/>
        <w:tabs>
          <w:tab w:val="right" w:leader="dot" w:pos="8306"/>
        </w:tabs>
      </w:pPr>
      <w:hyperlink w:anchor="_Toc25104" w:history="1">
        <w:r>
          <w:rPr>
            <w:rFonts w:ascii="仿宋" w:eastAsia="仿宋" w:hAnsi="仿宋" w:cs="仿宋" w:hint="eastAsia"/>
            <w:lang w:eastAsia="zh-CN"/>
          </w:rPr>
          <w:t>十一、医用连接管项目人力资源管理</w:t>
        </w:r>
        <w:r>
          <w:tab/>
        </w:r>
        <w:r>
          <w:fldChar w:fldCharType="begin"/>
        </w:r>
        <w:r>
          <w:instrText xml:space="preserve"> PAGEREF _Toc25104 \h </w:instrText>
        </w:r>
        <w:r>
          <w:fldChar w:fldCharType="separate"/>
        </w:r>
        <w:r>
          <w:t>34</w:t>
        </w:r>
        <w:r>
          <w:fldChar w:fldCharType="end"/>
        </w:r>
      </w:hyperlink>
    </w:p>
    <w:p>
      <w:pPr>
        <w:pStyle w:val="TOC2"/>
        <w:tabs>
          <w:tab w:val="right" w:leader="dot" w:pos="8306"/>
        </w:tabs>
      </w:pPr>
      <w:hyperlink w:anchor="_Toc14676" w:history="1">
        <w:r>
          <w:rPr>
            <w:rFonts w:ascii="仿宋" w:eastAsia="仿宋" w:hAnsi="仿宋" w:cs="仿宋" w:hint="eastAsia"/>
            <w:lang w:eastAsia="zh-CN"/>
          </w:rPr>
          <w:t>(一)、建立健全的预算管理制度</w:t>
        </w:r>
        <w:r>
          <w:tab/>
        </w:r>
        <w:r>
          <w:fldChar w:fldCharType="begin"/>
        </w:r>
        <w:r>
          <w:instrText xml:space="preserve"> PAGEREF _Toc14676 \h </w:instrText>
        </w:r>
        <w:r>
          <w:fldChar w:fldCharType="separate"/>
        </w:r>
        <w:r>
          <w:t>34</w:t>
        </w:r>
        <w:r>
          <w:fldChar w:fldCharType="end"/>
        </w:r>
      </w:hyperlink>
    </w:p>
    <w:p>
      <w:pPr>
        <w:pStyle w:val="TOC2"/>
        <w:tabs>
          <w:tab w:val="right" w:leader="dot" w:pos="8306"/>
        </w:tabs>
      </w:pPr>
      <w:hyperlink w:anchor="_Toc6925" w:history="1">
        <w:r>
          <w:rPr>
            <w:rFonts w:ascii="仿宋" w:eastAsia="仿宋" w:hAnsi="仿宋" w:cs="仿宋" w:hint="eastAsia"/>
            <w:lang w:eastAsia="zh-CN"/>
          </w:rPr>
          <w:t>(二)、加强资金流动监控</w:t>
        </w:r>
        <w:r>
          <w:tab/>
        </w:r>
        <w:r>
          <w:fldChar w:fldCharType="begin"/>
        </w:r>
        <w:r>
          <w:instrText xml:space="preserve"> PAGEREF _Toc6925 \h </w:instrText>
        </w:r>
        <w:r>
          <w:fldChar w:fldCharType="separate"/>
        </w:r>
        <w:r>
          <w:t>36</w:t>
        </w:r>
        <w:r>
          <w:fldChar w:fldCharType="end"/>
        </w:r>
      </w:hyperlink>
    </w:p>
    <w:p>
      <w:pPr>
        <w:pStyle w:val="TOC2"/>
        <w:tabs>
          <w:tab w:val="right" w:leader="dot" w:pos="8306"/>
        </w:tabs>
      </w:pPr>
      <w:hyperlink w:anchor="_Toc20295" w:history="1">
        <w:r>
          <w:rPr>
            <w:rFonts w:ascii="仿宋" w:eastAsia="仿宋" w:hAnsi="仿宋" w:cs="仿宋" w:hint="eastAsia"/>
            <w:lang w:eastAsia="zh-CN"/>
          </w:rPr>
          <w:t>(三)、制定完善的风险控制机制</w:t>
        </w:r>
        <w:r>
          <w:tab/>
        </w:r>
        <w:r>
          <w:fldChar w:fldCharType="begin"/>
        </w:r>
        <w:r>
          <w:instrText xml:space="preserve"> PAGEREF _Toc20295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976" w:history="1">
        <w:r>
          <w:rPr>
            <w:rFonts w:ascii="仿宋" w:eastAsia="仿宋" w:hAnsi="仿宋" w:cs="仿宋" w:hint="eastAsia"/>
            <w:lang w:eastAsia="zh-CN"/>
          </w:rPr>
          <w:t>(四)、优化成本管理</w:t>
        </w:r>
        <w:r>
          <w:tab/>
        </w:r>
        <w:r>
          <w:fldChar w:fldCharType="begin"/>
        </w:r>
        <w:r>
          <w:instrText xml:space="preserve"> PAGEREF _Toc13976 \h </w:instrText>
        </w:r>
        <w:r>
          <w:fldChar w:fldCharType="separate"/>
        </w:r>
        <w:r>
          <w:t>38</w:t>
        </w:r>
        <w:r>
          <w:fldChar w:fldCharType="end"/>
        </w:r>
      </w:hyperlink>
    </w:p>
    <w:p>
      <w:pPr>
        <w:pStyle w:val="TOC1"/>
        <w:tabs>
          <w:tab w:val="right" w:leader="dot" w:pos="8306"/>
        </w:tabs>
      </w:pPr>
      <w:hyperlink w:anchor="_Toc1053" w:history="1">
        <w:r>
          <w:rPr>
            <w:rFonts w:ascii="仿宋" w:eastAsia="仿宋" w:hAnsi="仿宋" w:cs="仿宋" w:hint="eastAsia"/>
            <w:lang w:eastAsia="zh-CN"/>
          </w:rPr>
          <w:t>十二、医用连接管项目经营效益</w:t>
        </w:r>
        <w:r>
          <w:tab/>
        </w:r>
        <w:r>
          <w:fldChar w:fldCharType="begin"/>
        </w:r>
        <w:r>
          <w:instrText xml:space="preserve"> PAGEREF _Toc1053 \h </w:instrText>
        </w:r>
        <w:r>
          <w:fldChar w:fldCharType="separate"/>
        </w:r>
        <w:r>
          <w:t>40</w:t>
        </w:r>
        <w:r>
          <w:fldChar w:fldCharType="end"/>
        </w:r>
      </w:hyperlink>
    </w:p>
    <w:p>
      <w:pPr>
        <w:pStyle w:val="TOC2"/>
        <w:tabs>
          <w:tab w:val="right" w:leader="dot" w:pos="8306"/>
        </w:tabs>
      </w:pPr>
      <w:hyperlink w:anchor="_Toc8916" w:history="1">
        <w:r>
          <w:rPr>
            <w:rFonts w:ascii="仿宋" w:eastAsia="仿宋" w:hAnsi="仿宋" w:cs="仿宋" w:hint="eastAsia"/>
            <w:lang w:eastAsia="zh-CN"/>
          </w:rPr>
          <w:t>(一)、经济评价财务测算</w:t>
        </w:r>
        <w:r>
          <w:tab/>
        </w:r>
        <w:r>
          <w:fldChar w:fldCharType="begin"/>
        </w:r>
        <w:r>
          <w:instrText xml:space="preserve"> PAGEREF _Toc8916 \h </w:instrText>
        </w:r>
        <w:r>
          <w:fldChar w:fldCharType="separate"/>
        </w:r>
        <w:r>
          <w:t>40</w:t>
        </w:r>
        <w:r>
          <w:fldChar w:fldCharType="end"/>
        </w:r>
      </w:hyperlink>
    </w:p>
    <w:p>
      <w:pPr>
        <w:pStyle w:val="TOC2"/>
        <w:tabs>
          <w:tab w:val="right" w:leader="dot" w:pos="8306"/>
        </w:tabs>
      </w:pPr>
      <w:hyperlink w:anchor="_Toc15307" w:history="1">
        <w:r>
          <w:rPr>
            <w:rFonts w:ascii="仿宋" w:eastAsia="仿宋" w:hAnsi="仿宋" w:cs="仿宋" w:hint="eastAsia"/>
            <w:lang w:eastAsia="zh-CN"/>
          </w:rPr>
          <w:t>(二)、医用连接管项目盈利能力分析</w:t>
        </w:r>
        <w:r>
          <w:tab/>
        </w:r>
        <w:r>
          <w:fldChar w:fldCharType="begin"/>
        </w:r>
        <w:r>
          <w:instrText xml:space="preserve"> PAGEREF _Toc15307 \h </w:instrText>
        </w:r>
        <w:r>
          <w:fldChar w:fldCharType="separate"/>
        </w:r>
        <w:r>
          <w:t>41</w:t>
        </w:r>
        <w:r>
          <w:fldChar w:fldCharType="end"/>
        </w:r>
      </w:hyperlink>
    </w:p>
    <w:p>
      <w:pPr>
        <w:pStyle w:val="TOC1"/>
        <w:tabs>
          <w:tab w:val="right" w:leader="dot" w:pos="8306"/>
        </w:tabs>
      </w:pPr>
      <w:hyperlink w:anchor="_Toc12476" w:history="1">
        <w:r>
          <w:rPr>
            <w:rFonts w:ascii="仿宋" w:eastAsia="仿宋" w:hAnsi="仿宋" w:cs="仿宋" w:hint="eastAsia"/>
            <w:lang w:eastAsia="zh-CN"/>
          </w:rPr>
          <w:t>十三、医用连接管项目实施时间节点</w:t>
        </w:r>
        <w:r>
          <w:tab/>
        </w:r>
        <w:r>
          <w:fldChar w:fldCharType="begin"/>
        </w:r>
        <w:r>
          <w:instrText xml:space="preserve"> PAGEREF _Toc12476 \h </w:instrText>
        </w:r>
        <w:r>
          <w:fldChar w:fldCharType="separate"/>
        </w:r>
        <w:r>
          <w:t>42</w:t>
        </w:r>
        <w:r>
          <w:fldChar w:fldCharType="end"/>
        </w:r>
      </w:hyperlink>
    </w:p>
    <w:p>
      <w:pPr>
        <w:pStyle w:val="TOC2"/>
        <w:tabs>
          <w:tab w:val="right" w:leader="dot" w:pos="8306"/>
        </w:tabs>
      </w:pPr>
      <w:hyperlink w:anchor="_Toc29911" w:history="1">
        <w:r>
          <w:rPr>
            <w:rFonts w:ascii="仿宋" w:eastAsia="仿宋" w:hAnsi="仿宋" w:cs="仿宋" w:hint="eastAsia"/>
            <w:lang w:eastAsia="zh-CN"/>
          </w:rPr>
          <w:t>(一)、医用连接管项目启动阶段时间节点</w:t>
        </w:r>
        <w:r>
          <w:tab/>
        </w:r>
        <w:r>
          <w:fldChar w:fldCharType="begin"/>
        </w:r>
        <w:r>
          <w:instrText xml:space="preserve"> PAGEREF _Toc29911 \h </w:instrText>
        </w:r>
        <w:r>
          <w:fldChar w:fldCharType="separate"/>
        </w:r>
        <w:r>
          <w:t>42</w:t>
        </w:r>
        <w:r>
          <w:fldChar w:fldCharType="end"/>
        </w:r>
      </w:hyperlink>
    </w:p>
    <w:p>
      <w:pPr>
        <w:pStyle w:val="TOC2"/>
        <w:tabs>
          <w:tab w:val="right" w:leader="dot" w:pos="8306"/>
        </w:tabs>
      </w:pPr>
      <w:hyperlink w:anchor="_Toc22635" w:history="1">
        <w:r>
          <w:rPr>
            <w:rFonts w:ascii="仿宋" w:eastAsia="仿宋" w:hAnsi="仿宋" w:cs="仿宋" w:hint="eastAsia"/>
            <w:lang w:eastAsia="zh-CN"/>
          </w:rPr>
          <w:t>(二)、医用连接管项目执行阶段时间节点</w:t>
        </w:r>
        <w:r>
          <w:tab/>
        </w:r>
        <w:r>
          <w:fldChar w:fldCharType="begin"/>
        </w:r>
        <w:r>
          <w:instrText xml:space="preserve"> PAGEREF _Toc22635 \h </w:instrText>
        </w:r>
        <w:r>
          <w:fldChar w:fldCharType="separate"/>
        </w:r>
        <w:r>
          <w:t>43</w:t>
        </w:r>
        <w:r>
          <w:fldChar w:fldCharType="end"/>
        </w:r>
      </w:hyperlink>
    </w:p>
    <w:p>
      <w:pPr>
        <w:pStyle w:val="TOC2"/>
        <w:tabs>
          <w:tab w:val="right" w:leader="dot" w:pos="8306"/>
        </w:tabs>
      </w:pPr>
      <w:hyperlink w:anchor="_Toc5105" w:history="1">
        <w:r>
          <w:rPr>
            <w:rFonts w:ascii="仿宋" w:eastAsia="仿宋" w:hAnsi="仿宋" w:cs="仿宋" w:hint="eastAsia"/>
            <w:lang w:eastAsia="zh-CN"/>
          </w:rPr>
          <w:t>(三)、医用连接管项目完成阶段时间节点</w:t>
        </w:r>
        <w:r>
          <w:tab/>
        </w:r>
        <w:r>
          <w:fldChar w:fldCharType="begin"/>
        </w:r>
        <w:r>
          <w:instrText xml:space="preserve"> PAGEREF _Toc5105 \h </w:instrText>
        </w:r>
        <w:r>
          <w:fldChar w:fldCharType="separate"/>
        </w:r>
        <w:r>
          <w:t>44</w:t>
        </w:r>
        <w:r>
          <w:fldChar w:fldCharType="end"/>
        </w:r>
      </w:hyperlink>
    </w:p>
    <w:p>
      <w:pPr>
        <w:pStyle w:val="TOC1"/>
        <w:tabs>
          <w:tab w:val="right" w:leader="dot" w:pos="8306"/>
        </w:tabs>
      </w:pPr>
      <w:hyperlink w:anchor="_Toc3276" w:history="1">
        <w:r>
          <w:rPr>
            <w:rFonts w:ascii="仿宋" w:eastAsia="仿宋" w:hAnsi="仿宋" w:cs="仿宋" w:hint="eastAsia"/>
            <w:lang w:eastAsia="zh-CN"/>
          </w:rPr>
          <w:t>十四、质量管理体系</w:t>
        </w:r>
        <w:r>
          <w:tab/>
        </w:r>
        <w:r>
          <w:fldChar w:fldCharType="begin"/>
        </w:r>
        <w:r>
          <w:instrText xml:space="preserve"> PAGEREF _Toc3276 \h </w:instrText>
        </w:r>
        <w:r>
          <w:fldChar w:fldCharType="separate"/>
        </w:r>
        <w:r>
          <w:t>45</w:t>
        </w:r>
        <w:r>
          <w:fldChar w:fldCharType="end"/>
        </w:r>
      </w:hyperlink>
    </w:p>
    <w:p>
      <w:pPr>
        <w:pStyle w:val="TOC2"/>
        <w:tabs>
          <w:tab w:val="right" w:leader="dot" w:pos="8306"/>
        </w:tabs>
      </w:pPr>
      <w:hyperlink w:anchor="_Toc17771" w:history="1">
        <w:r>
          <w:rPr>
            <w:rFonts w:ascii="仿宋" w:eastAsia="仿宋" w:hAnsi="仿宋" w:cs="仿宋" w:hint="eastAsia"/>
            <w:lang w:eastAsia="zh-CN"/>
          </w:rPr>
          <w:t>(一)、质量目标与方针</w:t>
        </w:r>
        <w:r>
          <w:tab/>
        </w:r>
        <w:r>
          <w:fldChar w:fldCharType="begin"/>
        </w:r>
        <w:r>
          <w:instrText xml:space="preserve"> PAGEREF _Toc17771 \h </w:instrText>
        </w:r>
        <w:r>
          <w:fldChar w:fldCharType="separate"/>
        </w:r>
        <w:r>
          <w:t>45</w:t>
        </w:r>
        <w:r>
          <w:fldChar w:fldCharType="end"/>
        </w:r>
      </w:hyperlink>
    </w:p>
    <w:p>
      <w:pPr>
        <w:pStyle w:val="TOC2"/>
        <w:tabs>
          <w:tab w:val="right" w:leader="dot" w:pos="8306"/>
        </w:tabs>
      </w:pPr>
      <w:hyperlink w:anchor="_Toc428" w:history="1">
        <w:r>
          <w:rPr>
            <w:rFonts w:ascii="仿宋" w:eastAsia="仿宋" w:hAnsi="仿宋" w:cs="仿宋" w:hint="eastAsia"/>
            <w:lang w:eastAsia="zh-CN"/>
          </w:rPr>
          <w:t>(二)、质量管理责任</w:t>
        </w:r>
        <w:r>
          <w:tab/>
        </w:r>
        <w:r>
          <w:fldChar w:fldCharType="begin"/>
        </w:r>
        <w:r>
          <w:instrText xml:space="preserve"> PAGEREF _Toc428 \h </w:instrText>
        </w:r>
        <w:r>
          <w:fldChar w:fldCharType="separate"/>
        </w:r>
        <w:r>
          <w:t>46</w:t>
        </w:r>
        <w:r>
          <w:fldChar w:fldCharType="end"/>
        </w:r>
      </w:hyperlink>
    </w:p>
    <w:p>
      <w:pPr>
        <w:pStyle w:val="TOC2"/>
        <w:tabs>
          <w:tab w:val="right" w:leader="dot" w:pos="8306"/>
        </w:tabs>
      </w:pPr>
      <w:hyperlink w:anchor="_Toc27516" w:history="1">
        <w:r>
          <w:rPr>
            <w:rFonts w:ascii="仿宋" w:eastAsia="仿宋" w:hAnsi="仿宋" w:cs="仿宋" w:hint="eastAsia"/>
            <w:lang w:eastAsia="zh-CN"/>
          </w:rPr>
          <w:t>(三)、质量管理体系文件</w:t>
        </w:r>
        <w:r>
          <w:tab/>
        </w:r>
        <w:r>
          <w:fldChar w:fldCharType="begin"/>
        </w:r>
        <w:r>
          <w:instrText xml:space="preserve"> PAGEREF _Toc27516 \h </w:instrText>
        </w:r>
        <w:r>
          <w:fldChar w:fldCharType="separate"/>
        </w:r>
        <w:r>
          <w:t>47</w:t>
        </w:r>
        <w:r>
          <w:fldChar w:fldCharType="end"/>
        </w:r>
      </w:hyperlink>
    </w:p>
    <w:p>
      <w:pPr>
        <w:pStyle w:val="TOC2"/>
        <w:tabs>
          <w:tab w:val="right" w:leader="dot" w:pos="8306"/>
        </w:tabs>
      </w:pPr>
      <w:hyperlink w:anchor="_Toc8071" w:history="1">
        <w:r>
          <w:rPr>
            <w:rFonts w:ascii="仿宋" w:eastAsia="仿宋" w:hAnsi="仿宋" w:cs="仿宋" w:hint="eastAsia"/>
            <w:lang w:eastAsia="zh-CN"/>
          </w:rPr>
          <w:t>(四)、质量培训与教育</w:t>
        </w:r>
        <w:r>
          <w:tab/>
        </w:r>
        <w:r>
          <w:fldChar w:fldCharType="begin"/>
        </w:r>
        <w:r>
          <w:instrText xml:space="preserve"> PAGEREF _Toc8071 \h </w:instrText>
        </w:r>
        <w:r>
          <w:fldChar w:fldCharType="separate"/>
        </w:r>
        <w:r>
          <w:t>49</w:t>
        </w:r>
        <w:r>
          <w:fldChar w:fldCharType="end"/>
        </w:r>
      </w:hyperlink>
    </w:p>
    <w:p>
      <w:pPr>
        <w:pStyle w:val="TOC2"/>
        <w:tabs>
          <w:tab w:val="right" w:leader="dot" w:pos="8306"/>
        </w:tabs>
      </w:pPr>
      <w:hyperlink w:anchor="_Toc1891" w:history="1">
        <w:r>
          <w:rPr>
            <w:rFonts w:ascii="仿宋" w:eastAsia="仿宋" w:hAnsi="仿宋" w:cs="仿宋" w:hint="eastAsia"/>
            <w:lang w:eastAsia="zh-CN"/>
          </w:rPr>
          <w:t>(五)、质量审核与评价</w:t>
        </w:r>
        <w:r>
          <w:tab/>
        </w:r>
        <w:r>
          <w:fldChar w:fldCharType="begin"/>
        </w:r>
        <w:r>
          <w:instrText xml:space="preserve"> PAGEREF _Toc1891 \h </w:instrText>
        </w:r>
        <w:r>
          <w:fldChar w:fldCharType="separate"/>
        </w:r>
        <w:r>
          <w:t>51</w:t>
        </w:r>
        <w:r>
          <w:fldChar w:fldCharType="end"/>
        </w:r>
      </w:hyperlink>
    </w:p>
    <w:p>
      <w:pPr>
        <w:pStyle w:val="TOC2"/>
        <w:tabs>
          <w:tab w:val="right" w:leader="dot" w:pos="8306"/>
        </w:tabs>
      </w:pPr>
      <w:hyperlink w:anchor="_Toc31364" w:history="1">
        <w:r>
          <w:rPr>
            <w:rFonts w:ascii="仿宋" w:eastAsia="仿宋" w:hAnsi="仿宋" w:cs="仿宋" w:hint="eastAsia"/>
            <w:lang w:eastAsia="zh-CN"/>
          </w:rPr>
          <w:t>(六)、不符合与纠正措施</w:t>
        </w:r>
        <w:r>
          <w:tab/>
        </w:r>
        <w:r>
          <w:fldChar w:fldCharType="begin"/>
        </w:r>
        <w:r>
          <w:instrText xml:space="preserve"> PAGEREF _Toc31364 \h </w:instrText>
        </w:r>
        <w:r>
          <w:fldChar w:fldCharType="separate"/>
        </w:r>
        <w:r>
          <w:t>52</w:t>
        </w:r>
        <w:r>
          <w:fldChar w:fldCharType="end"/>
        </w:r>
      </w:hyperlink>
    </w:p>
    <w:p>
      <w:pPr>
        <w:pStyle w:val="TOC1"/>
        <w:tabs>
          <w:tab w:val="right" w:leader="dot" w:pos="8306"/>
        </w:tabs>
      </w:pPr>
      <w:hyperlink w:anchor="_Toc15598" w:history="1">
        <w:r>
          <w:rPr>
            <w:rFonts w:ascii="仿宋" w:eastAsia="仿宋" w:hAnsi="仿宋" w:cs="仿宋" w:hint="eastAsia"/>
            <w:lang w:eastAsia="zh-CN"/>
          </w:rPr>
          <w:t>十五、医用连接管项目实施保障措施</w:t>
        </w:r>
        <w:r>
          <w:tab/>
        </w:r>
        <w:r>
          <w:fldChar w:fldCharType="begin"/>
        </w:r>
        <w:r>
          <w:instrText xml:space="preserve"> PAGEREF _Toc15598 \h </w:instrText>
        </w:r>
        <w:r>
          <w:fldChar w:fldCharType="separate"/>
        </w:r>
        <w:r>
          <w:t>53</w:t>
        </w:r>
        <w:r>
          <w:fldChar w:fldCharType="end"/>
        </w:r>
      </w:hyperlink>
    </w:p>
    <w:p>
      <w:pPr>
        <w:pStyle w:val="TOC2"/>
        <w:tabs>
          <w:tab w:val="right" w:leader="dot" w:pos="8306"/>
        </w:tabs>
      </w:pPr>
      <w:hyperlink w:anchor="_Toc3705" w:history="1">
        <w:r>
          <w:rPr>
            <w:rFonts w:ascii="仿宋" w:eastAsia="仿宋" w:hAnsi="仿宋" w:cs="仿宋" w:hint="eastAsia"/>
            <w:lang w:eastAsia="zh-CN"/>
          </w:rPr>
          <w:t>(一)、医用连接管项目实施保障机制</w:t>
        </w:r>
        <w:r>
          <w:tab/>
        </w:r>
        <w:r>
          <w:fldChar w:fldCharType="begin"/>
        </w:r>
        <w:r>
          <w:instrText xml:space="preserve"> PAGEREF _Toc3705 \h </w:instrText>
        </w:r>
        <w:r>
          <w:fldChar w:fldCharType="separate"/>
        </w:r>
        <w:r>
          <w:t>53</w:t>
        </w:r>
        <w:r>
          <w:fldChar w:fldCharType="end"/>
        </w:r>
      </w:hyperlink>
    </w:p>
    <w:p>
      <w:pPr>
        <w:pStyle w:val="TOC2"/>
        <w:tabs>
          <w:tab w:val="right" w:leader="dot" w:pos="8306"/>
        </w:tabs>
      </w:pPr>
      <w:hyperlink w:anchor="_Toc19186" w:history="1">
        <w:r>
          <w:rPr>
            <w:rFonts w:ascii="仿宋" w:eastAsia="仿宋" w:hAnsi="仿宋" w:cs="仿宋" w:hint="eastAsia"/>
            <w:lang w:eastAsia="zh-CN"/>
          </w:rPr>
          <w:t>(二)、医用连接管项目法律合规要求</w:t>
        </w:r>
        <w:r>
          <w:tab/>
        </w:r>
        <w:r>
          <w:fldChar w:fldCharType="begin"/>
        </w:r>
        <w:r>
          <w:instrText xml:space="preserve"> PAGEREF _Toc19186 \h </w:instrText>
        </w:r>
        <w:r>
          <w:fldChar w:fldCharType="separate"/>
        </w:r>
        <w:r>
          <w:t>56</w:t>
        </w:r>
        <w:r>
          <w:fldChar w:fldCharType="end"/>
        </w:r>
      </w:hyperlink>
    </w:p>
    <w:p>
      <w:pPr>
        <w:pStyle w:val="TOC2"/>
        <w:tabs>
          <w:tab w:val="right" w:leader="dot" w:pos="8306"/>
        </w:tabs>
      </w:pPr>
      <w:hyperlink w:anchor="_Toc20463" w:history="1">
        <w:r>
          <w:rPr>
            <w:rFonts w:ascii="仿宋" w:eastAsia="仿宋" w:hAnsi="仿宋" w:cs="仿宋" w:hint="eastAsia"/>
            <w:lang w:eastAsia="zh-CN"/>
          </w:rPr>
          <w:t>(三)、医用连接管项目合同管理与法律事务</w:t>
        </w:r>
        <w:r>
          <w:tab/>
        </w:r>
        <w:r>
          <w:fldChar w:fldCharType="begin"/>
        </w:r>
        <w:r>
          <w:instrText xml:space="preserve"> PAGEREF _Toc20463 \h </w:instrText>
        </w:r>
        <w:r>
          <w:fldChar w:fldCharType="separate"/>
        </w:r>
        <w:r>
          <w:t>61</w:t>
        </w:r>
        <w:r>
          <w:fldChar w:fldCharType="end"/>
        </w:r>
      </w:hyperlink>
    </w:p>
    <w:p>
      <w:pPr>
        <w:pStyle w:val="TOC2"/>
        <w:tabs>
          <w:tab w:val="right" w:leader="dot" w:pos="8306"/>
        </w:tabs>
      </w:pPr>
      <w:hyperlink w:anchor="_Toc26796" w:history="1">
        <w:r>
          <w:rPr>
            <w:rFonts w:ascii="仿宋" w:eastAsia="仿宋" w:hAnsi="仿宋" w:cs="仿宋" w:hint="eastAsia"/>
            <w:lang w:eastAsia="zh-CN"/>
          </w:rPr>
          <w:t>(四)、医用连接管项目知识产权保护策略</w:t>
        </w:r>
        <w:r>
          <w:tab/>
        </w:r>
        <w:r>
          <w:fldChar w:fldCharType="begin"/>
        </w:r>
        <w:r>
          <w:instrText xml:space="preserve"> PAGEREF _Toc26796 \h </w:instrText>
        </w:r>
        <w:r>
          <w:fldChar w:fldCharType="separate"/>
        </w:r>
        <w:r>
          <w:t>67</w:t>
        </w:r>
        <w:r>
          <w:fldChar w:fldCharType="end"/>
        </w:r>
      </w:hyperlink>
    </w:p>
    <w:p>
      <w:pPr>
        <w:pStyle w:val="TOC1"/>
        <w:tabs>
          <w:tab w:val="right" w:leader="dot" w:pos="8306"/>
        </w:tabs>
      </w:pPr>
      <w:hyperlink w:anchor="_Toc25223" w:history="1">
        <w:r>
          <w:rPr>
            <w:rFonts w:ascii="仿宋" w:eastAsia="仿宋" w:hAnsi="仿宋" w:cs="仿宋" w:hint="eastAsia"/>
            <w:lang w:eastAsia="zh-CN"/>
          </w:rPr>
          <w:t>十六、利益相关者分析与沟通计划</w:t>
        </w:r>
        <w:r>
          <w:tab/>
        </w:r>
        <w:r>
          <w:fldChar w:fldCharType="begin"/>
        </w:r>
        <w:r>
          <w:instrText xml:space="preserve"> PAGEREF _Toc25223 \h </w:instrText>
        </w:r>
        <w:r>
          <w:fldChar w:fldCharType="separate"/>
        </w:r>
        <w:r>
          <w:t>69</w:t>
        </w:r>
        <w:r>
          <w:fldChar w:fldCharType="end"/>
        </w:r>
      </w:hyperlink>
    </w:p>
    <w:p>
      <w:pPr>
        <w:pStyle w:val="TOC2"/>
        <w:tabs>
          <w:tab w:val="right" w:leader="dot" w:pos="8306"/>
        </w:tabs>
      </w:pPr>
      <w:hyperlink w:anchor="_Toc14132" w:history="1">
        <w:r>
          <w:rPr>
            <w:rFonts w:ascii="仿宋" w:eastAsia="仿宋" w:hAnsi="仿宋" w:cs="仿宋" w:hint="eastAsia"/>
            <w:lang w:eastAsia="zh-CN"/>
          </w:rPr>
          <w:t>(一)、利益相关者分析</w:t>
        </w:r>
        <w:r>
          <w:tab/>
        </w:r>
        <w:r>
          <w:fldChar w:fldCharType="begin"/>
        </w:r>
        <w:r>
          <w:instrText xml:space="preserve"> PAGEREF _Toc14132 \h </w:instrText>
        </w:r>
        <w:r>
          <w:fldChar w:fldCharType="separate"/>
        </w:r>
        <w:r>
          <w:t>69</w:t>
        </w:r>
        <w:r>
          <w:fldChar w:fldCharType="end"/>
        </w:r>
      </w:hyperlink>
    </w:p>
    <w:p>
      <w:pPr>
        <w:pStyle w:val="TOC2"/>
        <w:tabs>
          <w:tab w:val="right" w:leader="dot" w:pos="8306"/>
        </w:tabs>
      </w:pPr>
      <w:hyperlink w:anchor="_Toc1828" w:history="1">
        <w:r>
          <w:rPr>
            <w:rFonts w:ascii="仿宋" w:eastAsia="仿宋" w:hAnsi="仿宋" w:cs="仿宋" w:hint="eastAsia"/>
            <w:lang w:eastAsia="zh-CN"/>
          </w:rPr>
          <w:t>(二)、沟通计划</w:t>
        </w:r>
        <w:r>
          <w:tab/>
        </w:r>
        <w:r>
          <w:fldChar w:fldCharType="begin"/>
        </w:r>
        <w:r>
          <w:instrText xml:space="preserve"> PAGEREF _Toc1828 \h </w:instrText>
        </w:r>
        <w:r>
          <w:fldChar w:fldCharType="separate"/>
        </w:r>
        <w:r>
          <w:t>71</w:t>
        </w:r>
        <w:r>
          <w:fldChar w:fldCharType="end"/>
        </w:r>
      </w:hyperlink>
    </w:p>
    <w:p>
      <w:pPr>
        <w:pStyle w:val="TOC1"/>
        <w:tabs>
          <w:tab w:val="right" w:leader="dot" w:pos="8306"/>
        </w:tabs>
      </w:pPr>
      <w:hyperlink w:anchor="_Toc12125" w:history="1">
        <w:r>
          <w:rPr>
            <w:rFonts w:ascii="仿宋" w:eastAsia="仿宋" w:hAnsi="仿宋" w:cs="仿宋" w:hint="eastAsia"/>
            <w:lang w:eastAsia="zh-CN"/>
          </w:rPr>
          <w:t>十七、医用连接管项目工程方案分析</w:t>
        </w:r>
        <w:r>
          <w:tab/>
        </w:r>
        <w:r>
          <w:fldChar w:fldCharType="begin"/>
        </w:r>
        <w:r>
          <w:instrText xml:space="preserve"> PAGEREF _Toc12125 \h </w:instrText>
        </w:r>
        <w:r>
          <w:fldChar w:fldCharType="separate"/>
        </w:r>
        <w:r>
          <w:t>72</w:t>
        </w:r>
        <w:r>
          <w:fldChar w:fldCharType="end"/>
        </w:r>
      </w:hyperlink>
    </w:p>
    <w:p>
      <w:pPr>
        <w:pStyle w:val="TOC2"/>
        <w:tabs>
          <w:tab w:val="right" w:leader="dot" w:pos="8306"/>
        </w:tabs>
      </w:pPr>
      <w:hyperlink w:anchor="_Toc10440" w:history="1">
        <w:r>
          <w:rPr>
            <w:rFonts w:ascii="仿宋" w:eastAsia="仿宋" w:hAnsi="仿宋" w:cs="仿宋" w:hint="eastAsia"/>
            <w:lang w:eastAsia="zh-CN"/>
          </w:rPr>
          <w:t>(一)、建筑工程设计原则</w:t>
        </w:r>
        <w:r>
          <w:tab/>
        </w:r>
        <w:r>
          <w:fldChar w:fldCharType="begin"/>
        </w:r>
        <w:r>
          <w:instrText xml:space="preserve"> PAGEREF _Toc10440 \h </w:instrText>
        </w:r>
        <w:r>
          <w:fldChar w:fldCharType="separate"/>
        </w:r>
        <w:r>
          <w:t>72</w:t>
        </w:r>
        <w:r>
          <w:fldChar w:fldCharType="end"/>
        </w:r>
      </w:hyperlink>
    </w:p>
    <w:p>
      <w:pPr>
        <w:pStyle w:val="TOC2"/>
        <w:tabs>
          <w:tab w:val="right" w:leader="dot" w:pos="8306"/>
        </w:tabs>
      </w:pPr>
      <w:hyperlink w:anchor="_Toc30646" w:history="1">
        <w:r>
          <w:rPr>
            <w:rFonts w:ascii="仿宋" w:eastAsia="仿宋" w:hAnsi="仿宋" w:cs="仿宋" w:hint="eastAsia"/>
            <w:lang w:eastAsia="zh-CN"/>
          </w:rPr>
          <w:t>(二)、土建工程建设指标</w:t>
        </w:r>
        <w:r>
          <w:tab/>
        </w:r>
        <w:r>
          <w:fldChar w:fldCharType="begin"/>
        </w:r>
        <w:r>
          <w:instrText xml:space="preserve"> PAGEREF _Toc30646 \h </w:instrText>
        </w:r>
        <w:r>
          <w:fldChar w:fldCharType="separate"/>
        </w:r>
        <w:r>
          <w:t>75</w:t>
        </w:r>
        <w:r>
          <w:fldChar w:fldCharType="end"/>
        </w:r>
      </w:hyperlink>
    </w:p>
    <w:p>
      <w:pPr>
        <w:pStyle w:val="TOC1"/>
        <w:tabs>
          <w:tab w:val="right" w:leader="dot" w:pos="8306"/>
        </w:tabs>
      </w:pPr>
      <w:hyperlink w:anchor="_Toc25868" w:history="1">
        <w:r>
          <w:rPr>
            <w:rFonts w:ascii="仿宋" w:eastAsia="仿宋" w:hAnsi="仿宋" w:cs="仿宋" w:hint="eastAsia"/>
            <w:lang w:eastAsia="zh-CN"/>
          </w:rPr>
          <w:t>十八、营销与推广策略</w:t>
        </w:r>
        <w:r>
          <w:tab/>
        </w:r>
        <w:r>
          <w:fldChar w:fldCharType="begin"/>
        </w:r>
        <w:r>
          <w:instrText xml:space="preserve"> PAGEREF _Toc25868 \h </w:instrText>
        </w:r>
        <w:r>
          <w:fldChar w:fldCharType="separate"/>
        </w:r>
        <w:r>
          <w:t>77</w:t>
        </w:r>
        <w:r>
          <w:fldChar w:fldCharType="end"/>
        </w:r>
      </w:hyperlink>
    </w:p>
    <w:p>
      <w:pPr>
        <w:pStyle w:val="TOC2"/>
        <w:tabs>
          <w:tab w:val="right" w:leader="dot" w:pos="8306"/>
        </w:tabs>
      </w:pPr>
      <w:hyperlink w:anchor="_Toc11155" w:history="1">
        <w:r>
          <w:rPr>
            <w:rFonts w:ascii="仿宋" w:eastAsia="仿宋" w:hAnsi="仿宋" w:cs="仿宋" w:hint="eastAsia"/>
            <w:lang w:eastAsia="zh-CN"/>
          </w:rPr>
          <w:t>(一)、产品/服务定位与特点</w:t>
        </w:r>
        <w:r>
          <w:tab/>
        </w:r>
        <w:r>
          <w:fldChar w:fldCharType="begin"/>
        </w:r>
        <w:r>
          <w:instrText xml:space="preserve"> PAGEREF _Toc11155 \h </w:instrText>
        </w:r>
        <w:r>
          <w:fldChar w:fldCharType="separate"/>
        </w:r>
        <w:r>
          <w:t>77</w:t>
        </w:r>
        <w:r>
          <w:fldChar w:fldCharType="end"/>
        </w:r>
      </w:hyperlink>
    </w:p>
    <w:p>
      <w:pPr>
        <w:pStyle w:val="TOC2"/>
        <w:tabs>
          <w:tab w:val="right" w:leader="dot" w:pos="8306"/>
        </w:tabs>
      </w:pPr>
      <w:hyperlink w:anchor="_Toc5526" w:history="1">
        <w:r>
          <w:rPr>
            <w:rFonts w:ascii="仿宋" w:eastAsia="仿宋" w:hAnsi="仿宋" w:cs="仿宋" w:hint="eastAsia"/>
            <w:lang w:eastAsia="zh-CN"/>
          </w:rPr>
          <w:t>(二)、市场定位与竞争分析</w:t>
        </w:r>
        <w:r>
          <w:tab/>
        </w:r>
        <w:r>
          <w:fldChar w:fldCharType="begin"/>
        </w:r>
        <w:r>
          <w:instrText xml:space="preserve"> PAGEREF _Toc5526 \h </w:instrText>
        </w:r>
        <w:r>
          <w:fldChar w:fldCharType="separate"/>
        </w:r>
        <w:r>
          <w:t>78</w:t>
        </w:r>
        <w:r>
          <w:fldChar w:fldCharType="end"/>
        </w:r>
      </w:hyperlink>
    </w:p>
    <w:p>
      <w:pPr>
        <w:pStyle w:val="TOC2"/>
        <w:tabs>
          <w:tab w:val="right" w:leader="dot" w:pos="8306"/>
        </w:tabs>
      </w:pPr>
      <w:hyperlink w:anchor="_Toc9017" w:history="1">
        <w:r>
          <w:rPr>
            <w:rFonts w:ascii="仿宋" w:eastAsia="仿宋" w:hAnsi="仿宋" w:cs="仿宋" w:hint="eastAsia"/>
            <w:lang w:eastAsia="zh-CN"/>
          </w:rPr>
          <w:t>(三)、营销渠道与策略</w:t>
        </w:r>
        <w:r>
          <w:tab/>
        </w:r>
        <w:r>
          <w:fldChar w:fldCharType="begin"/>
        </w:r>
        <w:r>
          <w:instrText xml:space="preserve"> PAGEREF _Toc9017 \h </w:instrText>
        </w:r>
        <w:r>
          <w:fldChar w:fldCharType="separate"/>
        </w:r>
        <w:r>
          <w:t>79</w:t>
        </w:r>
        <w:r>
          <w:fldChar w:fldCharType="end"/>
        </w:r>
      </w:hyperlink>
    </w:p>
    <w:p>
      <w:pPr>
        <w:pStyle w:val="TOC2"/>
        <w:tabs>
          <w:tab w:val="right" w:leader="dot" w:pos="8306"/>
        </w:tabs>
      </w:pPr>
      <w:hyperlink w:anchor="_Toc18937" w:history="1">
        <w:r>
          <w:rPr>
            <w:rFonts w:ascii="仿宋" w:eastAsia="仿宋" w:hAnsi="仿宋" w:cs="仿宋" w:hint="eastAsia"/>
            <w:lang w:eastAsia="zh-CN"/>
          </w:rPr>
          <w:t>(四)、推广与宣传活动</w:t>
        </w:r>
        <w:r>
          <w:tab/>
        </w:r>
        <w:r>
          <w:fldChar w:fldCharType="begin"/>
        </w:r>
        <w:r>
          <w:instrText xml:space="preserve"> PAGEREF _Toc18937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85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1308"/>
      <w:r>
        <w:rPr>
          <w:rFonts w:ascii="仿宋" w:eastAsia="仿宋" w:hAnsi="仿宋" w:cs="仿宋" w:hint="eastAsia"/>
          <w:sz w:val="28"/>
          <w:lang w:eastAsia="zh-CN"/>
        </w:rPr>
        <w:t>一、医用连接管项目建设单位说明</w:t>
      </w:r>
      <w:bookmarkEnd w:id="2"/>
    </w:p>
    <w:p>
      <w:pPr>
        <w:pStyle w:val="Heading2"/>
        <w:rPr>
          <w:rFonts w:ascii="仿宋" w:eastAsia="仿宋" w:hAnsi="仿宋" w:cs="仿宋" w:hint="eastAsia"/>
          <w:lang w:eastAsia="zh-CN"/>
        </w:rPr>
      </w:pPr>
      <w:bookmarkStart w:id="3" w:name="_Toc3773"/>
      <w:r>
        <w:rPr>
          <w:rFonts w:ascii="仿宋" w:eastAsia="仿宋" w:hAnsi="仿宋" w:cs="仿宋" w:hint="eastAsia"/>
          <w:lang w:eastAsia="zh-CN"/>
        </w:rPr>
        <w:t>(一)、医用连接管项目承办单位基本情况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0449"/>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医用连接管项目承办单位的XXXX，我们着眼于实现可持续的经济效益。通过技术创新和解决方案的提供，公司预计在医用连接管项目执行期间将获得可观的收入增长。这一收入来源主要包括医用连接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同时，我们注重成本控制和效率提升，以确保医用连接管项目的可持续盈利。透过精细的管理和资源优化，公司期望实现医用连接管项目利润最大化。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医用连接管项目实施进行全面的投资评估，包括医用连接管项目启动阶段的资金投入和后续运营成本。通过对医用连接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医用连接管项目实施过程中具备足够的资金流动性，公司将进行详尽的现金流分析。这包括资金需求的合理预测、医用连接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5025"/>
      <w:r>
        <w:rPr>
          <w:rFonts w:ascii="仿宋" w:eastAsia="仿宋" w:hAnsi="仿宋" w:cs="仿宋" w:hint="eastAsia"/>
          <w:sz w:val="28"/>
          <w:lang w:eastAsia="zh-CN"/>
        </w:rPr>
        <w:t>二、医用连接管项目土建工程</w:t>
      </w:r>
      <w:bookmarkEnd w:id="5"/>
    </w:p>
    <w:p>
      <w:pPr>
        <w:pStyle w:val="Heading2"/>
        <w:rPr>
          <w:rFonts w:ascii="仿宋" w:eastAsia="仿宋" w:hAnsi="仿宋" w:cs="仿宋" w:hint="eastAsia"/>
          <w:lang w:eastAsia="zh-CN"/>
        </w:rPr>
      </w:pPr>
      <w:bookmarkStart w:id="6" w:name="_Toc6809"/>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在医用连接管项目的建筑工程设计中，我们将秉承一系列重要的设计原则，以确保医用连接管项目建筑在功能、美观、可持续性等方面达到最佳效果。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首要原则是确保建筑的功能性得到最大化的发挥。我们将充分理解医用连接管项目的实际需求，合理布局各个功能区域，保证建筑在满足业务需求的同时，提供高效的工作环境。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在建筑设计中，我们将综合考虑建设和运营成本。通过精细的经济效益分析，确保设计方案在高效利用资源的同时，对医用连接管项目的长期盈利能力有积极的贡献。</w:t>
      </w:r>
    </w:p>
    <w:p>
      <w:pPr>
        <w:pStyle w:val="Heading2"/>
        <w:ind w:firstLine="560" w:firstLineChars="200"/>
        <w:rPr>
          <w:rFonts w:ascii="仿宋" w:eastAsia="仿宋" w:hAnsi="仿宋" w:cs="仿宋" w:hint="eastAsia"/>
          <w:sz w:val="28"/>
          <w:lang w:eastAsia="zh-CN"/>
        </w:rPr>
      </w:pPr>
      <w:bookmarkStart w:id="7" w:name="_Toc6530"/>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用连接管项目的土建工程设计中，我们将精准设定设计年限，结合医用连接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医用连接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25380"/>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医用连接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医用连接管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医用连接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1031"/>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本期工程医用连接管项目预计总建筑面积XXX平方米，其中：计容建筑面积XXX平方米，计划建筑工程投资XX万元，占医用连接管项目总投资的XX%。</w:t>
      </w:r>
    </w:p>
    <w:p>
      <w:pPr>
        <w:pStyle w:val="Heading1"/>
        <w:ind w:firstLine="560" w:firstLineChars="200"/>
        <w:rPr>
          <w:rFonts w:ascii="仿宋" w:eastAsia="仿宋" w:hAnsi="仿宋" w:cs="仿宋" w:hint="eastAsia"/>
          <w:sz w:val="28"/>
          <w:lang w:eastAsia="zh-CN"/>
        </w:rPr>
      </w:pPr>
      <w:bookmarkStart w:id="10" w:name="_Toc15590"/>
      <w:r>
        <w:rPr>
          <w:rFonts w:ascii="仿宋" w:eastAsia="仿宋" w:hAnsi="仿宋" w:cs="仿宋" w:hint="eastAsia"/>
          <w:sz w:val="28"/>
          <w:lang w:eastAsia="zh-CN"/>
        </w:rPr>
        <w:t>三、医用连接管项目可持续发展</w:t>
      </w:r>
      <w:bookmarkEnd w:id="10"/>
    </w:p>
    <w:p>
      <w:pPr>
        <w:pStyle w:val="Heading2"/>
        <w:rPr>
          <w:rFonts w:ascii="仿宋" w:eastAsia="仿宋" w:hAnsi="仿宋" w:cs="仿宋" w:hint="eastAsia"/>
          <w:lang w:eastAsia="zh-CN"/>
        </w:rPr>
      </w:pPr>
      <w:bookmarkStart w:id="11" w:name="_Toc499"/>
      <w:r>
        <w:rPr>
          <w:rFonts w:ascii="仿宋" w:eastAsia="仿宋" w:hAnsi="仿宋" w:cs="仿宋" w:hint="eastAsia"/>
          <w:lang w:eastAsia="zh-CN"/>
        </w:rPr>
        <w:t>(一)、可持续战略与实践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用连接管项目中，医用连接管项目团队着眼于未来，明确了可持续发展的战略方向。制定的具体可持续发展目标包括降低资源使用、采用环保技术、最大化社会效益等。这一步骤不仅有助于医用连接管项目在环保和社会责任方面达到最高标准，也为未来提供了明确的指引，确保医用连接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可持续实践的融入医用连接管项目管理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医用连接管项目管理周期。从医用连接管项目规划开始，医用连接管项目团队就考虑了环境和社会的因素。在执行阶段，医用连接管项目团队积极推动绿色技术的应用，优化资源利用。此外，关注员工的社会责任，通过培训和沟通活动提高员工对可持续发展的认知，使他们能够在日常工作中践行可持续实践。这些举措不仅为医用连接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2" w:name="_Toc23820"/>
      <w:r>
        <w:rPr>
          <w:rFonts w:ascii="仿宋" w:eastAsia="仿宋" w:hAnsi="仿宋" w:cs="仿宋" w:hint="eastAsia"/>
          <w:sz w:val="28"/>
          <w:lang w:eastAsia="zh-CN"/>
        </w:rPr>
        <w:t>(二)、环保与社会责任</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扎根于医用连接管项目的可持续发展理念，我们深信环保与社会责任是医用连接管项目成功的关键支柱。在医用连接管项目的每一步，我们都致力于通过创新和实践，履行对环境和社会的坚定责任。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连接管项目团队通过引入先进的环保技术、建立高效的废物处理系统以及推动能源节约措施，积极履行环保责任。定期的环保监测和评估确保医用连接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连接管项目不仅致力于自身可持续发展，还注重对社会的回馈。通过支持社区医用连接管项目、参与慈善事业、提供培训机会等方式，医用连接管项目积极履行社会责任。与当地社区建立积极互动，关注员工的工作与生活平衡，以及员工的身心健康，是医用连接管项目在社会责任层面的关键举措。这样的实践不仅增强了医用连接管项目在社会中的声誉，也促进了社会的共同繁荣。</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3" w:name="_Toc16371"/>
      <w:r>
        <w:rPr>
          <w:rFonts w:ascii="仿宋" w:eastAsia="仿宋" w:hAnsi="仿宋" w:cs="仿宋" w:hint="eastAsia"/>
          <w:sz w:val="28"/>
          <w:lang w:eastAsia="zh-CN"/>
        </w:rPr>
        <w:t>四、医用连接管项目建设背景及必要性分析</w:t>
      </w:r>
      <w:bookmarkEnd w:id="13"/>
    </w:p>
    <w:p>
      <w:pPr>
        <w:pStyle w:val="Heading2"/>
        <w:rPr>
          <w:rFonts w:ascii="仿宋" w:eastAsia="仿宋" w:hAnsi="仿宋" w:cs="仿宋" w:hint="eastAsia"/>
          <w:lang w:eastAsia="zh-CN"/>
        </w:rPr>
      </w:pPr>
      <w:bookmarkStart w:id="14" w:name="_Toc8669"/>
      <w:r>
        <w:rPr>
          <w:rFonts w:ascii="仿宋" w:eastAsia="仿宋" w:hAnsi="仿宋" w:cs="仿宋" w:hint="eastAsia"/>
          <w:lang w:eastAsia="zh-CN"/>
        </w:rPr>
        <w:t>(一)、医用连接管项目背景分析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连接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医用连接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医用连接管项目在这个潮流中的定位。同时，我们将关注行业内涌现的新兴机遇，以便医用连接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医用连接管项目提供了强大的发展动力。我们将聚焦于行业内最新的技术发展趋势，包括但不限于人工智能、大数据分析、物联网等领域。通过深度的技术研究，我们将确保医用连接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医用连接管项目发展的源泉。我们将投入更多的精力对市场需求进行深入剖析，超越表面的需求，深入挖掘潜在的市场痛点和机遇。通过对市场需求的细致了解，医用连接管项目将更有针对性地设计解决方案，满足市场的多样化需求，从而更好地促进医用连接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医用连接管项目战略至关重要。我们将对竞争态势进行更为深入的分析，包括但不限于市场份额、产品特点、客户满意度等多个维度。通过深度的竞争分析，医用连接管项目将能够更准确地把握市场脉搏，制定具有竞争力的医用连接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医用连接管项目的发展具有直接的影响。我们将进行更为全面的法规和政策分析，了解行业发展中的潜在法律风险和合规挑战。通过充分了解和遵守相关法规，医用连接管项目将确保在法律框架内合法合规运营，为医用连接管项目的稳健发展提供有力支持。</w:t>
      </w:r>
    </w:p>
    <w:p>
      <w:pPr>
        <w:pStyle w:val="Heading2"/>
        <w:ind w:firstLine="560" w:firstLineChars="200"/>
        <w:rPr>
          <w:rFonts w:ascii="仿宋" w:eastAsia="仿宋" w:hAnsi="仿宋" w:cs="仿宋" w:hint="eastAsia"/>
          <w:sz w:val="28"/>
          <w:lang w:eastAsia="zh-CN"/>
        </w:rPr>
      </w:pPr>
      <w:bookmarkStart w:id="15" w:name="_Toc26286"/>
      <w:r>
        <w:rPr>
          <w:rFonts w:ascii="仿宋" w:eastAsia="仿宋" w:hAnsi="仿宋" w:cs="仿宋" w:hint="eastAsia"/>
          <w:sz w:val="28"/>
          <w:lang w:eastAsia="zh-CN"/>
        </w:rPr>
        <w:t>(二)、医用连接管项目建设必要性分析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医用连接管项目建设的迫切性源于对行业发展趋势的深刻洞察。我们正处于一个行业变革的时代，科技创新、数字化转型成为企业发展的关键动力。医用连接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连接管项目建设不仅仅是为了跟上潮流，更是为了通过技术创新推动企业的持续发展。通过引入先进的技术和解决方案，医用连接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医用连接管项目的建设成为必然选择，通过提高产品质量、拓展服务领域，从而在竞争中获得更多的机会。医用连接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医用连接管项目建设的必要性体现在对客户需求更精准的满足。通过医用连接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医用连接管项目建设的背后是对企业持续创新的追求。只有通过不断创新，企业才能在竞争中立于不败之地。医用连接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31035"/>
      <w:r>
        <w:rPr>
          <w:rFonts w:ascii="仿宋" w:eastAsia="仿宋" w:hAnsi="仿宋" w:cs="仿宋" w:hint="eastAsia"/>
          <w:sz w:val="28"/>
          <w:lang w:eastAsia="zh-CN"/>
        </w:rPr>
        <w:t>五、工艺说明</w:t>
      </w:r>
      <w:bookmarkEnd w:id="16"/>
    </w:p>
    <w:p>
      <w:pPr>
        <w:pStyle w:val="Heading2"/>
        <w:rPr>
          <w:rFonts w:ascii="仿宋" w:eastAsia="仿宋" w:hAnsi="仿宋" w:cs="仿宋" w:hint="eastAsia"/>
          <w:lang w:eastAsia="zh-CN"/>
        </w:rPr>
      </w:pPr>
      <w:bookmarkStart w:id="17" w:name="_Toc31878"/>
      <w:r>
        <w:rPr>
          <w:rFonts w:ascii="仿宋" w:eastAsia="仿宋" w:hAnsi="仿宋" w:cs="仿宋" w:hint="eastAsia"/>
          <w:lang w:eastAsia="zh-CN"/>
        </w:rPr>
        <w:t>(一)、技术管理特点</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医用连接管项目的技术管理特点体现在其创新导向。通过引入最先进的技术趋势和解决方案，医用连接管项目致力于提升科技含量、提高质量和效率水平。这意味着我们将采用最新的工具和方法，确保医用连接管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医用连接管项目技术管理的显著特征。通过整合不同领域的技术资源，我们实现了跨学科的协同工作。这有助于优化技术架构，提高整体效能。此外，整合性策略还促进了不同技术团队之间的紧密沟通和高效合作，确保医用连接管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医用连接管项目所采用的技术。通过不断优化技术方案，医用连接管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医用连接管项目团队将在医用连接管项目初期识别可能的技术风险，并采取相应的预防和应对措施。通过建立健全的风险评估机制，医用连接管项目能够在实施过程中及时发现并解决潜在的技术问题，保障医用连接管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医用连接管项目中，技术将成为医用连接管项目成功的有力支持。这一深度剖析揭示了技术管理在医用连接管项目实施中的关键作用，为医用连接管项目的技术基础奠定了坚实的基础。</w:t>
      </w:r>
    </w:p>
    <w:p>
      <w:pPr>
        <w:pStyle w:val="Heading2"/>
        <w:ind w:firstLine="560" w:firstLineChars="200"/>
        <w:rPr>
          <w:rFonts w:ascii="仿宋" w:eastAsia="仿宋" w:hAnsi="仿宋" w:cs="仿宋" w:hint="eastAsia"/>
          <w:sz w:val="28"/>
          <w:lang w:eastAsia="zh-CN"/>
        </w:rPr>
      </w:pPr>
      <w:bookmarkStart w:id="18" w:name="_Toc26619"/>
      <w:r>
        <w:rPr>
          <w:rFonts w:ascii="仿宋" w:eastAsia="仿宋" w:hAnsi="仿宋" w:cs="仿宋" w:hint="eastAsia"/>
          <w:sz w:val="28"/>
          <w:lang w:eastAsia="zh-CN"/>
        </w:rPr>
        <w:t>(二)、医用连接管项目工艺技术设计方案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医用连接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医用连接管项目将严格按照相关行业规范要求进行组织。通过有效控制产品质量，医用连接管项目将致力于为顾客提供优质的医用连接管项目产品和良好的服务。这体现了医用连接管项目对于生产活动合规性和质量标准的高度重视，为医用连接管项目的可持续发展和顾客满意度奠定了基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工艺技术方面，医用连接管项目注重生态效益和清洁生产原则。医用连接管项目建设将紧密结合地方特色经济发展，与社会经济发展规划和区域环境保护规划方案相协调一致。通过与当地区域自然生态系统的结合，医用连接管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医用连接管项目产品具有多样化的客户需求和个性化的特点。因此，医用连接管项目产品规格品种多样，且单批生产数量较小。为满足这一特点，医用连接管项目承办单位将建设先进的柔性制造生产线。通过广泛应用柔性制造技术，医用连接管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医用连接管项目采用的技术具有较高的技术含量和自动化水平，处于国内先进水平。这一技术选用不仅体现了对生产效率、质量和环境友好性的高标准要求，同时为医用连接管项目的可持续发展奠定了坚实的基础。</w:t>
      </w:r>
    </w:p>
    <w:p>
      <w:pPr>
        <w:pStyle w:val="Heading2"/>
        <w:ind w:firstLine="560" w:firstLineChars="200"/>
        <w:rPr>
          <w:rFonts w:ascii="仿宋" w:eastAsia="仿宋" w:hAnsi="仿宋" w:cs="仿宋" w:hint="eastAsia"/>
          <w:sz w:val="28"/>
          <w:lang w:eastAsia="zh-CN"/>
        </w:rPr>
      </w:pPr>
      <w:bookmarkStart w:id="19" w:name="_Toc4879"/>
      <w:r>
        <w:rPr>
          <w:rFonts w:ascii="仿宋" w:eastAsia="仿宋" w:hAnsi="仿宋" w:cs="仿宋" w:hint="eastAsia"/>
          <w:sz w:val="28"/>
          <w:lang w:eastAsia="zh-CN"/>
        </w:rPr>
        <w:t>(三)、设备选型方案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为确保医用连接管项目的高效生产和技术实施，我们制定了一套精心设计的设备选型方案，以满足医用连接管项目生产、质量和环保的要求。该方案的主要特点如下：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医用连接管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针对医用连接管项目产品的多样性和小批量生产的特点，我们将建设柔性制造生产线。通过在设备选型中考虑柔性制造技术，可以灵活应对不同产品规格和生产需求，实现生产线的高度灵活性和适应性。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20" w:name="_Toc8491"/>
      <w:r>
        <w:rPr>
          <w:rFonts w:ascii="仿宋" w:eastAsia="仿宋" w:hAnsi="仿宋" w:cs="仿宋" w:hint="eastAsia"/>
          <w:sz w:val="28"/>
          <w:lang w:eastAsia="zh-CN"/>
        </w:rPr>
        <w:t>六、市场分析、调研</w:t>
      </w:r>
      <w:bookmarkEnd w:id="20"/>
    </w:p>
    <w:p>
      <w:pPr>
        <w:pStyle w:val="Heading2"/>
        <w:rPr>
          <w:rFonts w:ascii="仿宋" w:eastAsia="仿宋" w:hAnsi="仿宋" w:cs="仿宋" w:hint="eastAsia"/>
          <w:lang w:eastAsia="zh-CN"/>
        </w:rPr>
      </w:pPr>
      <w:bookmarkStart w:id="21" w:name="_Toc444"/>
      <w:r>
        <w:rPr>
          <w:rFonts w:ascii="仿宋" w:eastAsia="仿宋" w:hAnsi="仿宋" w:cs="仿宋" w:hint="eastAsia"/>
          <w:lang w:eastAsia="zh-CN"/>
        </w:rPr>
        <w:t>(一)、医用连接管行业分析</w:t>
      </w:r>
      <w:bookmarkEnd w:id="21"/>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https://d.book118.com/538142025042006031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医用连接管项目规划设计纲要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医用连接管项目规划设计纲要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医用连接管项目规划设计纲要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医用连接管项目规划设计纲要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医用连接管项目规划设计纲要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医用连接管项目规划设计纲要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医用连接管项目规划设计纲要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医用连接管项目规划设计纲要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医用连接管项目规划设计纲要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医用连接管项目规划设计纲要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医用连接管项目规划设计纲要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医用连接管项目规划设计纲要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医用连接管项目规划设计纲要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医用连接管项目规划设计纲要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医用连接管项目规划设计纲要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医用连接管项目规划设计纲要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医用连接管项目规划设计纲要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692766"/>
    <w:rsid w:val="476927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38142025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2024-01-19T12:04:00Z</dcterms:created>
  <dcterms:modified xsi:type="dcterms:W3CDTF">2024-01-19T12:04:40Z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23B472041DF142DBBD6A12713D31F278_11</vt:lpwstr>
  </property>
  <property fmtid="{D5CDD505-2E9C-101B-9397-08002B2CF9AE}" pid="3" name="KSOProductBuildVer">
    <vt:lpwstr>2052-12.1.0.16120</vt:lpwstr>
  </property>
</Properties>
</file>