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痱子粉项目规划设计纲要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03" w:history="1">
        <w:r>
          <w:rPr>
            <w:rFonts w:ascii="仿宋" w:eastAsia="仿宋" w:hAnsi="仿宋" w:cs="仿宋" w:hint="eastAsia"/>
            <w:lang w:eastAsia="zh-CN"/>
          </w:rPr>
          <w:t>概论</w:t>
        </w:r>
        <w:r>
          <w:tab/>
        </w:r>
        <w:r>
          <w:fldChar w:fldCharType="begin"/>
        </w:r>
        <w:r>
          <w:instrText xml:space="preserve"> PAGEREF _Toc7403 \h </w:instrText>
        </w:r>
        <w:r>
          <w:fldChar w:fldCharType="separate"/>
        </w:r>
        <w:r>
          <w:t>3</w:t>
        </w:r>
        <w:r>
          <w:fldChar w:fldCharType="end"/>
        </w:r>
      </w:hyperlink>
    </w:p>
    <w:p>
      <w:pPr>
        <w:pStyle w:val="TOC1"/>
        <w:tabs>
          <w:tab w:val="right" w:leader="dot" w:pos="8306"/>
        </w:tabs>
      </w:pPr>
      <w:hyperlink w:anchor="_Toc20613" w:history="1">
        <w:r>
          <w:rPr>
            <w:rFonts w:ascii="仿宋" w:eastAsia="仿宋" w:hAnsi="仿宋" w:cs="仿宋" w:hint="eastAsia"/>
            <w:lang w:eastAsia="zh-CN"/>
          </w:rPr>
          <w:t>一、痱子粉项目文档管理</w:t>
        </w:r>
        <w:r>
          <w:tab/>
        </w:r>
        <w:r>
          <w:fldChar w:fldCharType="begin"/>
        </w:r>
        <w:r>
          <w:instrText xml:space="preserve"> PAGEREF _Toc20613 \h </w:instrText>
        </w:r>
        <w:r>
          <w:fldChar w:fldCharType="separate"/>
        </w:r>
        <w:r>
          <w:t>3</w:t>
        </w:r>
        <w:r>
          <w:fldChar w:fldCharType="end"/>
        </w:r>
      </w:hyperlink>
    </w:p>
    <w:p>
      <w:pPr>
        <w:pStyle w:val="TOC2"/>
        <w:tabs>
          <w:tab w:val="right" w:leader="dot" w:pos="8306"/>
        </w:tabs>
      </w:pPr>
      <w:hyperlink w:anchor="_Toc18266" w:history="1">
        <w:r>
          <w:rPr>
            <w:rFonts w:ascii="仿宋" w:eastAsia="仿宋" w:hAnsi="仿宋" w:cs="仿宋" w:hint="eastAsia"/>
            <w:lang w:eastAsia="zh-CN"/>
          </w:rPr>
          <w:t>(一)、文档编制与审查</w:t>
        </w:r>
        <w:r>
          <w:tab/>
        </w:r>
        <w:r>
          <w:fldChar w:fldCharType="begin"/>
        </w:r>
        <w:r>
          <w:instrText xml:space="preserve"> PAGEREF _Toc18266 \h </w:instrText>
        </w:r>
        <w:r>
          <w:fldChar w:fldCharType="separate"/>
        </w:r>
        <w:r>
          <w:t>3</w:t>
        </w:r>
        <w:r>
          <w:fldChar w:fldCharType="end"/>
        </w:r>
      </w:hyperlink>
    </w:p>
    <w:p>
      <w:pPr>
        <w:pStyle w:val="TOC2"/>
        <w:tabs>
          <w:tab w:val="right" w:leader="dot" w:pos="8306"/>
        </w:tabs>
      </w:pPr>
      <w:hyperlink w:anchor="_Toc6496" w:history="1">
        <w:r>
          <w:rPr>
            <w:rFonts w:ascii="仿宋" w:eastAsia="仿宋" w:hAnsi="仿宋" w:cs="仿宋" w:hint="eastAsia"/>
            <w:lang w:eastAsia="zh-CN"/>
          </w:rPr>
          <w:t>(二)、文档发布与分发</w:t>
        </w:r>
        <w:r>
          <w:tab/>
        </w:r>
        <w:r>
          <w:fldChar w:fldCharType="begin"/>
        </w:r>
        <w:r>
          <w:instrText xml:space="preserve"> PAGEREF _Toc6496 \h </w:instrText>
        </w:r>
        <w:r>
          <w:fldChar w:fldCharType="separate"/>
        </w:r>
        <w:r>
          <w:t>4</w:t>
        </w:r>
        <w:r>
          <w:fldChar w:fldCharType="end"/>
        </w:r>
      </w:hyperlink>
    </w:p>
    <w:p>
      <w:pPr>
        <w:pStyle w:val="TOC2"/>
        <w:tabs>
          <w:tab w:val="right" w:leader="dot" w:pos="8306"/>
        </w:tabs>
      </w:pPr>
      <w:hyperlink w:anchor="_Toc32115" w:history="1">
        <w:r>
          <w:rPr>
            <w:rFonts w:ascii="仿宋" w:eastAsia="仿宋" w:hAnsi="仿宋" w:cs="仿宋" w:hint="eastAsia"/>
            <w:lang w:eastAsia="zh-CN"/>
          </w:rPr>
          <w:t>(三)、文档存档与归档</w:t>
        </w:r>
        <w:r>
          <w:tab/>
        </w:r>
        <w:r>
          <w:fldChar w:fldCharType="begin"/>
        </w:r>
        <w:r>
          <w:instrText xml:space="preserve"> PAGEREF _Toc32115 \h </w:instrText>
        </w:r>
        <w:r>
          <w:fldChar w:fldCharType="separate"/>
        </w:r>
        <w:r>
          <w:t>5</w:t>
        </w:r>
        <w:r>
          <w:fldChar w:fldCharType="end"/>
        </w:r>
      </w:hyperlink>
    </w:p>
    <w:p>
      <w:pPr>
        <w:pStyle w:val="TOC1"/>
        <w:tabs>
          <w:tab w:val="right" w:leader="dot" w:pos="8306"/>
        </w:tabs>
      </w:pPr>
      <w:hyperlink w:anchor="_Toc2490" w:history="1">
        <w:r>
          <w:rPr>
            <w:rFonts w:ascii="仿宋" w:eastAsia="仿宋" w:hAnsi="仿宋" w:cs="仿宋" w:hint="eastAsia"/>
            <w:lang w:eastAsia="zh-CN"/>
          </w:rPr>
          <w:t>二、痱子粉项目土建工程</w:t>
        </w:r>
        <w:r>
          <w:tab/>
        </w:r>
        <w:r>
          <w:fldChar w:fldCharType="begin"/>
        </w:r>
        <w:r>
          <w:instrText xml:space="preserve"> PAGEREF _Toc2490 \h </w:instrText>
        </w:r>
        <w:r>
          <w:fldChar w:fldCharType="separate"/>
        </w:r>
        <w:r>
          <w:t>6</w:t>
        </w:r>
        <w:r>
          <w:fldChar w:fldCharType="end"/>
        </w:r>
      </w:hyperlink>
    </w:p>
    <w:p>
      <w:pPr>
        <w:pStyle w:val="TOC2"/>
        <w:tabs>
          <w:tab w:val="right" w:leader="dot" w:pos="8306"/>
        </w:tabs>
      </w:pPr>
      <w:hyperlink w:anchor="_Toc9873" w:history="1">
        <w:r>
          <w:rPr>
            <w:rFonts w:ascii="仿宋" w:eastAsia="仿宋" w:hAnsi="仿宋" w:cs="仿宋" w:hint="eastAsia"/>
            <w:lang w:eastAsia="zh-CN"/>
          </w:rPr>
          <w:t>(一)、建筑工程设计原则</w:t>
        </w:r>
        <w:r>
          <w:tab/>
        </w:r>
        <w:r>
          <w:fldChar w:fldCharType="begin"/>
        </w:r>
        <w:r>
          <w:instrText xml:space="preserve"> PAGEREF _Toc9873 \h </w:instrText>
        </w:r>
        <w:r>
          <w:fldChar w:fldCharType="separate"/>
        </w:r>
        <w:r>
          <w:t>6</w:t>
        </w:r>
        <w:r>
          <w:fldChar w:fldCharType="end"/>
        </w:r>
      </w:hyperlink>
    </w:p>
    <w:p>
      <w:pPr>
        <w:pStyle w:val="TOC2"/>
        <w:tabs>
          <w:tab w:val="right" w:leader="dot" w:pos="8306"/>
        </w:tabs>
      </w:pPr>
      <w:hyperlink w:anchor="_Toc2422" w:history="1">
        <w:r>
          <w:rPr>
            <w:rFonts w:ascii="仿宋" w:eastAsia="仿宋" w:hAnsi="仿宋" w:cs="仿宋" w:hint="eastAsia"/>
            <w:lang w:eastAsia="zh-CN"/>
          </w:rPr>
          <w:t>(二)、土建工程设计年限及安全等级</w:t>
        </w:r>
        <w:r>
          <w:tab/>
        </w:r>
        <w:r>
          <w:fldChar w:fldCharType="begin"/>
        </w:r>
        <w:r>
          <w:instrText xml:space="preserve"> PAGEREF _Toc2422 \h </w:instrText>
        </w:r>
        <w:r>
          <w:fldChar w:fldCharType="separate"/>
        </w:r>
        <w:r>
          <w:t>7</w:t>
        </w:r>
        <w:r>
          <w:fldChar w:fldCharType="end"/>
        </w:r>
      </w:hyperlink>
    </w:p>
    <w:p>
      <w:pPr>
        <w:pStyle w:val="TOC2"/>
        <w:tabs>
          <w:tab w:val="right" w:leader="dot" w:pos="8306"/>
        </w:tabs>
      </w:pPr>
      <w:hyperlink w:anchor="_Toc31033" w:history="1">
        <w:r>
          <w:rPr>
            <w:rFonts w:ascii="仿宋" w:eastAsia="仿宋" w:hAnsi="仿宋" w:cs="仿宋" w:hint="eastAsia"/>
            <w:lang w:eastAsia="zh-CN"/>
          </w:rPr>
          <w:t>(三)、建筑工程设计总体要求</w:t>
        </w:r>
        <w:r>
          <w:tab/>
        </w:r>
        <w:r>
          <w:fldChar w:fldCharType="begin"/>
        </w:r>
        <w:r>
          <w:instrText xml:space="preserve"> PAGEREF _Toc31033 \h </w:instrText>
        </w:r>
        <w:r>
          <w:fldChar w:fldCharType="separate"/>
        </w:r>
        <w:r>
          <w:t>9</w:t>
        </w:r>
        <w:r>
          <w:fldChar w:fldCharType="end"/>
        </w:r>
      </w:hyperlink>
    </w:p>
    <w:p>
      <w:pPr>
        <w:pStyle w:val="TOC2"/>
        <w:tabs>
          <w:tab w:val="right" w:leader="dot" w:pos="8306"/>
        </w:tabs>
      </w:pPr>
      <w:hyperlink w:anchor="_Toc21126" w:history="1">
        <w:r>
          <w:rPr>
            <w:rFonts w:ascii="仿宋" w:eastAsia="仿宋" w:hAnsi="仿宋" w:cs="仿宋" w:hint="eastAsia"/>
            <w:lang w:eastAsia="zh-CN"/>
          </w:rPr>
          <w:t>(四)、土建工程建设指标</w:t>
        </w:r>
        <w:r>
          <w:tab/>
        </w:r>
        <w:r>
          <w:fldChar w:fldCharType="begin"/>
        </w:r>
        <w:r>
          <w:instrText xml:space="preserve"> PAGEREF _Toc21126 \h </w:instrText>
        </w:r>
        <w:r>
          <w:fldChar w:fldCharType="separate"/>
        </w:r>
        <w:r>
          <w:t>9</w:t>
        </w:r>
        <w:r>
          <w:fldChar w:fldCharType="end"/>
        </w:r>
      </w:hyperlink>
    </w:p>
    <w:p>
      <w:pPr>
        <w:pStyle w:val="TOC1"/>
        <w:tabs>
          <w:tab w:val="right" w:leader="dot" w:pos="8306"/>
        </w:tabs>
      </w:pPr>
      <w:hyperlink w:anchor="_Toc14097" w:history="1">
        <w:r>
          <w:rPr>
            <w:rFonts w:ascii="仿宋" w:eastAsia="仿宋" w:hAnsi="仿宋" w:cs="仿宋" w:hint="eastAsia"/>
            <w:lang w:eastAsia="zh-CN"/>
          </w:rPr>
          <w:t>三、痱子粉项目可持续发展</w:t>
        </w:r>
        <w:r>
          <w:tab/>
        </w:r>
        <w:r>
          <w:fldChar w:fldCharType="begin"/>
        </w:r>
        <w:r>
          <w:instrText xml:space="preserve"> PAGEREF _Toc14097 \h </w:instrText>
        </w:r>
        <w:r>
          <w:fldChar w:fldCharType="separate"/>
        </w:r>
        <w:r>
          <w:t>10</w:t>
        </w:r>
        <w:r>
          <w:fldChar w:fldCharType="end"/>
        </w:r>
      </w:hyperlink>
    </w:p>
    <w:p>
      <w:pPr>
        <w:pStyle w:val="TOC2"/>
        <w:tabs>
          <w:tab w:val="right" w:leader="dot" w:pos="8306"/>
        </w:tabs>
      </w:pPr>
      <w:hyperlink w:anchor="_Toc14731" w:history="1">
        <w:r>
          <w:rPr>
            <w:rFonts w:ascii="仿宋" w:eastAsia="仿宋" w:hAnsi="仿宋" w:cs="仿宋" w:hint="eastAsia"/>
            <w:lang w:eastAsia="zh-CN"/>
          </w:rPr>
          <w:t>(一)、可持续战略与实践</w:t>
        </w:r>
        <w:r>
          <w:tab/>
        </w:r>
        <w:r>
          <w:fldChar w:fldCharType="begin"/>
        </w:r>
        <w:r>
          <w:instrText xml:space="preserve"> PAGEREF _Toc14731 \h </w:instrText>
        </w:r>
        <w:r>
          <w:fldChar w:fldCharType="separate"/>
        </w:r>
        <w:r>
          <w:t>10</w:t>
        </w:r>
        <w:r>
          <w:fldChar w:fldCharType="end"/>
        </w:r>
      </w:hyperlink>
    </w:p>
    <w:p>
      <w:pPr>
        <w:pStyle w:val="TOC2"/>
        <w:tabs>
          <w:tab w:val="right" w:leader="dot" w:pos="8306"/>
        </w:tabs>
      </w:pPr>
      <w:hyperlink w:anchor="_Toc23932" w:history="1">
        <w:r>
          <w:rPr>
            <w:rFonts w:ascii="仿宋" w:eastAsia="仿宋" w:hAnsi="仿宋" w:cs="仿宋" w:hint="eastAsia"/>
            <w:lang w:eastAsia="zh-CN"/>
          </w:rPr>
          <w:t>(二)、环保与社会责任</w:t>
        </w:r>
        <w:r>
          <w:tab/>
        </w:r>
        <w:r>
          <w:fldChar w:fldCharType="begin"/>
        </w:r>
        <w:r>
          <w:instrText xml:space="preserve"> PAGEREF _Toc23932 \h </w:instrText>
        </w:r>
        <w:r>
          <w:fldChar w:fldCharType="separate"/>
        </w:r>
        <w:r>
          <w:t>10</w:t>
        </w:r>
        <w:r>
          <w:fldChar w:fldCharType="end"/>
        </w:r>
      </w:hyperlink>
    </w:p>
    <w:p>
      <w:pPr>
        <w:pStyle w:val="TOC1"/>
        <w:tabs>
          <w:tab w:val="right" w:leader="dot" w:pos="8306"/>
        </w:tabs>
      </w:pPr>
      <w:hyperlink w:anchor="_Toc31870" w:history="1">
        <w:r>
          <w:rPr>
            <w:rFonts w:ascii="仿宋" w:eastAsia="仿宋" w:hAnsi="仿宋" w:cs="仿宋" w:hint="eastAsia"/>
            <w:lang w:eastAsia="zh-CN"/>
          </w:rPr>
          <w:t>四、痱子粉项目建设背景及必要性分析</w:t>
        </w:r>
        <w:r>
          <w:tab/>
        </w:r>
        <w:r>
          <w:fldChar w:fldCharType="begin"/>
        </w:r>
        <w:r>
          <w:instrText xml:space="preserve"> PAGEREF _Toc31870 \h </w:instrText>
        </w:r>
        <w:r>
          <w:fldChar w:fldCharType="separate"/>
        </w:r>
        <w:r>
          <w:t>11</w:t>
        </w:r>
        <w:r>
          <w:fldChar w:fldCharType="end"/>
        </w:r>
      </w:hyperlink>
    </w:p>
    <w:p>
      <w:pPr>
        <w:pStyle w:val="TOC2"/>
        <w:tabs>
          <w:tab w:val="right" w:leader="dot" w:pos="8306"/>
        </w:tabs>
      </w:pPr>
      <w:hyperlink w:anchor="_Toc6185" w:history="1">
        <w:r>
          <w:rPr>
            <w:rFonts w:ascii="仿宋" w:eastAsia="仿宋" w:hAnsi="仿宋" w:cs="仿宋" w:hint="eastAsia"/>
            <w:lang w:eastAsia="zh-CN"/>
          </w:rPr>
          <w:t>(一)、痱子粉项目背景分析</w:t>
        </w:r>
        <w:r>
          <w:tab/>
        </w:r>
        <w:r>
          <w:fldChar w:fldCharType="begin"/>
        </w:r>
        <w:r>
          <w:instrText xml:space="preserve"> PAGEREF _Toc6185 \h </w:instrText>
        </w:r>
        <w:r>
          <w:fldChar w:fldCharType="separate"/>
        </w:r>
        <w:r>
          <w:t>11</w:t>
        </w:r>
        <w:r>
          <w:fldChar w:fldCharType="end"/>
        </w:r>
      </w:hyperlink>
    </w:p>
    <w:p>
      <w:pPr>
        <w:pStyle w:val="TOC2"/>
        <w:tabs>
          <w:tab w:val="right" w:leader="dot" w:pos="8306"/>
        </w:tabs>
      </w:pPr>
      <w:hyperlink w:anchor="_Toc20353" w:history="1">
        <w:r>
          <w:rPr>
            <w:rFonts w:ascii="仿宋" w:eastAsia="仿宋" w:hAnsi="仿宋" w:cs="仿宋" w:hint="eastAsia"/>
            <w:lang w:eastAsia="zh-CN"/>
          </w:rPr>
          <w:t>(二)、痱子粉项目建设必要性分析</w:t>
        </w:r>
        <w:r>
          <w:tab/>
        </w:r>
        <w:r>
          <w:fldChar w:fldCharType="begin"/>
        </w:r>
        <w:r>
          <w:instrText xml:space="preserve"> PAGEREF _Toc20353 \h </w:instrText>
        </w:r>
        <w:r>
          <w:fldChar w:fldCharType="separate"/>
        </w:r>
        <w:r>
          <w:t>13</w:t>
        </w:r>
        <w:r>
          <w:fldChar w:fldCharType="end"/>
        </w:r>
      </w:hyperlink>
    </w:p>
    <w:p>
      <w:pPr>
        <w:pStyle w:val="TOC1"/>
        <w:tabs>
          <w:tab w:val="right" w:leader="dot" w:pos="8306"/>
        </w:tabs>
      </w:pPr>
      <w:hyperlink w:anchor="_Toc27935" w:history="1">
        <w:r>
          <w:rPr>
            <w:rFonts w:ascii="仿宋" w:eastAsia="仿宋" w:hAnsi="仿宋" w:cs="仿宋" w:hint="eastAsia"/>
            <w:lang w:eastAsia="zh-CN"/>
          </w:rPr>
          <w:t>五、痱子粉项目概论</w:t>
        </w:r>
        <w:r>
          <w:tab/>
        </w:r>
        <w:r>
          <w:fldChar w:fldCharType="begin"/>
        </w:r>
        <w:r>
          <w:instrText xml:space="preserve"> PAGEREF _Toc27935 \h </w:instrText>
        </w:r>
        <w:r>
          <w:fldChar w:fldCharType="separate"/>
        </w:r>
        <w:r>
          <w:t>14</w:t>
        </w:r>
        <w:r>
          <w:fldChar w:fldCharType="end"/>
        </w:r>
      </w:hyperlink>
    </w:p>
    <w:p>
      <w:pPr>
        <w:pStyle w:val="TOC2"/>
        <w:tabs>
          <w:tab w:val="right" w:leader="dot" w:pos="8306"/>
        </w:tabs>
      </w:pPr>
      <w:hyperlink w:anchor="_Toc24902" w:history="1">
        <w:r>
          <w:rPr>
            <w:rFonts w:ascii="仿宋" w:eastAsia="仿宋" w:hAnsi="仿宋" w:cs="仿宋" w:hint="eastAsia"/>
            <w:lang w:eastAsia="zh-CN"/>
          </w:rPr>
          <w:t>(一)、痱子粉项目概况</w:t>
        </w:r>
        <w:r>
          <w:tab/>
        </w:r>
        <w:r>
          <w:fldChar w:fldCharType="begin"/>
        </w:r>
        <w:r>
          <w:instrText xml:space="preserve"> PAGEREF _Toc24902 \h </w:instrText>
        </w:r>
        <w:r>
          <w:fldChar w:fldCharType="separate"/>
        </w:r>
        <w:r>
          <w:t>14</w:t>
        </w:r>
        <w:r>
          <w:fldChar w:fldCharType="end"/>
        </w:r>
      </w:hyperlink>
    </w:p>
    <w:p>
      <w:pPr>
        <w:pStyle w:val="TOC2"/>
        <w:tabs>
          <w:tab w:val="right" w:leader="dot" w:pos="8306"/>
        </w:tabs>
      </w:pPr>
      <w:hyperlink w:anchor="_Toc5632" w:history="1">
        <w:r>
          <w:rPr>
            <w:rFonts w:ascii="仿宋" w:eastAsia="仿宋" w:hAnsi="仿宋" w:cs="仿宋" w:hint="eastAsia"/>
            <w:lang w:eastAsia="zh-CN"/>
          </w:rPr>
          <w:t>(二)、痱子粉项目目标</w:t>
        </w:r>
        <w:r>
          <w:tab/>
        </w:r>
        <w:r>
          <w:fldChar w:fldCharType="begin"/>
        </w:r>
        <w:r>
          <w:instrText xml:space="preserve"> PAGEREF _Toc5632 \h </w:instrText>
        </w:r>
        <w:r>
          <w:fldChar w:fldCharType="separate"/>
        </w:r>
        <w:r>
          <w:t>16</w:t>
        </w:r>
        <w:r>
          <w:fldChar w:fldCharType="end"/>
        </w:r>
      </w:hyperlink>
    </w:p>
    <w:p>
      <w:pPr>
        <w:pStyle w:val="TOC2"/>
        <w:tabs>
          <w:tab w:val="right" w:leader="dot" w:pos="8306"/>
        </w:tabs>
      </w:pPr>
      <w:hyperlink w:anchor="_Toc7092" w:history="1">
        <w:r>
          <w:rPr>
            <w:rFonts w:ascii="仿宋" w:eastAsia="仿宋" w:hAnsi="仿宋" w:cs="仿宋" w:hint="eastAsia"/>
            <w:lang w:eastAsia="zh-CN"/>
          </w:rPr>
          <w:t>(三)、痱子粉项目提出的理由</w:t>
        </w:r>
        <w:r>
          <w:tab/>
        </w:r>
        <w:r>
          <w:fldChar w:fldCharType="begin"/>
        </w:r>
        <w:r>
          <w:instrText xml:space="preserve"> PAGEREF _Toc7092 \h </w:instrText>
        </w:r>
        <w:r>
          <w:fldChar w:fldCharType="separate"/>
        </w:r>
        <w:r>
          <w:t>17</w:t>
        </w:r>
        <w:r>
          <w:fldChar w:fldCharType="end"/>
        </w:r>
      </w:hyperlink>
    </w:p>
    <w:p>
      <w:pPr>
        <w:pStyle w:val="TOC2"/>
        <w:tabs>
          <w:tab w:val="right" w:leader="dot" w:pos="8306"/>
        </w:tabs>
      </w:pPr>
      <w:hyperlink w:anchor="_Toc22689" w:history="1">
        <w:r>
          <w:rPr>
            <w:rFonts w:ascii="仿宋" w:eastAsia="仿宋" w:hAnsi="仿宋" w:cs="仿宋" w:hint="eastAsia"/>
            <w:lang w:eastAsia="zh-CN"/>
          </w:rPr>
          <w:t>(四)、痱子粉项目意义</w:t>
        </w:r>
        <w:r>
          <w:tab/>
        </w:r>
        <w:r>
          <w:fldChar w:fldCharType="begin"/>
        </w:r>
        <w:r>
          <w:instrText xml:space="preserve"> PAGEREF _Toc22689 \h </w:instrText>
        </w:r>
        <w:r>
          <w:fldChar w:fldCharType="separate"/>
        </w:r>
        <w:r>
          <w:t>19</w:t>
        </w:r>
        <w:r>
          <w:fldChar w:fldCharType="end"/>
        </w:r>
      </w:hyperlink>
    </w:p>
    <w:p>
      <w:pPr>
        <w:pStyle w:val="TOC2"/>
        <w:tabs>
          <w:tab w:val="right" w:leader="dot" w:pos="8306"/>
        </w:tabs>
      </w:pPr>
      <w:hyperlink w:anchor="_Toc19121" w:history="1">
        <w:r>
          <w:rPr>
            <w:rFonts w:ascii="仿宋" w:eastAsia="仿宋" w:hAnsi="仿宋" w:cs="仿宋" w:hint="eastAsia"/>
            <w:lang w:eastAsia="zh-CN"/>
          </w:rPr>
          <w:t>(五)、痱子粉项目背景</w:t>
        </w:r>
        <w:r>
          <w:tab/>
        </w:r>
        <w:r>
          <w:fldChar w:fldCharType="begin"/>
        </w:r>
        <w:r>
          <w:instrText xml:space="preserve"> PAGEREF _Toc19121 \h </w:instrText>
        </w:r>
        <w:r>
          <w:fldChar w:fldCharType="separate"/>
        </w:r>
        <w:r>
          <w:t>20</w:t>
        </w:r>
        <w:r>
          <w:fldChar w:fldCharType="end"/>
        </w:r>
      </w:hyperlink>
    </w:p>
    <w:p>
      <w:pPr>
        <w:pStyle w:val="TOC1"/>
        <w:tabs>
          <w:tab w:val="right" w:leader="dot" w:pos="8306"/>
        </w:tabs>
      </w:pPr>
      <w:hyperlink w:anchor="_Toc297" w:history="1">
        <w:r>
          <w:rPr>
            <w:rFonts w:ascii="仿宋" w:eastAsia="仿宋" w:hAnsi="仿宋" w:cs="仿宋" w:hint="eastAsia"/>
            <w:lang w:eastAsia="zh-CN"/>
          </w:rPr>
          <w:t>六、产品规划分析</w:t>
        </w:r>
        <w:r>
          <w:tab/>
        </w:r>
        <w:r>
          <w:fldChar w:fldCharType="begin"/>
        </w:r>
        <w:r>
          <w:instrText xml:space="preserve"> PAGEREF _Toc297 \h </w:instrText>
        </w:r>
        <w:r>
          <w:fldChar w:fldCharType="separate"/>
        </w:r>
        <w:r>
          <w:t>21</w:t>
        </w:r>
        <w:r>
          <w:fldChar w:fldCharType="end"/>
        </w:r>
      </w:hyperlink>
    </w:p>
    <w:p>
      <w:pPr>
        <w:pStyle w:val="TOC2"/>
        <w:tabs>
          <w:tab w:val="right" w:leader="dot" w:pos="8306"/>
        </w:tabs>
      </w:pPr>
      <w:hyperlink w:anchor="_Toc25145" w:history="1">
        <w:r>
          <w:rPr>
            <w:rFonts w:ascii="仿宋" w:eastAsia="仿宋" w:hAnsi="仿宋" w:cs="仿宋" w:hint="eastAsia"/>
            <w:lang w:eastAsia="zh-CN"/>
          </w:rPr>
          <w:t>(一)、产品规划</w:t>
        </w:r>
        <w:r>
          <w:tab/>
        </w:r>
        <w:r>
          <w:fldChar w:fldCharType="begin"/>
        </w:r>
        <w:r>
          <w:instrText xml:space="preserve"> PAGEREF _Toc25145 \h </w:instrText>
        </w:r>
        <w:r>
          <w:fldChar w:fldCharType="separate"/>
        </w:r>
        <w:r>
          <w:t>21</w:t>
        </w:r>
        <w:r>
          <w:fldChar w:fldCharType="end"/>
        </w:r>
      </w:hyperlink>
    </w:p>
    <w:p>
      <w:pPr>
        <w:pStyle w:val="TOC2"/>
        <w:tabs>
          <w:tab w:val="right" w:leader="dot" w:pos="8306"/>
        </w:tabs>
      </w:pPr>
      <w:hyperlink w:anchor="_Toc29263" w:history="1">
        <w:r>
          <w:rPr>
            <w:rFonts w:ascii="仿宋" w:eastAsia="仿宋" w:hAnsi="仿宋" w:cs="仿宋" w:hint="eastAsia"/>
            <w:lang w:eastAsia="zh-CN"/>
          </w:rPr>
          <w:t>(二)、建设规模</w:t>
        </w:r>
        <w:r>
          <w:tab/>
        </w:r>
        <w:r>
          <w:fldChar w:fldCharType="begin"/>
        </w:r>
        <w:r>
          <w:instrText xml:space="preserve"> PAGEREF _Toc29263 \h </w:instrText>
        </w:r>
        <w:r>
          <w:fldChar w:fldCharType="separate"/>
        </w:r>
        <w:r>
          <w:t>21</w:t>
        </w:r>
        <w:r>
          <w:fldChar w:fldCharType="end"/>
        </w:r>
      </w:hyperlink>
    </w:p>
    <w:p>
      <w:pPr>
        <w:pStyle w:val="TOC1"/>
        <w:tabs>
          <w:tab w:val="right" w:leader="dot" w:pos="8306"/>
        </w:tabs>
      </w:pPr>
      <w:hyperlink w:anchor="_Toc9769" w:history="1">
        <w:r>
          <w:rPr>
            <w:rFonts w:ascii="仿宋" w:eastAsia="仿宋" w:hAnsi="仿宋" w:cs="仿宋" w:hint="eastAsia"/>
            <w:lang w:eastAsia="zh-CN"/>
          </w:rPr>
          <w:t>七、痱子粉项目创新与研发</w:t>
        </w:r>
        <w:r>
          <w:tab/>
        </w:r>
        <w:r>
          <w:fldChar w:fldCharType="begin"/>
        </w:r>
        <w:r>
          <w:instrText xml:space="preserve"> PAGEREF _Toc9769 \h </w:instrText>
        </w:r>
        <w:r>
          <w:fldChar w:fldCharType="separate"/>
        </w:r>
        <w:r>
          <w:t>23</w:t>
        </w:r>
        <w:r>
          <w:fldChar w:fldCharType="end"/>
        </w:r>
      </w:hyperlink>
    </w:p>
    <w:p>
      <w:pPr>
        <w:pStyle w:val="TOC2"/>
        <w:tabs>
          <w:tab w:val="right" w:leader="dot" w:pos="8306"/>
        </w:tabs>
      </w:pPr>
      <w:hyperlink w:anchor="_Toc9335" w:history="1">
        <w:r>
          <w:rPr>
            <w:rFonts w:ascii="仿宋" w:eastAsia="仿宋" w:hAnsi="仿宋" w:cs="仿宋" w:hint="eastAsia"/>
            <w:lang w:eastAsia="zh-CN"/>
          </w:rPr>
          <w:t>(一)、创新策略与方向</w:t>
        </w:r>
        <w:r>
          <w:tab/>
        </w:r>
        <w:r>
          <w:fldChar w:fldCharType="begin"/>
        </w:r>
        <w:r>
          <w:instrText xml:space="preserve"> PAGEREF _Toc9335 \h </w:instrText>
        </w:r>
        <w:r>
          <w:fldChar w:fldCharType="separate"/>
        </w:r>
        <w:r>
          <w:t>23</w:t>
        </w:r>
        <w:r>
          <w:fldChar w:fldCharType="end"/>
        </w:r>
      </w:hyperlink>
    </w:p>
    <w:p>
      <w:pPr>
        <w:pStyle w:val="TOC2"/>
        <w:tabs>
          <w:tab w:val="right" w:leader="dot" w:pos="8306"/>
        </w:tabs>
      </w:pPr>
      <w:hyperlink w:anchor="_Toc18792" w:history="1">
        <w:r>
          <w:rPr>
            <w:rFonts w:ascii="仿宋" w:eastAsia="仿宋" w:hAnsi="仿宋" w:cs="仿宋" w:hint="eastAsia"/>
            <w:lang w:eastAsia="zh-CN"/>
          </w:rPr>
          <w:t>(二)、研发规划与投入</w:t>
        </w:r>
        <w:r>
          <w:tab/>
        </w:r>
        <w:r>
          <w:fldChar w:fldCharType="begin"/>
        </w:r>
        <w:r>
          <w:instrText xml:space="preserve"> PAGEREF _Toc18792 \h </w:instrText>
        </w:r>
        <w:r>
          <w:fldChar w:fldCharType="separate"/>
        </w:r>
        <w:r>
          <w:t>24</w:t>
        </w:r>
        <w:r>
          <w:fldChar w:fldCharType="end"/>
        </w:r>
      </w:hyperlink>
    </w:p>
    <w:p>
      <w:pPr>
        <w:pStyle w:val="TOC1"/>
        <w:tabs>
          <w:tab w:val="right" w:leader="dot" w:pos="8306"/>
        </w:tabs>
      </w:pPr>
      <w:hyperlink w:anchor="_Toc29368" w:history="1">
        <w:r>
          <w:rPr>
            <w:rFonts w:ascii="仿宋" w:eastAsia="仿宋" w:hAnsi="仿宋" w:cs="仿宋" w:hint="eastAsia"/>
            <w:lang w:eastAsia="zh-CN"/>
          </w:rPr>
          <w:t>八、痱子粉项目环境影响分析</w:t>
        </w:r>
        <w:r>
          <w:tab/>
        </w:r>
        <w:r>
          <w:fldChar w:fldCharType="begin"/>
        </w:r>
        <w:r>
          <w:instrText xml:space="preserve"> PAGEREF _Toc29368 \h </w:instrText>
        </w:r>
        <w:r>
          <w:fldChar w:fldCharType="separate"/>
        </w:r>
        <w:r>
          <w:t>26</w:t>
        </w:r>
        <w:r>
          <w:fldChar w:fldCharType="end"/>
        </w:r>
      </w:hyperlink>
    </w:p>
    <w:p>
      <w:pPr>
        <w:pStyle w:val="TOC2"/>
        <w:tabs>
          <w:tab w:val="right" w:leader="dot" w:pos="8306"/>
        </w:tabs>
      </w:pPr>
      <w:hyperlink w:anchor="_Toc1874" w:history="1">
        <w:r>
          <w:rPr>
            <w:rFonts w:ascii="仿宋" w:eastAsia="仿宋" w:hAnsi="仿宋" w:cs="仿宋" w:hint="eastAsia"/>
            <w:lang w:eastAsia="zh-CN"/>
          </w:rPr>
          <w:t>(一)、建设区域环境质量现状</w:t>
        </w:r>
        <w:r>
          <w:tab/>
        </w:r>
        <w:r>
          <w:fldChar w:fldCharType="begin"/>
        </w:r>
        <w:r>
          <w:instrText xml:space="preserve"> PAGEREF _Toc1874 \h </w:instrText>
        </w:r>
        <w:r>
          <w:fldChar w:fldCharType="separate"/>
        </w:r>
        <w:r>
          <w:t>26</w:t>
        </w:r>
        <w:r>
          <w:fldChar w:fldCharType="end"/>
        </w:r>
      </w:hyperlink>
    </w:p>
    <w:p>
      <w:pPr>
        <w:pStyle w:val="TOC2"/>
        <w:tabs>
          <w:tab w:val="right" w:leader="dot" w:pos="8306"/>
        </w:tabs>
      </w:pPr>
      <w:hyperlink w:anchor="_Toc19731" w:history="1">
        <w:r>
          <w:rPr>
            <w:rFonts w:ascii="仿宋" w:eastAsia="仿宋" w:hAnsi="仿宋" w:cs="仿宋" w:hint="eastAsia"/>
            <w:lang w:eastAsia="zh-CN"/>
          </w:rPr>
          <w:t>(二)、建设期环境保护</w:t>
        </w:r>
        <w:r>
          <w:tab/>
        </w:r>
        <w:r>
          <w:fldChar w:fldCharType="begin"/>
        </w:r>
        <w:r>
          <w:instrText xml:space="preserve"> PAGEREF _Toc19731 \h </w:instrText>
        </w:r>
        <w:r>
          <w:fldChar w:fldCharType="separate"/>
        </w:r>
        <w:r>
          <w:t>27</w:t>
        </w:r>
        <w:r>
          <w:fldChar w:fldCharType="end"/>
        </w:r>
      </w:hyperlink>
    </w:p>
    <w:p>
      <w:pPr>
        <w:pStyle w:val="TOC2"/>
        <w:tabs>
          <w:tab w:val="right" w:leader="dot" w:pos="8306"/>
        </w:tabs>
      </w:pPr>
      <w:hyperlink w:anchor="_Toc4503" w:history="1">
        <w:r>
          <w:rPr>
            <w:rFonts w:ascii="仿宋" w:eastAsia="仿宋" w:hAnsi="仿宋" w:cs="仿宋" w:hint="eastAsia"/>
            <w:lang w:eastAsia="zh-CN"/>
          </w:rPr>
          <w:t>(三)、运营期环境保护</w:t>
        </w:r>
        <w:r>
          <w:tab/>
        </w:r>
        <w:r>
          <w:fldChar w:fldCharType="begin"/>
        </w:r>
        <w:r>
          <w:instrText xml:space="preserve"> PAGEREF _Toc4503 \h </w:instrText>
        </w:r>
        <w:r>
          <w:fldChar w:fldCharType="separate"/>
        </w:r>
        <w:r>
          <w:t>28</w:t>
        </w:r>
        <w:r>
          <w:fldChar w:fldCharType="end"/>
        </w:r>
      </w:hyperlink>
    </w:p>
    <w:p>
      <w:pPr>
        <w:pStyle w:val="TOC2"/>
        <w:tabs>
          <w:tab w:val="right" w:leader="dot" w:pos="8306"/>
        </w:tabs>
      </w:pPr>
      <w:hyperlink w:anchor="_Toc24930" w:history="1">
        <w:r>
          <w:rPr>
            <w:rFonts w:ascii="仿宋" w:eastAsia="仿宋" w:hAnsi="仿宋" w:cs="仿宋" w:hint="eastAsia"/>
            <w:lang w:eastAsia="zh-CN"/>
          </w:rPr>
          <w:t>(四)、痱子粉项目建设对区域经济的影响</w:t>
        </w:r>
        <w:r>
          <w:tab/>
        </w:r>
        <w:r>
          <w:fldChar w:fldCharType="begin"/>
        </w:r>
        <w:r>
          <w:instrText xml:space="preserve"> PAGEREF _Toc24930 \h </w:instrText>
        </w:r>
        <w:r>
          <w:fldChar w:fldCharType="separate"/>
        </w:r>
        <w:r>
          <w:t>30</w:t>
        </w:r>
        <w:r>
          <w:fldChar w:fldCharType="end"/>
        </w:r>
      </w:hyperlink>
    </w:p>
    <w:p>
      <w:pPr>
        <w:pStyle w:val="TOC2"/>
        <w:tabs>
          <w:tab w:val="right" w:leader="dot" w:pos="8306"/>
        </w:tabs>
      </w:pPr>
      <w:hyperlink w:anchor="_Toc15850" w:history="1">
        <w:r>
          <w:rPr>
            <w:rFonts w:ascii="仿宋" w:eastAsia="仿宋" w:hAnsi="仿宋" w:cs="仿宋" w:hint="eastAsia"/>
            <w:lang w:eastAsia="zh-CN"/>
          </w:rPr>
          <w:t>(五)、废弃物处理</w:t>
        </w:r>
        <w:r>
          <w:tab/>
        </w:r>
        <w:r>
          <w:fldChar w:fldCharType="begin"/>
        </w:r>
        <w:r>
          <w:instrText xml:space="preserve"> PAGEREF _Toc15850 \h </w:instrText>
        </w:r>
        <w:r>
          <w:fldChar w:fldCharType="separate"/>
        </w:r>
        <w:r>
          <w:t>31</w:t>
        </w:r>
        <w:r>
          <w:fldChar w:fldCharType="end"/>
        </w:r>
      </w:hyperlink>
    </w:p>
    <w:p>
      <w:pPr>
        <w:pStyle w:val="TOC2"/>
        <w:tabs>
          <w:tab w:val="right" w:leader="dot" w:pos="8306"/>
        </w:tabs>
      </w:pPr>
      <w:hyperlink w:anchor="_Toc6347" w:history="1">
        <w:r>
          <w:rPr>
            <w:rFonts w:ascii="仿宋" w:eastAsia="仿宋" w:hAnsi="仿宋" w:cs="仿宋" w:hint="eastAsia"/>
            <w:lang w:eastAsia="zh-CN"/>
          </w:rPr>
          <w:t>(六)、特殊环境影响分析</w:t>
        </w:r>
        <w:r>
          <w:tab/>
        </w:r>
        <w:r>
          <w:fldChar w:fldCharType="begin"/>
        </w:r>
        <w:r>
          <w:instrText xml:space="preserve"> PAGEREF _Toc6347 \h </w:instrText>
        </w:r>
        <w:r>
          <w:fldChar w:fldCharType="separate"/>
        </w:r>
        <w:r>
          <w:t>33</w:t>
        </w:r>
        <w:r>
          <w:fldChar w:fldCharType="end"/>
        </w:r>
      </w:hyperlink>
    </w:p>
    <w:p>
      <w:pPr>
        <w:pStyle w:val="TOC2"/>
        <w:tabs>
          <w:tab w:val="right" w:leader="dot" w:pos="8306"/>
        </w:tabs>
      </w:pPr>
      <w:hyperlink w:anchor="_Toc31273" w:history="1">
        <w:r>
          <w:rPr>
            <w:rFonts w:ascii="仿宋" w:eastAsia="仿宋" w:hAnsi="仿宋" w:cs="仿宋" w:hint="eastAsia"/>
            <w:lang w:eastAsia="zh-CN"/>
          </w:rPr>
          <w:t>(七)、清洁生产</w:t>
        </w:r>
        <w:r>
          <w:tab/>
        </w:r>
        <w:r>
          <w:fldChar w:fldCharType="begin"/>
        </w:r>
        <w:r>
          <w:instrText xml:space="preserve"> PAGEREF _Toc31273 \h </w:instrText>
        </w:r>
        <w:r>
          <w:fldChar w:fldCharType="separate"/>
        </w:r>
        <w:r>
          <w:t>34</w:t>
        </w:r>
        <w:r>
          <w:fldChar w:fldCharType="end"/>
        </w:r>
      </w:hyperlink>
    </w:p>
    <w:p>
      <w:pPr>
        <w:pStyle w:val="TOC2"/>
        <w:tabs>
          <w:tab w:val="right" w:leader="dot" w:pos="8306"/>
        </w:tabs>
      </w:pPr>
      <w:hyperlink w:anchor="_Toc30139" w:history="1">
        <w:r>
          <w:rPr>
            <w:rFonts w:ascii="仿宋" w:eastAsia="仿宋" w:hAnsi="仿宋" w:cs="仿宋" w:hint="eastAsia"/>
            <w:lang w:eastAsia="zh-CN"/>
          </w:rPr>
          <w:t>(八)、环境保护综合评价</w:t>
        </w:r>
        <w:r>
          <w:tab/>
        </w:r>
        <w:r>
          <w:fldChar w:fldCharType="begin"/>
        </w:r>
        <w:r>
          <w:instrText xml:space="preserve"> PAGEREF _Toc30139 \h </w:instrText>
        </w:r>
        <w:r>
          <w:fldChar w:fldCharType="separate"/>
        </w:r>
        <w:r>
          <w:t>35</w:t>
        </w:r>
        <w:r>
          <w:fldChar w:fldCharType="end"/>
        </w:r>
      </w:hyperlink>
    </w:p>
    <w:p>
      <w:pPr>
        <w:pStyle w:val="TOC1"/>
        <w:tabs>
          <w:tab w:val="right" w:leader="dot" w:pos="8306"/>
        </w:tabs>
      </w:pPr>
      <w:hyperlink w:anchor="_Toc756" w:history="1">
        <w:r>
          <w:rPr>
            <w:rFonts w:ascii="仿宋" w:eastAsia="仿宋" w:hAnsi="仿宋" w:cs="仿宋" w:hint="eastAsia"/>
            <w:lang w:eastAsia="zh-CN"/>
          </w:rPr>
          <w:t>九、痱子粉项目人力资源培养与发展</w:t>
        </w:r>
        <w:r>
          <w:tab/>
        </w:r>
        <w:r>
          <w:fldChar w:fldCharType="begin"/>
        </w:r>
        <w:r>
          <w:instrText xml:space="preserve"> PAGEREF _Toc756 \h </w:instrText>
        </w:r>
        <w:r>
          <w:fldChar w:fldCharType="separate"/>
        </w:r>
        <w:r>
          <w:t>36</w:t>
        </w:r>
        <w:r>
          <w:fldChar w:fldCharType="end"/>
        </w:r>
      </w:hyperlink>
    </w:p>
    <w:p>
      <w:pPr>
        <w:pStyle w:val="TOC2"/>
        <w:tabs>
          <w:tab w:val="right" w:leader="dot" w:pos="8306"/>
        </w:tabs>
      </w:pPr>
      <w:hyperlink w:anchor="_Toc32429" w:history="1">
        <w:r>
          <w:rPr>
            <w:rFonts w:ascii="仿宋" w:eastAsia="仿宋" w:hAnsi="仿宋" w:cs="仿宋" w:hint="eastAsia"/>
            <w:lang w:eastAsia="zh-CN"/>
          </w:rPr>
          <w:t>(一)、人才需求与规划</w:t>
        </w:r>
        <w:r>
          <w:tab/>
        </w:r>
        <w:r>
          <w:fldChar w:fldCharType="begin"/>
        </w:r>
        <w:r>
          <w:instrText xml:space="preserve"> PAGEREF _Toc32429 \h </w:instrText>
        </w:r>
        <w:r>
          <w:fldChar w:fldCharType="separate"/>
        </w:r>
        <w:r>
          <w:t>36</w:t>
        </w:r>
        <w:r>
          <w:fldChar w:fldCharType="end"/>
        </w:r>
      </w:hyperlink>
    </w:p>
    <w:p>
      <w:pPr>
        <w:pStyle w:val="TOC2"/>
        <w:tabs>
          <w:tab w:val="right" w:leader="dot" w:pos="8306"/>
        </w:tabs>
      </w:pPr>
      <w:hyperlink w:anchor="_Toc30664" w:history="1">
        <w:r>
          <w:rPr>
            <w:rFonts w:ascii="仿宋" w:eastAsia="仿宋" w:hAnsi="仿宋" w:cs="仿宋" w:hint="eastAsia"/>
            <w:lang w:eastAsia="zh-CN"/>
          </w:rPr>
          <w:t>(二)、培训与发展计划</w:t>
        </w:r>
        <w:r>
          <w:tab/>
        </w:r>
        <w:r>
          <w:fldChar w:fldCharType="begin"/>
        </w:r>
        <w:r>
          <w:instrText xml:space="preserve"> PAGEREF _Toc30664 \h </w:instrText>
        </w:r>
        <w:r>
          <w:fldChar w:fldCharType="separate"/>
        </w:r>
        <w:r>
          <w:t>37</w:t>
        </w:r>
        <w:r>
          <w:fldChar w:fldCharType="end"/>
        </w:r>
      </w:hyperlink>
    </w:p>
    <w:p>
      <w:pPr>
        <w:pStyle w:val="TOC1"/>
        <w:tabs>
          <w:tab w:val="right" w:leader="dot" w:pos="8306"/>
        </w:tabs>
      </w:pPr>
      <w:hyperlink w:anchor="_Toc1106" w:history="1">
        <w:r>
          <w:rPr>
            <w:rFonts w:ascii="仿宋" w:eastAsia="仿宋" w:hAnsi="仿宋" w:cs="仿宋" w:hint="eastAsia"/>
            <w:lang w:eastAsia="zh-CN"/>
          </w:rPr>
          <w:t>十、痱子粉项目技术管理</w:t>
        </w:r>
        <w:r>
          <w:tab/>
        </w:r>
        <w:r>
          <w:fldChar w:fldCharType="begin"/>
        </w:r>
        <w:r>
          <w:instrText xml:space="preserve"> PAGEREF _Toc1106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 w:history="1">
        <w:r>
          <w:rPr>
            <w:rFonts w:ascii="仿宋" w:eastAsia="仿宋" w:hAnsi="仿宋" w:cs="仿宋" w:hint="eastAsia"/>
            <w:lang w:eastAsia="zh-CN"/>
          </w:rPr>
          <w:t>(一)、技术方案选用方向</w:t>
        </w:r>
        <w:r>
          <w:tab/>
        </w:r>
        <w:r>
          <w:fldChar w:fldCharType="begin"/>
        </w:r>
        <w:r>
          <w:instrText xml:space="preserve"> PAGEREF _Toc277 \h </w:instrText>
        </w:r>
        <w:r>
          <w:fldChar w:fldCharType="separate"/>
        </w:r>
        <w:r>
          <w:t>37</w:t>
        </w:r>
        <w:r>
          <w:fldChar w:fldCharType="end"/>
        </w:r>
      </w:hyperlink>
    </w:p>
    <w:p>
      <w:pPr>
        <w:pStyle w:val="TOC2"/>
        <w:tabs>
          <w:tab w:val="right" w:leader="dot" w:pos="8306"/>
        </w:tabs>
      </w:pPr>
      <w:hyperlink w:anchor="_Toc17877" w:history="1">
        <w:r>
          <w:rPr>
            <w:rFonts w:ascii="仿宋" w:eastAsia="仿宋" w:hAnsi="仿宋" w:cs="仿宋" w:hint="eastAsia"/>
            <w:lang w:eastAsia="zh-CN"/>
          </w:rPr>
          <w:t>(二)、工艺技术方案选用原则</w:t>
        </w:r>
        <w:r>
          <w:tab/>
        </w:r>
        <w:r>
          <w:fldChar w:fldCharType="begin"/>
        </w:r>
        <w:r>
          <w:instrText xml:space="preserve"> PAGEREF _Toc17877 \h </w:instrText>
        </w:r>
        <w:r>
          <w:fldChar w:fldCharType="separate"/>
        </w:r>
        <w:r>
          <w:t>39</w:t>
        </w:r>
        <w:r>
          <w:fldChar w:fldCharType="end"/>
        </w:r>
      </w:hyperlink>
    </w:p>
    <w:p>
      <w:pPr>
        <w:pStyle w:val="TOC2"/>
        <w:tabs>
          <w:tab w:val="right" w:leader="dot" w:pos="8306"/>
        </w:tabs>
      </w:pPr>
      <w:hyperlink w:anchor="_Toc8174" w:history="1">
        <w:r>
          <w:rPr>
            <w:rFonts w:ascii="仿宋" w:eastAsia="仿宋" w:hAnsi="仿宋" w:cs="仿宋" w:hint="eastAsia"/>
            <w:lang w:eastAsia="zh-CN"/>
          </w:rPr>
          <w:t>(三)、工艺技术方案要求</w:t>
        </w:r>
        <w:r>
          <w:tab/>
        </w:r>
        <w:r>
          <w:fldChar w:fldCharType="begin"/>
        </w:r>
        <w:r>
          <w:instrText xml:space="preserve"> PAGEREF _Toc8174 \h </w:instrText>
        </w:r>
        <w:r>
          <w:fldChar w:fldCharType="separate"/>
        </w:r>
        <w:r>
          <w:t>41</w:t>
        </w:r>
        <w:r>
          <w:fldChar w:fldCharType="end"/>
        </w:r>
      </w:hyperlink>
    </w:p>
    <w:p>
      <w:pPr>
        <w:pStyle w:val="TOC1"/>
        <w:tabs>
          <w:tab w:val="right" w:leader="dot" w:pos="8306"/>
        </w:tabs>
      </w:pPr>
      <w:hyperlink w:anchor="_Toc19527" w:history="1">
        <w:r>
          <w:rPr>
            <w:rFonts w:ascii="仿宋" w:eastAsia="仿宋" w:hAnsi="仿宋" w:cs="仿宋" w:hint="eastAsia"/>
            <w:lang w:eastAsia="zh-CN"/>
          </w:rPr>
          <w:t>十一、痱子粉项目人力资源管理</w:t>
        </w:r>
        <w:r>
          <w:tab/>
        </w:r>
        <w:r>
          <w:fldChar w:fldCharType="begin"/>
        </w:r>
        <w:r>
          <w:instrText xml:space="preserve"> PAGEREF _Toc19527 \h </w:instrText>
        </w:r>
        <w:r>
          <w:fldChar w:fldCharType="separate"/>
        </w:r>
        <w:r>
          <w:t>43</w:t>
        </w:r>
        <w:r>
          <w:fldChar w:fldCharType="end"/>
        </w:r>
      </w:hyperlink>
    </w:p>
    <w:p>
      <w:pPr>
        <w:pStyle w:val="TOC2"/>
        <w:tabs>
          <w:tab w:val="right" w:leader="dot" w:pos="8306"/>
        </w:tabs>
      </w:pPr>
      <w:hyperlink w:anchor="_Toc15422" w:history="1">
        <w:r>
          <w:rPr>
            <w:rFonts w:ascii="仿宋" w:eastAsia="仿宋" w:hAnsi="仿宋" w:cs="仿宋" w:hint="eastAsia"/>
            <w:lang w:eastAsia="zh-CN"/>
          </w:rPr>
          <w:t>(一)、建立健全的预算管理制度</w:t>
        </w:r>
        <w:r>
          <w:tab/>
        </w:r>
        <w:r>
          <w:fldChar w:fldCharType="begin"/>
        </w:r>
        <w:r>
          <w:instrText xml:space="preserve"> PAGEREF _Toc15422 \h </w:instrText>
        </w:r>
        <w:r>
          <w:fldChar w:fldCharType="separate"/>
        </w:r>
        <w:r>
          <w:t>43</w:t>
        </w:r>
        <w:r>
          <w:fldChar w:fldCharType="end"/>
        </w:r>
      </w:hyperlink>
    </w:p>
    <w:p>
      <w:pPr>
        <w:pStyle w:val="TOC2"/>
        <w:tabs>
          <w:tab w:val="right" w:leader="dot" w:pos="8306"/>
        </w:tabs>
      </w:pPr>
      <w:hyperlink w:anchor="_Toc24195" w:history="1">
        <w:r>
          <w:rPr>
            <w:rFonts w:ascii="仿宋" w:eastAsia="仿宋" w:hAnsi="仿宋" w:cs="仿宋" w:hint="eastAsia"/>
            <w:lang w:eastAsia="zh-CN"/>
          </w:rPr>
          <w:t>(二)、加强资金流动监控</w:t>
        </w:r>
        <w:r>
          <w:tab/>
        </w:r>
        <w:r>
          <w:fldChar w:fldCharType="begin"/>
        </w:r>
        <w:r>
          <w:instrText xml:space="preserve"> PAGEREF _Toc24195 \h </w:instrText>
        </w:r>
        <w:r>
          <w:fldChar w:fldCharType="separate"/>
        </w:r>
        <w:r>
          <w:t>45</w:t>
        </w:r>
        <w:r>
          <w:fldChar w:fldCharType="end"/>
        </w:r>
      </w:hyperlink>
    </w:p>
    <w:p>
      <w:pPr>
        <w:pStyle w:val="TOC2"/>
        <w:tabs>
          <w:tab w:val="right" w:leader="dot" w:pos="8306"/>
        </w:tabs>
      </w:pPr>
      <w:hyperlink w:anchor="_Toc28074" w:history="1">
        <w:r>
          <w:rPr>
            <w:rFonts w:ascii="仿宋" w:eastAsia="仿宋" w:hAnsi="仿宋" w:cs="仿宋" w:hint="eastAsia"/>
            <w:lang w:eastAsia="zh-CN"/>
          </w:rPr>
          <w:t>(三)、制定完善的风险控制机制</w:t>
        </w:r>
        <w:r>
          <w:tab/>
        </w:r>
        <w:r>
          <w:fldChar w:fldCharType="begin"/>
        </w:r>
        <w:r>
          <w:instrText xml:space="preserve"> PAGEREF _Toc28074 \h </w:instrText>
        </w:r>
        <w:r>
          <w:fldChar w:fldCharType="separate"/>
        </w:r>
        <w:r>
          <w:t>46</w:t>
        </w:r>
        <w:r>
          <w:fldChar w:fldCharType="end"/>
        </w:r>
      </w:hyperlink>
    </w:p>
    <w:p>
      <w:pPr>
        <w:pStyle w:val="TOC2"/>
        <w:tabs>
          <w:tab w:val="right" w:leader="dot" w:pos="8306"/>
        </w:tabs>
      </w:pPr>
      <w:hyperlink w:anchor="_Toc14593" w:history="1">
        <w:r>
          <w:rPr>
            <w:rFonts w:ascii="仿宋" w:eastAsia="仿宋" w:hAnsi="仿宋" w:cs="仿宋" w:hint="eastAsia"/>
            <w:lang w:eastAsia="zh-CN"/>
          </w:rPr>
          <w:t>(四)、优化成本管理</w:t>
        </w:r>
        <w:r>
          <w:tab/>
        </w:r>
        <w:r>
          <w:fldChar w:fldCharType="begin"/>
        </w:r>
        <w:r>
          <w:instrText xml:space="preserve"> PAGEREF _Toc14593 \h </w:instrText>
        </w:r>
        <w:r>
          <w:fldChar w:fldCharType="separate"/>
        </w:r>
        <w:r>
          <w:t>47</w:t>
        </w:r>
        <w:r>
          <w:fldChar w:fldCharType="end"/>
        </w:r>
      </w:hyperlink>
    </w:p>
    <w:p>
      <w:pPr>
        <w:pStyle w:val="TOC1"/>
        <w:tabs>
          <w:tab w:val="right" w:leader="dot" w:pos="8306"/>
        </w:tabs>
      </w:pPr>
      <w:hyperlink w:anchor="_Toc7307" w:history="1">
        <w:r>
          <w:rPr>
            <w:rFonts w:ascii="仿宋" w:eastAsia="仿宋" w:hAnsi="仿宋" w:cs="仿宋" w:hint="eastAsia"/>
            <w:lang w:eastAsia="zh-CN"/>
          </w:rPr>
          <w:t>十二、痱子粉项目财务管理</w:t>
        </w:r>
        <w:r>
          <w:tab/>
        </w:r>
        <w:r>
          <w:fldChar w:fldCharType="begin"/>
        </w:r>
        <w:r>
          <w:instrText xml:space="preserve"> PAGEREF _Toc7307 \h </w:instrText>
        </w:r>
        <w:r>
          <w:fldChar w:fldCharType="separate"/>
        </w:r>
        <w:r>
          <w:t>48</w:t>
        </w:r>
        <w:r>
          <w:fldChar w:fldCharType="end"/>
        </w:r>
      </w:hyperlink>
    </w:p>
    <w:p>
      <w:pPr>
        <w:pStyle w:val="TOC2"/>
        <w:tabs>
          <w:tab w:val="right" w:leader="dot" w:pos="8306"/>
        </w:tabs>
      </w:pPr>
      <w:hyperlink w:anchor="_Toc20849" w:history="1">
        <w:r>
          <w:rPr>
            <w:rFonts w:ascii="仿宋" w:eastAsia="仿宋" w:hAnsi="仿宋" w:cs="仿宋" w:hint="eastAsia"/>
            <w:lang w:eastAsia="zh-CN"/>
          </w:rPr>
          <w:t>(一)、资金需求大</w:t>
        </w:r>
        <w:r>
          <w:tab/>
        </w:r>
        <w:r>
          <w:fldChar w:fldCharType="begin"/>
        </w:r>
        <w:r>
          <w:instrText xml:space="preserve"> PAGEREF _Toc20849 \h </w:instrText>
        </w:r>
        <w:r>
          <w:fldChar w:fldCharType="separate"/>
        </w:r>
        <w:r>
          <w:t>48</w:t>
        </w:r>
        <w:r>
          <w:fldChar w:fldCharType="end"/>
        </w:r>
      </w:hyperlink>
    </w:p>
    <w:p>
      <w:pPr>
        <w:pStyle w:val="TOC2"/>
        <w:tabs>
          <w:tab w:val="right" w:leader="dot" w:pos="8306"/>
        </w:tabs>
      </w:pPr>
      <w:hyperlink w:anchor="_Toc17313" w:history="1">
        <w:r>
          <w:rPr>
            <w:rFonts w:ascii="仿宋" w:eastAsia="仿宋" w:hAnsi="仿宋" w:cs="仿宋" w:hint="eastAsia"/>
            <w:lang w:eastAsia="zh-CN"/>
          </w:rPr>
          <w:t>(二)、研发周期长</w:t>
        </w:r>
        <w:r>
          <w:tab/>
        </w:r>
        <w:r>
          <w:fldChar w:fldCharType="begin"/>
        </w:r>
        <w:r>
          <w:instrText xml:space="preserve"> PAGEREF _Toc17313 \h </w:instrText>
        </w:r>
        <w:r>
          <w:fldChar w:fldCharType="separate"/>
        </w:r>
        <w:r>
          <w:t>50</w:t>
        </w:r>
        <w:r>
          <w:fldChar w:fldCharType="end"/>
        </w:r>
      </w:hyperlink>
    </w:p>
    <w:p>
      <w:pPr>
        <w:pStyle w:val="TOC2"/>
        <w:tabs>
          <w:tab w:val="right" w:leader="dot" w:pos="8306"/>
        </w:tabs>
      </w:pPr>
      <w:hyperlink w:anchor="_Toc27678" w:history="1">
        <w:r>
          <w:rPr>
            <w:rFonts w:ascii="仿宋" w:eastAsia="仿宋" w:hAnsi="仿宋" w:cs="仿宋" w:hint="eastAsia"/>
            <w:lang w:eastAsia="zh-CN"/>
          </w:rPr>
          <w:t>(三)、市场风险大</w:t>
        </w:r>
        <w:r>
          <w:tab/>
        </w:r>
        <w:r>
          <w:fldChar w:fldCharType="begin"/>
        </w:r>
        <w:r>
          <w:instrText xml:space="preserve"> PAGEREF _Toc27678 \h </w:instrText>
        </w:r>
        <w:r>
          <w:fldChar w:fldCharType="separate"/>
        </w:r>
        <w:r>
          <w:t>51</w:t>
        </w:r>
        <w:r>
          <w:fldChar w:fldCharType="end"/>
        </w:r>
      </w:hyperlink>
    </w:p>
    <w:p>
      <w:pPr>
        <w:pStyle w:val="TOC2"/>
        <w:tabs>
          <w:tab w:val="right" w:leader="dot" w:pos="8306"/>
        </w:tabs>
      </w:pPr>
      <w:hyperlink w:anchor="_Toc8299" w:history="1">
        <w:r>
          <w:rPr>
            <w:rFonts w:ascii="仿宋" w:eastAsia="仿宋" w:hAnsi="仿宋" w:cs="仿宋" w:hint="eastAsia"/>
            <w:lang w:eastAsia="zh-CN"/>
          </w:rPr>
          <w:t>(四)、利润率高</w:t>
        </w:r>
        <w:r>
          <w:tab/>
        </w:r>
        <w:r>
          <w:fldChar w:fldCharType="begin"/>
        </w:r>
        <w:r>
          <w:instrText xml:space="preserve"> PAGEREF _Toc8299 \h </w:instrText>
        </w:r>
        <w:r>
          <w:fldChar w:fldCharType="separate"/>
        </w:r>
        <w:r>
          <w:t>53</w:t>
        </w:r>
        <w:r>
          <w:fldChar w:fldCharType="end"/>
        </w:r>
      </w:hyperlink>
    </w:p>
    <w:p>
      <w:pPr>
        <w:pStyle w:val="TOC1"/>
        <w:tabs>
          <w:tab w:val="right" w:leader="dot" w:pos="8306"/>
        </w:tabs>
      </w:pPr>
      <w:hyperlink w:anchor="_Toc14691" w:history="1">
        <w:r>
          <w:rPr>
            <w:rFonts w:ascii="仿宋" w:eastAsia="仿宋" w:hAnsi="仿宋" w:cs="仿宋" w:hint="eastAsia"/>
            <w:lang w:eastAsia="zh-CN"/>
          </w:rPr>
          <w:t>十三、营销与推广策略</w:t>
        </w:r>
        <w:r>
          <w:tab/>
        </w:r>
        <w:r>
          <w:fldChar w:fldCharType="begin"/>
        </w:r>
        <w:r>
          <w:instrText xml:space="preserve"> PAGEREF _Toc14691 \h </w:instrText>
        </w:r>
        <w:r>
          <w:fldChar w:fldCharType="separate"/>
        </w:r>
        <w:r>
          <w:t>55</w:t>
        </w:r>
        <w:r>
          <w:fldChar w:fldCharType="end"/>
        </w:r>
      </w:hyperlink>
    </w:p>
    <w:p>
      <w:pPr>
        <w:pStyle w:val="TOC2"/>
        <w:tabs>
          <w:tab w:val="right" w:leader="dot" w:pos="8306"/>
        </w:tabs>
      </w:pPr>
      <w:hyperlink w:anchor="_Toc20307" w:history="1">
        <w:r>
          <w:rPr>
            <w:rFonts w:ascii="仿宋" w:eastAsia="仿宋" w:hAnsi="仿宋" w:cs="仿宋" w:hint="eastAsia"/>
            <w:lang w:eastAsia="zh-CN"/>
          </w:rPr>
          <w:t>(一)、产品/服务定位与特点</w:t>
        </w:r>
        <w:r>
          <w:tab/>
        </w:r>
        <w:r>
          <w:fldChar w:fldCharType="begin"/>
        </w:r>
        <w:r>
          <w:instrText xml:space="preserve"> PAGEREF _Toc20307 \h </w:instrText>
        </w:r>
        <w:r>
          <w:fldChar w:fldCharType="separate"/>
        </w:r>
        <w:r>
          <w:t>55</w:t>
        </w:r>
        <w:r>
          <w:fldChar w:fldCharType="end"/>
        </w:r>
      </w:hyperlink>
    </w:p>
    <w:p>
      <w:pPr>
        <w:pStyle w:val="TOC2"/>
        <w:tabs>
          <w:tab w:val="right" w:leader="dot" w:pos="8306"/>
        </w:tabs>
      </w:pPr>
      <w:hyperlink w:anchor="_Toc9136" w:history="1">
        <w:r>
          <w:rPr>
            <w:rFonts w:ascii="仿宋" w:eastAsia="仿宋" w:hAnsi="仿宋" w:cs="仿宋" w:hint="eastAsia"/>
            <w:lang w:eastAsia="zh-CN"/>
          </w:rPr>
          <w:t>(二)、市场定位与竞争分析</w:t>
        </w:r>
        <w:r>
          <w:tab/>
        </w:r>
        <w:r>
          <w:fldChar w:fldCharType="begin"/>
        </w:r>
        <w:r>
          <w:instrText xml:space="preserve"> PAGEREF _Toc9136 \h </w:instrText>
        </w:r>
        <w:r>
          <w:fldChar w:fldCharType="separate"/>
        </w:r>
        <w:r>
          <w:t>57</w:t>
        </w:r>
        <w:r>
          <w:fldChar w:fldCharType="end"/>
        </w:r>
      </w:hyperlink>
    </w:p>
    <w:p>
      <w:pPr>
        <w:pStyle w:val="TOC2"/>
        <w:tabs>
          <w:tab w:val="right" w:leader="dot" w:pos="8306"/>
        </w:tabs>
      </w:pPr>
      <w:hyperlink w:anchor="_Toc31234" w:history="1">
        <w:r>
          <w:rPr>
            <w:rFonts w:ascii="仿宋" w:eastAsia="仿宋" w:hAnsi="仿宋" w:cs="仿宋" w:hint="eastAsia"/>
            <w:lang w:eastAsia="zh-CN"/>
          </w:rPr>
          <w:t>(三)、营销渠道与策略</w:t>
        </w:r>
        <w:r>
          <w:tab/>
        </w:r>
        <w:r>
          <w:fldChar w:fldCharType="begin"/>
        </w:r>
        <w:r>
          <w:instrText xml:space="preserve"> PAGEREF _Toc31234 \h </w:instrText>
        </w:r>
        <w:r>
          <w:fldChar w:fldCharType="separate"/>
        </w:r>
        <w:r>
          <w:t>58</w:t>
        </w:r>
        <w:r>
          <w:fldChar w:fldCharType="end"/>
        </w:r>
      </w:hyperlink>
    </w:p>
    <w:p>
      <w:pPr>
        <w:pStyle w:val="TOC2"/>
        <w:tabs>
          <w:tab w:val="right" w:leader="dot" w:pos="8306"/>
        </w:tabs>
      </w:pPr>
      <w:hyperlink w:anchor="_Toc31487" w:history="1">
        <w:r>
          <w:rPr>
            <w:rFonts w:ascii="仿宋" w:eastAsia="仿宋" w:hAnsi="仿宋" w:cs="仿宋" w:hint="eastAsia"/>
            <w:lang w:eastAsia="zh-CN"/>
          </w:rPr>
          <w:t>(四)、推广与宣传活动</w:t>
        </w:r>
        <w:r>
          <w:tab/>
        </w:r>
        <w:r>
          <w:fldChar w:fldCharType="begin"/>
        </w:r>
        <w:r>
          <w:instrText xml:space="preserve"> PAGEREF _Toc31487 \h </w:instrText>
        </w:r>
        <w:r>
          <w:fldChar w:fldCharType="separate"/>
        </w:r>
        <w:r>
          <w:t>59</w:t>
        </w:r>
        <w:r>
          <w:fldChar w:fldCharType="end"/>
        </w:r>
      </w:hyperlink>
    </w:p>
    <w:p>
      <w:pPr>
        <w:pStyle w:val="TOC1"/>
        <w:tabs>
          <w:tab w:val="right" w:leader="dot" w:pos="8306"/>
        </w:tabs>
      </w:pPr>
      <w:hyperlink w:anchor="_Toc12703" w:history="1">
        <w:r>
          <w:rPr>
            <w:rFonts w:ascii="仿宋" w:eastAsia="仿宋" w:hAnsi="仿宋" w:cs="仿宋" w:hint="eastAsia"/>
            <w:lang w:eastAsia="zh-CN"/>
          </w:rPr>
          <w:t>十四、痱子粉项目工程方案分析</w:t>
        </w:r>
        <w:r>
          <w:tab/>
        </w:r>
        <w:r>
          <w:fldChar w:fldCharType="begin"/>
        </w:r>
        <w:r>
          <w:instrText xml:space="preserve"> PAGEREF _Toc12703 \h </w:instrText>
        </w:r>
        <w:r>
          <w:fldChar w:fldCharType="separate"/>
        </w:r>
        <w:r>
          <w:t>64</w:t>
        </w:r>
        <w:r>
          <w:fldChar w:fldCharType="end"/>
        </w:r>
      </w:hyperlink>
    </w:p>
    <w:p>
      <w:pPr>
        <w:pStyle w:val="TOC2"/>
        <w:tabs>
          <w:tab w:val="right" w:leader="dot" w:pos="8306"/>
        </w:tabs>
      </w:pPr>
      <w:hyperlink w:anchor="_Toc20646" w:history="1">
        <w:r>
          <w:rPr>
            <w:rFonts w:ascii="仿宋" w:eastAsia="仿宋" w:hAnsi="仿宋" w:cs="仿宋" w:hint="eastAsia"/>
            <w:lang w:eastAsia="zh-CN"/>
          </w:rPr>
          <w:t>(一)、建筑工程设计原则</w:t>
        </w:r>
        <w:r>
          <w:tab/>
        </w:r>
        <w:r>
          <w:fldChar w:fldCharType="begin"/>
        </w:r>
        <w:r>
          <w:instrText xml:space="preserve"> PAGEREF _Toc20646 \h </w:instrText>
        </w:r>
        <w:r>
          <w:fldChar w:fldCharType="separate"/>
        </w:r>
        <w:r>
          <w:t>64</w:t>
        </w:r>
        <w:r>
          <w:fldChar w:fldCharType="end"/>
        </w:r>
      </w:hyperlink>
    </w:p>
    <w:p>
      <w:pPr>
        <w:pStyle w:val="TOC2"/>
        <w:tabs>
          <w:tab w:val="right" w:leader="dot" w:pos="8306"/>
        </w:tabs>
      </w:pPr>
      <w:hyperlink w:anchor="_Toc7115" w:history="1">
        <w:r>
          <w:rPr>
            <w:rFonts w:ascii="仿宋" w:eastAsia="仿宋" w:hAnsi="仿宋" w:cs="仿宋" w:hint="eastAsia"/>
            <w:lang w:eastAsia="zh-CN"/>
          </w:rPr>
          <w:t>(二)、土建工程建设指标</w:t>
        </w:r>
        <w:r>
          <w:tab/>
        </w:r>
        <w:r>
          <w:fldChar w:fldCharType="begin"/>
        </w:r>
        <w:r>
          <w:instrText xml:space="preserve"> PAGEREF _Toc7115 \h </w:instrText>
        </w:r>
        <w:r>
          <w:fldChar w:fldCharType="separate"/>
        </w:r>
        <w:r>
          <w:t>68</w:t>
        </w:r>
        <w:r>
          <w:fldChar w:fldCharType="end"/>
        </w:r>
      </w:hyperlink>
    </w:p>
    <w:p>
      <w:pPr>
        <w:pStyle w:val="TOC1"/>
        <w:tabs>
          <w:tab w:val="right" w:leader="dot" w:pos="8306"/>
        </w:tabs>
      </w:pPr>
      <w:hyperlink w:anchor="_Toc11999" w:history="1">
        <w:r>
          <w:rPr>
            <w:rFonts w:ascii="仿宋" w:eastAsia="仿宋" w:hAnsi="仿宋" w:cs="仿宋" w:hint="eastAsia"/>
            <w:lang w:eastAsia="zh-CN"/>
          </w:rPr>
          <w:t>十五、痱子粉项目实施时间节点</w:t>
        </w:r>
        <w:r>
          <w:tab/>
        </w:r>
        <w:r>
          <w:fldChar w:fldCharType="begin"/>
        </w:r>
        <w:r>
          <w:instrText xml:space="preserve"> PAGEREF _Toc11999 \h </w:instrText>
        </w:r>
        <w:r>
          <w:fldChar w:fldCharType="separate"/>
        </w:r>
        <w:r>
          <w:t>69</w:t>
        </w:r>
        <w:r>
          <w:fldChar w:fldCharType="end"/>
        </w:r>
      </w:hyperlink>
    </w:p>
    <w:p>
      <w:pPr>
        <w:pStyle w:val="TOC2"/>
        <w:tabs>
          <w:tab w:val="right" w:leader="dot" w:pos="8306"/>
        </w:tabs>
      </w:pPr>
      <w:hyperlink w:anchor="_Toc4233" w:history="1">
        <w:r>
          <w:rPr>
            <w:rFonts w:ascii="仿宋" w:eastAsia="仿宋" w:hAnsi="仿宋" w:cs="仿宋" w:hint="eastAsia"/>
            <w:lang w:eastAsia="zh-CN"/>
          </w:rPr>
          <w:t>(一)、痱子粉项目启动阶段时间节点</w:t>
        </w:r>
        <w:r>
          <w:tab/>
        </w:r>
        <w:r>
          <w:fldChar w:fldCharType="begin"/>
        </w:r>
        <w:r>
          <w:instrText xml:space="preserve"> PAGEREF _Toc4233 \h </w:instrText>
        </w:r>
        <w:r>
          <w:fldChar w:fldCharType="separate"/>
        </w:r>
        <w:r>
          <w:t>69</w:t>
        </w:r>
        <w:r>
          <w:fldChar w:fldCharType="end"/>
        </w:r>
      </w:hyperlink>
    </w:p>
    <w:p>
      <w:pPr>
        <w:pStyle w:val="TOC2"/>
        <w:tabs>
          <w:tab w:val="right" w:leader="dot" w:pos="8306"/>
        </w:tabs>
      </w:pPr>
      <w:hyperlink w:anchor="_Toc29064" w:history="1">
        <w:r>
          <w:rPr>
            <w:rFonts w:ascii="仿宋" w:eastAsia="仿宋" w:hAnsi="仿宋" w:cs="仿宋" w:hint="eastAsia"/>
            <w:lang w:eastAsia="zh-CN"/>
          </w:rPr>
          <w:t>(二)、痱子粉项目执行阶段时间节点</w:t>
        </w:r>
        <w:r>
          <w:tab/>
        </w:r>
        <w:r>
          <w:fldChar w:fldCharType="begin"/>
        </w:r>
        <w:r>
          <w:instrText xml:space="preserve"> PAGEREF _Toc29064 \h </w:instrText>
        </w:r>
        <w:r>
          <w:fldChar w:fldCharType="separate"/>
        </w:r>
        <w:r>
          <w:t>71</w:t>
        </w:r>
        <w:r>
          <w:fldChar w:fldCharType="end"/>
        </w:r>
      </w:hyperlink>
    </w:p>
    <w:p>
      <w:pPr>
        <w:pStyle w:val="TOC2"/>
        <w:tabs>
          <w:tab w:val="right" w:leader="dot" w:pos="8306"/>
        </w:tabs>
      </w:pPr>
      <w:hyperlink w:anchor="_Toc30850" w:history="1">
        <w:r>
          <w:rPr>
            <w:rFonts w:ascii="仿宋" w:eastAsia="仿宋" w:hAnsi="仿宋" w:cs="仿宋" w:hint="eastAsia"/>
            <w:lang w:eastAsia="zh-CN"/>
          </w:rPr>
          <w:t>(三)、痱子粉项目完成阶段时间节点</w:t>
        </w:r>
        <w:r>
          <w:tab/>
        </w:r>
        <w:r>
          <w:fldChar w:fldCharType="begin"/>
        </w:r>
        <w:r>
          <w:instrText xml:space="preserve"> PAGEREF _Toc30850 \h </w:instrText>
        </w:r>
        <w:r>
          <w:fldChar w:fldCharType="separate"/>
        </w:r>
        <w:r>
          <w:t>71</w:t>
        </w:r>
        <w:r>
          <w:fldChar w:fldCharType="end"/>
        </w:r>
      </w:hyperlink>
    </w:p>
    <w:p>
      <w:pPr>
        <w:pStyle w:val="TOC1"/>
        <w:tabs>
          <w:tab w:val="right" w:leader="dot" w:pos="8306"/>
        </w:tabs>
      </w:pPr>
      <w:hyperlink w:anchor="_Toc29157" w:history="1">
        <w:r>
          <w:rPr>
            <w:rFonts w:ascii="仿宋" w:eastAsia="仿宋" w:hAnsi="仿宋" w:cs="仿宋" w:hint="eastAsia"/>
            <w:lang w:eastAsia="zh-CN"/>
          </w:rPr>
          <w:t>十六、质量管理体系</w:t>
        </w:r>
        <w:r>
          <w:tab/>
        </w:r>
        <w:r>
          <w:fldChar w:fldCharType="begin"/>
        </w:r>
        <w:r>
          <w:instrText xml:space="preserve"> PAGEREF _Toc29157 \h </w:instrText>
        </w:r>
        <w:r>
          <w:fldChar w:fldCharType="separate"/>
        </w:r>
        <w:r>
          <w:t>72</w:t>
        </w:r>
        <w:r>
          <w:fldChar w:fldCharType="end"/>
        </w:r>
      </w:hyperlink>
    </w:p>
    <w:p>
      <w:pPr>
        <w:pStyle w:val="TOC2"/>
        <w:tabs>
          <w:tab w:val="right" w:leader="dot" w:pos="8306"/>
        </w:tabs>
      </w:pPr>
      <w:hyperlink w:anchor="_Toc30268" w:history="1">
        <w:r>
          <w:rPr>
            <w:rFonts w:ascii="仿宋" w:eastAsia="仿宋" w:hAnsi="仿宋" w:cs="仿宋" w:hint="eastAsia"/>
            <w:lang w:eastAsia="zh-CN"/>
          </w:rPr>
          <w:t>(一)、质量目标与方针</w:t>
        </w:r>
        <w:r>
          <w:tab/>
        </w:r>
        <w:r>
          <w:fldChar w:fldCharType="begin"/>
        </w:r>
        <w:r>
          <w:instrText xml:space="preserve"> PAGEREF _Toc30268 \h </w:instrText>
        </w:r>
        <w:r>
          <w:fldChar w:fldCharType="separate"/>
        </w:r>
        <w:r>
          <w:t>72</w:t>
        </w:r>
        <w:r>
          <w:fldChar w:fldCharType="end"/>
        </w:r>
      </w:hyperlink>
    </w:p>
    <w:p>
      <w:pPr>
        <w:pStyle w:val="TOC2"/>
        <w:tabs>
          <w:tab w:val="right" w:leader="dot" w:pos="8306"/>
        </w:tabs>
      </w:pPr>
      <w:hyperlink w:anchor="_Toc1384" w:history="1">
        <w:r>
          <w:rPr>
            <w:rFonts w:ascii="仿宋" w:eastAsia="仿宋" w:hAnsi="仿宋" w:cs="仿宋" w:hint="eastAsia"/>
            <w:lang w:eastAsia="zh-CN"/>
          </w:rPr>
          <w:t>(二)、质量管理责任</w:t>
        </w:r>
        <w:r>
          <w:tab/>
        </w:r>
        <w:r>
          <w:fldChar w:fldCharType="begin"/>
        </w:r>
        <w:r>
          <w:instrText xml:space="preserve"> PAGEREF _Toc1384 \h </w:instrText>
        </w:r>
        <w:r>
          <w:fldChar w:fldCharType="separate"/>
        </w:r>
        <w:r>
          <w:t>73</w:t>
        </w:r>
        <w:r>
          <w:fldChar w:fldCharType="end"/>
        </w:r>
      </w:hyperlink>
    </w:p>
    <w:p>
      <w:pPr>
        <w:pStyle w:val="TOC2"/>
        <w:tabs>
          <w:tab w:val="right" w:leader="dot" w:pos="8306"/>
        </w:tabs>
      </w:pPr>
      <w:hyperlink w:anchor="_Toc31297" w:history="1">
        <w:r>
          <w:rPr>
            <w:rFonts w:ascii="仿宋" w:eastAsia="仿宋" w:hAnsi="仿宋" w:cs="仿宋" w:hint="eastAsia"/>
            <w:lang w:eastAsia="zh-CN"/>
          </w:rPr>
          <w:t>(三)、质量管理体系文件</w:t>
        </w:r>
        <w:r>
          <w:tab/>
        </w:r>
        <w:r>
          <w:fldChar w:fldCharType="begin"/>
        </w:r>
        <w:r>
          <w:instrText xml:space="preserve"> PAGEREF _Toc31297 \h </w:instrText>
        </w:r>
        <w:r>
          <w:fldChar w:fldCharType="separate"/>
        </w:r>
        <w:r>
          <w:t>75</w:t>
        </w:r>
        <w:r>
          <w:fldChar w:fldCharType="end"/>
        </w:r>
      </w:hyperlink>
    </w:p>
    <w:p>
      <w:pPr>
        <w:pStyle w:val="TOC2"/>
        <w:tabs>
          <w:tab w:val="right" w:leader="dot" w:pos="8306"/>
        </w:tabs>
      </w:pPr>
      <w:hyperlink w:anchor="_Toc4046" w:history="1">
        <w:r>
          <w:rPr>
            <w:rFonts w:ascii="仿宋" w:eastAsia="仿宋" w:hAnsi="仿宋" w:cs="仿宋" w:hint="eastAsia"/>
            <w:lang w:eastAsia="zh-CN"/>
          </w:rPr>
          <w:t>(四)、质量培训与教育</w:t>
        </w:r>
        <w:r>
          <w:tab/>
        </w:r>
        <w:r>
          <w:fldChar w:fldCharType="begin"/>
        </w:r>
        <w:r>
          <w:instrText xml:space="preserve"> PAGEREF _Toc4046 \h </w:instrText>
        </w:r>
        <w:r>
          <w:fldChar w:fldCharType="separate"/>
        </w:r>
        <w:r>
          <w:t>77</w:t>
        </w:r>
        <w:r>
          <w:fldChar w:fldCharType="end"/>
        </w:r>
      </w:hyperlink>
    </w:p>
    <w:p>
      <w:pPr>
        <w:pStyle w:val="TOC2"/>
        <w:tabs>
          <w:tab w:val="right" w:leader="dot" w:pos="8306"/>
        </w:tabs>
      </w:pPr>
      <w:hyperlink w:anchor="_Toc8523" w:history="1">
        <w:r>
          <w:rPr>
            <w:rFonts w:ascii="仿宋" w:eastAsia="仿宋" w:hAnsi="仿宋" w:cs="仿宋" w:hint="eastAsia"/>
            <w:lang w:eastAsia="zh-CN"/>
          </w:rPr>
          <w:t>(五)、质量审核与评价</w:t>
        </w:r>
        <w:r>
          <w:tab/>
        </w:r>
        <w:r>
          <w:fldChar w:fldCharType="begin"/>
        </w:r>
        <w:r>
          <w:instrText xml:space="preserve"> PAGEREF _Toc8523 \h </w:instrText>
        </w:r>
        <w:r>
          <w:fldChar w:fldCharType="separate"/>
        </w:r>
        <w:r>
          <w:t>78</w:t>
        </w:r>
        <w:r>
          <w:fldChar w:fldCharType="end"/>
        </w:r>
      </w:hyperlink>
    </w:p>
    <w:p>
      <w:pPr>
        <w:pStyle w:val="TOC2"/>
        <w:tabs>
          <w:tab w:val="right" w:leader="dot" w:pos="8306"/>
        </w:tabs>
      </w:pPr>
      <w:hyperlink w:anchor="_Toc11029" w:history="1">
        <w:r>
          <w:rPr>
            <w:rFonts w:ascii="仿宋" w:eastAsia="仿宋" w:hAnsi="仿宋" w:cs="仿宋" w:hint="eastAsia"/>
            <w:lang w:eastAsia="zh-CN"/>
          </w:rPr>
          <w:t>(六)、不符合与纠正措施</w:t>
        </w:r>
        <w:r>
          <w:tab/>
        </w:r>
        <w:r>
          <w:fldChar w:fldCharType="begin"/>
        </w:r>
        <w:r>
          <w:instrText xml:space="preserve"> PAGEREF _Toc11029 \h </w:instrText>
        </w:r>
        <w:r>
          <w:fldChar w:fldCharType="separate"/>
        </w:r>
        <w:r>
          <w:t>79</w:t>
        </w:r>
        <w:r>
          <w:fldChar w:fldCharType="end"/>
        </w:r>
      </w:hyperlink>
    </w:p>
    <w:p>
      <w:pPr>
        <w:pStyle w:val="TOC1"/>
        <w:tabs>
          <w:tab w:val="right" w:leader="dot" w:pos="8306"/>
        </w:tabs>
      </w:pPr>
      <w:hyperlink w:anchor="_Toc29929" w:history="1">
        <w:r>
          <w:rPr>
            <w:rFonts w:ascii="仿宋" w:eastAsia="仿宋" w:hAnsi="仿宋" w:cs="仿宋" w:hint="eastAsia"/>
            <w:lang w:eastAsia="zh-CN"/>
          </w:rPr>
          <w:t>十七、供应链管理</w:t>
        </w:r>
        <w:r>
          <w:tab/>
        </w:r>
        <w:r>
          <w:fldChar w:fldCharType="begin"/>
        </w:r>
        <w:r>
          <w:instrText xml:space="preserve"> PAGEREF _Toc29929 \h </w:instrText>
        </w:r>
        <w:r>
          <w:fldChar w:fldCharType="separate"/>
        </w:r>
        <w:r>
          <w:t>80</w:t>
        </w:r>
        <w:r>
          <w:fldChar w:fldCharType="end"/>
        </w:r>
      </w:hyperlink>
    </w:p>
    <w:p>
      <w:pPr>
        <w:pStyle w:val="TOC2"/>
        <w:tabs>
          <w:tab w:val="right" w:leader="dot" w:pos="8306"/>
        </w:tabs>
      </w:pPr>
      <w:hyperlink w:anchor="_Toc15370" w:history="1">
        <w:r>
          <w:rPr>
            <w:rFonts w:ascii="仿宋" w:eastAsia="仿宋" w:hAnsi="仿宋" w:cs="仿宋" w:hint="eastAsia"/>
            <w:lang w:eastAsia="zh-CN"/>
          </w:rPr>
          <w:t>(一)、供应链战略规划</w:t>
        </w:r>
        <w:r>
          <w:tab/>
        </w:r>
        <w:r>
          <w:fldChar w:fldCharType="begin"/>
        </w:r>
        <w:r>
          <w:instrText xml:space="preserve"> PAGEREF _Toc15370 \h </w:instrText>
        </w:r>
        <w:r>
          <w:fldChar w:fldCharType="separate"/>
        </w:r>
        <w:r>
          <w:t>80</w:t>
        </w:r>
        <w:r>
          <w:fldChar w:fldCharType="end"/>
        </w:r>
      </w:hyperlink>
    </w:p>
    <w:p>
      <w:pPr>
        <w:pStyle w:val="TOC2"/>
        <w:tabs>
          <w:tab w:val="right" w:leader="dot" w:pos="8306"/>
        </w:tabs>
      </w:pPr>
      <w:hyperlink w:anchor="_Toc10812" w:history="1">
        <w:r>
          <w:rPr>
            <w:rFonts w:ascii="仿宋" w:eastAsia="仿宋" w:hAnsi="仿宋" w:cs="仿宋" w:hint="eastAsia"/>
            <w:lang w:eastAsia="zh-CN"/>
          </w:rPr>
          <w:t>(二)、供应商选择与合作</w:t>
        </w:r>
        <w:r>
          <w:tab/>
        </w:r>
        <w:r>
          <w:fldChar w:fldCharType="begin"/>
        </w:r>
        <w:r>
          <w:instrText xml:space="preserve"> PAGEREF _Toc10812 \h </w:instrText>
        </w:r>
        <w:r>
          <w:fldChar w:fldCharType="separate"/>
        </w:r>
        <w:r>
          <w:t>82</w:t>
        </w:r>
        <w:r>
          <w:fldChar w:fldCharType="end"/>
        </w:r>
      </w:hyperlink>
    </w:p>
    <w:p>
      <w:pPr>
        <w:pStyle w:val="TOC2"/>
        <w:tabs>
          <w:tab w:val="right" w:leader="dot" w:pos="8306"/>
        </w:tabs>
      </w:pPr>
      <w:hyperlink w:anchor="_Toc16529" w:history="1">
        <w:r>
          <w:rPr>
            <w:rFonts w:ascii="仿宋" w:eastAsia="仿宋" w:hAnsi="仿宋" w:cs="仿宋" w:hint="eastAsia"/>
            <w:lang w:eastAsia="zh-CN"/>
          </w:rPr>
          <w:t>(三)、物流与库存管理</w:t>
        </w:r>
        <w:r>
          <w:tab/>
        </w:r>
        <w:r>
          <w:fldChar w:fldCharType="begin"/>
        </w:r>
        <w:r>
          <w:instrText xml:space="preserve"> PAGEREF _Toc16529 \h </w:instrText>
        </w:r>
        <w:r>
          <w:fldChar w:fldCharType="separate"/>
        </w:r>
        <w:r>
          <w:t>83</w:t>
        </w:r>
        <w:r>
          <w:fldChar w:fldCharType="end"/>
        </w:r>
      </w:hyperlink>
    </w:p>
    <w:p>
      <w:pPr>
        <w:pStyle w:val="TOC1"/>
        <w:tabs>
          <w:tab w:val="right" w:leader="dot" w:pos="8306"/>
        </w:tabs>
      </w:pPr>
      <w:hyperlink w:anchor="_Toc6083" w:history="1">
        <w:r>
          <w:rPr>
            <w:rFonts w:ascii="仿宋" w:eastAsia="仿宋" w:hAnsi="仿宋" w:cs="仿宋" w:hint="eastAsia"/>
            <w:lang w:eastAsia="zh-CN"/>
          </w:rPr>
          <w:t>十八、利益相关者分析与沟通计划</w:t>
        </w:r>
        <w:r>
          <w:tab/>
        </w:r>
        <w:r>
          <w:fldChar w:fldCharType="begin"/>
        </w:r>
        <w:r>
          <w:instrText xml:space="preserve"> PAGEREF _Toc6083 \h </w:instrText>
        </w:r>
        <w:r>
          <w:fldChar w:fldCharType="separate"/>
        </w:r>
        <w:r>
          <w:t>84</w:t>
        </w:r>
        <w:r>
          <w:fldChar w:fldCharType="end"/>
        </w:r>
      </w:hyperlink>
    </w:p>
    <w:p>
      <w:pPr>
        <w:pStyle w:val="TOC2"/>
        <w:tabs>
          <w:tab w:val="right" w:leader="dot" w:pos="8306"/>
        </w:tabs>
      </w:pPr>
      <w:hyperlink w:anchor="_Toc19659" w:history="1">
        <w:r>
          <w:rPr>
            <w:rFonts w:ascii="仿宋" w:eastAsia="仿宋" w:hAnsi="仿宋" w:cs="仿宋" w:hint="eastAsia"/>
            <w:lang w:eastAsia="zh-CN"/>
          </w:rPr>
          <w:t>(一)、利益相关者分析</w:t>
        </w:r>
        <w:r>
          <w:tab/>
        </w:r>
        <w:r>
          <w:fldChar w:fldCharType="begin"/>
        </w:r>
        <w:r>
          <w:instrText xml:space="preserve"> PAGEREF _Toc19659 \h </w:instrText>
        </w:r>
        <w:r>
          <w:fldChar w:fldCharType="separate"/>
        </w:r>
        <w:r>
          <w:t>84</w:t>
        </w:r>
        <w:r>
          <w:fldChar w:fldCharType="end"/>
        </w:r>
      </w:hyperlink>
    </w:p>
    <w:p>
      <w:pPr>
        <w:pStyle w:val="TOC2"/>
        <w:tabs>
          <w:tab w:val="right" w:leader="dot" w:pos="8306"/>
        </w:tabs>
      </w:pPr>
      <w:hyperlink w:anchor="_Toc8775" w:history="1">
        <w:r>
          <w:rPr>
            <w:rFonts w:ascii="仿宋" w:eastAsia="仿宋" w:hAnsi="仿宋" w:cs="仿宋" w:hint="eastAsia"/>
            <w:lang w:eastAsia="zh-CN"/>
          </w:rPr>
          <w:t>(二)、沟通计划</w:t>
        </w:r>
        <w:r>
          <w:tab/>
        </w:r>
        <w:r>
          <w:fldChar w:fldCharType="begin"/>
        </w:r>
        <w:r>
          <w:instrText xml:space="preserve"> PAGEREF _Toc8775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13"/>
      <w:r>
        <w:rPr>
          <w:rFonts w:ascii="仿宋" w:eastAsia="仿宋" w:hAnsi="仿宋" w:cs="仿宋" w:hint="eastAsia"/>
          <w:sz w:val="28"/>
          <w:lang w:eastAsia="zh-CN"/>
        </w:rPr>
        <w:t>一、痱子粉项目文档管理</w:t>
      </w:r>
      <w:bookmarkEnd w:id="2"/>
    </w:p>
    <w:p>
      <w:pPr>
        <w:pStyle w:val="Heading2"/>
        <w:rPr>
          <w:rFonts w:ascii="仿宋" w:eastAsia="仿宋" w:hAnsi="仿宋" w:cs="仿宋" w:hint="eastAsia"/>
          <w:lang w:eastAsia="zh-CN"/>
        </w:rPr>
      </w:pPr>
      <w:bookmarkStart w:id="3" w:name="_Toc182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痱子粉项目高度重视文档的质量和准确性，以支持痱子粉项目的各项活动和决策。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文档的编制始于痱子粉项目计划的初期，我们制定了详细的文档编制计划，明确了每个文档的内容、格式和编写责任人。在痱子粉项目启动阶段，我们首先编制了痱子粉项目章程，明确定义了痱子粉项目的目标、范围、风险等关键要素。随后，痱子粉项目团队根据计划陆续编制了需求文档、设计文档、测试文档等各类文档，确保痱子粉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痱子粉项目管理中的重要环节，旨在确保痱子粉项目文档符合质量标准和痱子粉项目需求。在痱子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除了内部审查，我们还进行了外部审查，邀请痱子粉项目相关利益方和专业领域的专家对文档进行独立审查。这有助于获取更全面、客观的反馈，确保痱子粉项目文档不仅符合内部标准，也满足外部需求。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痱子粉项目在文档编制与审查方面建立了严格的管理机制，通过规范的流程和多维度的审查，确保痱子粉项目文档的质量、准确性和可靠性，为痱子粉项目的顺利推进提供了有力支持。</w:t>
      </w:r>
    </w:p>
    <w:p>
      <w:pPr>
        <w:pStyle w:val="Heading2"/>
        <w:ind w:firstLine="560" w:firstLineChars="200"/>
        <w:rPr>
          <w:rFonts w:ascii="仿宋" w:eastAsia="仿宋" w:hAnsi="仿宋" w:cs="仿宋" w:hint="eastAsia"/>
          <w:sz w:val="28"/>
          <w:lang w:eastAsia="zh-CN"/>
        </w:rPr>
      </w:pPr>
      <w:bookmarkStart w:id="4" w:name="_Toc64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在痱子粉项目中，我们致力于优化文档发布与分发过程，以确保信息的高效传递和团队间协作的顺畅进行。以下是我们采取的关键优化策略：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我们通过多渠道发布文档，包括电子邮件、痱子粉项目管理平台、内部网站等，以满足不同团队成员的偏好和需求。多渠道发布确保了信息的全面覆盖。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我们采用了精细的权限控制，确保只有授权人员可以访问敏感信息。这种安全措施保护了痱子粉项目文档的机密性，防止了未经授权的信息泄露。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11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文档存档与归档是痱子粉项目生命周期中一个至关重要的环节，直接关系到痱子粉项目信息的长期保存和历史记录的完整性。在痱子粉项目中，我们实施了一系列有效的文档存档与归档管理策略：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90"/>
      <w:r>
        <w:rPr>
          <w:rFonts w:ascii="仿宋" w:eastAsia="仿宋" w:hAnsi="仿宋" w:cs="仿宋" w:hint="eastAsia"/>
          <w:sz w:val="28"/>
          <w:lang w:eastAsia="zh-CN"/>
        </w:rPr>
        <w:t>二、痱子粉项目土建工程</w:t>
      </w:r>
      <w:bookmarkEnd w:id="6"/>
    </w:p>
    <w:p>
      <w:pPr>
        <w:pStyle w:val="Heading2"/>
        <w:rPr>
          <w:rFonts w:ascii="仿宋" w:eastAsia="仿宋" w:hAnsi="仿宋" w:cs="仿宋" w:hint="eastAsia"/>
          <w:lang w:eastAsia="zh-CN"/>
        </w:rPr>
      </w:pPr>
      <w:bookmarkStart w:id="7" w:name="_Toc987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在痱子粉项目的建筑工程设计中，我们将秉承一系列重要的设计原则，以确保痱子粉项目建筑在功能、美观、可持续性等方面达到最佳效果。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首要原则是确保建筑的功能性得到最大化的发挥。我们将充分理解痱子粉项目的实际需求，合理布局各个功能区域，保证建筑在满足业务需求的同时，提供高效的工作环境。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在建筑设计中，我们将综合考虑建设和运营成本。通过精细的经济效益分析，确保设计方案在高效利用资源的同时，对痱子粉项目的长期盈利能力有积极的贡献。</w:t>
      </w:r>
    </w:p>
    <w:p>
      <w:pPr>
        <w:pStyle w:val="Heading2"/>
        <w:ind w:firstLine="560" w:firstLineChars="200"/>
        <w:rPr>
          <w:rFonts w:ascii="仿宋" w:eastAsia="仿宋" w:hAnsi="仿宋" w:cs="仿宋" w:hint="eastAsia"/>
          <w:sz w:val="28"/>
          <w:lang w:eastAsia="zh-CN"/>
        </w:rPr>
      </w:pPr>
      <w:bookmarkStart w:id="8" w:name="_Toc242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痱子粉项目的土建工程设计中，我们将精准设定设计年限，结合痱子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痱子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103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痱子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痱子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痱子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112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本期工程痱子粉项目预计总建筑面积XXX平方米，其中：计容建筑面积XXX平方米，计划建筑工程投资XX万元，占痱子粉项目总投资的XX%。</w:t>
      </w:r>
    </w:p>
    <w:p>
      <w:pPr>
        <w:pStyle w:val="Heading1"/>
        <w:ind w:firstLine="560" w:firstLineChars="200"/>
        <w:rPr>
          <w:rFonts w:ascii="仿宋" w:eastAsia="仿宋" w:hAnsi="仿宋" w:cs="仿宋" w:hint="eastAsia"/>
          <w:sz w:val="28"/>
          <w:lang w:eastAsia="zh-CN"/>
        </w:rPr>
      </w:pPr>
      <w:bookmarkStart w:id="11" w:name="_Toc14097"/>
      <w:r>
        <w:rPr>
          <w:rFonts w:ascii="仿宋" w:eastAsia="仿宋" w:hAnsi="仿宋" w:cs="仿宋" w:hint="eastAsia"/>
          <w:sz w:val="28"/>
          <w:lang w:eastAsia="zh-CN"/>
        </w:rPr>
        <w:t>三、痱子粉项目可持续发展</w:t>
      </w:r>
      <w:bookmarkEnd w:id="11"/>
    </w:p>
    <w:p>
      <w:pPr>
        <w:pStyle w:val="Heading2"/>
        <w:rPr>
          <w:rFonts w:ascii="仿宋" w:eastAsia="仿宋" w:hAnsi="仿宋" w:cs="仿宋" w:hint="eastAsia"/>
          <w:lang w:eastAsia="zh-CN"/>
        </w:rPr>
      </w:pPr>
      <w:bookmarkStart w:id="12" w:name="_Toc1473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痱子粉项目中，痱子粉项目团队着眼于未来，明确了可持续发展的战略方向。制定的具体可持续发展目标包括降低资源使用、采用环保技术、最大化社会效益等。这一步骤不仅有助于痱子粉项目在环保和社会责任方面达到最高标准，也为未来提供了明确的指引，确保痱子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可持续实践的融入痱子粉项目管理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痱子粉项目管理周期。从痱子粉项目规划开始，痱子粉项目团队就考虑了环境和社会的因素。在执行阶段，痱子粉项目团队积极推动绿色技术的应用，优化资源利用。此外，关注员工的社会责任，通过培训和沟通活动提高员工对可持续发展的认知，使他们能够在日常工作中践行可持续实践。这些举措不仅为痱子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93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扎根于痱子粉项目的可持续发展理念，我们深信环保与社会责任是痱子粉项目成功的关键支柱。在痱子粉项目的每一步，我们都致力于通过创新和实践，履行对环境和社会的坚定责任。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团队通过引入先进的环保技术、建立高效的废物处理系统以及推动能源节约措施，积极履行环保责任。定期的环保监测和评估确保痱子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不仅致力于自身可持续发展，还注重对社会的回馈。通过支持社区痱子粉项目、参与慈善事业、提供培训机会等方式，痱子粉项目积极履行社会责任。与当地社区建立积极互动，关注员工的工作与生活平衡，以及员工的身心健康，是痱子粉项目在社会责任层面的关键举措。这样的实践不仅增强了痱子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1870"/>
      <w:r>
        <w:rPr>
          <w:rFonts w:ascii="仿宋" w:eastAsia="仿宋" w:hAnsi="仿宋" w:cs="仿宋" w:hint="eastAsia"/>
          <w:sz w:val="28"/>
          <w:lang w:eastAsia="zh-CN"/>
        </w:rPr>
        <w:t>四、痱子粉项目建设背景及必要性分析</w:t>
      </w:r>
      <w:bookmarkEnd w:id="14"/>
    </w:p>
    <w:p>
      <w:pPr>
        <w:pStyle w:val="Heading2"/>
        <w:rPr>
          <w:rFonts w:ascii="仿宋" w:eastAsia="仿宋" w:hAnsi="仿宋" w:cs="仿宋" w:hint="eastAsia"/>
          <w:lang w:eastAsia="zh-CN"/>
        </w:rPr>
      </w:pPr>
      <w:bookmarkStart w:id="15" w:name="_Toc6185"/>
      <w:r>
        <w:rPr>
          <w:rFonts w:ascii="仿宋" w:eastAsia="仿宋" w:hAnsi="仿宋" w:cs="仿宋" w:hint="eastAsia"/>
          <w:lang w:eastAsia="zh-CN"/>
        </w:rPr>
        <w:t>(一)、痱子粉项目背景分析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痱子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痱子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我们的背景分析将深入挖掘当前行业的发展趋势，通过对竞争态势的全面审视，找到痱子粉项目在这个潮流中的定位。同时，我们将关注行业内涌现的新兴机遇，以便痱子粉项目更好地融入行业发展的潮流中。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痱子粉项目提供了强大的发展动力。我们将聚焦于行业内最新的技术发展趋势，包括但不限于人工智能、大数据分析、物联网等领域。通过深度的技术研究，我们将确保痱子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痱子粉项目发展的源泉。我们将投入更多的精力对市场需求进行深入剖析，超越表面的需求，深入挖掘潜在的市场痛点和机遇。通过对市场需求的细致了解，痱子粉项目将更有针对性地设计解决方案，满足市场的多样化需求，从而更好地促进痱子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痱子粉项目战略至关重要。我们将对竞争态势进行更为深入的分析，包括但不限于市场份额、产品特点、客户满意度等多个维度。通过深度的竞争分析，痱子粉项目将能够更准确地把握市场脉搏，制定具有竞争力的痱子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痱子粉项目的发展具有直接的影响。我们将进行更为全面的法规和政策分析，了解行业发展中的潜在法律风险和合规挑战。通过充分了解和遵守相关法规，痱子粉项目将确保在法律框架内合法合规运营，为痱子粉项目的稳健发展提供有力支持。</w:t>
      </w:r>
    </w:p>
    <w:p>
      <w:pPr>
        <w:pStyle w:val="Heading2"/>
        <w:ind w:firstLine="560" w:firstLineChars="200"/>
        <w:rPr>
          <w:rFonts w:ascii="仿宋" w:eastAsia="仿宋" w:hAnsi="仿宋" w:cs="仿宋" w:hint="eastAsia"/>
          <w:sz w:val="28"/>
          <w:lang w:eastAsia="zh-CN"/>
        </w:rPr>
      </w:pPr>
      <w:bookmarkStart w:id="16" w:name="_Toc20353"/>
      <w:r>
        <w:rPr>
          <w:rFonts w:ascii="仿宋" w:eastAsia="仿宋" w:hAnsi="仿宋" w:cs="仿宋" w:hint="eastAsia"/>
          <w:sz w:val="28"/>
          <w:lang w:eastAsia="zh-CN"/>
        </w:rPr>
        <w:t>(二)、痱子粉项目建设必要性分析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建设的迫切性源于对行业发展趋势的深刻洞察。我们正处于一个行业变革的时代，科技创新、数字化转型成为企业发展的关键动力。痱子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建设不仅仅是为了跟上潮流，更是为了通过技术创新推动企业的持续发展。通过引入先进的技术和解决方案，痱子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痱子粉项目的建设成为必然选择，通过提高产品质量、拓展服务领域，从而在竞争中获得更多的机会。痱子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痱子粉项目建设的必要性体现在对客户需求更精准的满足。通过痱子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建设的背后是对企业持续创新的追求。只有通过不断创新，企业才能在竞争中立于不败之地。痱子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7935"/>
      <w:r>
        <w:rPr>
          <w:rFonts w:ascii="仿宋" w:eastAsia="仿宋" w:hAnsi="仿宋" w:cs="仿宋" w:hint="eastAsia"/>
          <w:sz w:val="28"/>
          <w:lang w:eastAsia="zh-CN"/>
        </w:rPr>
        <w:t>五、痱子粉项目概论</w:t>
      </w:r>
      <w:bookmarkEnd w:id="17"/>
    </w:p>
    <w:p>
      <w:pPr>
        <w:pStyle w:val="Heading2"/>
        <w:rPr>
          <w:rFonts w:ascii="仿宋" w:eastAsia="仿宋" w:hAnsi="仿宋" w:cs="仿宋" w:hint="eastAsia"/>
          <w:lang w:eastAsia="zh-CN"/>
        </w:rPr>
      </w:pPr>
      <w:bookmarkStart w:id="18" w:name="_Toc24902"/>
      <w:r>
        <w:rPr>
          <w:rFonts w:ascii="仿宋" w:eastAsia="仿宋" w:hAnsi="仿宋" w:cs="仿宋" w:hint="eastAsia"/>
          <w:lang w:eastAsia="zh-CN"/>
        </w:rPr>
        <w:t>(一)、痱子粉项目概况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痱子粉项目的起源追溯至对市场的深入洞察。市场的不断演变与变革为痱子粉项目提供了难得的机遇。当前市场存在的需求缺口和变革的大环境共同构成了痱子粉项目的背景。这个痱子粉项目旨在充分利用市场机遇，填补行业中尚未满足的需求，为客户提供全新的解决方案。市场的变革和需求的增长使得这个痱子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痱子粉项目名称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正式命名为痱子粉。这个名称不仅仅是一个标识，更代表了痱子粉项目的核心理念和愿景。它蕴含着痱子粉项目所要解决问题的关键字，具有强烈的表达和辨识度，为痱子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痱子粉项目目标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的核心目标是提供一种全新、高效的解决方案，满足客户日益增长的需求。痱子粉项目追求的不仅仅是满足市场需求，更是在市场中获得卓越的竞争优势。通过不断提升产品或服务的质量和创新水平，痱子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痱子粉项目范围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全面涵盖了产品研发、制造、市场推广和售后服务，确保从产品设计到最终用户体验的全方位关注。这一全面的痱子粉项目范围是为了确保痱子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痱子粉项目时间表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痱子粉项目计划在未来18个月内完成，包括研发、测试、市场试点和正式推出等不同阶段。这个时间表的合理设计是为了确保痱子粉项目各个阶段的顺利推进，以便按时交付高质量的成果。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痱子粉项目预算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痱子粉项目总预算估算为XX百万美元，主要分配在研发、市场推广、人员培训和运营等方面。这一充足的预算为痱子粉项目提供了充足的资源，确保痱子粉项目在各个方面都能取得优异的表现。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痱子粉项目风险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痱子粉项目可能面临的风险包括市场接受度低、技术难题、竞争激烈等。痱子粉项目团队已经制定了相应的风险应对计划，通过前瞻性的风险管理，确保痱子粉项目在面对不确定性时能够迅速做出应对。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痱子粉项目团队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痱子粉项目汇聚了一支经验丰富、多领域专业素养的核心团队，确保痱子粉项目在各个方面都能拥有高水平的执行力。团队的协同作战是痱子粉项目成功的关键因素之一。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痱子粉项目背景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痱子粉项目的背景根植于市场对更高效、创新产品的渴望，同时也受到科技发展对行业格局的深刻改变的影响。这为痱子粉项目提供了广阔的发展空间和市场需求。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痱子粉项目现状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截至目前，痱子粉项目已完成市场调研和技术验证，取得了初步的成功。这为痱子粉项目在未来的发展奠定了坚实的基础，为更远大的目标打下了坚实的基石。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5632"/>
      <w:r>
        <w:rPr>
          <w:rFonts w:ascii="仿宋" w:eastAsia="仿宋" w:hAnsi="仿宋" w:cs="仿宋" w:hint="eastAsia"/>
          <w:sz w:val="28"/>
          <w:lang w:eastAsia="zh-CN"/>
        </w:rPr>
        <w:t>(二)、痱子粉项目目标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keyword》痱子粉项目首要业务目标是在市场中占据有利地位，实现产品/服务的成功推广和销售。通过不断提升产品质量、创新性，痱子粉项目追求成为行业中的领导者，赢得更多客户的青睐。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https://d.book118.com/538142136053006041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痱子粉项目规划设计纲要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7632B2"/>
    <w:rsid w:val="627632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4213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2024-02-21T16:26:00Z</dcterms:created>
  <dcterms:modified xsi:type="dcterms:W3CDTF">2024-02-21T16:26:52Z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85D68792E1F246098DA1AA79E01E0A56_11</vt:lpwstr>
  </property>
  <property fmtid="{D5CDD505-2E9C-101B-9397-08002B2CF9AE}" pid="3" name="KSOProductBuildVer">
    <vt:lpwstr>2052-12.1.0.16250</vt:lpwstr>
  </property>
</Properties>
</file>