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信阳市平桥区2023-2024学年八年级上学期期末物理密训卷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（瓯海区三模）2022年12月15日晚，瑞城雪花漫天纷飞，美丽的雪景乐翻了孩子们，但公路积雪给交通造成很大影响，当汽车从积雪上压过后，地面上会留下水痕，在这个过程中积雪主要发生了（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.凝固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（河北省石家庄市平山中学八年级（上）期中物理试卷）能自行发光的物体叫做光源，下列物体不属于光源的是（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.点燃的蜡烛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.月亮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.正在工作的电灯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（2020年秋•槐荫区期末）如图所示，一束光射到镜面上，当入射光线与镜面夹角是40°时，下列说法正确的是（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3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.反射光线经过的点是a点，反射角为40°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.反射光线经过的点是b点，反射角为50°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.反射光线经过的点是c点，反射角为40°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.反射光线经过的点是d点，反射角为50°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（福建省漳州市八年级（上）期末物理试卷）通过实验，得到了a、b、c三个实心体的m-V图象如图所示，分析图象可知（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6pt;height:5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.a物质的密度较小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.体积相同时，c的质量最大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.b物质的密度与水的密度相同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.质量相同时，a的体积最大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（吉林校级一模）小明站在池塘边看见水中A点有一条鱼，下面相关叙述中不正确的是（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5pt;height:4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.小明看到的是鱼的虚像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.鱼的实际位置在B点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.用激光笔瞄准A点能照射到鱼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.用激光笔瞄准B点能照射到鱼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（2020年秋•靖江市校级月考）下列叙述中，正确的是（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.在光的折射现象中，折射角一定小于入射角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.凸透镜对光起会聚作用，因而物体经凸透镜所成的像总是缩小的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.无论物体离平面镜远或近，它在平面镜中所成像的大小始终不变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.人配戴的凹透镜可以矫正远视眼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（兰州一模）生活处处有物理，留心观察皆学问．下面对厨房中有关物理现象的解释，错误的是（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.菜刀手柄上刻有凹凸不平的花纹是为了增大摩擦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.用高压锅煮食物容易熟，是因为液体沸点随气体压强的增大而升高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.用茶壶烧水是利用做功的方式来改变水的内能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.塑料吸盘能贴在光滑的墙上是利用了大气压强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https://d.book118.com/545003114202011042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545003114202011042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