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图木舒克市兵团四十四团2023-2024学年九年级上学期期末数学密训卷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（广西钦州市钦南区九年级（上）期末数学试卷）方程（x-1）（x-3）=5化为ax</w:t>
      </w:r>
      <w:r w:rsidRPr="004E0094">
        <w:rPr>
          <w:vertAlign w:val="superscript"/>
        </w:rPr>
        <w:t>2</w:t>
      </w:r>
      <w:r>
        <w:t>+bx+c=0形式后，a，b，c的值分别为（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.1，4，3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.1，-4，3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.1，-4，-2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.1，-4，2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（2021•北仑区二模）在一个不透明的口袋中放有8个完全相同的小球，分别写有“甬，立，潮，头，合，力，兴，甬”这8个字．现从袋中随机摸出一个小球，则此小球上写着“甬”字的概率为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8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8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（2020年秋•镇江期末）（2020年秋•镇江期末）如图是抛物线y</w:t>
      </w:r>
      <w:r w:rsidRPr="004E0094">
        <w:rPr>
          <w:vertAlign w:val="subscript"/>
        </w:rPr>
        <w:t>1</w:t>
      </w:r>
      <w:r>
        <w:t>=ax</w:t>
      </w:r>
      <w:r w:rsidRPr="004E0094">
        <w:rPr>
          <w:vertAlign w:val="superscript"/>
        </w:rPr>
        <w:t>2</w:t>
      </w:r>
      <w:r>
        <w:t>+bx+c（a≠0）图象的一部分，抛物线的顶点坐标A（1，3），与x轴的一个交点B（4，0），直线y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=mx+n（m≠0）与抛物线交于A，B两点，下列结论：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①2a+b=0；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②abc＞0；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③方程ax</w:t>
      </w:r>
      <w:r w:rsidRPr="004E0094">
        <w:rPr>
          <w:vertAlign w:val="superscript"/>
        </w:rPr>
        <w:t>2</w:t>
      </w:r>
      <w:r>
        <w:t>+bx+c=3有两个相等的实数根；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④抛物线与x轴的另一个交点是（-1，0）；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⑤当1＜x＜4时，有y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1</w:t>
      </w:r>
      <w:r>
        <w:t>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其中正确结论的个数是（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0pt;height:7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（温岭市一模）已知，圆锥的高h=2</w:t>
      </w:r>
      <w:r>
        <w:pict>
          <v:shape id="_x0000_i1032" type="#_x0000_t75" style="width:14pt;height:17pt">
            <v:imagedata r:id="rId12" o:title="2"/>
          </v:shape>
        </w:pict>
      </w:r>
      <w:r>
        <w:t>cm，底面半径r=2cm，则圆锥的侧面积为（　　）cm</w:t>
      </w:r>
      <w:r w:rsidRPr="004E0094">
        <w:rPr>
          <w:vertAlign w:val="superscript"/>
        </w:rPr>
        <w:t>2</w:t>
      </w:r>
      <w:r>
        <w:t>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  <w:r>
        <w:pict>
          <v:shape id="_x0000_i1033" type="#_x0000_t75" style="width:14pt;height:17pt">
            <v:imagedata r:id="rId12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.（4</w:t>
      </w:r>
      <w:r>
        <w:pict>
          <v:shape id="_x0000_i1034" type="#_x0000_t75" style="width:14pt;height:17pt">
            <v:imagedata r:id="rId12" o:title="2"/>
          </v:shape>
        </w:pict>
      </w:r>
      <w:r>
        <w:t>+4）π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（第30章《反比例函数》常考题集（07）：30.2 反比例函数的图像和性质（））已知直线y=kx+b与双曲线</w:t>
      </w:r>
      <w:r>
        <w:pict>
          <v:shape id="_x0000_i1035" type="#_x0000_t75" style="width:24pt;height:24pt">
            <v:imagedata r:id="rId13" o:title="2"/>
          </v:shape>
        </w:pict>
      </w:r>
      <w:r>
        <w:t>交于（x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1</w:t>
      </w:r>
      <w:r>
        <w:t>）、（x</w:t>
      </w:r>
      <w:r w:rsidRPr="004E0094">
        <w:rPr>
          <w:vertAlign w:val="subscript"/>
        </w:rPr>
        <w:t>2</w:t>
      </w:r>
      <w:r>
        <w:t>，y</w:t>
      </w:r>
      <w:r w:rsidRPr="004E0094">
        <w:rPr>
          <w:vertAlign w:val="subscript"/>
        </w:rPr>
        <w:t>2</w:t>
      </w:r>
      <w:r>
        <w:t>）两点，则x</w:t>
      </w:r>
      <w:r w:rsidRPr="004E0094">
        <w:rPr>
          <w:vertAlign w:val="subscript"/>
        </w:rPr>
        <w:t>1</w:t>
      </w:r>
      <w:r>
        <w:t>x</w:t>
      </w:r>
      <w:r w:rsidRPr="004E0094">
        <w:rPr>
          <w:vertAlign w:val="subscript"/>
        </w:rPr>
        <w:t>2</w:t>
      </w:r>
      <w:r>
        <w:t>的值（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.与k有关，与b无关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.与k无关，与b有关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.与k、b都无关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https://d.book118.com/545012043223011043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545012043223011043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