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A4B36" w14:paraId="49045716" w14:textId="77777777">
      <w:pPr>
        <w:widowControl/>
        <w:jc w:val="left"/>
        <w:rPr>
          <w:rFonts w:ascii="仿宋" w:eastAsia="仿宋" w:hAnsi="仿宋"/>
          <w:b/>
          <w:sz w:val="40"/>
        </w:rPr>
      </w:pPr>
    </w:p>
    <w:p w:rsidR="008A4B36" w14:paraId="484AF01E" w14:textId="77777777">
      <w:pPr>
        <w:widowControl/>
        <w:jc w:val="left"/>
        <w:rPr>
          <w:rFonts w:ascii="仿宋" w:eastAsia="仿宋" w:hAnsi="仿宋"/>
          <w:b/>
          <w:sz w:val="40"/>
        </w:rPr>
      </w:pPr>
    </w:p>
    <w:p w:rsidR="008A4B36" w14:paraId="2AF6BC0A" w14:textId="77777777">
      <w:pPr>
        <w:widowControl/>
        <w:jc w:val="left"/>
        <w:rPr>
          <w:rFonts w:ascii="仿宋" w:eastAsia="仿宋" w:hAnsi="仿宋"/>
          <w:b/>
          <w:sz w:val="40"/>
        </w:rPr>
      </w:pPr>
    </w:p>
    <w:p w:rsidR="008A4B36" w:rsidRPr="008A4B36" w14:paraId="4EA6444C" w14:textId="3B1BFC7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A4B36">
        <w:rPr>
          <w:rFonts w:ascii="宋体" w:eastAsia="宋体" w:hAnsi="宋体" w:hint="eastAsia"/>
          <w:b/>
          <w:sz w:val="60"/>
        </w:rPr>
        <w:t>拉杆球头项目效益评估报告</w:t>
      </w:r>
    </w:p>
    <w:p w:rsidR="008A4B36" w:rsidP="008A4B36" w14:paraId="274D6734" w14:textId="5DACF0FF">
      <w:pPr>
        <w:widowControl/>
        <w:jc w:val="center"/>
        <w:rPr>
          <w:rFonts w:ascii="仿宋" w:eastAsia="仿宋" w:hAnsi="仿宋" w:hint="eastAsia"/>
          <w:b/>
          <w:sz w:val="40"/>
        </w:rPr>
      </w:pPr>
      <w:r w:rsidRPr="008A4B36">
        <w:rPr>
          <w:rFonts w:ascii="仿宋" w:eastAsia="仿宋" w:hAnsi="仿宋" w:hint="eastAsia"/>
          <w:b/>
          <w:sz w:val="40"/>
        </w:rPr>
        <w:t>目录</w:t>
      </w:r>
    </w:p>
    <w:p w:rsidR="008A4B36" w14:paraId="502A1D74" w14:textId="7DDAB06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_Toc153868165 \h </w:instrText>
      </w:r>
      <w:r>
        <w:rPr>
          <w:noProof/>
        </w:rPr>
        <w:fldChar w:fldCharType="separate"/>
      </w:r>
      <w:r>
        <w:rPr>
          <w:noProof/>
        </w:rPr>
        <w:t>3</w:t>
      </w:r>
      <w:r>
        <w:rPr>
          <w:noProof/>
        </w:rPr>
        <w:fldChar w:fldCharType="end"/>
      </w:r>
    </w:p>
    <w:p w:rsidR="008A4B36" w14:paraId="7AB8DB4E" w14:textId="54FAFAD6">
      <w:pPr>
        <w:pStyle w:val="TOC1"/>
        <w:tabs>
          <w:tab w:val="right" w:leader="dot" w:pos="8296"/>
        </w:tabs>
        <w:rPr>
          <w:noProof/>
        </w:rPr>
      </w:pPr>
      <w:r>
        <w:rPr>
          <w:noProof/>
        </w:rPr>
        <w:t>一、拉杆球头项目承办单位基本情况</w:t>
      </w:r>
      <w:r>
        <w:rPr>
          <w:noProof/>
        </w:rPr>
        <w:tab/>
      </w:r>
      <w:r>
        <w:rPr>
          <w:noProof/>
        </w:rPr>
        <w:fldChar w:fldCharType="begin"/>
      </w:r>
      <w:r>
        <w:rPr>
          <w:noProof/>
        </w:rPr>
        <w:instrText xml:space="preserve"> PAGEREF _Toc153868166 \h </w:instrText>
      </w:r>
      <w:r>
        <w:rPr>
          <w:noProof/>
        </w:rPr>
        <w:fldChar w:fldCharType="separate"/>
      </w:r>
      <w:r>
        <w:rPr>
          <w:noProof/>
        </w:rPr>
        <w:t>3</w:t>
      </w:r>
      <w:r>
        <w:rPr>
          <w:noProof/>
        </w:rPr>
        <w:fldChar w:fldCharType="end"/>
      </w:r>
    </w:p>
    <w:p w:rsidR="008A4B36" w14:paraId="20C23C52" w14:textId="25AAFF17">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_Toc153868167 \h </w:instrText>
      </w:r>
      <w:r>
        <w:rPr>
          <w:noProof/>
        </w:rPr>
        <w:fldChar w:fldCharType="separate"/>
      </w:r>
      <w:r>
        <w:rPr>
          <w:noProof/>
        </w:rPr>
        <w:t>3</w:t>
      </w:r>
      <w:r>
        <w:rPr>
          <w:noProof/>
        </w:rPr>
        <w:fldChar w:fldCharType="end"/>
      </w:r>
    </w:p>
    <w:p w:rsidR="008A4B36" w14:paraId="5690C85D" w14:textId="4CC18C2B">
      <w:pPr>
        <w:pStyle w:val="TOC2"/>
        <w:tabs>
          <w:tab w:val="right" w:leader="dot" w:pos="8296"/>
        </w:tabs>
        <w:rPr>
          <w:noProof/>
        </w:rPr>
      </w:pPr>
      <w:r>
        <w:rPr>
          <w:noProof/>
        </w:rPr>
        <w:t>(二)、公司简介</w:t>
      </w:r>
      <w:r>
        <w:rPr>
          <w:noProof/>
        </w:rPr>
        <w:tab/>
      </w:r>
      <w:r>
        <w:rPr>
          <w:noProof/>
        </w:rPr>
        <w:fldChar w:fldCharType="begin"/>
      </w:r>
      <w:r>
        <w:rPr>
          <w:noProof/>
        </w:rPr>
        <w:instrText xml:space="preserve"> PAGEREF _Toc153868168 \h </w:instrText>
      </w:r>
      <w:r>
        <w:rPr>
          <w:noProof/>
        </w:rPr>
        <w:fldChar w:fldCharType="separate"/>
      </w:r>
      <w:r>
        <w:rPr>
          <w:noProof/>
        </w:rPr>
        <w:t>3</w:t>
      </w:r>
      <w:r>
        <w:rPr>
          <w:noProof/>
        </w:rPr>
        <w:fldChar w:fldCharType="end"/>
      </w:r>
    </w:p>
    <w:p w:rsidR="008A4B36" w14:paraId="0B6388EE" w14:textId="33CC44B8">
      <w:pPr>
        <w:pStyle w:val="TOC2"/>
        <w:tabs>
          <w:tab w:val="right" w:leader="dot" w:pos="8296"/>
        </w:tabs>
        <w:rPr>
          <w:noProof/>
        </w:rPr>
      </w:pPr>
      <w:r>
        <w:rPr>
          <w:noProof/>
        </w:rPr>
        <w:t>(三)、公司主要财务数据</w:t>
      </w:r>
      <w:r>
        <w:rPr>
          <w:noProof/>
        </w:rPr>
        <w:tab/>
      </w:r>
      <w:r>
        <w:rPr>
          <w:noProof/>
        </w:rPr>
        <w:fldChar w:fldCharType="begin"/>
      </w:r>
      <w:r>
        <w:rPr>
          <w:noProof/>
        </w:rPr>
        <w:instrText xml:space="preserve"> PAGEREF _Toc153868169 \h </w:instrText>
      </w:r>
      <w:r>
        <w:rPr>
          <w:noProof/>
        </w:rPr>
        <w:fldChar w:fldCharType="separate"/>
      </w:r>
      <w:r>
        <w:rPr>
          <w:noProof/>
        </w:rPr>
        <w:t>4</w:t>
      </w:r>
      <w:r>
        <w:rPr>
          <w:noProof/>
        </w:rPr>
        <w:fldChar w:fldCharType="end"/>
      </w:r>
    </w:p>
    <w:p w:rsidR="008A4B36" w14:paraId="0488D095" w14:textId="030A3D10">
      <w:pPr>
        <w:pStyle w:val="TOC2"/>
        <w:tabs>
          <w:tab w:val="right" w:leader="dot" w:pos="8296"/>
        </w:tabs>
        <w:rPr>
          <w:noProof/>
        </w:rPr>
      </w:pPr>
      <w:r>
        <w:rPr>
          <w:noProof/>
        </w:rPr>
        <w:t>(四)、核心人员介绍</w:t>
      </w:r>
      <w:r>
        <w:rPr>
          <w:noProof/>
        </w:rPr>
        <w:tab/>
      </w:r>
      <w:r>
        <w:rPr>
          <w:noProof/>
        </w:rPr>
        <w:fldChar w:fldCharType="begin"/>
      </w:r>
      <w:r>
        <w:rPr>
          <w:noProof/>
        </w:rPr>
        <w:instrText xml:space="preserve"> PAGEREF _Toc153868170 \h </w:instrText>
      </w:r>
      <w:r>
        <w:rPr>
          <w:noProof/>
        </w:rPr>
        <w:fldChar w:fldCharType="separate"/>
      </w:r>
      <w:r>
        <w:rPr>
          <w:noProof/>
        </w:rPr>
        <w:t>4</w:t>
      </w:r>
      <w:r>
        <w:rPr>
          <w:noProof/>
        </w:rPr>
        <w:fldChar w:fldCharType="end"/>
      </w:r>
    </w:p>
    <w:p w:rsidR="008A4B36" w14:paraId="0FB68780" w14:textId="6A8A57D4">
      <w:pPr>
        <w:pStyle w:val="TOC1"/>
        <w:tabs>
          <w:tab w:val="right" w:leader="dot" w:pos="8296"/>
        </w:tabs>
        <w:rPr>
          <w:noProof/>
        </w:rPr>
      </w:pPr>
      <w:r>
        <w:rPr>
          <w:noProof/>
        </w:rPr>
        <w:t>二、劳动安全</w:t>
      </w:r>
      <w:r>
        <w:rPr>
          <w:noProof/>
        </w:rPr>
        <w:tab/>
      </w:r>
      <w:r>
        <w:rPr>
          <w:noProof/>
        </w:rPr>
        <w:fldChar w:fldCharType="begin"/>
      </w:r>
      <w:r>
        <w:rPr>
          <w:noProof/>
        </w:rPr>
        <w:instrText xml:space="preserve"> PAGEREF _Toc153868171 \h </w:instrText>
      </w:r>
      <w:r>
        <w:rPr>
          <w:noProof/>
        </w:rPr>
        <w:fldChar w:fldCharType="separate"/>
      </w:r>
      <w:r>
        <w:rPr>
          <w:noProof/>
        </w:rPr>
        <w:t>5</w:t>
      </w:r>
      <w:r>
        <w:rPr>
          <w:noProof/>
        </w:rPr>
        <w:fldChar w:fldCharType="end"/>
      </w:r>
    </w:p>
    <w:p w:rsidR="008A4B36" w14:paraId="6878E2C9" w14:textId="3C5CF454">
      <w:pPr>
        <w:pStyle w:val="TOC2"/>
        <w:tabs>
          <w:tab w:val="right" w:leader="dot" w:pos="8296"/>
        </w:tabs>
        <w:rPr>
          <w:noProof/>
        </w:rPr>
      </w:pPr>
      <w:r>
        <w:rPr>
          <w:noProof/>
        </w:rPr>
        <w:t>(一)、编制依据</w:t>
      </w:r>
      <w:r>
        <w:rPr>
          <w:noProof/>
        </w:rPr>
        <w:tab/>
      </w:r>
      <w:r>
        <w:rPr>
          <w:noProof/>
        </w:rPr>
        <w:fldChar w:fldCharType="begin"/>
      </w:r>
      <w:r>
        <w:rPr>
          <w:noProof/>
        </w:rPr>
        <w:instrText xml:space="preserve"> PAGEREF _Toc153868172 \h </w:instrText>
      </w:r>
      <w:r>
        <w:rPr>
          <w:noProof/>
        </w:rPr>
        <w:fldChar w:fldCharType="separate"/>
      </w:r>
      <w:r>
        <w:rPr>
          <w:noProof/>
        </w:rPr>
        <w:t>5</w:t>
      </w:r>
      <w:r>
        <w:rPr>
          <w:noProof/>
        </w:rPr>
        <w:fldChar w:fldCharType="end"/>
      </w:r>
    </w:p>
    <w:p w:rsidR="008A4B36" w14:paraId="00A11616" w14:textId="2D162BB3">
      <w:pPr>
        <w:pStyle w:val="TOC2"/>
        <w:tabs>
          <w:tab w:val="right" w:leader="dot" w:pos="8296"/>
        </w:tabs>
        <w:rPr>
          <w:noProof/>
        </w:rPr>
      </w:pPr>
      <w:r>
        <w:rPr>
          <w:noProof/>
        </w:rPr>
        <w:t>(二)、防范措施</w:t>
      </w:r>
      <w:r>
        <w:rPr>
          <w:noProof/>
        </w:rPr>
        <w:tab/>
      </w:r>
      <w:r>
        <w:rPr>
          <w:noProof/>
        </w:rPr>
        <w:fldChar w:fldCharType="begin"/>
      </w:r>
      <w:r>
        <w:rPr>
          <w:noProof/>
        </w:rPr>
        <w:instrText xml:space="preserve"> PAGEREF _Toc153868173 \h </w:instrText>
      </w:r>
      <w:r>
        <w:rPr>
          <w:noProof/>
        </w:rPr>
        <w:fldChar w:fldCharType="separate"/>
      </w:r>
      <w:r>
        <w:rPr>
          <w:noProof/>
        </w:rPr>
        <w:t>5</w:t>
      </w:r>
      <w:r>
        <w:rPr>
          <w:noProof/>
        </w:rPr>
        <w:fldChar w:fldCharType="end"/>
      </w:r>
    </w:p>
    <w:p w:rsidR="008A4B36" w14:paraId="3ED8EE08" w14:textId="7A9F2CFD">
      <w:pPr>
        <w:pStyle w:val="TOC2"/>
        <w:tabs>
          <w:tab w:val="right" w:leader="dot" w:pos="8296"/>
        </w:tabs>
        <w:rPr>
          <w:noProof/>
        </w:rPr>
      </w:pPr>
      <w:r>
        <w:rPr>
          <w:noProof/>
        </w:rPr>
        <w:t>(三)、预期效果评价</w:t>
      </w:r>
      <w:r>
        <w:rPr>
          <w:noProof/>
        </w:rPr>
        <w:tab/>
      </w:r>
      <w:r>
        <w:rPr>
          <w:noProof/>
        </w:rPr>
        <w:fldChar w:fldCharType="begin"/>
      </w:r>
      <w:r>
        <w:rPr>
          <w:noProof/>
        </w:rPr>
        <w:instrText xml:space="preserve"> PAGEREF _Toc153868174 \h </w:instrText>
      </w:r>
      <w:r>
        <w:rPr>
          <w:noProof/>
        </w:rPr>
        <w:fldChar w:fldCharType="separate"/>
      </w:r>
      <w:r>
        <w:rPr>
          <w:noProof/>
        </w:rPr>
        <w:t>6</w:t>
      </w:r>
      <w:r>
        <w:rPr>
          <w:noProof/>
        </w:rPr>
        <w:fldChar w:fldCharType="end"/>
      </w:r>
    </w:p>
    <w:p w:rsidR="008A4B36" w14:paraId="233090E9" w14:textId="5C3C519C">
      <w:pPr>
        <w:pStyle w:val="TOC1"/>
        <w:tabs>
          <w:tab w:val="right" w:leader="dot" w:pos="8296"/>
        </w:tabs>
        <w:rPr>
          <w:noProof/>
        </w:rPr>
      </w:pPr>
      <w:r>
        <w:rPr>
          <w:noProof/>
        </w:rPr>
        <w:t>三、环保分析</w:t>
      </w:r>
      <w:r>
        <w:rPr>
          <w:noProof/>
        </w:rPr>
        <w:tab/>
      </w:r>
      <w:r>
        <w:rPr>
          <w:noProof/>
        </w:rPr>
        <w:fldChar w:fldCharType="begin"/>
      </w:r>
      <w:r>
        <w:rPr>
          <w:noProof/>
        </w:rPr>
        <w:instrText xml:space="preserve"> PAGEREF _Toc153868175 \h </w:instrText>
      </w:r>
      <w:r>
        <w:rPr>
          <w:noProof/>
        </w:rPr>
        <w:fldChar w:fldCharType="separate"/>
      </w:r>
      <w:r>
        <w:rPr>
          <w:noProof/>
        </w:rPr>
        <w:t>7</w:t>
      </w:r>
      <w:r>
        <w:rPr>
          <w:noProof/>
        </w:rPr>
        <w:fldChar w:fldCharType="end"/>
      </w:r>
    </w:p>
    <w:p w:rsidR="008A4B36" w14:paraId="1933FE15" w14:textId="7B30F82E">
      <w:pPr>
        <w:pStyle w:val="TOC2"/>
        <w:tabs>
          <w:tab w:val="right" w:leader="dot" w:pos="8296"/>
        </w:tabs>
        <w:rPr>
          <w:noProof/>
        </w:rPr>
      </w:pPr>
      <w:r>
        <w:rPr>
          <w:noProof/>
        </w:rPr>
        <w:t>(一)、建设期环境影响</w:t>
      </w:r>
      <w:r>
        <w:rPr>
          <w:noProof/>
        </w:rPr>
        <w:tab/>
      </w:r>
      <w:r>
        <w:rPr>
          <w:noProof/>
        </w:rPr>
        <w:fldChar w:fldCharType="begin"/>
      </w:r>
      <w:r>
        <w:rPr>
          <w:noProof/>
        </w:rPr>
        <w:instrText xml:space="preserve"> PAGEREF _Toc153868176 \h </w:instrText>
      </w:r>
      <w:r>
        <w:rPr>
          <w:noProof/>
        </w:rPr>
        <w:fldChar w:fldCharType="separate"/>
      </w:r>
      <w:r>
        <w:rPr>
          <w:noProof/>
        </w:rPr>
        <w:t>7</w:t>
      </w:r>
      <w:r>
        <w:rPr>
          <w:noProof/>
        </w:rPr>
        <w:fldChar w:fldCharType="end"/>
      </w:r>
    </w:p>
    <w:p w:rsidR="008A4B36" w14:paraId="7AA73162" w14:textId="31678DBB">
      <w:pPr>
        <w:pStyle w:val="TOC2"/>
        <w:tabs>
          <w:tab w:val="right" w:leader="dot" w:pos="8296"/>
        </w:tabs>
        <w:rPr>
          <w:noProof/>
        </w:rPr>
      </w:pPr>
      <w:r>
        <w:rPr>
          <w:noProof/>
        </w:rPr>
        <w:t>(二)、营运期环境评价</w:t>
      </w:r>
      <w:r>
        <w:rPr>
          <w:noProof/>
        </w:rPr>
        <w:tab/>
      </w:r>
      <w:r>
        <w:rPr>
          <w:noProof/>
        </w:rPr>
        <w:fldChar w:fldCharType="begin"/>
      </w:r>
      <w:r>
        <w:rPr>
          <w:noProof/>
        </w:rPr>
        <w:instrText xml:space="preserve"> PAGEREF _Toc153868177 \h </w:instrText>
      </w:r>
      <w:r>
        <w:rPr>
          <w:noProof/>
        </w:rPr>
        <w:fldChar w:fldCharType="separate"/>
      </w:r>
      <w:r>
        <w:rPr>
          <w:noProof/>
        </w:rPr>
        <w:t>8</w:t>
      </w:r>
      <w:r>
        <w:rPr>
          <w:noProof/>
        </w:rPr>
        <w:fldChar w:fldCharType="end"/>
      </w:r>
    </w:p>
    <w:p w:rsidR="008A4B36" w14:paraId="7B1E80EC" w14:textId="042DC0FD">
      <w:pPr>
        <w:pStyle w:val="TOC2"/>
        <w:tabs>
          <w:tab w:val="right" w:leader="dot" w:pos="8296"/>
        </w:tabs>
        <w:rPr>
          <w:noProof/>
        </w:rPr>
      </w:pPr>
      <w:r>
        <w:rPr>
          <w:noProof/>
        </w:rPr>
        <w:t>(三)、环境管理与控制</w:t>
      </w:r>
      <w:r>
        <w:rPr>
          <w:noProof/>
        </w:rPr>
        <w:tab/>
      </w:r>
      <w:r>
        <w:rPr>
          <w:noProof/>
        </w:rPr>
        <w:fldChar w:fldCharType="begin"/>
      </w:r>
      <w:r>
        <w:rPr>
          <w:noProof/>
        </w:rPr>
        <w:instrText xml:space="preserve"> PAGEREF _Toc153868178 \h </w:instrText>
      </w:r>
      <w:r>
        <w:rPr>
          <w:noProof/>
        </w:rPr>
        <w:fldChar w:fldCharType="separate"/>
      </w:r>
      <w:r>
        <w:rPr>
          <w:noProof/>
        </w:rPr>
        <w:t>10</w:t>
      </w:r>
      <w:r>
        <w:rPr>
          <w:noProof/>
        </w:rPr>
        <w:fldChar w:fldCharType="end"/>
      </w:r>
    </w:p>
    <w:p w:rsidR="008A4B36" w14:paraId="5C44D58B" w14:textId="2488B0BD">
      <w:pPr>
        <w:pStyle w:val="TOC2"/>
        <w:tabs>
          <w:tab w:val="right" w:leader="dot" w:pos="8296"/>
        </w:tabs>
        <w:rPr>
          <w:noProof/>
        </w:rPr>
      </w:pPr>
      <w:r>
        <w:rPr>
          <w:noProof/>
        </w:rPr>
        <w:t>(四)、环境改善与建议</w:t>
      </w:r>
      <w:r>
        <w:rPr>
          <w:noProof/>
        </w:rPr>
        <w:tab/>
      </w:r>
      <w:r>
        <w:rPr>
          <w:noProof/>
        </w:rPr>
        <w:fldChar w:fldCharType="begin"/>
      </w:r>
      <w:r>
        <w:rPr>
          <w:noProof/>
        </w:rPr>
        <w:instrText xml:space="preserve"> PAGEREF _Toc153868179 \h </w:instrText>
      </w:r>
      <w:r>
        <w:rPr>
          <w:noProof/>
        </w:rPr>
        <w:fldChar w:fldCharType="separate"/>
      </w:r>
      <w:r>
        <w:rPr>
          <w:noProof/>
        </w:rPr>
        <w:t>11</w:t>
      </w:r>
      <w:r>
        <w:rPr>
          <w:noProof/>
        </w:rPr>
        <w:fldChar w:fldCharType="end"/>
      </w:r>
    </w:p>
    <w:p w:rsidR="008A4B36" w14:paraId="57C1206B" w14:textId="377262F2">
      <w:pPr>
        <w:pStyle w:val="TOC1"/>
        <w:tabs>
          <w:tab w:val="right" w:leader="dot" w:pos="8296"/>
        </w:tabs>
        <w:rPr>
          <w:noProof/>
        </w:rPr>
      </w:pPr>
      <w:r>
        <w:rPr>
          <w:noProof/>
        </w:rPr>
        <w:t>四、拉杆球头项目规划进度</w:t>
      </w:r>
      <w:r>
        <w:rPr>
          <w:noProof/>
        </w:rPr>
        <w:tab/>
      </w:r>
      <w:r>
        <w:rPr>
          <w:noProof/>
        </w:rPr>
        <w:fldChar w:fldCharType="begin"/>
      </w:r>
      <w:r>
        <w:rPr>
          <w:noProof/>
        </w:rPr>
        <w:instrText xml:space="preserve"> PAGEREF _Toc153868180 \h </w:instrText>
      </w:r>
      <w:r>
        <w:rPr>
          <w:noProof/>
        </w:rPr>
        <w:fldChar w:fldCharType="separate"/>
      </w:r>
      <w:r>
        <w:rPr>
          <w:noProof/>
        </w:rPr>
        <w:t>13</w:t>
      </w:r>
      <w:r>
        <w:rPr>
          <w:noProof/>
        </w:rPr>
        <w:fldChar w:fldCharType="end"/>
      </w:r>
    </w:p>
    <w:p w:rsidR="008A4B36" w14:paraId="27058A6E" w14:textId="4B8D6308">
      <w:pPr>
        <w:pStyle w:val="TOC2"/>
        <w:tabs>
          <w:tab w:val="right" w:leader="dot" w:pos="8296"/>
        </w:tabs>
        <w:rPr>
          <w:noProof/>
        </w:rPr>
      </w:pPr>
      <w:r>
        <w:rPr>
          <w:noProof/>
        </w:rPr>
        <w:t>(一)、拉杆球头项目进度安排</w:t>
      </w:r>
      <w:r>
        <w:rPr>
          <w:noProof/>
        </w:rPr>
        <w:tab/>
      </w:r>
      <w:r>
        <w:rPr>
          <w:noProof/>
        </w:rPr>
        <w:fldChar w:fldCharType="begin"/>
      </w:r>
      <w:r>
        <w:rPr>
          <w:noProof/>
        </w:rPr>
        <w:instrText xml:space="preserve"> PAGEREF _Toc153868181 \h </w:instrText>
      </w:r>
      <w:r>
        <w:rPr>
          <w:noProof/>
        </w:rPr>
        <w:fldChar w:fldCharType="separate"/>
      </w:r>
      <w:r>
        <w:rPr>
          <w:noProof/>
        </w:rPr>
        <w:t>13</w:t>
      </w:r>
      <w:r>
        <w:rPr>
          <w:noProof/>
        </w:rPr>
        <w:fldChar w:fldCharType="end"/>
      </w:r>
    </w:p>
    <w:p w:rsidR="008A4B36" w14:paraId="1A9C6479" w14:textId="501188ED">
      <w:pPr>
        <w:pStyle w:val="TOC2"/>
        <w:tabs>
          <w:tab w:val="right" w:leader="dot" w:pos="8296"/>
        </w:tabs>
        <w:rPr>
          <w:noProof/>
        </w:rPr>
      </w:pPr>
      <w:r>
        <w:rPr>
          <w:noProof/>
        </w:rPr>
        <w:t>(二)、拉杆球头项目实施保障措施</w:t>
      </w:r>
      <w:r>
        <w:rPr>
          <w:noProof/>
        </w:rPr>
        <w:tab/>
      </w:r>
      <w:r>
        <w:rPr>
          <w:noProof/>
        </w:rPr>
        <w:fldChar w:fldCharType="begin"/>
      </w:r>
      <w:r>
        <w:rPr>
          <w:noProof/>
        </w:rPr>
        <w:instrText xml:space="preserve"> PAGEREF _Toc153868182 \h </w:instrText>
      </w:r>
      <w:r>
        <w:rPr>
          <w:noProof/>
        </w:rPr>
        <w:fldChar w:fldCharType="separate"/>
      </w:r>
      <w:r>
        <w:rPr>
          <w:noProof/>
        </w:rPr>
        <w:t>14</w:t>
      </w:r>
      <w:r>
        <w:rPr>
          <w:noProof/>
        </w:rPr>
        <w:fldChar w:fldCharType="end"/>
      </w:r>
    </w:p>
    <w:p w:rsidR="008A4B36" w14:paraId="7CC72682" w14:textId="1A76A1A8">
      <w:pPr>
        <w:pStyle w:val="TOC2"/>
        <w:tabs>
          <w:tab w:val="right" w:leader="dot" w:pos="8296"/>
        </w:tabs>
        <w:rPr>
          <w:noProof/>
        </w:rPr>
      </w:pPr>
      <w:r>
        <w:rPr>
          <w:noProof/>
        </w:rPr>
        <w:t>(三)、质量与安全控制</w:t>
      </w:r>
      <w:r>
        <w:rPr>
          <w:noProof/>
        </w:rPr>
        <w:tab/>
      </w:r>
      <w:r>
        <w:rPr>
          <w:noProof/>
        </w:rPr>
        <w:fldChar w:fldCharType="begin"/>
      </w:r>
      <w:r>
        <w:rPr>
          <w:noProof/>
        </w:rPr>
        <w:instrText xml:space="preserve"> PAGEREF _Toc153868183 \h </w:instrText>
      </w:r>
      <w:r>
        <w:rPr>
          <w:noProof/>
        </w:rPr>
        <w:fldChar w:fldCharType="separate"/>
      </w:r>
      <w:r>
        <w:rPr>
          <w:noProof/>
        </w:rPr>
        <w:t>15</w:t>
      </w:r>
      <w:r>
        <w:rPr>
          <w:noProof/>
        </w:rPr>
        <w:fldChar w:fldCharType="end"/>
      </w:r>
    </w:p>
    <w:p w:rsidR="008A4B36" w14:paraId="7F1D3E09" w14:textId="30216F86">
      <w:pPr>
        <w:pStyle w:val="TOC2"/>
        <w:tabs>
          <w:tab w:val="right" w:leader="dot" w:pos="8296"/>
        </w:tabs>
        <w:rPr>
          <w:noProof/>
        </w:rPr>
      </w:pPr>
      <w:r>
        <w:rPr>
          <w:noProof/>
        </w:rPr>
        <w:t>(四)、拉杆球头项目进度监控与调整</w:t>
      </w:r>
      <w:r>
        <w:rPr>
          <w:noProof/>
        </w:rPr>
        <w:tab/>
      </w:r>
      <w:r>
        <w:rPr>
          <w:noProof/>
        </w:rPr>
        <w:fldChar w:fldCharType="begin"/>
      </w:r>
      <w:r>
        <w:rPr>
          <w:noProof/>
        </w:rPr>
        <w:instrText xml:space="preserve"> PAGEREF _Toc153868184 \h </w:instrText>
      </w:r>
      <w:r>
        <w:rPr>
          <w:noProof/>
        </w:rPr>
        <w:fldChar w:fldCharType="separate"/>
      </w:r>
      <w:r>
        <w:rPr>
          <w:noProof/>
        </w:rPr>
        <w:t>15</w:t>
      </w:r>
      <w:r>
        <w:rPr>
          <w:noProof/>
        </w:rPr>
        <w:fldChar w:fldCharType="end"/>
      </w:r>
    </w:p>
    <w:p w:rsidR="008A4B36" w14:paraId="1FE1E65E" w14:textId="430B660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(五)、沟通与决策流程</w:t>
      </w:r>
      <w:r>
        <w:rPr>
          <w:noProof/>
        </w:rPr>
        <w:tab/>
      </w:r>
      <w:r>
        <w:rPr>
          <w:noProof/>
        </w:rPr>
        <w:fldChar w:fldCharType="begin"/>
      </w:r>
      <w:r>
        <w:rPr>
          <w:noProof/>
        </w:rPr>
        <w:instrText xml:space="preserve"> PAGEREF _Toc153868185 \h </w:instrText>
      </w:r>
      <w:r>
        <w:rPr>
          <w:noProof/>
        </w:rPr>
        <w:fldChar w:fldCharType="separate"/>
      </w:r>
      <w:r>
        <w:rPr>
          <w:noProof/>
        </w:rPr>
        <w:t>16</w:t>
      </w:r>
      <w:r>
        <w:rPr>
          <w:noProof/>
        </w:rPr>
        <w:fldChar w:fldCharType="end"/>
      </w:r>
    </w:p>
    <w:p w:rsidR="008A4B36" w14:paraId="384F6ACE" w14:textId="34CD8CBE">
      <w:pPr>
        <w:pStyle w:val="TOC1"/>
        <w:tabs>
          <w:tab w:val="right" w:leader="dot" w:pos="8296"/>
        </w:tabs>
        <w:rPr>
          <w:noProof/>
        </w:rPr>
      </w:pPr>
      <w:r>
        <w:rPr>
          <w:noProof/>
        </w:rPr>
        <w:t>五、工艺技术分析</w:t>
      </w:r>
      <w:r>
        <w:rPr>
          <w:noProof/>
        </w:rPr>
        <w:tab/>
      </w:r>
      <w:r>
        <w:rPr>
          <w:noProof/>
        </w:rPr>
        <w:fldChar w:fldCharType="begin"/>
      </w:r>
      <w:r>
        <w:rPr>
          <w:noProof/>
        </w:rPr>
        <w:instrText xml:space="preserve"> PAGEREF _Toc153868186 \h </w:instrText>
      </w:r>
      <w:r>
        <w:rPr>
          <w:noProof/>
        </w:rPr>
        <w:fldChar w:fldCharType="separate"/>
      </w:r>
      <w:r>
        <w:rPr>
          <w:noProof/>
        </w:rPr>
        <w:t>16</w:t>
      </w:r>
      <w:r>
        <w:rPr>
          <w:noProof/>
        </w:rPr>
        <w:fldChar w:fldCharType="end"/>
      </w:r>
    </w:p>
    <w:p w:rsidR="008A4B36" w14:paraId="59C145B0" w14:textId="26091C3E">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_Toc153868187 \h </w:instrText>
      </w:r>
      <w:r>
        <w:rPr>
          <w:noProof/>
        </w:rPr>
        <w:fldChar w:fldCharType="separate"/>
      </w:r>
      <w:r>
        <w:rPr>
          <w:noProof/>
        </w:rPr>
        <w:t>16</w:t>
      </w:r>
      <w:r>
        <w:rPr>
          <w:noProof/>
        </w:rPr>
        <w:fldChar w:fldCharType="end"/>
      </w:r>
    </w:p>
    <w:p w:rsidR="008A4B36" w14:paraId="669B5D82" w14:textId="61E29021">
      <w:pPr>
        <w:pStyle w:val="TOC2"/>
        <w:tabs>
          <w:tab w:val="right" w:leader="dot" w:pos="8296"/>
        </w:tabs>
        <w:rPr>
          <w:noProof/>
        </w:rPr>
      </w:pPr>
      <w:r>
        <w:rPr>
          <w:noProof/>
        </w:rPr>
        <w:t>(二)、拉杆球头项目技术工艺简要分析</w:t>
      </w:r>
      <w:r>
        <w:rPr>
          <w:noProof/>
        </w:rPr>
        <w:tab/>
      </w:r>
      <w:r>
        <w:rPr>
          <w:noProof/>
        </w:rPr>
        <w:fldChar w:fldCharType="begin"/>
      </w:r>
      <w:r>
        <w:rPr>
          <w:noProof/>
        </w:rPr>
        <w:instrText xml:space="preserve"> PAGEREF _Toc153868188 \h </w:instrText>
      </w:r>
      <w:r>
        <w:rPr>
          <w:noProof/>
        </w:rPr>
        <w:fldChar w:fldCharType="separate"/>
      </w:r>
      <w:r>
        <w:rPr>
          <w:noProof/>
        </w:rPr>
        <w:t>18</w:t>
      </w:r>
      <w:r>
        <w:rPr>
          <w:noProof/>
        </w:rPr>
        <w:fldChar w:fldCharType="end"/>
      </w:r>
    </w:p>
    <w:p w:rsidR="008A4B36" w14:paraId="715F25A1" w14:textId="37FA338C">
      <w:pPr>
        <w:pStyle w:val="TOC2"/>
        <w:tabs>
          <w:tab w:val="right" w:leader="dot" w:pos="8296"/>
        </w:tabs>
        <w:rPr>
          <w:noProof/>
        </w:rPr>
      </w:pPr>
      <w:r>
        <w:rPr>
          <w:noProof/>
        </w:rPr>
        <w:t>(三)、质量管理体系与标准</w:t>
      </w:r>
      <w:r>
        <w:rPr>
          <w:noProof/>
        </w:rPr>
        <w:tab/>
      </w:r>
      <w:r>
        <w:rPr>
          <w:noProof/>
        </w:rPr>
        <w:fldChar w:fldCharType="begin"/>
      </w:r>
      <w:r>
        <w:rPr>
          <w:noProof/>
        </w:rPr>
        <w:instrText xml:space="preserve"> PAGEREF _Toc153868189 \h </w:instrText>
      </w:r>
      <w:r>
        <w:rPr>
          <w:noProof/>
        </w:rPr>
        <w:fldChar w:fldCharType="separate"/>
      </w:r>
      <w:r>
        <w:rPr>
          <w:noProof/>
        </w:rPr>
        <w:t>19</w:t>
      </w:r>
      <w:r>
        <w:rPr>
          <w:noProof/>
        </w:rPr>
        <w:fldChar w:fldCharType="end"/>
      </w:r>
    </w:p>
    <w:p w:rsidR="008A4B36" w14:paraId="6A3396C9" w14:textId="4DBCE45F">
      <w:pPr>
        <w:pStyle w:val="TOC2"/>
        <w:tabs>
          <w:tab w:val="right" w:leader="dot" w:pos="8296"/>
        </w:tabs>
        <w:rPr>
          <w:noProof/>
        </w:rPr>
      </w:pPr>
      <w:r>
        <w:rPr>
          <w:noProof/>
        </w:rPr>
        <w:t>(四)、拉杆球头项目技术流程简述</w:t>
      </w:r>
      <w:r>
        <w:rPr>
          <w:noProof/>
        </w:rPr>
        <w:tab/>
      </w:r>
      <w:r>
        <w:rPr>
          <w:noProof/>
        </w:rPr>
        <w:fldChar w:fldCharType="begin"/>
      </w:r>
      <w:r>
        <w:rPr>
          <w:noProof/>
        </w:rPr>
        <w:instrText xml:space="preserve"> PAGEREF _Toc153868190 \h </w:instrText>
      </w:r>
      <w:r>
        <w:rPr>
          <w:noProof/>
        </w:rPr>
        <w:fldChar w:fldCharType="separate"/>
      </w:r>
      <w:r>
        <w:rPr>
          <w:noProof/>
        </w:rPr>
        <w:t>19</w:t>
      </w:r>
      <w:r>
        <w:rPr>
          <w:noProof/>
        </w:rPr>
        <w:fldChar w:fldCharType="end"/>
      </w:r>
    </w:p>
    <w:p w:rsidR="008A4B36" w14:paraId="582C7C41" w14:textId="0165F759">
      <w:pPr>
        <w:pStyle w:val="TOC2"/>
        <w:tabs>
          <w:tab w:val="right" w:leader="dot" w:pos="8296"/>
        </w:tabs>
        <w:rPr>
          <w:noProof/>
        </w:rPr>
      </w:pPr>
      <w:r>
        <w:rPr>
          <w:noProof/>
        </w:rPr>
        <w:t>(五)、设备选型方案</w:t>
      </w:r>
      <w:r>
        <w:rPr>
          <w:noProof/>
        </w:rPr>
        <w:tab/>
      </w:r>
      <w:r>
        <w:rPr>
          <w:noProof/>
        </w:rPr>
        <w:fldChar w:fldCharType="begin"/>
      </w:r>
      <w:r>
        <w:rPr>
          <w:noProof/>
        </w:rPr>
        <w:instrText xml:space="preserve"> PAGEREF _Toc153868191 \h </w:instrText>
      </w:r>
      <w:r>
        <w:rPr>
          <w:noProof/>
        </w:rPr>
        <w:fldChar w:fldCharType="separate"/>
      </w:r>
      <w:r>
        <w:rPr>
          <w:noProof/>
        </w:rPr>
        <w:t>21</w:t>
      </w:r>
      <w:r>
        <w:rPr>
          <w:noProof/>
        </w:rPr>
        <w:fldChar w:fldCharType="end"/>
      </w:r>
    </w:p>
    <w:p w:rsidR="008A4B36" w14:paraId="3DA79E48" w14:textId="52CF1BCC">
      <w:pPr>
        <w:pStyle w:val="TOC1"/>
        <w:tabs>
          <w:tab w:val="right" w:leader="dot" w:pos="8296"/>
        </w:tabs>
        <w:rPr>
          <w:noProof/>
        </w:rPr>
      </w:pPr>
      <w:r>
        <w:rPr>
          <w:noProof/>
        </w:rPr>
        <w:t>六、战略合作伙伴关系</w:t>
      </w:r>
      <w:r>
        <w:rPr>
          <w:noProof/>
        </w:rPr>
        <w:tab/>
      </w:r>
      <w:r>
        <w:rPr>
          <w:noProof/>
        </w:rPr>
        <w:fldChar w:fldCharType="begin"/>
      </w:r>
      <w:r>
        <w:rPr>
          <w:noProof/>
        </w:rPr>
        <w:instrText xml:space="preserve"> PAGEREF _Toc153868192 \h </w:instrText>
      </w:r>
      <w:r>
        <w:rPr>
          <w:noProof/>
        </w:rPr>
        <w:fldChar w:fldCharType="separate"/>
      </w:r>
      <w:r>
        <w:rPr>
          <w:noProof/>
        </w:rPr>
        <w:t>22</w:t>
      </w:r>
      <w:r>
        <w:rPr>
          <w:noProof/>
        </w:rPr>
        <w:fldChar w:fldCharType="end"/>
      </w:r>
    </w:p>
    <w:p w:rsidR="008A4B36" w14:paraId="627013BC" w14:textId="0FA812F1">
      <w:pPr>
        <w:pStyle w:val="TOC2"/>
        <w:tabs>
          <w:tab w:val="right" w:leader="dot" w:pos="8296"/>
        </w:tabs>
        <w:rPr>
          <w:noProof/>
        </w:rPr>
      </w:pPr>
      <w:r>
        <w:rPr>
          <w:noProof/>
        </w:rPr>
        <w:t>(一)、合作伙伴策略</w:t>
      </w:r>
      <w:r>
        <w:rPr>
          <w:noProof/>
        </w:rPr>
        <w:tab/>
      </w:r>
      <w:r>
        <w:rPr>
          <w:noProof/>
        </w:rPr>
        <w:fldChar w:fldCharType="begin"/>
      </w:r>
      <w:r>
        <w:rPr>
          <w:noProof/>
        </w:rPr>
        <w:instrText xml:space="preserve"> PAGEREF _Toc153868193 \h </w:instrText>
      </w:r>
      <w:r>
        <w:rPr>
          <w:noProof/>
        </w:rPr>
        <w:fldChar w:fldCharType="separate"/>
      </w:r>
      <w:r>
        <w:rPr>
          <w:noProof/>
        </w:rPr>
        <w:t>22</w:t>
      </w:r>
      <w:r>
        <w:rPr>
          <w:noProof/>
        </w:rPr>
        <w:fldChar w:fldCharType="end"/>
      </w:r>
    </w:p>
    <w:p w:rsidR="008A4B36" w14:paraId="00B1FC80" w14:textId="7BA96380">
      <w:pPr>
        <w:pStyle w:val="TOC2"/>
        <w:tabs>
          <w:tab w:val="right" w:leader="dot" w:pos="8296"/>
        </w:tabs>
        <w:rPr>
          <w:noProof/>
        </w:rPr>
      </w:pPr>
      <w:r>
        <w:rPr>
          <w:noProof/>
        </w:rPr>
        <w:t>(二)、合作伙伴选择与合同</w:t>
      </w:r>
      <w:r>
        <w:rPr>
          <w:noProof/>
        </w:rPr>
        <w:tab/>
      </w:r>
      <w:r>
        <w:rPr>
          <w:noProof/>
        </w:rPr>
        <w:fldChar w:fldCharType="begin"/>
      </w:r>
      <w:r>
        <w:rPr>
          <w:noProof/>
        </w:rPr>
        <w:instrText xml:space="preserve"> PAGEREF _Toc153868194 \h </w:instrText>
      </w:r>
      <w:r>
        <w:rPr>
          <w:noProof/>
        </w:rPr>
        <w:fldChar w:fldCharType="separate"/>
      </w:r>
      <w:r>
        <w:rPr>
          <w:noProof/>
        </w:rPr>
        <w:t>23</w:t>
      </w:r>
      <w:r>
        <w:rPr>
          <w:noProof/>
        </w:rPr>
        <w:fldChar w:fldCharType="end"/>
      </w:r>
    </w:p>
    <w:p w:rsidR="008A4B36" w14:paraId="47306EE0" w14:textId="564F5DC9">
      <w:pPr>
        <w:pStyle w:val="TOC2"/>
        <w:tabs>
          <w:tab w:val="right" w:leader="dot" w:pos="8296"/>
        </w:tabs>
        <w:rPr>
          <w:noProof/>
        </w:rPr>
      </w:pPr>
      <w:r>
        <w:rPr>
          <w:noProof/>
        </w:rPr>
        <w:t>(三)、合作伙伴关系管理</w:t>
      </w:r>
      <w:r>
        <w:rPr>
          <w:noProof/>
        </w:rPr>
        <w:tab/>
      </w:r>
      <w:r>
        <w:rPr>
          <w:noProof/>
        </w:rPr>
        <w:fldChar w:fldCharType="begin"/>
      </w:r>
      <w:r>
        <w:rPr>
          <w:noProof/>
        </w:rPr>
        <w:instrText xml:space="preserve"> PAGEREF _Toc153868195 \h </w:instrText>
      </w:r>
      <w:r>
        <w:rPr>
          <w:noProof/>
        </w:rPr>
        <w:fldChar w:fldCharType="separate"/>
      </w:r>
      <w:r>
        <w:rPr>
          <w:noProof/>
        </w:rPr>
        <w:t>23</w:t>
      </w:r>
      <w:r>
        <w:rPr>
          <w:noProof/>
        </w:rPr>
        <w:fldChar w:fldCharType="end"/>
      </w:r>
    </w:p>
    <w:p w:rsidR="008A4B36" w14:paraId="281A5FF1" w14:textId="1218E675">
      <w:pPr>
        <w:pStyle w:val="TOC1"/>
        <w:tabs>
          <w:tab w:val="right" w:leader="dot" w:pos="8296"/>
        </w:tabs>
        <w:rPr>
          <w:noProof/>
        </w:rPr>
      </w:pPr>
      <w:r>
        <w:rPr>
          <w:noProof/>
        </w:rPr>
        <w:t>七、财务计划与预算</w:t>
      </w:r>
      <w:r>
        <w:rPr>
          <w:noProof/>
        </w:rPr>
        <w:tab/>
      </w:r>
      <w:r>
        <w:rPr>
          <w:noProof/>
        </w:rPr>
        <w:fldChar w:fldCharType="begin"/>
      </w:r>
      <w:r>
        <w:rPr>
          <w:noProof/>
        </w:rPr>
        <w:instrText xml:space="preserve"> PAGEREF _Toc153868196 \h </w:instrText>
      </w:r>
      <w:r>
        <w:rPr>
          <w:noProof/>
        </w:rPr>
        <w:fldChar w:fldCharType="separate"/>
      </w:r>
      <w:r>
        <w:rPr>
          <w:noProof/>
        </w:rPr>
        <w:t>24</w:t>
      </w:r>
      <w:r>
        <w:rPr>
          <w:noProof/>
        </w:rPr>
        <w:fldChar w:fldCharType="end"/>
      </w:r>
    </w:p>
    <w:p w:rsidR="008A4B36" w14:paraId="16DF7A51" w14:textId="0DEBEC20">
      <w:pPr>
        <w:pStyle w:val="TOC2"/>
        <w:tabs>
          <w:tab w:val="right" w:leader="dot" w:pos="8296"/>
        </w:tabs>
        <w:rPr>
          <w:noProof/>
        </w:rPr>
      </w:pPr>
      <w:r>
        <w:rPr>
          <w:noProof/>
        </w:rPr>
        <w:t>(一)、财务计划目标</w:t>
      </w:r>
      <w:r>
        <w:rPr>
          <w:noProof/>
        </w:rPr>
        <w:tab/>
      </w:r>
      <w:r>
        <w:rPr>
          <w:noProof/>
        </w:rPr>
        <w:fldChar w:fldCharType="begin"/>
      </w:r>
      <w:r>
        <w:rPr>
          <w:noProof/>
        </w:rPr>
        <w:instrText xml:space="preserve"> PAGEREF _Toc153868197 \h </w:instrText>
      </w:r>
      <w:r>
        <w:rPr>
          <w:noProof/>
        </w:rPr>
        <w:fldChar w:fldCharType="separate"/>
      </w:r>
      <w:r>
        <w:rPr>
          <w:noProof/>
        </w:rPr>
        <w:t>24</w:t>
      </w:r>
      <w:r>
        <w:rPr>
          <w:noProof/>
        </w:rPr>
        <w:fldChar w:fldCharType="end"/>
      </w:r>
    </w:p>
    <w:p w:rsidR="008A4B36" w14:paraId="16644022" w14:textId="0F496C1B">
      <w:pPr>
        <w:pStyle w:val="TOC2"/>
        <w:tabs>
          <w:tab w:val="right" w:leader="dot" w:pos="8296"/>
        </w:tabs>
        <w:rPr>
          <w:noProof/>
        </w:rPr>
      </w:pPr>
      <w:r>
        <w:rPr>
          <w:noProof/>
        </w:rPr>
        <w:t>(二)、资本预算</w:t>
      </w:r>
      <w:r>
        <w:rPr>
          <w:noProof/>
        </w:rPr>
        <w:tab/>
      </w:r>
      <w:r>
        <w:rPr>
          <w:noProof/>
        </w:rPr>
        <w:fldChar w:fldCharType="begin"/>
      </w:r>
      <w:r>
        <w:rPr>
          <w:noProof/>
        </w:rPr>
        <w:instrText xml:space="preserve"> PAGEREF _Toc153868198 \h </w:instrText>
      </w:r>
      <w:r>
        <w:rPr>
          <w:noProof/>
        </w:rPr>
        <w:fldChar w:fldCharType="separate"/>
      </w:r>
      <w:r>
        <w:rPr>
          <w:noProof/>
        </w:rPr>
        <w:t>24</w:t>
      </w:r>
      <w:r>
        <w:rPr>
          <w:noProof/>
        </w:rPr>
        <w:fldChar w:fldCharType="end"/>
      </w:r>
    </w:p>
    <w:p w:rsidR="008A4B36" w14:paraId="1EFD0F80" w14:textId="1358FE35">
      <w:pPr>
        <w:pStyle w:val="TOC2"/>
        <w:tabs>
          <w:tab w:val="right" w:leader="dot" w:pos="8296"/>
        </w:tabs>
        <w:rPr>
          <w:noProof/>
        </w:rPr>
      </w:pPr>
      <w:r>
        <w:rPr>
          <w:noProof/>
        </w:rPr>
        <w:t>(三)、资金筹集计划</w:t>
      </w:r>
      <w:r>
        <w:rPr>
          <w:noProof/>
        </w:rPr>
        <w:tab/>
      </w:r>
      <w:r>
        <w:rPr>
          <w:noProof/>
        </w:rPr>
        <w:fldChar w:fldCharType="begin"/>
      </w:r>
      <w:r>
        <w:rPr>
          <w:noProof/>
        </w:rPr>
        <w:instrText xml:space="preserve"> PAGEREF _Toc153868199 \h </w:instrText>
      </w:r>
      <w:r>
        <w:rPr>
          <w:noProof/>
        </w:rPr>
        <w:fldChar w:fldCharType="separate"/>
      </w:r>
      <w:r>
        <w:rPr>
          <w:noProof/>
        </w:rPr>
        <w:t>24</w:t>
      </w:r>
      <w:r>
        <w:rPr>
          <w:noProof/>
        </w:rPr>
        <w:fldChar w:fldCharType="end"/>
      </w:r>
    </w:p>
    <w:p w:rsidR="008A4B36" w14:paraId="6D486F59" w14:textId="78E7D3BB">
      <w:pPr>
        <w:pStyle w:val="TOC2"/>
        <w:tabs>
          <w:tab w:val="right" w:leader="dot" w:pos="8296"/>
        </w:tabs>
        <w:rPr>
          <w:noProof/>
        </w:rPr>
      </w:pPr>
      <w:r>
        <w:rPr>
          <w:noProof/>
        </w:rPr>
        <w:t>(四)、财务预算</w:t>
      </w:r>
      <w:r>
        <w:rPr>
          <w:noProof/>
        </w:rPr>
        <w:tab/>
      </w:r>
      <w:r>
        <w:rPr>
          <w:noProof/>
        </w:rPr>
        <w:fldChar w:fldCharType="begin"/>
      </w:r>
      <w:r>
        <w:rPr>
          <w:noProof/>
        </w:rPr>
        <w:instrText xml:space="preserve"> PAGEREF _Toc153868200 \h </w:instrText>
      </w:r>
      <w:r>
        <w:rPr>
          <w:noProof/>
        </w:rPr>
        <w:fldChar w:fldCharType="separate"/>
      </w:r>
      <w:r>
        <w:rPr>
          <w:noProof/>
        </w:rPr>
        <w:t>25</w:t>
      </w:r>
      <w:r>
        <w:rPr>
          <w:noProof/>
        </w:rPr>
        <w:fldChar w:fldCharType="end"/>
      </w:r>
    </w:p>
    <w:p w:rsidR="008A4B36" w14:paraId="0EE49EF9" w14:textId="6363C645">
      <w:pPr>
        <w:pStyle w:val="TOC2"/>
        <w:tabs>
          <w:tab w:val="right" w:leader="dot" w:pos="8296"/>
        </w:tabs>
        <w:rPr>
          <w:noProof/>
        </w:rPr>
      </w:pPr>
      <w:r>
        <w:rPr>
          <w:noProof/>
        </w:rPr>
        <w:t>(五)、资金流量分析</w:t>
      </w:r>
      <w:r>
        <w:rPr>
          <w:noProof/>
        </w:rPr>
        <w:tab/>
      </w:r>
      <w:r>
        <w:rPr>
          <w:noProof/>
        </w:rPr>
        <w:fldChar w:fldCharType="begin"/>
      </w:r>
      <w:r>
        <w:rPr>
          <w:noProof/>
        </w:rPr>
        <w:instrText xml:space="preserve"> PAGEREF _Toc153868201 \h </w:instrText>
      </w:r>
      <w:r>
        <w:rPr>
          <w:noProof/>
        </w:rPr>
        <w:fldChar w:fldCharType="separate"/>
      </w:r>
      <w:r>
        <w:rPr>
          <w:noProof/>
        </w:rPr>
        <w:t>25</w:t>
      </w:r>
      <w:r>
        <w:rPr>
          <w:noProof/>
        </w:rPr>
        <w:fldChar w:fldCharType="end"/>
      </w:r>
    </w:p>
    <w:p w:rsidR="008A4B36" w14:paraId="73B370D3" w14:textId="5C9AC664">
      <w:pPr>
        <w:pStyle w:val="TOC2"/>
        <w:tabs>
          <w:tab w:val="right" w:leader="dot" w:pos="8296"/>
        </w:tabs>
        <w:rPr>
          <w:noProof/>
        </w:rPr>
      </w:pPr>
      <w:r>
        <w:rPr>
          <w:noProof/>
        </w:rPr>
        <w:t>(六)、财务风险管理</w:t>
      </w:r>
      <w:r>
        <w:rPr>
          <w:noProof/>
        </w:rPr>
        <w:tab/>
      </w:r>
      <w:r>
        <w:rPr>
          <w:noProof/>
        </w:rPr>
        <w:fldChar w:fldCharType="begin"/>
      </w:r>
      <w:r>
        <w:rPr>
          <w:noProof/>
        </w:rPr>
        <w:instrText xml:space="preserve"> PAGEREF _Toc153868202 \h </w:instrText>
      </w:r>
      <w:r>
        <w:rPr>
          <w:noProof/>
        </w:rPr>
        <w:fldChar w:fldCharType="separate"/>
      </w:r>
      <w:r>
        <w:rPr>
          <w:noProof/>
        </w:rPr>
        <w:t>26</w:t>
      </w:r>
      <w:r>
        <w:rPr>
          <w:noProof/>
        </w:rPr>
        <w:fldChar w:fldCharType="end"/>
      </w:r>
    </w:p>
    <w:p w:rsidR="008A4B36" w14:paraId="45FC3B99" w14:textId="1A9B9766">
      <w:pPr>
        <w:pStyle w:val="TOC1"/>
        <w:tabs>
          <w:tab w:val="right" w:leader="dot" w:pos="8296"/>
        </w:tabs>
        <w:rPr>
          <w:noProof/>
        </w:rPr>
      </w:pPr>
      <w:r>
        <w:rPr>
          <w:noProof/>
        </w:rPr>
        <w:t>八、法律与合规事项</w:t>
      </w:r>
      <w:r>
        <w:rPr>
          <w:noProof/>
        </w:rPr>
        <w:tab/>
      </w:r>
      <w:r>
        <w:rPr>
          <w:noProof/>
        </w:rPr>
        <w:fldChar w:fldCharType="begin"/>
      </w:r>
      <w:r>
        <w:rPr>
          <w:noProof/>
        </w:rPr>
        <w:instrText xml:space="preserve"> PAGEREF _Toc153868203 \h </w:instrText>
      </w:r>
      <w:r>
        <w:rPr>
          <w:noProof/>
        </w:rPr>
        <w:fldChar w:fldCharType="separate"/>
      </w:r>
      <w:r>
        <w:rPr>
          <w:noProof/>
        </w:rPr>
        <w:t>28</w:t>
      </w:r>
      <w:r>
        <w:rPr>
          <w:noProof/>
        </w:rPr>
        <w:fldChar w:fldCharType="end"/>
      </w:r>
    </w:p>
    <w:p w:rsidR="008A4B36" w14:paraId="78873A9D" w14:textId="6D7EDE5B">
      <w:pPr>
        <w:pStyle w:val="TOC2"/>
        <w:tabs>
          <w:tab w:val="right" w:leader="dot" w:pos="8296"/>
        </w:tabs>
        <w:rPr>
          <w:noProof/>
        </w:rPr>
      </w:pPr>
      <w:r>
        <w:rPr>
          <w:noProof/>
        </w:rPr>
        <w:t>(一)、法律法规概述</w:t>
      </w:r>
      <w:r>
        <w:rPr>
          <w:noProof/>
        </w:rPr>
        <w:tab/>
      </w:r>
      <w:r>
        <w:rPr>
          <w:noProof/>
        </w:rPr>
        <w:fldChar w:fldCharType="begin"/>
      </w:r>
      <w:r>
        <w:rPr>
          <w:noProof/>
        </w:rPr>
        <w:instrText xml:space="preserve"> PAGEREF _Toc153868204 \h </w:instrText>
      </w:r>
      <w:r>
        <w:rPr>
          <w:noProof/>
        </w:rPr>
        <w:fldChar w:fldCharType="separate"/>
      </w:r>
      <w:r>
        <w:rPr>
          <w:noProof/>
        </w:rPr>
        <w:t>28</w:t>
      </w:r>
      <w:r>
        <w:rPr>
          <w:noProof/>
        </w:rPr>
        <w:fldChar w:fldCharType="end"/>
      </w:r>
    </w:p>
    <w:p w:rsidR="008A4B36" w14:paraId="76E097A9" w14:textId="1770BAD2">
      <w:pPr>
        <w:pStyle w:val="TOC2"/>
        <w:tabs>
          <w:tab w:val="right" w:leader="dot" w:pos="8296"/>
        </w:tabs>
        <w:rPr>
          <w:noProof/>
        </w:rPr>
      </w:pPr>
      <w:r>
        <w:rPr>
          <w:noProof/>
        </w:rPr>
        <w:t>(二)、知识产权</w:t>
      </w:r>
      <w:r>
        <w:rPr>
          <w:noProof/>
        </w:rPr>
        <w:tab/>
      </w:r>
      <w:r>
        <w:rPr>
          <w:noProof/>
        </w:rPr>
        <w:fldChar w:fldCharType="begin"/>
      </w:r>
      <w:r>
        <w:rPr>
          <w:noProof/>
        </w:rPr>
        <w:instrText xml:space="preserve"> PAGEREF _Toc153868205 \h </w:instrText>
      </w:r>
      <w:r>
        <w:rPr>
          <w:noProof/>
        </w:rPr>
        <w:fldChar w:fldCharType="separate"/>
      </w:r>
      <w:r>
        <w:rPr>
          <w:noProof/>
        </w:rPr>
        <w:t>28</w:t>
      </w:r>
      <w:r>
        <w:rPr>
          <w:noProof/>
        </w:rPr>
        <w:fldChar w:fldCharType="end"/>
      </w:r>
    </w:p>
    <w:p w:rsidR="008A4B36" w14:paraId="21272DB3" w14:textId="7DDFC213">
      <w:pPr>
        <w:pStyle w:val="TOC2"/>
        <w:tabs>
          <w:tab w:val="right" w:leader="dot" w:pos="8296"/>
        </w:tabs>
        <w:rPr>
          <w:noProof/>
        </w:rPr>
      </w:pPr>
      <w:r>
        <w:rPr>
          <w:noProof/>
        </w:rPr>
        <w:t>(三)、税务合规</w:t>
      </w:r>
      <w:r>
        <w:rPr>
          <w:noProof/>
        </w:rPr>
        <w:tab/>
      </w:r>
      <w:r>
        <w:rPr>
          <w:noProof/>
        </w:rPr>
        <w:fldChar w:fldCharType="begin"/>
      </w:r>
      <w:r>
        <w:rPr>
          <w:noProof/>
        </w:rPr>
        <w:instrText xml:space="preserve"> PAGEREF _Toc153868206 \h </w:instrText>
      </w:r>
      <w:r>
        <w:rPr>
          <w:noProof/>
        </w:rPr>
        <w:fldChar w:fldCharType="separate"/>
      </w:r>
      <w:r>
        <w:rPr>
          <w:noProof/>
        </w:rPr>
        <w:t>28</w:t>
      </w:r>
      <w:r>
        <w:rPr>
          <w:noProof/>
        </w:rPr>
        <w:fldChar w:fldCharType="end"/>
      </w:r>
    </w:p>
    <w:p w:rsidR="008A4B36" w14:paraId="7710F6E1" w14:textId="1ECD745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(四)、合同与法律责任</w:t>
      </w:r>
      <w:r>
        <w:rPr>
          <w:noProof/>
        </w:rPr>
        <w:tab/>
      </w:r>
      <w:r>
        <w:rPr>
          <w:noProof/>
        </w:rPr>
        <w:fldChar w:fldCharType="begin"/>
      </w:r>
      <w:r>
        <w:rPr>
          <w:noProof/>
        </w:rPr>
        <w:instrText xml:space="preserve"> PAGEREF _Toc153868207 \h </w:instrText>
      </w:r>
      <w:r>
        <w:rPr>
          <w:noProof/>
        </w:rPr>
        <w:fldChar w:fldCharType="separate"/>
      </w:r>
      <w:r>
        <w:rPr>
          <w:noProof/>
        </w:rPr>
        <w:t>29</w:t>
      </w:r>
      <w:r>
        <w:rPr>
          <w:noProof/>
        </w:rPr>
        <w:fldChar w:fldCharType="end"/>
      </w:r>
    </w:p>
    <w:p w:rsidR="008A4B36" w14:paraId="60DC012F" w14:textId="5D444473">
      <w:pPr>
        <w:pStyle w:val="TOC2"/>
        <w:tabs>
          <w:tab w:val="right" w:leader="dot" w:pos="8296"/>
        </w:tabs>
        <w:rPr>
          <w:noProof/>
        </w:rPr>
      </w:pPr>
      <w:r>
        <w:rPr>
          <w:noProof/>
        </w:rPr>
        <w:t>(五)、风险与合规管理</w:t>
      </w:r>
      <w:r>
        <w:rPr>
          <w:noProof/>
        </w:rPr>
        <w:tab/>
      </w:r>
      <w:r>
        <w:rPr>
          <w:noProof/>
        </w:rPr>
        <w:fldChar w:fldCharType="begin"/>
      </w:r>
      <w:r>
        <w:rPr>
          <w:noProof/>
        </w:rPr>
        <w:instrText xml:space="preserve"> PAGEREF _Toc153868208 \h </w:instrText>
      </w:r>
      <w:r>
        <w:rPr>
          <w:noProof/>
        </w:rPr>
        <w:fldChar w:fldCharType="separate"/>
      </w:r>
      <w:r>
        <w:rPr>
          <w:noProof/>
        </w:rPr>
        <w:t>29</w:t>
      </w:r>
      <w:r>
        <w:rPr>
          <w:noProof/>
        </w:rPr>
        <w:fldChar w:fldCharType="end"/>
      </w:r>
    </w:p>
    <w:p w:rsidR="008A4B36" w14:paraId="73265431" w14:textId="1A8CA3E6">
      <w:pPr>
        <w:pStyle w:val="TOC1"/>
        <w:tabs>
          <w:tab w:val="right" w:leader="dot" w:pos="8296"/>
        </w:tabs>
        <w:rPr>
          <w:noProof/>
        </w:rPr>
      </w:pPr>
      <w:r>
        <w:rPr>
          <w:noProof/>
        </w:rPr>
        <w:t>九、创新与研发策略</w:t>
      </w:r>
      <w:r>
        <w:rPr>
          <w:noProof/>
        </w:rPr>
        <w:tab/>
      </w:r>
      <w:r>
        <w:rPr>
          <w:noProof/>
        </w:rPr>
        <w:fldChar w:fldCharType="begin"/>
      </w:r>
      <w:r>
        <w:rPr>
          <w:noProof/>
        </w:rPr>
        <w:instrText xml:space="preserve"> PAGEREF _Toc153868209 \h </w:instrText>
      </w:r>
      <w:r>
        <w:rPr>
          <w:noProof/>
        </w:rPr>
        <w:fldChar w:fldCharType="separate"/>
      </w:r>
      <w:r>
        <w:rPr>
          <w:noProof/>
        </w:rPr>
        <w:t>30</w:t>
      </w:r>
      <w:r>
        <w:rPr>
          <w:noProof/>
        </w:rPr>
        <w:fldChar w:fldCharType="end"/>
      </w:r>
    </w:p>
    <w:p w:rsidR="008A4B36" w14:paraId="2078E020" w14:textId="5690ABE3">
      <w:pPr>
        <w:pStyle w:val="TOC2"/>
        <w:tabs>
          <w:tab w:val="right" w:leader="dot" w:pos="8296"/>
        </w:tabs>
        <w:rPr>
          <w:noProof/>
        </w:rPr>
      </w:pPr>
      <w:r>
        <w:rPr>
          <w:noProof/>
        </w:rPr>
        <w:t>(一)、研发投入与创新计划</w:t>
      </w:r>
      <w:r>
        <w:rPr>
          <w:noProof/>
        </w:rPr>
        <w:tab/>
      </w:r>
      <w:r>
        <w:rPr>
          <w:noProof/>
        </w:rPr>
        <w:fldChar w:fldCharType="begin"/>
      </w:r>
      <w:r>
        <w:rPr>
          <w:noProof/>
        </w:rPr>
        <w:instrText xml:space="preserve"> PAGEREF _Toc153868210 \h </w:instrText>
      </w:r>
      <w:r>
        <w:rPr>
          <w:noProof/>
        </w:rPr>
        <w:fldChar w:fldCharType="separate"/>
      </w:r>
      <w:r>
        <w:rPr>
          <w:noProof/>
        </w:rPr>
        <w:t>30</w:t>
      </w:r>
      <w:r>
        <w:rPr>
          <w:noProof/>
        </w:rPr>
        <w:fldChar w:fldCharType="end"/>
      </w:r>
    </w:p>
    <w:p w:rsidR="008A4B36" w14:paraId="583AFD12" w14:textId="139CC9AE">
      <w:pPr>
        <w:pStyle w:val="TOC2"/>
        <w:tabs>
          <w:tab w:val="right" w:leader="dot" w:pos="8296"/>
        </w:tabs>
        <w:rPr>
          <w:noProof/>
        </w:rPr>
      </w:pPr>
      <w:r>
        <w:rPr>
          <w:noProof/>
        </w:rPr>
        <w:t>(二)、新产品开发策略</w:t>
      </w:r>
      <w:r>
        <w:rPr>
          <w:noProof/>
        </w:rPr>
        <w:tab/>
      </w:r>
      <w:r>
        <w:rPr>
          <w:noProof/>
        </w:rPr>
        <w:fldChar w:fldCharType="begin"/>
      </w:r>
      <w:r>
        <w:rPr>
          <w:noProof/>
        </w:rPr>
        <w:instrText xml:space="preserve"> PAGEREF _Toc153868211 \h </w:instrText>
      </w:r>
      <w:r>
        <w:rPr>
          <w:noProof/>
        </w:rPr>
        <w:fldChar w:fldCharType="separate"/>
      </w:r>
      <w:r>
        <w:rPr>
          <w:noProof/>
        </w:rPr>
        <w:t>30</w:t>
      </w:r>
      <w:r>
        <w:rPr>
          <w:noProof/>
        </w:rPr>
        <w:fldChar w:fldCharType="end"/>
      </w:r>
    </w:p>
    <w:p w:rsidR="008A4B36" w14:paraId="6A0B8662" w14:textId="5F7ACBC2">
      <w:pPr>
        <w:pStyle w:val="TOC2"/>
        <w:tabs>
          <w:tab w:val="right" w:leader="dot" w:pos="8296"/>
        </w:tabs>
        <w:rPr>
          <w:noProof/>
        </w:rPr>
      </w:pPr>
      <w:r>
        <w:rPr>
          <w:noProof/>
        </w:rPr>
        <w:t>(三)、技术合作与研究合作</w:t>
      </w:r>
      <w:r>
        <w:rPr>
          <w:noProof/>
        </w:rPr>
        <w:tab/>
      </w:r>
      <w:r>
        <w:rPr>
          <w:noProof/>
        </w:rPr>
        <w:fldChar w:fldCharType="begin"/>
      </w:r>
      <w:r>
        <w:rPr>
          <w:noProof/>
        </w:rPr>
        <w:instrText xml:space="preserve"> PAGEREF _Toc153868212 \h </w:instrText>
      </w:r>
      <w:r>
        <w:rPr>
          <w:noProof/>
        </w:rPr>
        <w:fldChar w:fldCharType="separate"/>
      </w:r>
      <w:r>
        <w:rPr>
          <w:noProof/>
        </w:rPr>
        <w:t>31</w:t>
      </w:r>
      <w:r>
        <w:rPr>
          <w:noProof/>
        </w:rPr>
        <w:fldChar w:fldCharType="end"/>
      </w:r>
    </w:p>
    <w:p w:rsidR="008A4B36" w14:paraId="572F5E8D" w14:textId="09FD6122">
      <w:pPr>
        <w:pStyle w:val="TOC1"/>
        <w:tabs>
          <w:tab w:val="right" w:leader="dot" w:pos="8296"/>
        </w:tabs>
        <w:rPr>
          <w:noProof/>
        </w:rPr>
      </w:pPr>
      <w:r>
        <w:rPr>
          <w:noProof/>
        </w:rPr>
        <w:t>十、经济效益分析</w:t>
      </w:r>
      <w:r>
        <w:rPr>
          <w:noProof/>
        </w:rPr>
        <w:tab/>
      </w:r>
      <w:r>
        <w:rPr>
          <w:noProof/>
        </w:rPr>
        <w:fldChar w:fldCharType="begin"/>
      </w:r>
      <w:r>
        <w:rPr>
          <w:noProof/>
        </w:rPr>
        <w:instrText xml:space="preserve"> PAGEREF _Toc153868213 \h </w:instrText>
      </w:r>
      <w:r>
        <w:rPr>
          <w:noProof/>
        </w:rPr>
        <w:fldChar w:fldCharType="separate"/>
      </w:r>
      <w:r>
        <w:rPr>
          <w:noProof/>
        </w:rPr>
        <w:t>32</w:t>
      </w:r>
      <w:r>
        <w:rPr>
          <w:noProof/>
        </w:rPr>
        <w:fldChar w:fldCharType="end"/>
      </w:r>
    </w:p>
    <w:p w:rsidR="008A4B36" w14:paraId="4F4B3837" w14:textId="594D798E">
      <w:pPr>
        <w:pStyle w:val="TOC2"/>
        <w:tabs>
          <w:tab w:val="right" w:leader="dot" w:pos="8296"/>
        </w:tabs>
        <w:rPr>
          <w:noProof/>
        </w:rPr>
      </w:pPr>
      <w:r>
        <w:rPr>
          <w:noProof/>
        </w:rPr>
        <w:t>(一)、基本假设及基础参数选取</w:t>
      </w:r>
      <w:r>
        <w:rPr>
          <w:noProof/>
        </w:rPr>
        <w:tab/>
      </w:r>
      <w:r>
        <w:rPr>
          <w:noProof/>
        </w:rPr>
        <w:fldChar w:fldCharType="begin"/>
      </w:r>
      <w:r>
        <w:rPr>
          <w:noProof/>
        </w:rPr>
        <w:instrText xml:space="preserve"> PAGEREF _Toc153868214 \h </w:instrText>
      </w:r>
      <w:r>
        <w:rPr>
          <w:noProof/>
        </w:rPr>
        <w:fldChar w:fldCharType="separate"/>
      </w:r>
      <w:r>
        <w:rPr>
          <w:noProof/>
        </w:rPr>
        <w:t>32</w:t>
      </w:r>
      <w:r>
        <w:rPr>
          <w:noProof/>
        </w:rPr>
        <w:fldChar w:fldCharType="end"/>
      </w:r>
    </w:p>
    <w:p w:rsidR="008A4B36" w14:paraId="13B86C87" w14:textId="48457794">
      <w:pPr>
        <w:pStyle w:val="TOC2"/>
        <w:tabs>
          <w:tab w:val="right" w:leader="dot" w:pos="8296"/>
        </w:tabs>
        <w:rPr>
          <w:noProof/>
        </w:rPr>
      </w:pPr>
      <w:r>
        <w:rPr>
          <w:noProof/>
        </w:rPr>
        <w:t>(二)、经济评价财务测算</w:t>
      </w:r>
      <w:r>
        <w:rPr>
          <w:noProof/>
        </w:rPr>
        <w:tab/>
      </w:r>
      <w:r>
        <w:rPr>
          <w:noProof/>
        </w:rPr>
        <w:fldChar w:fldCharType="begin"/>
      </w:r>
      <w:r>
        <w:rPr>
          <w:noProof/>
        </w:rPr>
        <w:instrText xml:space="preserve"> PAGEREF _Toc153868215 \h </w:instrText>
      </w:r>
      <w:r>
        <w:rPr>
          <w:noProof/>
        </w:rPr>
        <w:fldChar w:fldCharType="separate"/>
      </w:r>
      <w:r>
        <w:rPr>
          <w:noProof/>
        </w:rPr>
        <w:t>33</w:t>
      </w:r>
      <w:r>
        <w:rPr>
          <w:noProof/>
        </w:rPr>
        <w:fldChar w:fldCharType="end"/>
      </w:r>
    </w:p>
    <w:p w:rsidR="008A4B36" w14:paraId="252822A7" w14:textId="23192128">
      <w:pPr>
        <w:pStyle w:val="TOC2"/>
        <w:tabs>
          <w:tab w:val="right" w:leader="dot" w:pos="8296"/>
        </w:tabs>
        <w:rPr>
          <w:noProof/>
        </w:rPr>
      </w:pPr>
      <w:r>
        <w:rPr>
          <w:noProof/>
        </w:rPr>
        <w:t>(三)、拉杆球头项目盈利能力分析</w:t>
      </w:r>
      <w:r>
        <w:rPr>
          <w:noProof/>
        </w:rPr>
        <w:tab/>
      </w:r>
      <w:r>
        <w:rPr>
          <w:noProof/>
        </w:rPr>
        <w:fldChar w:fldCharType="begin"/>
      </w:r>
      <w:r>
        <w:rPr>
          <w:noProof/>
        </w:rPr>
        <w:instrText xml:space="preserve"> PAGEREF _Toc153868216 \h </w:instrText>
      </w:r>
      <w:r>
        <w:rPr>
          <w:noProof/>
        </w:rPr>
        <w:fldChar w:fldCharType="separate"/>
      </w:r>
      <w:r>
        <w:rPr>
          <w:noProof/>
        </w:rPr>
        <w:t>34</w:t>
      </w:r>
      <w:r>
        <w:rPr>
          <w:noProof/>
        </w:rPr>
        <w:fldChar w:fldCharType="end"/>
      </w:r>
    </w:p>
    <w:p w:rsidR="008A4B36" w14:paraId="0FC62F92" w14:textId="32816614">
      <w:pPr>
        <w:pStyle w:val="TOC2"/>
        <w:tabs>
          <w:tab w:val="right" w:leader="dot" w:pos="8296"/>
        </w:tabs>
        <w:rPr>
          <w:noProof/>
        </w:rPr>
      </w:pPr>
      <w:r>
        <w:rPr>
          <w:noProof/>
        </w:rPr>
        <w:t>(四)、财务生存能力分析</w:t>
      </w:r>
      <w:r>
        <w:rPr>
          <w:noProof/>
        </w:rPr>
        <w:tab/>
      </w:r>
      <w:r>
        <w:rPr>
          <w:noProof/>
        </w:rPr>
        <w:fldChar w:fldCharType="begin"/>
      </w:r>
      <w:r>
        <w:rPr>
          <w:noProof/>
        </w:rPr>
        <w:instrText xml:space="preserve"> PAGEREF _Toc153868217 \h </w:instrText>
      </w:r>
      <w:r>
        <w:rPr>
          <w:noProof/>
        </w:rPr>
        <w:fldChar w:fldCharType="separate"/>
      </w:r>
      <w:r>
        <w:rPr>
          <w:noProof/>
        </w:rPr>
        <w:t>35</w:t>
      </w:r>
      <w:r>
        <w:rPr>
          <w:noProof/>
        </w:rPr>
        <w:fldChar w:fldCharType="end"/>
      </w:r>
    </w:p>
    <w:p w:rsidR="008A4B36" w14:paraId="411BB1C8" w14:textId="2FF77E0B">
      <w:pPr>
        <w:pStyle w:val="TOC2"/>
        <w:tabs>
          <w:tab w:val="right" w:leader="dot" w:pos="8296"/>
        </w:tabs>
        <w:rPr>
          <w:noProof/>
        </w:rPr>
      </w:pPr>
      <w:r>
        <w:rPr>
          <w:noProof/>
        </w:rPr>
        <w:t>(五)、偿债能力分析</w:t>
      </w:r>
      <w:r>
        <w:rPr>
          <w:noProof/>
        </w:rPr>
        <w:tab/>
      </w:r>
      <w:r>
        <w:rPr>
          <w:noProof/>
        </w:rPr>
        <w:fldChar w:fldCharType="begin"/>
      </w:r>
      <w:r>
        <w:rPr>
          <w:noProof/>
        </w:rPr>
        <w:instrText xml:space="preserve"> PAGEREF _Toc153868218 \h </w:instrText>
      </w:r>
      <w:r>
        <w:rPr>
          <w:noProof/>
        </w:rPr>
        <w:fldChar w:fldCharType="separate"/>
      </w:r>
      <w:r>
        <w:rPr>
          <w:noProof/>
        </w:rPr>
        <w:t>37</w:t>
      </w:r>
      <w:r>
        <w:rPr>
          <w:noProof/>
        </w:rPr>
        <w:fldChar w:fldCharType="end"/>
      </w:r>
    </w:p>
    <w:p w:rsidR="008A4B36" w14:paraId="5E8012E8" w14:textId="722408AF">
      <w:pPr>
        <w:pStyle w:val="TOC2"/>
        <w:tabs>
          <w:tab w:val="right" w:leader="dot" w:pos="8296"/>
        </w:tabs>
        <w:rPr>
          <w:noProof/>
        </w:rPr>
      </w:pPr>
      <w:r>
        <w:rPr>
          <w:noProof/>
        </w:rPr>
        <w:t>(六)、经济评价结论</w:t>
      </w:r>
      <w:r>
        <w:rPr>
          <w:noProof/>
        </w:rPr>
        <w:tab/>
      </w:r>
      <w:r>
        <w:rPr>
          <w:noProof/>
        </w:rPr>
        <w:fldChar w:fldCharType="begin"/>
      </w:r>
      <w:r>
        <w:rPr>
          <w:noProof/>
        </w:rPr>
        <w:instrText xml:space="preserve"> PAGEREF _Toc153868219 \h </w:instrText>
      </w:r>
      <w:r>
        <w:rPr>
          <w:noProof/>
        </w:rPr>
        <w:fldChar w:fldCharType="separate"/>
      </w:r>
      <w:r>
        <w:rPr>
          <w:noProof/>
        </w:rPr>
        <w:t>39</w:t>
      </w:r>
      <w:r>
        <w:rPr>
          <w:noProof/>
        </w:rPr>
        <w:fldChar w:fldCharType="end"/>
      </w:r>
    </w:p>
    <w:p w:rsidR="008A4B36" w14:paraId="72623288" w14:textId="3ACD9BFD">
      <w:pPr>
        <w:pStyle w:val="TOC1"/>
        <w:tabs>
          <w:tab w:val="right" w:leader="dot" w:pos="8296"/>
        </w:tabs>
        <w:rPr>
          <w:noProof/>
        </w:rPr>
      </w:pPr>
      <w:r>
        <w:rPr>
          <w:noProof/>
        </w:rPr>
        <w:t>十一、战略与业务计划</w:t>
      </w:r>
      <w:r>
        <w:rPr>
          <w:noProof/>
        </w:rPr>
        <w:tab/>
      </w:r>
      <w:r>
        <w:rPr>
          <w:noProof/>
        </w:rPr>
        <w:fldChar w:fldCharType="begin"/>
      </w:r>
      <w:r>
        <w:rPr>
          <w:noProof/>
        </w:rPr>
        <w:instrText xml:space="preserve"> PAGEREF _Toc153868220 \h </w:instrText>
      </w:r>
      <w:r>
        <w:rPr>
          <w:noProof/>
        </w:rPr>
        <w:fldChar w:fldCharType="separate"/>
      </w:r>
      <w:r>
        <w:rPr>
          <w:noProof/>
        </w:rPr>
        <w:t>40</w:t>
      </w:r>
      <w:r>
        <w:rPr>
          <w:noProof/>
        </w:rPr>
        <w:fldChar w:fldCharType="end"/>
      </w:r>
    </w:p>
    <w:p w:rsidR="008A4B36" w14:paraId="3C398CF5" w14:textId="795FE527">
      <w:pPr>
        <w:pStyle w:val="TOC2"/>
        <w:tabs>
          <w:tab w:val="right" w:leader="dot" w:pos="8296"/>
        </w:tabs>
        <w:rPr>
          <w:noProof/>
        </w:rPr>
      </w:pPr>
      <w:r>
        <w:rPr>
          <w:noProof/>
        </w:rPr>
        <w:t>(一)、公司战略设定</w:t>
      </w:r>
      <w:r>
        <w:rPr>
          <w:noProof/>
        </w:rPr>
        <w:tab/>
      </w:r>
      <w:r>
        <w:rPr>
          <w:noProof/>
        </w:rPr>
        <w:fldChar w:fldCharType="begin"/>
      </w:r>
      <w:r>
        <w:rPr>
          <w:noProof/>
        </w:rPr>
        <w:instrText xml:space="preserve"> PAGEREF _Toc153868221 \h </w:instrText>
      </w:r>
      <w:r>
        <w:rPr>
          <w:noProof/>
        </w:rPr>
        <w:fldChar w:fldCharType="separate"/>
      </w:r>
      <w:r>
        <w:rPr>
          <w:noProof/>
        </w:rPr>
        <w:t>40</w:t>
      </w:r>
      <w:r>
        <w:rPr>
          <w:noProof/>
        </w:rPr>
        <w:fldChar w:fldCharType="end"/>
      </w:r>
    </w:p>
    <w:p w:rsidR="008A4B36" w14:paraId="06E16F18" w14:textId="75F66AC1">
      <w:pPr>
        <w:pStyle w:val="TOC2"/>
        <w:tabs>
          <w:tab w:val="right" w:leader="dot" w:pos="8296"/>
        </w:tabs>
        <w:rPr>
          <w:noProof/>
        </w:rPr>
      </w:pPr>
      <w:r>
        <w:rPr>
          <w:noProof/>
        </w:rPr>
        <w:t>(二)、业务计划制定</w:t>
      </w:r>
      <w:r>
        <w:rPr>
          <w:noProof/>
        </w:rPr>
        <w:tab/>
      </w:r>
      <w:r>
        <w:rPr>
          <w:noProof/>
        </w:rPr>
        <w:fldChar w:fldCharType="begin"/>
      </w:r>
      <w:r>
        <w:rPr>
          <w:noProof/>
        </w:rPr>
        <w:instrText xml:space="preserve"> PAGEREF _Toc153868222 \h </w:instrText>
      </w:r>
      <w:r>
        <w:rPr>
          <w:noProof/>
        </w:rPr>
        <w:fldChar w:fldCharType="separate"/>
      </w:r>
      <w:r>
        <w:rPr>
          <w:noProof/>
        </w:rPr>
        <w:t>40</w:t>
      </w:r>
      <w:r>
        <w:rPr>
          <w:noProof/>
        </w:rPr>
        <w:fldChar w:fldCharType="end"/>
      </w:r>
    </w:p>
    <w:p w:rsidR="008A4B36" w14:paraId="116FA844" w14:textId="5D343F6F">
      <w:pPr>
        <w:pStyle w:val="TOC2"/>
        <w:tabs>
          <w:tab w:val="right" w:leader="dot" w:pos="8296"/>
        </w:tabs>
        <w:rPr>
          <w:noProof/>
        </w:rPr>
      </w:pPr>
      <w:r>
        <w:rPr>
          <w:noProof/>
        </w:rPr>
        <w:t>(三)、执行与追踪</w:t>
      </w:r>
      <w:r>
        <w:rPr>
          <w:noProof/>
        </w:rPr>
        <w:tab/>
      </w:r>
      <w:r>
        <w:rPr>
          <w:noProof/>
        </w:rPr>
        <w:fldChar w:fldCharType="begin"/>
      </w:r>
      <w:r>
        <w:rPr>
          <w:noProof/>
        </w:rPr>
        <w:instrText xml:space="preserve"> PAGEREF _Toc153868223 \h </w:instrText>
      </w:r>
      <w:r>
        <w:rPr>
          <w:noProof/>
        </w:rPr>
        <w:fldChar w:fldCharType="separate"/>
      </w:r>
      <w:r>
        <w:rPr>
          <w:noProof/>
        </w:rPr>
        <w:t>41</w:t>
      </w:r>
      <w:r>
        <w:rPr>
          <w:noProof/>
        </w:rPr>
        <w:fldChar w:fldCharType="end"/>
      </w:r>
    </w:p>
    <w:p w:rsidR="008A4B36" w14:paraId="0396E331" w14:textId="522F7304">
      <w:pPr>
        <w:pStyle w:val="TOC1"/>
        <w:tabs>
          <w:tab w:val="right" w:leader="dot" w:pos="8296"/>
        </w:tabs>
        <w:rPr>
          <w:noProof/>
        </w:rPr>
      </w:pPr>
      <w:r>
        <w:rPr>
          <w:noProof/>
        </w:rPr>
        <w:t>十二、员工管理与发展</w:t>
      </w:r>
      <w:r>
        <w:rPr>
          <w:noProof/>
        </w:rPr>
        <w:tab/>
      </w:r>
      <w:r>
        <w:rPr>
          <w:noProof/>
        </w:rPr>
        <w:fldChar w:fldCharType="begin"/>
      </w:r>
      <w:r>
        <w:rPr>
          <w:noProof/>
        </w:rPr>
        <w:instrText xml:space="preserve"> PAGEREF _Toc153868224 \h </w:instrText>
      </w:r>
      <w:r>
        <w:rPr>
          <w:noProof/>
        </w:rPr>
        <w:fldChar w:fldCharType="separate"/>
      </w:r>
      <w:r>
        <w:rPr>
          <w:noProof/>
        </w:rPr>
        <w:t>42</w:t>
      </w:r>
      <w:r>
        <w:rPr>
          <w:noProof/>
        </w:rPr>
        <w:fldChar w:fldCharType="end"/>
      </w:r>
    </w:p>
    <w:p w:rsidR="008A4B36" w14:paraId="4E9681E7" w14:textId="1CC1E07F">
      <w:pPr>
        <w:pStyle w:val="TOC2"/>
        <w:tabs>
          <w:tab w:val="right" w:leader="dot" w:pos="8296"/>
        </w:tabs>
        <w:rPr>
          <w:noProof/>
        </w:rPr>
      </w:pPr>
      <w:r>
        <w:rPr>
          <w:noProof/>
        </w:rPr>
        <w:t>(一)、人力资源规划</w:t>
      </w:r>
      <w:r>
        <w:rPr>
          <w:noProof/>
        </w:rPr>
        <w:tab/>
      </w:r>
      <w:r>
        <w:rPr>
          <w:noProof/>
        </w:rPr>
        <w:fldChar w:fldCharType="begin"/>
      </w:r>
      <w:r>
        <w:rPr>
          <w:noProof/>
        </w:rPr>
        <w:instrText xml:space="preserve"> PAGEREF _Toc153868225 \h </w:instrText>
      </w:r>
      <w:r>
        <w:rPr>
          <w:noProof/>
        </w:rPr>
        <w:fldChar w:fldCharType="separate"/>
      </w:r>
      <w:r>
        <w:rPr>
          <w:noProof/>
        </w:rPr>
        <w:t>42</w:t>
      </w:r>
      <w:r>
        <w:rPr>
          <w:noProof/>
        </w:rPr>
        <w:fldChar w:fldCharType="end"/>
      </w:r>
    </w:p>
    <w:p w:rsidR="008A4B36" w14:paraId="7F02501C" w14:textId="410F0709">
      <w:pPr>
        <w:pStyle w:val="TOC2"/>
        <w:tabs>
          <w:tab w:val="right" w:leader="dot" w:pos="8296"/>
        </w:tabs>
        <w:rPr>
          <w:noProof/>
        </w:rPr>
      </w:pPr>
      <w:r>
        <w:rPr>
          <w:noProof/>
        </w:rPr>
        <w:t>(二)、员工培训与发展</w:t>
      </w:r>
      <w:r>
        <w:rPr>
          <w:noProof/>
        </w:rPr>
        <w:tab/>
      </w:r>
      <w:r>
        <w:rPr>
          <w:noProof/>
        </w:rPr>
        <w:fldChar w:fldCharType="begin"/>
      </w:r>
      <w:r>
        <w:rPr>
          <w:noProof/>
        </w:rPr>
        <w:instrText xml:space="preserve"> PAGEREF _Toc153868226 \h </w:instrText>
      </w:r>
      <w:r>
        <w:rPr>
          <w:noProof/>
        </w:rPr>
        <w:fldChar w:fldCharType="separate"/>
      </w:r>
      <w:r>
        <w:rPr>
          <w:noProof/>
        </w:rPr>
        <w:t>43</w:t>
      </w:r>
      <w:r>
        <w:rPr>
          <w:noProof/>
        </w:rPr>
        <w:fldChar w:fldCharType="end"/>
      </w:r>
    </w:p>
    <w:p w:rsidR="008A4B36" w14:paraId="16C8302B" w14:textId="439246A5">
      <w:pPr>
        <w:pStyle w:val="TOC2"/>
        <w:tabs>
          <w:tab w:val="right" w:leader="dot" w:pos="8296"/>
        </w:tabs>
        <w:rPr>
          <w:noProof/>
        </w:rPr>
      </w:pPr>
      <w:r>
        <w:rPr>
          <w:noProof/>
        </w:rPr>
        <w:t>(三)、绩效管理与激励计划</w:t>
      </w:r>
      <w:r>
        <w:rPr>
          <w:noProof/>
        </w:rPr>
        <w:tab/>
      </w:r>
      <w:r>
        <w:rPr>
          <w:noProof/>
        </w:rPr>
        <w:fldChar w:fldCharType="begin"/>
      </w:r>
      <w:r>
        <w:rPr>
          <w:noProof/>
        </w:rPr>
        <w:instrText xml:space="preserve"> PAGEREF _Toc153868227 \h </w:instrText>
      </w:r>
      <w:r>
        <w:rPr>
          <w:noProof/>
        </w:rPr>
        <w:fldChar w:fldCharType="separate"/>
      </w:r>
      <w:r>
        <w:rPr>
          <w:noProof/>
        </w:rPr>
        <w:t>43</w:t>
      </w:r>
      <w:r>
        <w:rPr>
          <w:noProof/>
        </w:rPr>
        <w:fldChar w:fldCharType="end"/>
      </w:r>
    </w:p>
    <w:p w:rsidR="008A4B36" w:rsidP="008A4B36" w14:paraId="2A315426" w14:textId="18ECADFA">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8A4B36" w:rsidP="008A4B36" w14:paraId="48B61179" w14:textId="59EB127E">
      <w:pPr>
        <w:pStyle w:val="Heading1"/>
        <w:jc w:val="center"/>
        <w:rPr>
          <w:rFonts w:hint="eastAsia"/>
        </w:rPr>
      </w:pPr>
      <w:bookmarkStart w:id="0" w:name="_Toc153868165"/>
      <w:r w:rsidRPr="008A4B36">
        <w:rPr>
          <w:rFonts w:hint="eastAsia"/>
        </w:rPr>
        <w:t>前言</w:t>
      </w:r>
      <w:bookmarkEnd w:id="0"/>
    </w:p>
    <w:p w:rsidR="008A4B36" w:rsidP="008A4B36" w14:paraId="6691EA0F" w14:textId="06CD396A">
      <w:pPr>
        <w:ind w:firstLine="560" w:firstLineChars="200"/>
        <w:rPr>
          <w:rFonts w:ascii="仿宋" w:eastAsia="仿宋" w:hint="eastAsia"/>
          <w:sz w:val="28"/>
        </w:rPr>
      </w:pPr>
      <w:r w:rsidRPr="008A4B36">
        <w:rPr>
          <w:rFonts w:ascii="仿宋" w:eastAsia="仿宋" w:hint="eastAsia"/>
          <w:sz w:val="28"/>
        </w:rPr>
        <w:t>本评估报告旨在对项目进行全面的评估，并提供专业意见和建议。通过对项目的背景、目标、执行计划和预算等进行深入分析，本报告将全面评估项目的效益、风险和可持续性。此报告仅限于学习交流使用，不可做为商业用途。</w:t>
      </w:r>
    </w:p>
    <w:p w:rsidR="008A4B36" w:rsidP="008A4B36" w14:paraId="12CCE406" w14:textId="5954858E">
      <w:pPr>
        <w:pStyle w:val="Heading1"/>
        <w:rPr>
          <w:rFonts w:hint="eastAsia"/>
        </w:rPr>
      </w:pPr>
      <w:bookmarkStart w:id="1" w:name="_Toc153868166"/>
      <w:r w:rsidRPr="008A4B36">
        <w:rPr>
          <w:rFonts w:hint="eastAsia"/>
        </w:rPr>
        <w:t>一、拉杆球头项目承办单位基本情况</w:t>
      </w:r>
      <w:bookmarkEnd w:id="1"/>
    </w:p>
    <w:p w:rsidR="008A4B36" w:rsidP="008A4B36" w14:paraId="5029A0E7" w14:textId="680E9090">
      <w:pPr>
        <w:pStyle w:val="Heading2"/>
      </w:pPr>
      <w:bookmarkStart w:id="2" w:name="_Toc153868167"/>
      <w:r w:rsidRPr="008A4B36">
        <w:t>(一)、公司基本信息</w:t>
      </w:r>
      <w:bookmarkEnd w:id="2"/>
    </w:p>
    <w:p w:rsidR="008A4B36" w:rsidRPr="008A4B36" w:rsidP="008A4B36" w14:paraId="2BD3D497" w14:textId="77777777">
      <w:pPr>
        <w:ind w:firstLine="560" w:firstLineChars="200"/>
        <w:rPr>
          <w:rFonts w:ascii="仿宋" w:eastAsia="仿宋" w:hAnsi="仿宋"/>
          <w:sz w:val="28"/>
        </w:rPr>
      </w:pPr>
      <w:r w:rsidRPr="008A4B36">
        <w:rPr>
          <w:rFonts w:ascii="仿宋" w:eastAsia="仿宋" w:hAnsi="仿宋" w:hint="eastAsia"/>
          <w:sz w:val="28"/>
        </w:rPr>
        <w:t>公司名称：某某公司有限公司</w:t>
      </w:r>
    </w:p>
    <w:p w:rsidR="008A4B36" w:rsidRPr="008A4B36" w:rsidP="008A4B36" w14:paraId="4F07A002" w14:textId="77777777">
      <w:pPr>
        <w:ind w:firstLine="560" w:firstLineChars="200"/>
        <w:rPr>
          <w:rFonts w:ascii="仿宋" w:eastAsia="仿宋" w:hAnsi="仿宋"/>
          <w:sz w:val="28"/>
        </w:rPr>
      </w:pPr>
      <w:r w:rsidRPr="008A4B36">
        <w:rPr>
          <w:rFonts w:ascii="仿宋" w:eastAsia="仿宋" w:hAnsi="仿宋" w:hint="eastAsia"/>
          <w:sz w:val="28"/>
        </w:rPr>
        <w:t>注册地址：</w:t>
      </w:r>
      <w:r w:rsidRPr="008A4B36">
        <w:rPr>
          <w:rFonts w:ascii="仿宋" w:eastAsia="仿宋" w:hAnsi="仿宋"/>
          <w:sz w:val="28"/>
        </w:rPr>
        <w:t>XX省XX市XX区XX街XX号</w:t>
      </w:r>
    </w:p>
    <w:p w:rsidR="008A4B36" w:rsidRPr="008A4B36" w:rsidP="008A4B36" w14:paraId="2BCD10DB" w14:textId="77777777">
      <w:pPr>
        <w:ind w:firstLine="560" w:firstLineChars="200"/>
        <w:rPr>
          <w:rFonts w:ascii="仿宋" w:eastAsia="仿宋" w:hAnsi="仿宋"/>
          <w:sz w:val="28"/>
        </w:rPr>
      </w:pPr>
      <w:r w:rsidRPr="008A4B36">
        <w:rPr>
          <w:rFonts w:ascii="仿宋" w:eastAsia="仿宋" w:hAnsi="仿宋" w:hint="eastAsia"/>
          <w:sz w:val="28"/>
        </w:rPr>
        <w:t>注册资本：</w:t>
      </w:r>
      <w:r w:rsidRPr="008A4B36">
        <w:rPr>
          <w:rFonts w:ascii="仿宋" w:eastAsia="仿宋" w:hAnsi="仿宋"/>
          <w:sz w:val="28"/>
        </w:rPr>
        <w:t>XXX万元</w:t>
      </w:r>
    </w:p>
    <w:p w:rsidR="008A4B36" w:rsidRPr="008A4B36" w:rsidP="008A4B36" w14:paraId="1CC675DD" w14:textId="77777777">
      <w:pPr>
        <w:ind w:firstLine="560" w:firstLineChars="200"/>
        <w:rPr>
          <w:rFonts w:ascii="仿宋" w:eastAsia="仿宋" w:hAnsi="仿宋"/>
          <w:sz w:val="28"/>
        </w:rPr>
      </w:pPr>
      <w:r w:rsidRPr="008A4B36">
        <w:rPr>
          <w:rFonts w:ascii="仿宋" w:eastAsia="仿宋" w:hAnsi="仿宋" w:hint="eastAsia"/>
          <w:sz w:val="28"/>
        </w:rPr>
        <w:t>成立日期：</w:t>
      </w:r>
      <w:r w:rsidRPr="008A4B36">
        <w:rPr>
          <w:rFonts w:ascii="仿宋" w:eastAsia="仿宋" w:hAnsi="仿宋"/>
          <w:sz w:val="28"/>
        </w:rPr>
        <w:t>20XX年</w:t>
      </w:r>
    </w:p>
    <w:p w:rsidR="008A4B36" w:rsidP="008A4B36" w14:paraId="78AA38B0" w14:textId="2E94D9B0">
      <w:pPr>
        <w:ind w:firstLine="560" w:firstLineChars="200"/>
        <w:rPr>
          <w:rFonts w:ascii="仿宋" w:eastAsia="仿宋" w:hAnsi="仿宋"/>
          <w:sz w:val="28"/>
        </w:rPr>
      </w:pPr>
      <w:r w:rsidRPr="008A4B36">
        <w:rPr>
          <w:rFonts w:ascii="仿宋" w:eastAsia="仿宋" w:hAnsi="仿宋" w:hint="eastAsia"/>
          <w:sz w:val="28"/>
        </w:rPr>
        <w:t>公司性质：民营</w:t>
      </w:r>
      <w:r w:rsidRPr="008A4B36">
        <w:rPr>
          <w:rFonts w:ascii="仿宋" w:eastAsia="仿宋" w:hAnsi="仿宋"/>
          <w:sz w:val="28"/>
        </w:rPr>
        <w:t>/国有/合资公司</w:t>
      </w:r>
    </w:p>
    <w:p w:rsidR="008A4B36" w:rsidP="008A4B36" w14:paraId="24D7A94D" w14:textId="0086AE24">
      <w:pPr>
        <w:pStyle w:val="Heading2"/>
      </w:pPr>
      <w:bookmarkStart w:id="3" w:name="_Toc153868168"/>
      <w:r w:rsidRPr="008A4B36">
        <w:t>(二)、公司简介</w:t>
      </w:r>
      <w:bookmarkEnd w:id="3"/>
    </w:p>
    <w:p w:rsidR="008A4B36" w:rsidP="008A4B36" w14:paraId="4B2E871C" w14:textId="15363D5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A4B36">
        <w:rPr>
          <w:rFonts w:ascii="仿宋" w:eastAsia="仿宋" w:hAnsi="仿宋" w:hint="eastAsia"/>
          <w:sz w:val="28"/>
        </w:rPr>
        <w:t>某某公司有限公司是一家领先的企业，专注于</w:t>
      </w:r>
      <w:r w:rsidRPr="008A4B36">
        <w:rPr>
          <w:rFonts w:ascii="仿宋" w:eastAsia="仿宋" w:hAnsi="仿宋"/>
          <w:sz w:val="28"/>
        </w:rPr>
        <w:t>[公司主要业务领域]。公司成立于20XX年，凭借多年来在[行业领域]的卓越表现，已经成为该行业的领先者之一。公司以创新、质量和可持续性为核心价值观，致力于满足客户的需求并推动行业的发展。</w:t>
      </w:r>
    </w:p>
    <w:p w:rsidR="008A4B36" w:rsidP="008A4B36" w14:paraId="1FF65C99" w14:textId="494B154D">
      <w:pPr>
        <w:pStyle w:val="Heading2"/>
      </w:pPr>
      <w:bookmarkStart w:id="4" w:name="_Toc153868169"/>
      <w:r w:rsidRPr="008A4B36">
        <w:t>(三)、公司主要财务数据</w:t>
      </w:r>
      <w:bookmarkEnd w:id="4"/>
    </w:p>
    <w:p w:rsidR="008A4B36" w:rsidRPr="008A4B36" w:rsidP="008A4B36" w14:paraId="2090CF9A" w14:textId="77777777">
      <w:pPr>
        <w:ind w:firstLine="560" w:firstLineChars="200"/>
        <w:rPr>
          <w:rFonts w:ascii="仿宋" w:eastAsia="仿宋" w:hAnsi="仿宋"/>
          <w:sz w:val="28"/>
        </w:rPr>
      </w:pPr>
      <w:r w:rsidRPr="008A4B36">
        <w:rPr>
          <w:rFonts w:ascii="仿宋" w:eastAsia="仿宋" w:hAnsi="仿宋" w:hint="eastAsia"/>
          <w:sz w:val="28"/>
        </w:rPr>
        <w:t>年度营业额：</w:t>
      </w:r>
      <w:r w:rsidRPr="008A4B36">
        <w:rPr>
          <w:rFonts w:ascii="仿宋" w:eastAsia="仿宋" w:hAnsi="仿宋"/>
          <w:sz w:val="28"/>
        </w:rPr>
        <w:t>20XX年 - XXX万元</w:t>
      </w:r>
    </w:p>
    <w:p w:rsidR="008A4B36" w:rsidRPr="008A4B36" w:rsidP="008A4B36" w14:paraId="2C6460C5" w14:textId="77777777">
      <w:pPr>
        <w:ind w:firstLine="560" w:firstLineChars="200"/>
        <w:rPr>
          <w:rFonts w:ascii="仿宋" w:eastAsia="仿宋" w:hAnsi="仿宋"/>
          <w:sz w:val="28"/>
        </w:rPr>
      </w:pPr>
      <w:r w:rsidRPr="008A4B36">
        <w:rPr>
          <w:rFonts w:ascii="仿宋" w:eastAsia="仿宋" w:hAnsi="仿宋" w:hint="eastAsia"/>
          <w:sz w:val="28"/>
        </w:rPr>
        <w:t>净利润：</w:t>
      </w:r>
      <w:r w:rsidRPr="008A4B36">
        <w:rPr>
          <w:rFonts w:ascii="仿宋" w:eastAsia="仿宋" w:hAnsi="仿宋"/>
          <w:sz w:val="28"/>
        </w:rPr>
        <w:t>20XX年 - XXX万元</w:t>
      </w:r>
    </w:p>
    <w:p w:rsidR="008A4B36" w:rsidRPr="008A4B36" w:rsidP="008A4B36" w14:paraId="74B5F4D2" w14:textId="77777777">
      <w:pPr>
        <w:ind w:firstLine="560" w:firstLineChars="200"/>
        <w:rPr>
          <w:rFonts w:ascii="仿宋" w:eastAsia="仿宋" w:hAnsi="仿宋"/>
          <w:sz w:val="28"/>
        </w:rPr>
      </w:pPr>
      <w:r w:rsidRPr="008A4B36">
        <w:rPr>
          <w:rFonts w:ascii="仿宋" w:eastAsia="仿宋" w:hAnsi="仿宋" w:hint="eastAsia"/>
          <w:sz w:val="28"/>
        </w:rPr>
        <w:t>总资产：</w:t>
      </w:r>
      <w:r w:rsidRPr="008A4B36">
        <w:rPr>
          <w:rFonts w:ascii="仿宋" w:eastAsia="仿宋" w:hAnsi="仿宋"/>
          <w:sz w:val="28"/>
        </w:rPr>
        <w:t>XXX万元</w:t>
      </w:r>
    </w:p>
    <w:p w:rsidR="008A4B36" w:rsidP="008A4B36" w14:paraId="35D860A0" w14:textId="17546851">
      <w:pPr>
        <w:ind w:firstLine="560" w:firstLineChars="200"/>
        <w:rPr>
          <w:rFonts w:ascii="仿宋" w:eastAsia="仿宋" w:hAnsi="仿宋"/>
          <w:sz w:val="28"/>
        </w:rPr>
      </w:pPr>
      <w:r w:rsidRPr="008A4B36">
        <w:rPr>
          <w:rFonts w:ascii="仿宋" w:eastAsia="仿宋" w:hAnsi="仿宋" w:hint="eastAsia"/>
          <w:sz w:val="28"/>
        </w:rPr>
        <w:t>员工人数：</w:t>
      </w:r>
      <w:r w:rsidRPr="008A4B36">
        <w:rPr>
          <w:rFonts w:ascii="仿宋" w:eastAsia="仿宋" w:hAnsi="仿宋"/>
          <w:sz w:val="28"/>
        </w:rPr>
        <w:t>XXX人</w:t>
      </w:r>
    </w:p>
    <w:p w:rsidR="008A4B36" w:rsidP="008A4B36" w14:paraId="5FC15629" w14:textId="17135EAE">
      <w:pPr>
        <w:pStyle w:val="Heading2"/>
      </w:pPr>
      <w:bookmarkStart w:id="5" w:name="_Toc153868170"/>
      <w:r w:rsidRPr="008A4B36">
        <w:t>(四)、核心人员介绍</w:t>
      </w:r>
      <w:bookmarkEnd w:id="5"/>
    </w:p>
    <w:p w:rsidR="008A4B36" w:rsidRPr="008A4B36" w:rsidP="008A4B36" w14:paraId="7B81A3AA" w14:textId="77777777">
      <w:pPr>
        <w:ind w:firstLine="560" w:firstLineChars="200"/>
        <w:rPr>
          <w:rFonts w:ascii="仿宋" w:eastAsia="仿宋" w:hAnsi="仿宋"/>
          <w:sz w:val="28"/>
        </w:rPr>
      </w:pPr>
      <w:r w:rsidRPr="008A4B36">
        <w:rPr>
          <w:rFonts w:ascii="仿宋" w:eastAsia="仿宋" w:hAnsi="仿宋" w:hint="eastAsia"/>
          <w:sz w:val="28"/>
        </w:rPr>
        <w:t>公司的成功离不开一支充满激情和专业知识的团队。下面是公司的一些核心管理团队成员：</w:t>
      </w:r>
    </w:p>
    <w:p w:rsidR="008A4B36" w:rsidRPr="008A4B36" w:rsidP="008A4B36" w14:paraId="2A26F8D1" w14:textId="77777777">
      <w:pPr>
        <w:ind w:firstLine="560" w:firstLineChars="200"/>
        <w:rPr>
          <w:rFonts w:ascii="仿宋" w:eastAsia="仿宋" w:hAnsi="仿宋"/>
          <w:sz w:val="28"/>
        </w:rPr>
      </w:pPr>
      <w:r w:rsidRPr="008A4B36">
        <w:rPr>
          <w:rFonts w:ascii="仿宋" w:eastAsia="仿宋" w:hAnsi="仿宋" w:hint="eastAsia"/>
          <w:sz w:val="28"/>
        </w:rPr>
        <w:t>公司首席执行官（</w:t>
      </w:r>
      <w:r w:rsidRPr="008A4B36">
        <w:rPr>
          <w:rFonts w:ascii="仿宋" w:eastAsia="仿宋" w:hAnsi="仿宋"/>
          <w:sz w:val="28"/>
        </w:rPr>
        <w:t>CEO）： [CEO姓名]，拥有[相关领域]的丰富经验，领导公司走向成功。</w:t>
      </w:r>
    </w:p>
    <w:p w:rsidR="008A4B36" w:rsidRPr="008A4B36" w:rsidP="008A4B36" w14:paraId="6F9175C3" w14:textId="77777777">
      <w:pPr>
        <w:ind w:firstLine="560" w:firstLineChars="200"/>
        <w:rPr>
          <w:rFonts w:ascii="仿宋" w:eastAsia="仿宋" w:hAnsi="仿宋"/>
          <w:sz w:val="28"/>
        </w:rPr>
      </w:pPr>
      <w:r w:rsidRPr="008A4B36">
        <w:rPr>
          <w:rFonts w:ascii="仿宋" w:eastAsia="仿宋" w:hAnsi="仿宋" w:hint="eastAsia"/>
          <w:sz w:val="28"/>
        </w:rPr>
        <w:t>首席运营官（</w:t>
      </w:r>
      <w:r w:rsidRPr="008A4B36">
        <w:rPr>
          <w:rFonts w:ascii="仿宋" w:eastAsia="仿宋" w:hAnsi="仿宋"/>
          <w:sz w:val="28"/>
        </w:rPr>
        <w:t>COO）： [COO姓名]，负责公司的日常运营和战略规划。</w:t>
      </w:r>
    </w:p>
    <w:p w:rsidR="008A4B36" w:rsidRPr="008A4B36" w:rsidP="008A4B36" w14:paraId="0633EB39" w14:textId="77777777">
      <w:pPr>
        <w:ind w:firstLine="560" w:firstLineChars="200"/>
        <w:rPr>
          <w:rFonts w:ascii="仿宋" w:eastAsia="仿宋" w:hAnsi="仿宋"/>
          <w:sz w:val="28"/>
        </w:rPr>
      </w:pPr>
      <w:r w:rsidRPr="008A4B36">
        <w:rPr>
          <w:rFonts w:ascii="仿宋" w:eastAsia="仿宋" w:hAnsi="仿宋" w:hint="eastAsia"/>
          <w:sz w:val="28"/>
        </w:rPr>
        <w:t>首席财务官（</w:t>
      </w:r>
      <w:r w:rsidRPr="008A4B36">
        <w:rPr>
          <w:rFonts w:ascii="仿宋" w:eastAsia="仿宋" w:hAnsi="仿宋"/>
          <w:sz w:val="28"/>
        </w:rPr>
        <w:t>CFO）： [CFO姓名]，在财务管理领域有卓越经验，确保公司的财务稳健。</w:t>
      </w:r>
    </w:p>
    <w:p w:rsidR="008A4B36" w:rsidRPr="008A4B36" w:rsidP="008A4B36" w14:paraId="6C31DCF7" w14:textId="77777777">
      <w:pPr>
        <w:ind w:firstLine="560" w:firstLineChars="200"/>
        <w:rPr>
          <w:rFonts w:ascii="仿宋" w:eastAsia="仿宋" w:hAnsi="仿宋"/>
          <w:sz w:val="28"/>
        </w:rPr>
      </w:pPr>
      <w:r w:rsidRPr="008A4B36">
        <w:rPr>
          <w:rFonts w:ascii="仿宋" w:eastAsia="仿宋" w:hAnsi="仿宋" w:hint="eastAsia"/>
          <w:sz w:val="28"/>
        </w:rPr>
        <w:t>首席技术官（</w:t>
      </w:r>
      <w:r w:rsidRPr="008A4B36">
        <w:rPr>
          <w:rFonts w:ascii="仿宋" w:eastAsia="仿宋" w:hAnsi="仿宋"/>
          <w:sz w:val="28"/>
        </w:rPr>
        <w:t>CTO）： [CTO姓名]，领导公司的技术创新和研发工作。</w:t>
      </w:r>
    </w:p>
    <w:p w:rsidR="008A4B36" w:rsidP="008A4B36" w14:paraId="46A368F4" w14:textId="4FF6CE7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A4B36">
        <w:rPr>
          <w:rFonts w:ascii="仿宋" w:eastAsia="仿宋" w:hAnsi="仿宋" w:hint="eastAsia"/>
          <w:sz w:val="28"/>
        </w:rPr>
        <w:t>这些核心人员都具有深厚的行业知识和领导经验，为公司的成功和发展做出了杰出的贡献。</w:t>
      </w:r>
    </w:p>
    <w:p w:rsidR="008A4B36" w:rsidP="008A4B36" w14:paraId="0F387D67" w14:textId="052F98A3">
      <w:pPr>
        <w:pStyle w:val="Heading1"/>
        <w:rPr>
          <w:rFonts w:hint="eastAsia"/>
        </w:rPr>
      </w:pPr>
      <w:bookmarkStart w:id="6" w:name="_Toc153868171"/>
      <w:r w:rsidRPr="008A4B36">
        <w:rPr>
          <w:rFonts w:hint="eastAsia"/>
        </w:rPr>
        <w:t>二、劳动安全</w:t>
      </w:r>
      <w:bookmarkEnd w:id="6"/>
    </w:p>
    <w:p w:rsidR="008A4B36" w:rsidP="008A4B36" w14:paraId="160EC617" w14:textId="4FD2218B">
      <w:pPr>
        <w:pStyle w:val="Heading2"/>
      </w:pPr>
      <w:bookmarkStart w:id="7" w:name="_Toc153868172"/>
      <w:r w:rsidRPr="008A4B36">
        <w:t>(一)、编制依据</w:t>
      </w:r>
      <w:bookmarkEnd w:id="7"/>
    </w:p>
    <w:p w:rsidR="008A4B36" w:rsidRPr="008A4B36" w:rsidP="008A4B36" w14:paraId="5A489113" w14:textId="77777777">
      <w:pPr>
        <w:ind w:firstLine="560" w:firstLineChars="200"/>
        <w:rPr>
          <w:rFonts w:ascii="仿宋" w:eastAsia="仿宋" w:hAnsi="仿宋"/>
          <w:sz w:val="28"/>
        </w:rPr>
      </w:pPr>
      <w:r w:rsidRPr="008A4B36">
        <w:rPr>
          <w:rFonts w:ascii="仿宋" w:eastAsia="仿宋" w:hAnsi="仿宋" w:hint="eastAsia"/>
          <w:sz w:val="28"/>
        </w:rPr>
        <w:t>劳动安全是拉杆球头项目实施中至关重要的一环，其编制依据需要结合相关法规、标准以及企业内部的规章制度。下面是我们在劳动安全方面的编制依据：</w:t>
      </w:r>
    </w:p>
    <w:p w:rsidR="008A4B36" w:rsidRPr="008A4B36" w:rsidP="008A4B36" w14:paraId="6A0205AD" w14:textId="77777777">
      <w:pPr>
        <w:ind w:firstLine="560" w:firstLineChars="200"/>
        <w:rPr>
          <w:rFonts w:ascii="仿宋" w:eastAsia="仿宋" w:hAnsi="仿宋"/>
          <w:sz w:val="28"/>
        </w:rPr>
      </w:pPr>
      <w:r w:rsidRPr="008A4B36">
        <w:rPr>
          <w:rFonts w:ascii="仿宋" w:eastAsia="仿宋" w:hAnsi="仿宋"/>
          <w:sz w:val="28"/>
        </w:rPr>
        <w:t>1. 国家法规与标准： 我们将遵循国家劳动安全法规和标准，确保拉杆球头项目在法律框架内开展工作。这包括对劳动者权益的保护、工作场所的安全规范等方面的要求。</w:t>
      </w:r>
    </w:p>
    <w:p w:rsidR="008A4B36" w:rsidRPr="008A4B36" w:rsidP="008A4B36" w14:paraId="2FCAF6E2" w14:textId="77777777">
      <w:pPr>
        <w:ind w:firstLine="560" w:firstLineChars="200"/>
        <w:rPr>
          <w:rFonts w:ascii="仿宋" w:eastAsia="仿宋" w:hAnsi="仿宋"/>
          <w:sz w:val="28"/>
        </w:rPr>
      </w:pPr>
      <w:r w:rsidRPr="008A4B36">
        <w:rPr>
          <w:rFonts w:ascii="仿宋" w:eastAsia="仿宋" w:hAnsi="仿宋"/>
          <w:sz w:val="28"/>
        </w:rPr>
        <w:t>2. 行业规范： 根据拉杆球头项目所在行业的特殊性，我们将参考相关行业的安全规范，以确保拉杆球头项目安全措施符合行业标准。</w:t>
      </w:r>
    </w:p>
    <w:p w:rsidR="008A4B36" w:rsidP="008A4B36" w14:paraId="63AB121A" w14:textId="51F6541A">
      <w:pPr>
        <w:ind w:firstLine="560" w:firstLineChars="200"/>
        <w:rPr>
          <w:rFonts w:ascii="仿宋" w:eastAsia="仿宋" w:hAnsi="仿宋" w:hint="eastAsia"/>
          <w:sz w:val="28"/>
        </w:rPr>
      </w:pPr>
      <w:r w:rsidRPr="008A4B36">
        <w:rPr>
          <w:rFonts w:ascii="仿宋" w:eastAsia="仿宋" w:hAnsi="仿宋"/>
          <w:sz w:val="28"/>
        </w:rPr>
        <w:t>3. 企业内部规章制度： 公司内部已有的安全管理体系和规章制度将作为劳动安全计划的基础。这包</w:t>
      </w:r>
      <w:r w:rsidRPr="008A4B36">
        <w:rPr>
          <w:rFonts w:ascii="仿宋" w:eastAsia="仿宋" w:hAnsi="仿宋" w:hint="eastAsia"/>
          <w:sz w:val="28"/>
        </w:rPr>
        <w:t>括已有的安全培训体系、事故报告与处理机制等。</w:t>
      </w:r>
    </w:p>
    <w:p w:rsidR="008A4B36" w:rsidP="008A4B36" w14:paraId="50298B39" w14:textId="64CEF288">
      <w:pPr>
        <w:pStyle w:val="Heading2"/>
      </w:pPr>
      <w:bookmarkStart w:id="8" w:name="_Toc153868173"/>
      <w:r w:rsidRPr="008A4B36">
        <w:t>(二)、防范措施</w:t>
      </w:r>
      <w:bookmarkEnd w:id="8"/>
    </w:p>
    <w:p w:rsidR="008A4B36" w:rsidRPr="008A4B36" w:rsidP="008A4B36" w14:paraId="53521CCB" w14:textId="77777777">
      <w:pPr>
        <w:ind w:firstLine="560" w:firstLineChars="200"/>
        <w:rPr>
          <w:rFonts w:ascii="仿宋" w:eastAsia="仿宋" w:hAnsi="仿宋"/>
          <w:sz w:val="28"/>
        </w:rPr>
      </w:pPr>
      <w:r w:rsidRPr="008A4B36">
        <w:rPr>
          <w:rFonts w:ascii="仿宋" w:eastAsia="仿宋" w:hAnsi="仿宋" w:hint="eastAsia"/>
          <w:sz w:val="28"/>
        </w:rPr>
        <w:t>为确保拉杆球头项目劳动者的安全与健康，我们将采取以下防范措施：</w:t>
      </w:r>
    </w:p>
    <w:p w:rsidR="008A4B36" w:rsidRPr="008A4B36" w:rsidP="008A4B36" w14:paraId="5400FBE1" w14:textId="77777777">
      <w:pPr>
        <w:ind w:firstLine="560" w:firstLineChars="200"/>
        <w:rPr>
          <w:rFonts w:ascii="仿宋" w:eastAsia="仿宋" w:hAnsi="仿宋"/>
          <w:sz w:val="28"/>
        </w:rPr>
      </w:pPr>
      <w:r w:rsidRPr="008A4B36">
        <w:rPr>
          <w:rFonts w:ascii="仿宋" w:eastAsia="仿宋" w:hAnsi="仿宋"/>
          <w:sz w:val="28"/>
        </w:rPr>
        <w:t>1. 安全培训： 所有拉杆球头项目参与人员将接受必要的安全培训，包括工作场所的安全规定、应急处理程序等，以提高工作人员对潜在风险的认知。</w:t>
      </w:r>
    </w:p>
    <w:p w:rsidR="008A4B36" w:rsidRPr="008A4B36" w:rsidP="008A4B36" w14:paraId="590F0F4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A4B36">
        <w:rPr>
          <w:rFonts w:ascii="仿宋" w:eastAsia="仿宋" w:hAnsi="仿宋"/>
          <w:sz w:val="28"/>
        </w:rPr>
        <w:t>2. 工作场所规划与标识： 在拉杆球头项目实施前，我们将对工</w:t>
      </w:r>
    </w:p>
    <w:p w:rsidR="008A4B36" w:rsidRPr="008A4B36" w:rsidP="008A4B36" w14:textId="77777777">
      <w:pPr>
        <w:ind w:firstLine="560" w:firstLineChars="200"/>
        <w:rPr>
          <w:rFonts w:ascii="仿宋" w:eastAsia="仿宋" w:hAnsi="仿宋"/>
          <w:sz w:val="28"/>
        </w:rPr>
      </w:pPr>
      <w:r w:rsidRPr="008A4B36">
        <w:rPr>
          <w:rFonts w:ascii="仿宋" w:eastAsia="仿宋" w:hAnsi="仿宋"/>
          <w:sz w:val="28"/>
        </w:rPr>
        <w:t>作场所进行全面规划，确保通道畅通、紧急出口标识清晰可见。危险区域将被明确标识，以防范潜在的危险。</w:t>
      </w:r>
    </w:p>
    <w:p w:rsidR="008A4B36" w:rsidRPr="008A4B36" w:rsidP="008A4B36" w14:paraId="22DAC7D7" w14:textId="77777777">
      <w:pPr>
        <w:ind w:firstLine="560" w:firstLineChars="200"/>
        <w:rPr>
          <w:rFonts w:ascii="仿宋" w:eastAsia="仿宋" w:hAnsi="仿宋"/>
          <w:sz w:val="28"/>
        </w:rPr>
      </w:pPr>
      <w:r w:rsidRPr="008A4B36">
        <w:rPr>
          <w:rFonts w:ascii="仿宋" w:eastAsia="仿宋" w:hAnsi="仿宋"/>
          <w:sz w:val="28"/>
        </w:rPr>
        <w:t>3. 安全设备的配备与检查： 所有必要的安全设备将得到充分配备，并定期进行检查与维护。这包括但不限于头盔、防护眼镜、手套等。</w:t>
      </w:r>
    </w:p>
    <w:p w:rsidR="008A4B36" w:rsidRPr="008A4B36" w:rsidP="008A4B36" w14:paraId="03BC14F1" w14:textId="77777777">
      <w:pPr>
        <w:ind w:firstLine="560" w:firstLineChars="200"/>
        <w:rPr>
          <w:rFonts w:ascii="仿宋" w:eastAsia="仿宋" w:hAnsi="仿宋"/>
          <w:sz w:val="28"/>
        </w:rPr>
      </w:pPr>
      <w:r w:rsidRPr="008A4B36">
        <w:rPr>
          <w:rFonts w:ascii="仿宋" w:eastAsia="仿宋" w:hAnsi="仿宋"/>
          <w:sz w:val="28"/>
        </w:rPr>
        <w:t>4. 应急预案： 制定详</w:t>
      </w:r>
      <w:r w:rsidRPr="008A4B36">
        <w:rPr>
          <w:rFonts w:ascii="仿宋" w:eastAsia="仿宋" w:hAnsi="仿宋" w:hint="eastAsia"/>
          <w:sz w:val="28"/>
        </w:rPr>
        <w:t>细的应急预案，包括事故报告流程、紧急撤离程序等，以应对突发状况。</w:t>
      </w:r>
    </w:p>
    <w:p w:rsidR="008A4B36" w:rsidP="008A4B36" w14:paraId="62BA4BED" w14:textId="617C0D39">
      <w:pPr>
        <w:ind w:firstLine="560" w:firstLineChars="200"/>
        <w:rPr>
          <w:rFonts w:ascii="仿宋" w:eastAsia="仿宋" w:hAnsi="仿宋"/>
          <w:sz w:val="28"/>
        </w:rPr>
      </w:pPr>
      <w:r w:rsidRPr="008A4B36">
        <w:rPr>
          <w:rFonts w:ascii="仿宋" w:eastAsia="仿宋" w:hAnsi="仿宋"/>
          <w:sz w:val="28"/>
        </w:rPr>
        <w:t>5. 定期安全检查： 定期进行工作场所的安全检查，发现问题及时整改，确保安全措施的实施与有效性。</w:t>
      </w:r>
    </w:p>
    <w:p w:rsidR="008A4B36" w:rsidP="008A4B36" w14:paraId="749C6883" w14:textId="2F62599C">
      <w:pPr>
        <w:pStyle w:val="Heading2"/>
      </w:pPr>
      <w:bookmarkStart w:id="9" w:name="_Toc153868174"/>
      <w:r w:rsidRPr="008A4B36">
        <w:t>(三)、预期效果评价</w:t>
      </w:r>
      <w:bookmarkEnd w:id="9"/>
    </w:p>
    <w:p w:rsidR="008A4B36" w:rsidRPr="008A4B36" w:rsidP="008A4B36" w14:paraId="4108314D" w14:textId="77777777">
      <w:pPr>
        <w:ind w:firstLine="560" w:firstLineChars="200"/>
        <w:rPr>
          <w:rFonts w:ascii="仿宋" w:eastAsia="仿宋" w:hAnsi="仿宋"/>
          <w:sz w:val="28"/>
        </w:rPr>
      </w:pPr>
      <w:r w:rsidRPr="008A4B36">
        <w:rPr>
          <w:rFonts w:ascii="仿宋" w:eastAsia="仿宋" w:hAnsi="仿宋" w:hint="eastAsia"/>
          <w:sz w:val="28"/>
        </w:rPr>
        <w:t>我们期望通过上述防范措施的实施，取得以下预期效果：</w:t>
      </w:r>
    </w:p>
    <w:p w:rsidR="008A4B36" w:rsidRPr="008A4B36" w:rsidP="008A4B36" w14:paraId="3AB77FDC" w14:textId="77777777">
      <w:pPr>
        <w:ind w:firstLine="560" w:firstLineChars="200"/>
        <w:rPr>
          <w:rFonts w:ascii="仿宋" w:eastAsia="仿宋" w:hAnsi="仿宋"/>
          <w:sz w:val="28"/>
        </w:rPr>
      </w:pPr>
      <w:r w:rsidRPr="008A4B36">
        <w:rPr>
          <w:rFonts w:ascii="仿宋" w:eastAsia="仿宋" w:hAnsi="仿宋"/>
          <w:sz w:val="28"/>
        </w:rPr>
        <w:t>1. 零事故发生： 通过全员培训、工作场所规划与设备配备，预期能够实现拉杆球头项目期间零事故发生，确保劳动者的人身安全。</w:t>
      </w:r>
    </w:p>
    <w:p w:rsidR="008A4B36" w:rsidRPr="008A4B36" w:rsidP="008A4B36" w14:paraId="18915235" w14:textId="77777777">
      <w:pPr>
        <w:ind w:firstLine="560" w:firstLineChars="200"/>
        <w:rPr>
          <w:rFonts w:ascii="仿宋" w:eastAsia="仿宋" w:hAnsi="仿宋"/>
          <w:sz w:val="28"/>
        </w:rPr>
      </w:pPr>
      <w:r w:rsidRPr="008A4B36">
        <w:rPr>
          <w:rFonts w:ascii="仿宋" w:eastAsia="仿宋" w:hAnsi="仿宋"/>
          <w:sz w:val="28"/>
        </w:rPr>
        <w:t>2. 高效生产： 通过合理的安全规划与管理，提高工作人员对潜在危险的防范意识，确保高效有序的生产进行。</w:t>
      </w:r>
    </w:p>
    <w:p w:rsidR="008A4B36" w:rsidRPr="008A4B36" w:rsidP="008A4B36" w14:paraId="474CE372" w14:textId="77777777">
      <w:pPr>
        <w:ind w:firstLine="560" w:firstLineChars="200"/>
        <w:rPr>
          <w:rFonts w:ascii="仿宋" w:eastAsia="仿宋" w:hAnsi="仿宋"/>
          <w:sz w:val="28"/>
        </w:rPr>
      </w:pPr>
      <w:r w:rsidRPr="008A4B36">
        <w:rPr>
          <w:rFonts w:ascii="仿宋" w:eastAsia="仿宋" w:hAnsi="仿宋"/>
          <w:sz w:val="28"/>
        </w:rPr>
        <w:t>3. 企业形象提升： 通过关注员工的安全与健康，提升企业的社会责任感，增强企业形象。</w:t>
      </w:r>
    </w:p>
    <w:p w:rsidR="008A4B36" w:rsidP="008A4B36" w14:paraId="0C4303C0" w14:textId="6BBE650D">
      <w:pPr>
        <w:ind w:firstLine="560" w:firstLineChars="200"/>
        <w:rPr>
          <w:rFonts w:ascii="仿宋" w:eastAsia="仿宋" w:hAnsi="仿宋"/>
          <w:sz w:val="28"/>
        </w:rPr>
      </w:pPr>
      <w:r w:rsidRPr="008A4B36">
        <w:rPr>
          <w:rFonts w:ascii="仿宋" w:eastAsia="仿宋" w:hAnsi="仿宋"/>
          <w:sz w:val="28"/>
        </w:rPr>
        <w:t>4. 法规合规： 通过依据法规与标准的要求，确保拉杆球头项目在合规的框架内运作，降低法律风险。</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https://d.book118.com/545040341341011041</w:t>
        </w:r>
      </w:hyperlink>
    </w:p>
    <w:p w:rsidR="008A4B36" w:rsidP="008A4B36">
      <w:pPr>
        <w:ind w:firstLine="560" w:firstLineChars="200"/>
        <w:rPr>
          <w:rFonts w:ascii="仿宋" w:eastAsia="仿宋" w:hAnsi="仿宋"/>
          <w:sz w:val="28"/>
        </w:rPr>
      </w:pPr>
    </w:p>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440" w:right="1800" w:bottom="1440" w:left="1800" w:header="851" w:footer="992" w:gutter="0"/>
      <w:pgNumType w:start="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paraId="3E3F3D3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paraId="716102C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A4B3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A4B3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A4B3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paraId="1B1C3F06"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A4B36" w14:paraId="7A168C7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A4B3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A4B3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paraId="190297C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A4B3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4B3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P="00891044" w14:textId="1AF28E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A4B3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paraId="6A5A64D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paraId="00DD8961" w14:textId="13860564">
    <w:pPr>
      <w:pStyle w:val="Header"/>
      <w:rPr>
        <w:rFonts w:ascii="仿宋" w:eastAsia="仿宋" w:hAnsi="仿宋"/>
      </w:rPr>
    </w:pPr>
    <w:r w:rsidRPr="008A4B36">
      <w:rPr>
        <w:rFonts w:ascii="仿宋" w:eastAsia="仿宋" w:hAnsi="仿宋" w:hint="eastAsia"/>
      </w:rPr>
      <w:t>拉杆球头项目效益评估报告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paraId="2ACEDD0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rsidRPr="008A4B36" w:rsidP="008A4B36" w14:textId="13860564">
    <w:pPr>
      <w:pStyle w:val="Header"/>
      <w:rPr>
        <w:rFonts w:ascii="仿宋" w:eastAsia="仿宋" w:hAnsi="仿宋"/>
      </w:rPr>
    </w:pPr>
    <w:r w:rsidRPr="008A4B36">
      <w:rPr>
        <w:rFonts w:ascii="仿宋" w:eastAsia="仿宋" w:hAnsi="仿宋" w:hint="eastAsia"/>
      </w:rPr>
      <w:t>拉杆球头项目效益评估报告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B3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36"/>
    <w:rsid w:val="00891044"/>
    <w:rsid w:val="008A4B36"/>
    <w:rsid w:val="00B437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5935AB2"/>
  <w15:chartTrackingRefBased/>
  <w15:docId w15:val="{40A5F8DC-15F6-47CC-8EFF-E8F52C3A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A4B3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8A4B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A4B36"/>
    <w:rPr>
      <w:b/>
      <w:bCs/>
      <w:kern w:val="44"/>
      <w:sz w:val="44"/>
      <w:szCs w:val="44"/>
    </w:rPr>
  </w:style>
  <w:style w:type="character" w:customStyle="1" w:styleId="2">
    <w:name w:val="标题 2 字符"/>
    <w:basedOn w:val="DefaultParagraphFont"/>
    <w:link w:val="Heading2"/>
    <w:uiPriority w:val="9"/>
    <w:rsid w:val="008A4B3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8A4B3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A4B36"/>
    <w:rPr>
      <w:sz w:val="18"/>
      <w:szCs w:val="18"/>
    </w:rPr>
  </w:style>
  <w:style w:type="paragraph" w:styleId="Footer">
    <w:name w:val="footer"/>
    <w:basedOn w:val="Normal"/>
    <w:link w:val="a0"/>
    <w:uiPriority w:val="99"/>
    <w:unhideWhenUsed/>
    <w:rsid w:val="008A4B3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8A4B36"/>
    <w:rPr>
      <w:sz w:val="18"/>
      <w:szCs w:val="18"/>
    </w:rPr>
  </w:style>
  <w:style w:type="character" w:styleId="PageNumber">
    <w:name w:val="page number"/>
    <w:basedOn w:val="DefaultParagraphFont"/>
    <w:uiPriority w:val="99"/>
    <w:semiHidden/>
    <w:unhideWhenUsed/>
    <w:rsid w:val="008A4B36"/>
  </w:style>
  <w:style w:type="paragraph" w:styleId="TOC1">
    <w:name w:val="toc 1"/>
    <w:basedOn w:val="Normal"/>
    <w:next w:val="Normal"/>
    <w:autoRedefine/>
    <w:uiPriority w:val="39"/>
    <w:unhideWhenUsed/>
    <w:rsid w:val="008A4B36"/>
  </w:style>
  <w:style w:type="paragraph" w:styleId="TOC2">
    <w:name w:val="toc 2"/>
    <w:basedOn w:val="Normal"/>
    <w:next w:val="Normal"/>
    <w:autoRedefine/>
    <w:uiPriority w:val="39"/>
    <w:unhideWhenUsed/>
    <w:rsid w:val="008A4B3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yperlink" Target="https://d.book118.com/545040341341011041" TargetMode="External" /><Relationship Id="rId47" Type="http://schemas.openxmlformats.org/officeDocument/2006/relationships/header" Target="header22.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2.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3280</Words>
  <Characters>18696</Characters>
  <Application>Microsoft Office Word</Application>
  <DocSecurity>0</DocSecurity>
  <Lines>155</Lines>
  <Paragraphs>43</Paragraphs>
  <ScaleCrop>false</ScaleCrop>
  <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建国 李</dc:creator>
  <cp:lastModifiedBy>建国 李</cp:lastModifiedBy>
  <cp:revision>1</cp:revision>
  <dcterms:created xsi:type="dcterms:W3CDTF">2023-12-19T00:48:00Z</dcterms:created>
  <dcterms:modified xsi:type="dcterms:W3CDTF">2023-12-19T00:49:00Z</dcterms:modified>
</cp:coreProperties>
</file>