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压底机项目构思建设方案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00" w:history="1">
        <w:r>
          <w:rPr>
            <w:rFonts w:ascii="仿宋" w:eastAsia="仿宋" w:hAnsi="仿宋" w:cs="仿宋" w:hint="eastAsia"/>
            <w:lang w:eastAsia="zh-CN"/>
          </w:rPr>
          <w:t>序言</w:t>
        </w:r>
        <w:r>
          <w:tab/>
        </w:r>
        <w:r>
          <w:fldChar w:fldCharType="begin"/>
        </w:r>
        <w:r>
          <w:instrText xml:space="preserve"> PAGEREF _Toc7400 \h </w:instrText>
        </w:r>
        <w:r>
          <w:fldChar w:fldCharType="separate"/>
        </w:r>
        <w:r>
          <w:t>3</w:t>
        </w:r>
        <w:r>
          <w:fldChar w:fldCharType="end"/>
        </w:r>
      </w:hyperlink>
    </w:p>
    <w:p>
      <w:pPr>
        <w:pStyle w:val="TOC1"/>
        <w:tabs>
          <w:tab w:val="right" w:leader="dot" w:pos="8306"/>
        </w:tabs>
      </w:pPr>
      <w:hyperlink w:anchor="_Toc18496" w:history="1">
        <w:r>
          <w:rPr>
            <w:rFonts w:ascii="仿宋" w:eastAsia="仿宋" w:hAnsi="仿宋" w:cs="仿宋" w:hint="eastAsia"/>
            <w:lang w:eastAsia="zh-CN"/>
          </w:rPr>
          <w:t>一、环境和生态影响分析</w:t>
        </w:r>
        <w:r>
          <w:tab/>
        </w:r>
        <w:r>
          <w:fldChar w:fldCharType="begin"/>
        </w:r>
        <w:r>
          <w:instrText xml:space="preserve"> PAGEREF _Toc18496 \h </w:instrText>
        </w:r>
        <w:r>
          <w:fldChar w:fldCharType="separate"/>
        </w:r>
        <w:r>
          <w:t>3</w:t>
        </w:r>
        <w:r>
          <w:fldChar w:fldCharType="end"/>
        </w:r>
      </w:hyperlink>
    </w:p>
    <w:p>
      <w:pPr>
        <w:pStyle w:val="TOC2"/>
        <w:tabs>
          <w:tab w:val="right" w:leader="dot" w:pos="8306"/>
        </w:tabs>
      </w:pPr>
      <w:hyperlink w:anchor="_Toc4653" w:history="1">
        <w:r>
          <w:rPr>
            <w:rFonts w:ascii="仿宋" w:eastAsia="仿宋" w:hAnsi="仿宋" w:cs="仿宋" w:hint="eastAsia"/>
            <w:lang w:eastAsia="zh-CN"/>
          </w:rPr>
          <w:t>(一)、环境和生态现状</w:t>
        </w:r>
        <w:r>
          <w:tab/>
        </w:r>
        <w:r>
          <w:fldChar w:fldCharType="begin"/>
        </w:r>
        <w:r>
          <w:instrText xml:space="preserve"> PAGEREF _Toc4653 \h </w:instrText>
        </w:r>
        <w:r>
          <w:fldChar w:fldCharType="separate"/>
        </w:r>
        <w:r>
          <w:t>3</w:t>
        </w:r>
        <w:r>
          <w:fldChar w:fldCharType="end"/>
        </w:r>
      </w:hyperlink>
    </w:p>
    <w:p>
      <w:pPr>
        <w:pStyle w:val="TOC2"/>
        <w:tabs>
          <w:tab w:val="right" w:leader="dot" w:pos="8306"/>
        </w:tabs>
      </w:pPr>
      <w:hyperlink w:anchor="_Toc22392" w:history="1">
        <w:r>
          <w:rPr>
            <w:rFonts w:ascii="仿宋" w:eastAsia="仿宋" w:hAnsi="仿宋" w:cs="仿宋" w:hint="eastAsia"/>
            <w:lang w:eastAsia="zh-CN"/>
          </w:rPr>
          <w:t>(二)、生态环境影响分析</w:t>
        </w:r>
        <w:r>
          <w:tab/>
        </w:r>
        <w:r>
          <w:fldChar w:fldCharType="begin"/>
        </w:r>
        <w:r>
          <w:instrText xml:space="preserve"> PAGEREF _Toc22392 \h </w:instrText>
        </w:r>
        <w:r>
          <w:fldChar w:fldCharType="separate"/>
        </w:r>
        <w:r>
          <w:t>4</w:t>
        </w:r>
        <w:r>
          <w:fldChar w:fldCharType="end"/>
        </w:r>
      </w:hyperlink>
    </w:p>
    <w:p>
      <w:pPr>
        <w:pStyle w:val="TOC2"/>
        <w:tabs>
          <w:tab w:val="right" w:leader="dot" w:pos="8306"/>
        </w:tabs>
      </w:pPr>
      <w:hyperlink w:anchor="_Toc18835" w:history="1">
        <w:r>
          <w:rPr>
            <w:rFonts w:ascii="仿宋" w:eastAsia="仿宋" w:hAnsi="仿宋" w:cs="仿宋" w:hint="eastAsia"/>
            <w:lang w:eastAsia="zh-CN"/>
          </w:rPr>
          <w:t>(三)、生态环境保护措施</w:t>
        </w:r>
        <w:r>
          <w:tab/>
        </w:r>
        <w:r>
          <w:fldChar w:fldCharType="begin"/>
        </w:r>
        <w:r>
          <w:instrText xml:space="preserve"> PAGEREF _Toc18835 \h </w:instrText>
        </w:r>
        <w:r>
          <w:fldChar w:fldCharType="separate"/>
        </w:r>
        <w:r>
          <w:t>6</w:t>
        </w:r>
        <w:r>
          <w:fldChar w:fldCharType="end"/>
        </w:r>
      </w:hyperlink>
    </w:p>
    <w:p>
      <w:pPr>
        <w:pStyle w:val="TOC2"/>
        <w:tabs>
          <w:tab w:val="right" w:leader="dot" w:pos="8306"/>
        </w:tabs>
      </w:pPr>
      <w:hyperlink w:anchor="_Toc27579" w:history="1">
        <w:r>
          <w:rPr>
            <w:rFonts w:ascii="仿宋" w:eastAsia="仿宋" w:hAnsi="仿宋" w:cs="仿宋" w:hint="eastAsia"/>
            <w:lang w:eastAsia="zh-CN"/>
          </w:rPr>
          <w:t>(四)、地质灾害影响分析</w:t>
        </w:r>
        <w:r>
          <w:tab/>
        </w:r>
        <w:r>
          <w:fldChar w:fldCharType="begin"/>
        </w:r>
        <w:r>
          <w:instrText xml:space="preserve"> PAGEREF _Toc27579 \h </w:instrText>
        </w:r>
        <w:r>
          <w:fldChar w:fldCharType="separate"/>
        </w:r>
        <w:r>
          <w:t>7</w:t>
        </w:r>
        <w:r>
          <w:fldChar w:fldCharType="end"/>
        </w:r>
      </w:hyperlink>
    </w:p>
    <w:p>
      <w:pPr>
        <w:pStyle w:val="TOC2"/>
        <w:tabs>
          <w:tab w:val="right" w:leader="dot" w:pos="8306"/>
        </w:tabs>
      </w:pPr>
      <w:hyperlink w:anchor="_Toc8327" w:history="1">
        <w:r>
          <w:rPr>
            <w:rFonts w:ascii="仿宋" w:eastAsia="仿宋" w:hAnsi="仿宋" w:cs="仿宋" w:hint="eastAsia"/>
            <w:lang w:eastAsia="zh-CN"/>
          </w:rPr>
          <w:t>(五)、特殊环境影响</w:t>
        </w:r>
        <w:r>
          <w:tab/>
        </w:r>
        <w:r>
          <w:fldChar w:fldCharType="begin"/>
        </w:r>
        <w:r>
          <w:instrText xml:space="preserve"> PAGEREF _Toc8327 \h </w:instrText>
        </w:r>
        <w:r>
          <w:fldChar w:fldCharType="separate"/>
        </w:r>
        <w:r>
          <w:t>9</w:t>
        </w:r>
        <w:r>
          <w:fldChar w:fldCharType="end"/>
        </w:r>
      </w:hyperlink>
    </w:p>
    <w:p>
      <w:pPr>
        <w:pStyle w:val="TOC1"/>
        <w:tabs>
          <w:tab w:val="right" w:leader="dot" w:pos="8306"/>
        </w:tabs>
      </w:pPr>
      <w:hyperlink w:anchor="_Toc25162" w:history="1">
        <w:r>
          <w:rPr>
            <w:rFonts w:ascii="仿宋" w:eastAsia="仿宋" w:hAnsi="仿宋" w:cs="仿宋" w:hint="eastAsia"/>
            <w:lang w:eastAsia="zh-CN"/>
          </w:rPr>
          <w:t>二、背景、必要性分析</w:t>
        </w:r>
        <w:r>
          <w:tab/>
        </w:r>
        <w:r>
          <w:fldChar w:fldCharType="begin"/>
        </w:r>
        <w:r>
          <w:instrText xml:space="preserve"> PAGEREF _Toc25162 \h </w:instrText>
        </w:r>
        <w:r>
          <w:fldChar w:fldCharType="separate"/>
        </w:r>
        <w:r>
          <w:t>10</w:t>
        </w:r>
        <w:r>
          <w:fldChar w:fldCharType="end"/>
        </w:r>
      </w:hyperlink>
    </w:p>
    <w:p>
      <w:pPr>
        <w:pStyle w:val="TOC2"/>
        <w:tabs>
          <w:tab w:val="right" w:leader="dot" w:pos="8306"/>
        </w:tabs>
      </w:pPr>
      <w:hyperlink w:anchor="_Toc9922" w:history="1">
        <w:r>
          <w:rPr>
            <w:rFonts w:ascii="仿宋" w:eastAsia="仿宋" w:hAnsi="仿宋" w:cs="仿宋" w:hint="eastAsia"/>
            <w:lang w:eastAsia="zh-CN"/>
          </w:rPr>
          <w:t>(一)、项目建设背景</w:t>
        </w:r>
        <w:r>
          <w:tab/>
        </w:r>
        <w:r>
          <w:fldChar w:fldCharType="begin"/>
        </w:r>
        <w:r>
          <w:instrText xml:space="preserve"> PAGEREF _Toc9922 \h </w:instrText>
        </w:r>
        <w:r>
          <w:fldChar w:fldCharType="separate"/>
        </w:r>
        <w:r>
          <w:t>10</w:t>
        </w:r>
        <w:r>
          <w:fldChar w:fldCharType="end"/>
        </w:r>
      </w:hyperlink>
    </w:p>
    <w:p>
      <w:pPr>
        <w:pStyle w:val="TOC2"/>
        <w:tabs>
          <w:tab w:val="right" w:leader="dot" w:pos="8306"/>
        </w:tabs>
      </w:pPr>
      <w:hyperlink w:anchor="_Toc32131" w:history="1">
        <w:r>
          <w:rPr>
            <w:rFonts w:ascii="仿宋" w:eastAsia="仿宋" w:hAnsi="仿宋" w:cs="仿宋" w:hint="eastAsia"/>
            <w:lang w:eastAsia="zh-CN"/>
          </w:rPr>
          <w:t>(二)、必要性分析</w:t>
        </w:r>
        <w:r>
          <w:tab/>
        </w:r>
        <w:r>
          <w:fldChar w:fldCharType="begin"/>
        </w:r>
        <w:r>
          <w:instrText xml:space="preserve"> PAGEREF _Toc32131 \h </w:instrText>
        </w:r>
        <w:r>
          <w:fldChar w:fldCharType="separate"/>
        </w:r>
        <w:r>
          <w:t>11</w:t>
        </w:r>
        <w:r>
          <w:fldChar w:fldCharType="end"/>
        </w:r>
      </w:hyperlink>
    </w:p>
    <w:p>
      <w:pPr>
        <w:pStyle w:val="TOC2"/>
        <w:tabs>
          <w:tab w:val="right" w:leader="dot" w:pos="8306"/>
        </w:tabs>
      </w:pPr>
      <w:hyperlink w:anchor="_Toc2160" w:history="1">
        <w:r>
          <w:rPr>
            <w:rFonts w:ascii="仿宋" w:eastAsia="仿宋" w:hAnsi="仿宋" w:cs="仿宋" w:hint="eastAsia"/>
            <w:lang w:eastAsia="zh-CN"/>
          </w:rPr>
          <w:t>(三)、项目建设有利条件</w:t>
        </w:r>
        <w:r>
          <w:tab/>
        </w:r>
        <w:r>
          <w:fldChar w:fldCharType="begin"/>
        </w:r>
        <w:r>
          <w:instrText xml:space="preserve"> PAGEREF _Toc2160 \h </w:instrText>
        </w:r>
        <w:r>
          <w:fldChar w:fldCharType="separate"/>
        </w:r>
        <w:r>
          <w:t>12</w:t>
        </w:r>
        <w:r>
          <w:fldChar w:fldCharType="end"/>
        </w:r>
      </w:hyperlink>
    </w:p>
    <w:p>
      <w:pPr>
        <w:pStyle w:val="TOC1"/>
        <w:tabs>
          <w:tab w:val="right" w:leader="dot" w:pos="8306"/>
        </w:tabs>
      </w:pPr>
      <w:hyperlink w:anchor="_Toc1806" w:history="1">
        <w:r>
          <w:rPr>
            <w:rFonts w:ascii="仿宋" w:eastAsia="仿宋" w:hAnsi="仿宋" w:cs="仿宋" w:hint="eastAsia"/>
            <w:lang w:eastAsia="zh-CN"/>
          </w:rPr>
          <w:t>三、社会影响分析</w:t>
        </w:r>
        <w:r>
          <w:tab/>
        </w:r>
        <w:r>
          <w:fldChar w:fldCharType="begin"/>
        </w:r>
        <w:r>
          <w:instrText xml:space="preserve"> PAGEREF _Toc1806 \h </w:instrText>
        </w:r>
        <w:r>
          <w:fldChar w:fldCharType="separate"/>
        </w:r>
        <w:r>
          <w:t>14</w:t>
        </w:r>
        <w:r>
          <w:fldChar w:fldCharType="end"/>
        </w:r>
      </w:hyperlink>
    </w:p>
    <w:p>
      <w:pPr>
        <w:pStyle w:val="TOC2"/>
        <w:tabs>
          <w:tab w:val="right" w:leader="dot" w:pos="8306"/>
        </w:tabs>
      </w:pPr>
      <w:hyperlink w:anchor="_Toc1588" w:history="1">
        <w:r>
          <w:rPr>
            <w:rFonts w:ascii="仿宋" w:eastAsia="仿宋" w:hAnsi="仿宋" w:cs="仿宋" w:hint="eastAsia"/>
            <w:lang w:eastAsia="zh-CN"/>
          </w:rPr>
          <w:t>(一)、社会影响效果分析</w:t>
        </w:r>
        <w:r>
          <w:tab/>
        </w:r>
        <w:r>
          <w:fldChar w:fldCharType="begin"/>
        </w:r>
        <w:r>
          <w:instrText xml:space="preserve"> PAGEREF _Toc1588 \h </w:instrText>
        </w:r>
        <w:r>
          <w:fldChar w:fldCharType="separate"/>
        </w:r>
        <w:r>
          <w:t>14</w:t>
        </w:r>
        <w:r>
          <w:fldChar w:fldCharType="end"/>
        </w:r>
      </w:hyperlink>
    </w:p>
    <w:p>
      <w:pPr>
        <w:pStyle w:val="TOC2"/>
        <w:tabs>
          <w:tab w:val="right" w:leader="dot" w:pos="8306"/>
        </w:tabs>
      </w:pPr>
      <w:hyperlink w:anchor="_Toc19499" w:history="1">
        <w:r>
          <w:rPr>
            <w:rFonts w:ascii="仿宋" w:eastAsia="仿宋" w:hAnsi="仿宋" w:cs="仿宋" w:hint="eastAsia"/>
            <w:lang w:eastAsia="zh-CN"/>
          </w:rPr>
          <w:t>(二)、社会适应性分析</w:t>
        </w:r>
        <w:r>
          <w:tab/>
        </w:r>
        <w:r>
          <w:fldChar w:fldCharType="begin"/>
        </w:r>
        <w:r>
          <w:instrText xml:space="preserve"> PAGEREF _Toc19499 \h </w:instrText>
        </w:r>
        <w:r>
          <w:fldChar w:fldCharType="separate"/>
        </w:r>
        <w:r>
          <w:t>16</w:t>
        </w:r>
        <w:r>
          <w:fldChar w:fldCharType="end"/>
        </w:r>
      </w:hyperlink>
    </w:p>
    <w:p>
      <w:pPr>
        <w:pStyle w:val="TOC2"/>
        <w:tabs>
          <w:tab w:val="right" w:leader="dot" w:pos="8306"/>
        </w:tabs>
      </w:pPr>
      <w:hyperlink w:anchor="_Toc21180" w:history="1">
        <w:r>
          <w:rPr>
            <w:rFonts w:ascii="仿宋" w:eastAsia="仿宋" w:hAnsi="仿宋" w:cs="仿宋" w:hint="eastAsia"/>
            <w:lang w:eastAsia="zh-CN"/>
          </w:rPr>
          <w:t>(三)、社会风险及对策分析</w:t>
        </w:r>
        <w:r>
          <w:tab/>
        </w:r>
        <w:r>
          <w:fldChar w:fldCharType="begin"/>
        </w:r>
        <w:r>
          <w:instrText xml:space="preserve"> PAGEREF _Toc21180 \h </w:instrText>
        </w:r>
        <w:r>
          <w:fldChar w:fldCharType="separate"/>
        </w:r>
        <w:r>
          <w:t>18</w:t>
        </w:r>
        <w:r>
          <w:fldChar w:fldCharType="end"/>
        </w:r>
      </w:hyperlink>
    </w:p>
    <w:p>
      <w:pPr>
        <w:pStyle w:val="TOC1"/>
        <w:tabs>
          <w:tab w:val="right" w:leader="dot" w:pos="8306"/>
        </w:tabs>
      </w:pPr>
      <w:hyperlink w:anchor="_Toc3482" w:history="1">
        <w:r>
          <w:rPr>
            <w:rFonts w:ascii="仿宋" w:eastAsia="仿宋" w:hAnsi="仿宋" w:cs="仿宋" w:hint="eastAsia"/>
            <w:lang w:eastAsia="zh-CN"/>
          </w:rPr>
          <w:t>四、财务管理与成本控制</w:t>
        </w:r>
        <w:r>
          <w:tab/>
        </w:r>
        <w:r>
          <w:fldChar w:fldCharType="begin"/>
        </w:r>
        <w:r>
          <w:instrText xml:space="preserve"> PAGEREF _Toc3482 \h </w:instrText>
        </w:r>
        <w:r>
          <w:fldChar w:fldCharType="separate"/>
        </w:r>
        <w:r>
          <w:t>21</w:t>
        </w:r>
        <w:r>
          <w:fldChar w:fldCharType="end"/>
        </w:r>
      </w:hyperlink>
    </w:p>
    <w:p>
      <w:pPr>
        <w:pStyle w:val="TOC2"/>
        <w:tabs>
          <w:tab w:val="right" w:leader="dot" w:pos="8306"/>
        </w:tabs>
      </w:pPr>
      <w:hyperlink w:anchor="_Toc10624" w:history="1">
        <w:r>
          <w:rPr>
            <w:rFonts w:ascii="仿宋" w:eastAsia="仿宋" w:hAnsi="仿宋" w:cs="仿宋" w:hint="eastAsia"/>
            <w:lang w:eastAsia="zh-CN"/>
          </w:rPr>
          <w:t>(一)、财务管理体系建设</w:t>
        </w:r>
        <w:r>
          <w:tab/>
        </w:r>
        <w:r>
          <w:fldChar w:fldCharType="begin"/>
        </w:r>
        <w:r>
          <w:instrText xml:space="preserve"> PAGEREF _Toc10624 \h </w:instrText>
        </w:r>
        <w:r>
          <w:fldChar w:fldCharType="separate"/>
        </w:r>
        <w:r>
          <w:t>21</w:t>
        </w:r>
        <w:r>
          <w:fldChar w:fldCharType="end"/>
        </w:r>
      </w:hyperlink>
    </w:p>
    <w:p>
      <w:pPr>
        <w:pStyle w:val="TOC2"/>
        <w:tabs>
          <w:tab w:val="right" w:leader="dot" w:pos="8306"/>
        </w:tabs>
      </w:pPr>
      <w:hyperlink w:anchor="_Toc1983" w:history="1">
        <w:r>
          <w:rPr>
            <w:rFonts w:ascii="仿宋" w:eastAsia="仿宋" w:hAnsi="仿宋" w:cs="仿宋" w:hint="eastAsia"/>
            <w:lang w:eastAsia="zh-CN"/>
          </w:rPr>
          <w:t>(二)、成本控制措施</w:t>
        </w:r>
        <w:r>
          <w:tab/>
        </w:r>
        <w:r>
          <w:fldChar w:fldCharType="begin"/>
        </w:r>
        <w:r>
          <w:instrText xml:space="preserve"> PAGEREF _Toc1983 \h </w:instrText>
        </w:r>
        <w:r>
          <w:fldChar w:fldCharType="separate"/>
        </w:r>
        <w:r>
          <w:t>22</w:t>
        </w:r>
        <w:r>
          <w:fldChar w:fldCharType="end"/>
        </w:r>
      </w:hyperlink>
    </w:p>
    <w:p>
      <w:pPr>
        <w:pStyle w:val="TOC1"/>
        <w:tabs>
          <w:tab w:val="right" w:leader="dot" w:pos="8306"/>
        </w:tabs>
      </w:pPr>
      <w:hyperlink w:anchor="_Toc20699" w:history="1">
        <w:r>
          <w:rPr>
            <w:rFonts w:ascii="仿宋" w:eastAsia="仿宋" w:hAnsi="仿宋" w:cs="仿宋" w:hint="eastAsia"/>
            <w:lang w:eastAsia="zh-CN"/>
          </w:rPr>
          <w:t>五、经济影响分析</w:t>
        </w:r>
        <w:r>
          <w:tab/>
        </w:r>
        <w:r>
          <w:fldChar w:fldCharType="begin"/>
        </w:r>
        <w:r>
          <w:instrText xml:space="preserve"> PAGEREF _Toc20699 \h </w:instrText>
        </w:r>
        <w:r>
          <w:fldChar w:fldCharType="separate"/>
        </w:r>
        <w:r>
          <w:t>24</w:t>
        </w:r>
        <w:r>
          <w:fldChar w:fldCharType="end"/>
        </w:r>
      </w:hyperlink>
    </w:p>
    <w:p>
      <w:pPr>
        <w:pStyle w:val="TOC2"/>
        <w:tabs>
          <w:tab w:val="right" w:leader="dot" w:pos="8306"/>
        </w:tabs>
      </w:pPr>
      <w:hyperlink w:anchor="_Toc7408" w:history="1">
        <w:r>
          <w:rPr>
            <w:rFonts w:ascii="仿宋" w:eastAsia="仿宋" w:hAnsi="仿宋" w:cs="仿宋" w:hint="eastAsia"/>
            <w:lang w:eastAsia="zh-CN"/>
          </w:rPr>
          <w:t>(一)、经济费用效益或费用效果分析</w:t>
        </w:r>
        <w:r>
          <w:tab/>
        </w:r>
        <w:r>
          <w:fldChar w:fldCharType="begin"/>
        </w:r>
        <w:r>
          <w:instrText xml:space="preserve"> PAGEREF _Toc7408 \h </w:instrText>
        </w:r>
        <w:r>
          <w:fldChar w:fldCharType="separate"/>
        </w:r>
        <w:r>
          <w:t>24</w:t>
        </w:r>
        <w:r>
          <w:fldChar w:fldCharType="end"/>
        </w:r>
      </w:hyperlink>
    </w:p>
    <w:p>
      <w:pPr>
        <w:pStyle w:val="TOC2"/>
        <w:tabs>
          <w:tab w:val="right" w:leader="dot" w:pos="8306"/>
        </w:tabs>
      </w:pPr>
      <w:hyperlink w:anchor="_Toc2473" w:history="1">
        <w:r>
          <w:rPr>
            <w:rFonts w:ascii="仿宋" w:eastAsia="仿宋" w:hAnsi="仿宋" w:cs="仿宋" w:hint="eastAsia"/>
            <w:lang w:eastAsia="zh-CN"/>
          </w:rPr>
          <w:t>(二)、行业影响分析</w:t>
        </w:r>
        <w:r>
          <w:tab/>
        </w:r>
        <w:r>
          <w:fldChar w:fldCharType="begin"/>
        </w:r>
        <w:r>
          <w:instrText xml:space="preserve"> PAGEREF _Toc2473 \h </w:instrText>
        </w:r>
        <w:r>
          <w:fldChar w:fldCharType="separate"/>
        </w:r>
        <w:r>
          <w:t>26</w:t>
        </w:r>
        <w:r>
          <w:fldChar w:fldCharType="end"/>
        </w:r>
      </w:hyperlink>
    </w:p>
    <w:p>
      <w:pPr>
        <w:pStyle w:val="TOC2"/>
        <w:tabs>
          <w:tab w:val="right" w:leader="dot" w:pos="8306"/>
        </w:tabs>
      </w:pPr>
      <w:hyperlink w:anchor="_Toc15109" w:history="1">
        <w:r>
          <w:rPr>
            <w:rFonts w:ascii="仿宋" w:eastAsia="仿宋" w:hAnsi="仿宋" w:cs="仿宋" w:hint="eastAsia"/>
            <w:lang w:eastAsia="zh-CN"/>
          </w:rPr>
          <w:t>(三)、区域经济影响分析</w:t>
        </w:r>
        <w:r>
          <w:tab/>
        </w:r>
        <w:r>
          <w:fldChar w:fldCharType="begin"/>
        </w:r>
        <w:r>
          <w:instrText xml:space="preserve"> PAGEREF _Toc15109 \h </w:instrText>
        </w:r>
        <w:r>
          <w:fldChar w:fldCharType="separate"/>
        </w:r>
        <w:r>
          <w:t>28</w:t>
        </w:r>
        <w:r>
          <w:fldChar w:fldCharType="end"/>
        </w:r>
      </w:hyperlink>
    </w:p>
    <w:p>
      <w:pPr>
        <w:pStyle w:val="TOC2"/>
        <w:tabs>
          <w:tab w:val="right" w:leader="dot" w:pos="8306"/>
        </w:tabs>
      </w:pPr>
      <w:hyperlink w:anchor="_Toc16648" w:history="1">
        <w:r>
          <w:rPr>
            <w:rFonts w:ascii="仿宋" w:eastAsia="仿宋" w:hAnsi="仿宋" w:cs="仿宋" w:hint="eastAsia"/>
            <w:lang w:eastAsia="zh-CN"/>
          </w:rPr>
          <w:t>(四)、宏观经济影响分析</w:t>
        </w:r>
        <w:r>
          <w:tab/>
        </w:r>
        <w:r>
          <w:fldChar w:fldCharType="begin"/>
        </w:r>
        <w:r>
          <w:instrText xml:space="preserve"> PAGEREF _Toc16648 \h </w:instrText>
        </w:r>
        <w:r>
          <w:fldChar w:fldCharType="separate"/>
        </w:r>
        <w:r>
          <w:t>28</w:t>
        </w:r>
        <w:r>
          <w:fldChar w:fldCharType="end"/>
        </w:r>
      </w:hyperlink>
    </w:p>
    <w:p>
      <w:pPr>
        <w:pStyle w:val="TOC1"/>
        <w:tabs>
          <w:tab w:val="right" w:leader="dot" w:pos="8306"/>
        </w:tabs>
      </w:pPr>
      <w:hyperlink w:anchor="_Toc7850" w:history="1">
        <w:r>
          <w:rPr>
            <w:rFonts w:ascii="仿宋" w:eastAsia="仿宋" w:hAnsi="仿宋" w:cs="仿宋" w:hint="eastAsia"/>
            <w:lang w:eastAsia="zh-CN"/>
          </w:rPr>
          <w:t>六、资源开发及综合利用分析</w:t>
        </w:r>
        <w:r>
          <w:tab/>
        </w:r>
        <w:r>
          <w:fldChar w:fldCharType="begin"/>
        </w:r>
        <w:r>
          <w:instrText xml:space="preserve"> PAGEREF _Toc7850 \h </w:instrText>
        </w:r>
        <w:r>
          <w:fldChar w:fldCharType="separate"/>
        </w:r>
        <w:r>
          <w:t>30</w:t>
        </w:r>
        <w:r>
          <w:fldChar w:fldCharType="end"/>
        </w:r>
      </w:hyperlink>
    </w:p>
    <w:p>
      <w:pPr>
        <w:pStyle w:val="TOC2"/>
        <w:tabs>
          <w:tab w:val="right" w:leader="dot" w:pos="8306"/>
        </w:tabs>
      </w:pPr>
      <w:hyperlink w:anchor="_Toc15602" w:history="1">
        <w:r>
          <w:rPr>
            <w:rFonts w:ascii="仿宋" w:eastAsia="仿宋" w:hAnsi="仿宋" w:cs="仿宋" w:hint="eastAsia"/>
            <w:lang w:eastAsia="zh-CN"/>
          </w:rPr>
          <w:t>(一)、资源开发方案</w:t>
        </w:r>
        <w:r>
          <w:tab/>
        </w:r>
        <w:r>
          <w:fldChar w:fldCharType="begin"/>
        </w:r>
        <w:r>
          <w:instrText xml:space="preserve"> PAGEREF _Toc15602 \h </w:instrText>
        </w:r>
        <w:r>
          <w:fldChar w:fldCharType="separate"/>
        </w:r>
        <w:r>
          <w:t>30</w:t>
        </w:r>
        <w:r>
          <w:fldChar w:fldCharType="end"/>
        </w:r>
      </w:hyperlink>
    </w:p>
    <w:p>
      <w:pPr>
        <w:pStyle w:val="TOC2"/>
        <w:tabs>
          <w:tab w:val="right" w:leader="dot" w:pos="8306"/>
        </w:tabs>
      </w:pPr>
      <w:hyperlink w:anchor="_Toc27138" w:history="1">
        <w:r>
          <w:rPr>
            <w:rFonts w:ascii="仿宋" w:eastAsia="仿宋" w:hAnsi="仿宋" w:cs="仿宋" w:hint="eastAsia"/>
            <w:lang w:eastAsia="zh-CN"/>
          </w:rPr>
          <w:t>(二)、资源利用方案</w:t>
        </w:r>
        <w:r>
          <w:tab/>
        </w:r>
        <w:r>
          <w:fldChar w:fldCharType="begin"/>
        </w:r>
        <w:r>
          <w:instrText xml:space="preserve"> PAGEREF _Toc27138 \h </w:instrText>
        </w:r>
        <w:r>
          <w:fldChar w:fldCharType="separate"/>
        </w:r>
        <w:r>
          <w:t>31</w:t>
        </w:r>
        <w:r>
          <w:fldChar w:fldCharType="end"/>
        </w:r>
      </w:hyperlink>
    </w:p>
    <w:p>
      <w:pPr>
        <w:pStyle w:val="TOC2"/>
        <w:tabs>
          <w:tab w:val="right" w:leader="dot" w:pos="8306"/>
        </w:tabs>
      </w:pPr>
      <w:hyperlink w:anchor="_Toc708" w:history="1">
        <w:r>
          <w:rPr>
            <w:rFonts w:ascii="仿宋" w:eastAsia="仿宋" w:hAnsi="仿宋" w:cs="仿宋" w:hint="eastAsia"/>
            <w:lang w:eastAsia="zh-CN"/>
          </w:rPr>
          <w:t>(三)、资源节约措施</w:t>
        </w:r>
        <w:r>
          <w:tab/>
        </w:r>
        <w:r>
          <w:fldChar w:fldCharType="begin"/>
        </w:r>
        <w:r>
          <w:instrText xml:space="preserve"> PAGEREF _Toc708 \h </w:instrText>
        </w:r>
        <w:r>
          <w:fldChar w:fldCharType="separate"/>
        </w:r>
        <w:r>
          <w:t>32</w:t>
        </w:r>
        <w:r>
          <w:fldChar w:fldCharType="end"/>
        </w:r>
      </w:hyperlink>
    </w:p>
    <w:p>
      <w:pPr>
        <w:pStyle w:val="TOC1"/>
        <w:tabs>
          <w:tab w:val="right" w:leader="dot" w:pos="8306"/>
        </w:tabs>
      </w:pPr>
      <w:hyperlink w:anchor="_Toc29083" w:history="1">
        <w:r>
          <w:rPr>
            <w:rFonts w:ascii="仿宋" w:eastAsia="仿宋" w:hAnsi="仿宋" w:cs="仿宋" w:hint="eastAsia"/>
            <w:lang w:eastAsia="zh-CN"/>
          </w:rPr>
          <w:t>七、安全与应急管理</w:t>
        </w:r>
        <w:r>
          <w:tab/>
        </w:r>
        <w:r>
          <w:fldChar w:fldCharType="begin"/>
        </w:r>
        <w:r>
          <w:instrText xml:space="preserve"> PAGEREF _Toc29083 \h </w:instrText>
        </w:r>
        <w:r>
          <w:fldChar w:fldCharType="separate"/>
        </w:r>
        <w:r>
          <w:t>34</w:t>
        </w:r>
        <w:r>
          <w:fldChar w:fldCharType="end"/>
        </w:r>
      </w:hyperlink>
    </w:p>
    <w:p>
      <w:pPr>
        <w:pStyle w:val="TOC2"/>
        <w:tabs>
          <w:tab w:val="right" w:leader="dot" w:pos="8306"/>
        </w:tabs>
      </w:pPr>
      <w:hyperlink w:anchor="_Toc28404" w:history="1">
        <w:r>
          <w:rPr>
            <w:rFonts w:ascii="仿宋" w:eastAsia="仿宋" w:hAnsi="仿宋" w:cs="仿宋" w:hint="eastAsia"/>
            <w:lang w:eastAsia="zh-CN"/>
          </w:rPr>
          <w:t>(一)、安全生产管理</w:t>
        </w:r>
        <w:r>
          <w:tab/>
        </w:r>
        <w:r>
          <w:fldChar w:fldCharType="begin"/>
        </w:r>
        <w:r>
          <w:instrText xml:space="preserve"> PAGEREF _Toc28404 \h </w:instrText>
        </w:r>
        <w:r>
          <w:fldChar w:fldCharType="separate"/>
        </w:r>
        <w:r>
          <w:t>34</w:t>
        </w:r>
        <w:r>
          <w:fldChar w:fldCharType="end"/>
        </w:r>
      </w:hyperlink>
    </w:p>
    <w:p>
      <w:pPr>
        <w:pStyle w:val="TOC2"/>
        <w:tabs>
          <w:tab w:val="right" w:leader="dot" w:pos="8306"/>
        </w:tabs>
      </w:pPr>
      <w:hyperlink w:anchor="_Toc31168" w:history="1">
        <w:r>
          <w:rPr>
            <w:rFonts w:ascii="仿宋" w:eastAsia="仿宋" w:hAnsi="仿宋" w:cs="仿宋" w:hint="eastAsia"/>
            <w:lang w:eastAsia="zh-CN"/>
          </w:rPr>
          <w:t>(二)、应急预案与响应</w:t>
        </w:r>
        <w:r>
          <w:tab/>
        </w:r>
        <w:r>
          <w:fldChar w:fldCharType="begin"/>
        </w:r>
        <w:r>
          <w:instrText xml:space="preserve"> PAGEREF _Toc31168 \h </w:instrText>
        </w:r>
        <w:r>
          <w:fldChar w:fldCharType="separate"/>
        </w:r>
        <w:r>
          <w:t>35</w:t>
        </w:r>
        <w:r>
          <w:fldChar w:fldCharType="end"/>
        </w:r>
      </w:hyperlink>
    </w:p>
    <w:p>
      <w:pPr>
        <w:pStyle w:val="TOC1"/>
        <w:tabs>
          <w:tab w:val="right" w:leader="dot" w:pos="8306"/>
        </w:tabs>
      </w:pPr>
      <w:hyperlink w:anchor="_Toc28547" w:history="1">
        <w:r>
          <w:rPr>
            <w:rFonts w:ascii="仿宋" w:eastAsia="仿宋" w:hAnsi="仿宋" w:cs="仿宋" w:hint="eastAsia"/>
            <w:lang w:eastAsia="zh-CN"/>
          </w:rPr>
          <w:t>八、环境保护与绿色发展</w:t>
        </w:r>
        <w:r>
          <w:tab/>
        </w:r>
        <w:r>
          <w:fldChar w:fldCharType="begin"/>
        </w:r>
        <w:r>
          <w:instrText xml:space="preserve"> PAGEREF _Toc28547 \h </w:instrText>
        </w:r>
        <w:r>
          <w:fldChar w:fldCharType="separate"/>
        </w:r>
        <w:r>
          <w:t>37</w:t>
        </w:r>
        <w:r>
          <w:fldChar w:fldCharType="end"/>
        </w:r>
      </w:hyperlink>
    </w:p>
    <w:p>
      <w:pPr>
        <w:pStyle w:val="TOC2"/>
        <w:tabs>
          <w:tab w:val="right" w:leader="dot" w:pos="8306"/>
        </w:tabs>
      </w:pPr>
      <w:hyperlink w:anchor="_Toc12211" w:history="1">
        <w:r>
          <w:rPr>
            <w:rFonts w:ascii="仿宋" w:eastAsia="仿宋" w:hAnsi="仿宋" w:cs="仿宋" w:hint="eastAsia"/>
            <w:lang w:eastAsia="zh-CN"/>
          </w:rPr>
          <w:t>(一)、环境保护措施</w:t>
        </w:r>
        <w:r>
          <w:tab/>
        </w:r>
        <w:r>
          <w:fldChar w:fldCharType="begin"/>
        </w:r>
        <w:r>
          <w:instrText xml:space="preserve"> PAGEREF _Toc12211 \h </w:instrText>
        </w:r>
        <w:r>
          <w:fldChar w:fldCharType="separate"/>
        </w:r>
        <w:r>
          <w:t>37</w:t>
        </w:r>
        <w:r>
          <w:fldChar w:fldCharType="end"/>
        </w:r>
      </w:hyperlink>
    </w:p>
    <w:p>
      <w:pPr>
        <w:pStyle w:val="TOC2"/>
        <w:tabs>
          <w:tab w:val="right" w:leader="dot" w:pos="8306"/>
        </w:tabs>
      </w:pPr>
      <w:hyperlink w:anchor="_Toc7917" w:history="1">
        <w:r>
          <w:rPr>
            <w:rFonts w:ascii="仿宋" w:eastAsia="仿宋" w:hAnsi="仿宋" w:cs="仿宋" w:hint="eastAsia"/>
            <w:lang w:eastAsia="zh-CN"/>
          </w:rPr>
          <w:t>(二)、绿色发展与可持续发展策略</w:t>
        </w:r>
        <w:r>
          <w:tab/>
        </w:r>
        <w:r>
          <w:fldChar w:fldCharType="begin"/>
        </w:r>
        <w:r>
          <w:instrText xml:space="preserve"> PAGEREF _Toc7917 \h </w:instrText>
        </w:r>
        <w:r>
          <w:fldChar w:fldCharType="separate"/>
        </w:r>
        <w:r>
          <w:t>39</w:t>
        </w:r>
        <w:r>
          <w:fldChar w:fldCharType="end"/>
        </w:r>
      </w:hyperlink>
    </w:p>
    <w:p>
      <w:pPr>
        <w:pStyle w:val="TOC1"/>
        <w:tabs>
          <w:tab w:val="right" w:leader="dot" w:pos="8306"/>
        </w:tabs>
      </w:pPr>
      <w:hyperlink w:anchor="_Toc17743" w:history="1">
        <w:r>
          <w:rPr>
            <w:rFonts w:ascii="仿宋" w:eastAsia="仿宋" w:hAnsi="仿宋" w:cs="仿宋" w:hint="eastAsia"/>
            <w:lang w:eastAsia="zh-CN"/>
          </w:rPr>
          <w:t>九、项目变更管理</w:t>
        </w:r>
        <w:r>
          <w:tab/>
        </w:r>
        <w:r>
          <w:fldChar w:fldCharType="begin"/>
        </w:r>
        <w:r>
          <w:instrText xml:space="preserve"> PAGEREF _Toc17743 \h </w:instrText>
        </w:r>
        <w:r>
          <w:fldChar w:fldCharType="separate"/>
        </w:r>
        <w:r>
          <w:t>40</w:t>
        </w:r>
        <w:r>
          <w:fldChar w:fldCharType="end"/>
        </w:r>
      </w:hyperlink>
    </w:p>
    <w:p>
      <w:pPr>
        <w:pStyle w:val="TOC2"/>
        <w:tabs>
          <w:tab w:val="right" w:leader="dot" w:pos="8306"/>
        </w:tabs>
      </w:pPr>
      <w:hyperlink w:anchor="_Toc11173" w:history="1">
        <w:r>
          <w:rPr>
            <w:rFonts w:ascii="仿宋" w:eastAsia="仿宋" w:hAnsi="仿宋" w:cs="仿宋" w:hint="eastAsia"/>
            <w:lang w:eastAsia="zh-CN"/>
          </w:rPr>
          <w:t>(一)、变更控制流程</w:t>
        </w:r>
        <w:r>
          <w:tab/>
        </w:r>
        <w:r>
          <w:fldChar w:fldCharType="begin"/>
        </w:r>
        <w:r>
          <w:instrText xml:space="preserve"> PAGEREF _Toc11173 \h </w:instrText>
        </w:r>
        <w:r>
          <w:fldChar w:fldCharType="separate"/>
        </w:r>
        <w:r>
          <w:t>40</w:t>
        </w:r>
        <w:r>
          <w:fldChar w:fldCharType="end"/>
        </w:r>
      </w:hyperlink>
    </w:p>
    <w:p>
      <w:pPr>
        <w:pStyle w:val="TOC2"/>
        <w:tabs>
          <w:tab w:val="right" w:leader="dot" w:pos="8306"/>
        </w:tabs>
      </w:pPr>
      <w:hyperlink w:anchor="_Toc2851" w:history="1">
        <w:r>
          <w:rPr>
            <w:rFonts w:ascii="仿宋" w:eastAsia="仿宋" w:hAnsi="仿宋" w:cs="仿宋" w:hint="eastAsia"/>
            <w:lang w:eastAsia="zh-CN"/>
          </w:rPr>
          <w:t>(二)、影响评估与处理</w:t>
        </w:r>
        <w:r>
          <w:tab/>
        </w:r>
        <w:r>
          <w:fldChar w:fldCharType="begin"/>
        </w:r>
        <w:r>
          <w:instrText xml:space="preserve"> PAGEREF _Toc2851 \h </w:instrText>
        </w:r>
        <w:r>
          <w:fldChar w:fldCharType="separate"/>
        </w:r>
        <w:r>
          <w:t>41</w:t>
        </w:r>
        <w:r>
          <w:fldChar w:fldCharType="end"/>
        </w:r>
      </w:hyperlink>
    </w:p>
    <w:p>
      <w:pPr>
        <w:pStyle w:val="TOC2"/>
        <w:tabs>
          <w:tab w:val="right" w:leader="dot" w:pos="8306"/>
        </w:tabs>
      </w:pPr>
      <w:hyperlink w:anchor="_Toc6235" w:history="1">
        <w:r>
          <w:rPr>
            <w:rFonts w:ascii="仿宋" w:eastAsia="仿宋" w:hAnsi="仿宋" w:cs="仿宋" w:hint="eastAsia"/>
            <w:lang w:eastAsia="zh-CN"/>
          </w:rPr>
          <w:t>(三)、变更记录与追踪</w:t>
        </w:r>
        <w:r>
          <w:tab/>
        </w:r>
        <w:r>
          <w:fldChar w:fldCharType="begin"/>
        </w:r>
        <w:r>
          <w:instrText xml:space="preserve"> PAGEREF _Toc6235 \h </w:instrText>
        </w:r>
        <w:r>
          <w:fldChar w:fldCharType="separate"/>
        </w:r>
        <w:r>
          <w:t>42</w:t>
        </w:r>
        <w:r>
          <w:fldChar w:fldCharType="end"/>
        </w:r>
      </w:hyperlink>
    </w:p>
    <w:p>
      <w:pPr>
        <w:pStyle w:val="TOC2"/>
        <w:tabs>
          <w:tab w:val="right" w:leader="dot" w:pos="8306"/>
        </w:tabs>
      </w:pPr>
      <w:hyperlink w:anchor="_Toc1034" w:history="1">
        <w:r>
          <w:rPr>
            <w:rFonts w:ascii="仿宋" w:eastAsia="仿宋" w:hAnsi="仿宋" w:cs="仿宋" w:hint="eastAsia"/>
            <w:lang w:eastAsia="zh-CN"/>
          </w:rPr>
          <w:t>(四)、变更管理策略</w:t>
        </w:r>
        <w:r>
          <w:tab/>
        </w:r>
        <w:r>
          <w:fldChar w:fldCharType="begin"/>
        </w:r>
        <w:r>
          <w:instrText xml:space="preserve"> PAGEREF _Toc1034 \h </w:instrText>
        </w:r>
        <w:r>
          <w:fldChar w:fldCharType="separate"/>
        </w:r>
        <w:r>
          <w:t>44</w:t>
        </w:r>
        <w:r>
          <w:fldChar w:fldCharType="end"/>
        </w:r>
      </w:hyperlink>
    </w:p>
    <w:p>
      <w:pPr>
        <w:pStyle w:val="TOC1"/>
        <w:tabs>
          <w:tab w:val="right" w:leader="dot" w:pos="8306"/>
        </w:tabs>
      </w:pPr>
      <w:hyperlink w:anchor="_Toc935" w:history="1">
        <w:r>
          <w:rPr>
            <w:rFonts w:ascii="仿宋" w:eastAsia="仿宋" w:hAnsi="仿宋" w:cs="仿宋" w:hint="eastAsia"/>
            <w:lang w:eastAsia="zh-CN"/>
          </w:rPr>
          <w:t>十、技术创新与产业升级</w:t>
        </w:r>
        <w:r>
          <w:tab/>
        </w:r>
        <w:r>
          <w:fldChar w:fldCharType="begin"/>
        </w:r>
        <w:r>
          <w:instrText xml:space="preserve"> PAGEREF _Toc935 \h </w:instrText>
        </w:r>
        <w:r>
          <w:fldChar w:fldCharType="separate"/>
        </w:r>
        <w:r>
          <w:t>46</w:t>
        </w:r>
        <w:r>
          <w:fldChar w:fldCharType="end"/>
        </w:r>
      </w:hyperlink>
    </w:p>
    <w:p>
      <w:pPr>
        <w:pStyle w:val="TOC2"/>
        <w:tabs>
          <w:tab w:val="right" w:leader="dot" w:pos="8306"/>
        </w:tabs>
      </w:pPr>
      <w:hyperlink w:anchor="_Toc1730" w:history="1">
        <w:r>
          <w:rPr>
            <w:rFonts w:ascii="仿宋" w:eastAsia="仿宋" w:hAnsi="仿宋" w:cs="仿宋" w:hint="eastAsia"/>
            <w:lang w:eastAsia="zh-CN"/>
          </w:rPr>
          <w:t>(一)、技术创新方向与目标</w:t>
        </w:r>
        <w:r>
          <w:tab/>
        </w:r>
        <w:r>
          <w:fldChar w:fldCharType="begin"/>
        </w:r>
        <w:r>
          <w:instrText xml:space="preserve"> PAGEREF _Toc1730 \h </w:instrText>
        </w:r>
        <w:r>
          <w:fldChar w:fldCharType="separate"/>
        </w:r>
        <w:r>
          <w:t>46</w:t>
        </w:r>
        <w:r>
          <w:fldChar w:fldCharType="end"/>
        </w:r>
      </w:hyperlink>
    </w:p>
    <w:p>
      <w:pPr>
        <w:pStyle w:val="TOC2"/>
        <w:tabs>
          <w:tab w:val="right" w:leader="dot" w:pos="8306"/>
        </w:tabs>
      </w:pPr>
      <w:hyperlink w:anchor="_Toc22986" w:history="1">
        <w:r>
          <w:rPr>
            <w:rFonts w:ascii="仿宋" w:eastAsia="仿宋" w:hAnsi="仿宋" w:cs="仿宋" w:hint="eastAsia"/>
            <w:lang w:eastAsia="zh-CN"/>
          </w:rPr>
          <w:t>(二)、产业升级路径与措施</w:t>
        </w:r>
        <w:r>
          <w:tab/>
        </w:r>
        <w:r>
          <w:fldChar w:fldCharType="begin"/>
        </w:r>
        <w:r>
          <w:instrText xml:space="preserve"> PAGEREF _Toc22986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83" w:history="1">
        <w:r>
          <w:rPr>
            <w:rFonts w:ascii="仿宋" w:eastAsia="仿宋" w:hAnsi="仿宋" w:cs="仿宋" w:hint="eastAsia"/>
            <w:lang w:eastAsia="zh-CN"/>
          </w:rPr>
          <w:t>十一、经济效益与社会效益优化</w:t>
        </w:r>
        <w:r>
          <w:tab/>
        </w:r>
        <w:r>
          <w:fldChar w:fldCharType="begin"/>
        </w:r>
        <w:r>
          <w:instrText xml:space="preserve"> PAGEREF _Toc25883 \h </w:instrText>
        </w:r>
        <w:r>
          <w:fldChar w:fldCharType="separate"/>
        </w:r>
        <w:r>
          <w:t>48</w:t>
        </w:r>
        <w:r>
          <w:fldChar w:fldCharType="end"/>
        </w:r>
      </w:hyperlink>
    </w:p>
    <w:p>
      <w:pPr>
        <w:pStyle w:val="TOC2"/>
        <w:tabs>
          <w:tab w:val="right" w:leader="dot" w:pos="8306"/>
        </w:tabs>
      </w:pPr>
      <w:hyperlink w:anchor="_Toc10651" w:history="1">
        <w:r>
          <w:rPr>
            <w:rFonts w:ascii="仿宋" w:eastAsia="仿宋" w:hAnsi="仿宋" w:cs="仿宋" w:hint="eastAsia"/>
            <w:lang w:eastAsia="zh-CN"/>
          </w:rPr>
          <w:t>(一)、经济效益提升策略</w:t>
        </w:r>
        <w:r>
          <w:tab/>
        </w:r>
        <w:r>
          <w:fldChar w:fldCharType="begin"/>
        </w:r>
        <w:r>
          <w:instrText xml:space="preserve"> PAGEREF _Toc10651 \h </w:instrText>
        </w:r>
        <w:r>
          <w:fldChar w:fldCharType="separate"/>
        </w:r>
        <w:r>
          <w:t>48</w:t>
        </w:r>
        <w:r>
          <w:fldChar w:fldCharType="end"/>
        </w:r>
      </w:hyperlink>
    </w:p>
    <w:p>
      <w:pPr>
        <w:pStyle w:val="TOC2"/>
        <w:tabs>
          <w:tab w:val="right" w:leader="dot" w:pos="8306"/>
        </w:tabs>
      </w:pPr>
      <w:hyperlink w:anchor="_Toc3503" w:history="1">
        <w:r>
          <w:rPr>
            <w:rFonts w:ascii="仿宋" w:eastAsia="仿宋" w:hAnsi="仿宋" w:cs="仿宋" w:hint="eastAsia"/>
            <w:lang w:eastAsia="zh-CN"/>
          </w:rPr>
          <w:t>(二)、社会效益增强方案</w:t>
        </w:r>
        <w:r>
          <w:tab/>
        </w:r>
        <w:r>
          <w:fldChar w:fldCharType="begin"/>
        </w:r>
        <w:r>
          <w:instrText xml:space="preserve"> PAGEREF _Toc3503 \h </w:instrText>
        </w:r>
        <w:r>
          <w:fldChar w:fldCharType="separate"/>
        </w:r>
        <w:r>
          <w:t>50</w:t>
        </w:r>
        <w:r>
          <w:fldChar w:fldCharType="end"/>
        </w:r>
      </w:hyperlink>
    </w:p>
    <w:p>
      <w:pPr>
        <w:pStyle w:val="TOC1"/>
        <w:tabs>
          <w:tab w:val="right" w:leader="dot" w:pos="8306"/>
        </w:tabs>
      </w:pPr>
      <w:hyperlink w:anchor="_Toc24042" w:history="1">
        <w:r>
          <w:rPr>
            <w:rFonts w:ascii="仿宋" w:eastAsia="仿宋" w:hAnsi="仿宋" w:cs="仿宋" w:hint="eastAsia"/>
            <w:lang w:eastAsia="zh-CN"/>
          </w:rPr>
          <w:t>十二、资金管理与财务规划</w:t>
        </w:r>
        <w:r>
          <w:tab/>
        </w:r>
        <w:r>
          <w:fldChar w:fldCharType="begin"/>
        </w:r>
        <w:r>
          <w:instrText xml:space="preserve"> PAGEREF _Toc24042 \h </w:instrText>
        </w:r>
        <w:r>
          <w:fldChar w:fldCharType="separate"/>
        </w:r>
        <w:r>
          <w:t>50</w:t>
        </w:r>
        <w:r>
          <w:fldChar w:fldCharType="end"/>
        </w:r>
      </w:hyperlink>
    </w:p>
    <w:p>
      <w:pPr>
        <w:pStyle w:val="TOC2"/>
        <w:tabs>
          <w:tab w:val="right" w:leader="dot" w:pos="8306"/>
        </w:tabs>
      </w:pPr>
      <w:hyperlink w:anchor="_Toc1090" w:history="1">
        <w:r>
          <w:rPr>
            <w:rFonts w:ascii="仿宋" w:eastAsia="仿宋" w:hAnsi="仿宋" w:cs="仿宋" w:hint="eastAsia"/>
            <w:lang w:eastAsia="zh-CN"/>
          </w:rPr>
          <w:t>(一)、项目资金来源与筹措</w:t>
        </w:r>
        <w:r>
          <w:tab/>
        </w:r>
        <w:r>
          <w:fldChar w:fldCharType="begin"/>
        </w:r>
        <w:r>
          <w:instrText xml:space="preserve"> PAGEREF _Toc1090 \h </w:instrText>
        </w:r>
        <w:r>
          <w:fldChar w:fldCharType="separate"/>
        </w:r>
        <w:r>
          <w:t>50</w:t>
        </w:r>
        <w:r>
          <w:fldChar w:fldCharType="end"/>
        </w:r>
      </w:hyperlink>
    </w:p>
    <w:p>
      <w:pPr>
        <w:pStyle w:val="TOC2"/>
        <w:tabs>
          <w:tab w:val="right" w:leader="dot" w:pos="8306"/>
        </w:tabs>
      </w:pPr>
      <w:hyperlink w:anchor="_Toc26325" w:history="1">
        <w:r>
          <w:rPr>
            <w:rFonts w:ascii="仿宋" w:eastAsia="仿宋" w:hAnsi="仿宋" w:cs="仿宋" w:hint="eastAsia"/>
            <w:lang w:eastAsia="zh-CN"/>
          </w:rPr>
          <w:t>(二)、资金使用与监管</w:t>
        </w:r>
        <w:r>
          <w:tab/>
        </w:r>
        <w:r>
          <w:fldChar w:fldCharType="begin"/>
        </w:r>
        <w:r>
          <w:instrText xml:space="preserve"> PAGEREF _Toc26325 \h </w:instrText>
        </w:r>
        <w:r>
          <w:fldChar w:fldCharType="separate"/>
        </w:r>
        <w:r>
          <w:t>52</w:t>
        </w:r>
        <w:r>
          <w:fldChar w:fldCharType="end"/>
        </w:r>
      </w:hyperlink>
    </w:p>
    <w:p>
      <w:pPr>
        <w:pStyle w:val="TOC2"/>
        <w:tabs>
          <w:tab w:val="right" w:leader="dot" w:pos="8306"/>
        </w:tabs>
      </w:pPr>
      <w:hyperlink w:anchor="_Toc11832" w:history="1">
        <w:r>
          <w:rPr>
            <w:rFonts w:ascii="仿宋" w:eastAsia="仿宋" w:hAnsi="仿宋" w:cs="仿宋" w:hint="eastAsia"/>
            <w:lang w:eastAsia="zh-CN"/>
          </w:rPr>
          <w:t>(三)、财务规划与预测</w:t>
        </w:r>
        <w:r>
          <w:tab/>
        </w:r>
        <w:r>
          <w:fldChar w:fldCharType="begin"/>
        </w:r>
        <w:r>
          <w:instrText xml:space="preserve"> PAGEREF _Toc11832 \h </w:instrText>
        </w:r>
        <w:r>
          <w:fldChar w:fldCharType="separate"/>
        </w:r>
        <w:r>
          <w:t>53</w:t>
        </w:r>
        <w:r>
          <w:fldChar w:fldCharType="end"/>
        </w:r>
      </w:hyperlink>
    </w:p>
    <w:p>
      <w:pPr>
        <w:pStyle w:val="TOC1"/>
        <w:tabs>
          <w:tab w:val="right" w:leader="dot" w:pos="8306"/>
        </w:tabs>
      </w:pPr>
      <w:hyperlink w:anchor="_Toc31460" w:history="1">
        <w:r>
          <w:rPr>
            <w:rFonts w:ascii="仿宋" w:eastAsia="仿宋" w:hAnsi="仿宋" w:cs="仿宋" w:hint="eastAsia"/>
            <w:lang w:eastAsia="zh-CN"/>
          </w:rPr>
          <w:t>十三、企业合规与伦理</w:t>
        </w:r>
        <w:r>
          <w:tab/>
        </w:r>
        <w:r>
          <w:fldChar w:fldCharType="begin"/>
        </w:r>
        <w:r>
          <w:instrText xml:space="preserve"> PAGEREF _Toc31460 \h </w:instrText>
        </w:r>
        <w:r>
          <w:fldChar w:fldCharType="separate"/>
        </w:r>
        <w:r>
          <w:t>54</w:t>
        </w:r>
        <w:r>
          <w:fldChar w:fldCharType="end"/>
        </w:r>
      </w:hyperlink>
    </w:p>
    <w:p>
      <w:pPr>
        <w:pStyle w:val="TOC2"/>
        <w:tabs>
          <w:tab w:val="right" w:leader="dot" w:pos="8306"/>
        </w:tabs>
      </w:pPr>
      <w:hyperlink w:anchor="_Toc7122" w:history="1">
        <w:r>
          <w:rPr>
            <w:rFonts w:ascii="仿宋" w:eastAsia="仿宋" w:hAnsi="仿宋" w:cs="仿宋" w:hint="eastAsia"/>
            <w:lang w:eastAsia="zh-CN"/>
          </w:rPr>
          <w:t>(一)、合规政策与程序</w:t>
        </w:r>
        <w:r>
          <w:tab/>
        </w:r>
        <w:r>
          <w:fldChar w:fldCharType="begin"/>
        </w:r>
        <w:r>
          <w:instrText xml:space="preserve"> PAGEREF _Toc7122 \h </w:instrText>
        </w:r>
        <w:r>
          <w:fldChar w:fldCharType="separate"/>
        </w:r>
        <w:r>
          <w:t>54</w:t>
        </w:r>
        <w:r>
          <w:fldChar w:fldCharType="end"/>
        </w:r>
      </w:hyperlink>
    </w:p>
    <w:p>
      <w:pPr>
        <w:pStyle w:val="TOC2"/>
        <w:tabs>
          <w:tab w:val="right" w:leader="dot" w:pos="8306"/>
        </w:tabs>
      </w:pPr>
      <w:hyperlink w:anchor="_Toc5608" w:history="1">
        <w:r>
          <w:rPr>
            <w:rFonts w:ascii="仿宋" w:eastAsia="仿宋" w:hAnsi="仿宋" w:cs="仿宋" w:hint="eastAsia"/>
            <w:lang w:eastAsia="zh-CN"/>
          </w:rPr>
          <w:t>(二)、伦理规范与培训</w:t>
        </w:r>
        <w:r>
          <w:tab/>
        </w:r>
        <w:r>
          <w:fldChar w:fldCharType="begin"/>
        </w:r>
        <w:r>
          <w:instrText xml:space="preserve"> PAGEREF _Toc5608 \h </w:instrText>
        </w:r>
        <w:r>
          <w:fldChar w:fldCharType="separate"/>
        </w:r>
        <w:r>
          <w:t>55</w:t>
        </w:r>
        <w:r>
          <w:fldChar w:fldCharType="end"/>
        </w:r>
      </w:hyperlink>
    </w:p>
    <w:p>
      <w:pPr>
        <w:pStyle w:val="TOC2"/>
        <w:tabs>
          <w:tab w:val="right" w:leader="dot" w:pos="8306"/>
        </w:tabs>
      </w:pPr>
      <w:hyperlink w:anchor="_Toc31739" w:history="1">
        <w:r>
          <w:rPr>
            <w:rFonts w:ascii="仿宋" w:eastAsia="仿宋" w:hAnsi="仿宋" w:cs="仿宋" w:hint="eastAsia"/>
            <w:lang w:eastAsia="zh-CN"/>
          </w:rPr>
          <w:t>(三)、合规风险评估</w:t>
        </w:r>
        <w:r>
          <w:tab/>
        </w:r>
        <w:r>
          <w:fldChar w:fldCharType="begin"/>
        </w:r>
        <w:r>
          <w:instrText xml:space="preserve"> PAGEREF _Toc31739 \h </w:instrText>
        </w:r>
        <w:r>
          <w:fldChar w:fldCharType="separate"/>
        </w:r>
        <w:r>
          <w:t>56</w:t>
        </w:r>
        <w:r>
          <w:fldChar w:fldCharType="end"/>
        </w:r>
      </w:hyperlink>
    </w:p>
    <w:p>
      <w:pPr>
        <w:pStyle w:val="TOC2"/>
        <w:tabs>
          <w:tab w:val="right" w:leader="dot" w:pos="8306"/>
        </w:tabs>
      </w:pPr>
      <w:hyperlink w:anchor="_Toc19438" w:history="1">
        <w:r>
          <w:rPr>
            <w:rFonts w:ascii="仿宋" w:eastAsia="仿宋" w:hAnsi="仿宋" w:cs="仿宋" w:hint="eastAsia"/>
            <w:lang w:eastAsia="zh-CN"/>
          </w:rPr>
          <w:t>(四)、合规监督与执行</w:t>
        </w:r>
        <w:r>
          <w:tab/>
        </w:r>
        <w:r>
          <w:fldChar w:fldCharType="begin"/>
        </w:r>
        <w:r>
          <w:instrText xml:space="preserve"> PAGEREF _Toc19438 \h </w:instrText>
        </w:r>
        <w:r>
          <w:fldChar w:fldCharType="separate"/>
        </w:r>
        <w:r>
          <w:t>58</w:t>
        </w:r>
        <w:r>
          <w:fldChar w:fldCharType="end"/>
        </w:r>
      </w:hyperlink>
    </w:p>
    <w:p>
      <w:pPr>
        <w:pStyle w:val="TOC1"/>
        <w:tabs>
          <w:tab w:val="right" w:leader="dot" w:pos="8306"/>
        </w:tabs>
      </w:pPr>
      <w:hyperlink w:anchor="_Toc6140" w:history="1">
        <w:r>
          <w:rPr>
            <w:rFonts w:ascii="仿宋" w:eastAsia="仿宋" w:hAnsi="仿宋" w:cs="仿宋" w:hint="eastAsia"/>
            <w:lang w:eastAsia="zh-CN"/>
          </w:rPr>
          <w:t>十四、质量管理与控制</w:t>
        </w:r>
        <w:r>
          <w:tab/>
        </w:r>
        <w:r>
          <w:fldChar w:fldCharType="begin"/>
        </w:r>
        <w:r>
          <w:instrText xml:space="preserve"> PAGEREF _Toc6140 \h </w:instrText>
        </w:r>
        <w:r>
          <w:fldChar w:fldCharType="separate"/>
        </w:r>
        <w:r>
          <w:t>58</w:t>
        </w:r>
        <w:r>
          <w:fldChar w:fldCharType="end"/>
        </w:r>
      </w:hyperlink>
    </w:p>
    <w:p>
      <w:pPr>
        <w:pStyle w:val="TOC2"/>
        <w:tabs>
          <w:tab w:val="right" w:leader="dot" w:pos="8306"/>
        </w:tabs>
      </w:pPr>
      <w:hyperlink w:anchor="_Toc30929" w:history="1">
        <w:r>
          <w:rPr>
            <w:rFonts w:ascii="仿宋" w:eastAsia="仿宋" w:hAnsi="仿宋" w:cs="仿宋" w:hint="eastAsia"/>
            <w:lang w:eastAsia="zh-CN"/>
          </w:rPr>
          <w:t>(一)、质量管理体系建设</w:t>
        </w:r>
        <w:r>
          <w:tab/>
        </w:r>
        <w:r>
          <w:fldChar w:fldCharType="begin"/>
        </w:r>
        <w:r>
          <w:instrText xml:space="preserve"> PAGEREF _Toc30929 \h </w:instrText>
        </w:r>
        <w:r>
          <w:fldChar w:fldCharType="separate"/>
        </w:r>
        <w:r>
          <w:t>58</w:t>
        </w:r>
        <w:r>
          <w:fldChar w:fldCharType="end"/>
        </w:r>
      </w:hyperlink>
    </w:p>
    <w:p>
      <w:pPr>
        <w:pStyle w:val="TOC2"/>
        <w:tabs>
          <w:tab w:val="right" w:leader="dot" w:pos="8306"/>
        </w:tabs>
      </w:pPr>
      <w:hyperlink w:anchor="_Toc23883" w:history="1">
        <w:r>
          <w:rPr>
            <w:rFonts w:ascii="仿宋" w:eastAsia="仿宋" w:hAnsi="仿宋" w:cs="仿宋" w:hint="eastAsia"/>
            <w:lang w:eastAsia="zh-CN"/>
          </w:rPr>
          <w:t>(二)、质量控制措施</w:t>
        </w:r>
        <w:r>
          <w:tab/>
        </w:r>
        <w:r>
          <w:fldChar w:fldCharType="begin"/>
        </w:r>
        <w:r>
          <w:instrText xml:space="preserve"> PAGEREF _Toc23883 \h </w:instrText>
        </w:r>
        <w:r>
          <w:fldChar w:fldCharType="separate"/>
        </w:r>
        <w:r>
          <w:t>60</w:t>
        </w:r>
        <w:r>
          <w:fldChar w:fldCharType="end"/>
        </w:r>
      </w:hyperlink>
    </w:p>
    <w:p>
      <w:pPr>
        <w:pStyle w:val="TOC1"/>
        <w:tabs>
          <w:tab w:val="right" w:leader="dot" w:pos="8306"/>
        </w:tabs>
      </w:pPr>
      <w:hyperlink w:anchor="_Toc22814" w:history="1">
        <w:r>
          <w:rPr>
            <w:rFonts w:ascii="仿宋" w:eastAsia="仿宋" w:hAnsi="仿宋" w:cs="仿宋" w:hint="eastAsia"/>
            <w:lang w:eastAsia="zh-CN"/>
          </w:rPr>
          <w:t>十五、创新驱动与持续发展</w:t>
        </w:r>
        <w:r>
          <w:tab/>
        </w:r>
        <w:r>
          <w:fldChar w:fldCharType="begin"/>
        </w:r>
        <w:r>
          <w:instrText xml:space="preserve"> PAGEREF _Toc22814 \h </w:instrText>
        </w:r>
        <w:r>
          <w:fldChar w:fldCharType="separate"/>
        </w:r>
        <w:r>
          <w:t>61</w:t>
        </w:r>
        <w:r>
          <w:fldChar w:fldCharType="end"/>
        </w:r>
      </w:hyperlink>
    </w:p>
    <w:p>
      <w:pPr>
        <w:pStyle w:val="TOC2"/>
        <w:tabs>
          <w:tab w:val="right" w:leader="dot" w:pos="8306"/>
        </w:tabs>
      </w:pPr>
      <w:hyperlink w:anchor="_Toc28495" w:history="1">
        <w:r>
          <w:rPr>
            <w:rFonts w:ascii="仿宋" w:eastAsia="仿宋" w:hAnsi="仿宋" w:cs="仿宋" w:hint="eastAsia"/>
            <w:lang w:eastAsia="zh-CN"/>
          </w:rPr>
          <w:t>(一)、创新驱动战略实施</w:t>
        </w:r>
        <w:r>
          <w:tab/>
        </w:r>
        <w:r>
          <w:fldChar w:fldCharType="begin"/>
        </w:r>
        <w:r>
          <w:instrText xml:space="preserve"> PAGEREF _Toc28495 \h </w:instrText>
        </w:r>
        <w:r>
          <w:fldChar w:fldCharType="separate"/>
        </w:r>
        <w:r>
          <w:t>61</w:t>
        </w:r>
        <w:r>
          <w:fldChar w:fldCharType="end"/>
        </w:r>
      </w:hyperlink>
    </w:p>
    <w:p>
      <w:pPr>
        <w:pStyle w:val="TOC2"/>
        <w:tabs>
          <w:tab w:val="right" w:leader="dot" w:pos="8306"/>
        </w:tabs>
      </w:pPr>
      <w:hyperlink w:anchor="_Toc16241" w:history="1">
        <w:r>
          <w:rPr>
            <w:rFonts w:ascii="仿宋" w:eastAsia="仿宋" w:hAnsi="仿宋" w:cs="仿宋" w:hint="eastAsia"/>
            <w:lang w:eastAsia="zh-CN"/>
          </w:rPr>
          <w:t>(二)、持续发展路径探索</w:t>
        </w:r>
        <w:r>
          <w:tab/>
        </w:r>
        <w:r>
          <w:fldChar w:fldCharType="begin"/>
        </w:r>
        <w:r>
          <w:instrText xml:space="preserve"> PAGEREF _Toc16241 \h </w:instrText>
        </w:r>
        <w:r>
          <w:fldChar w:fldCharType="separate"/>
        </w:r>
        <w:r>
          <w:t>62</w:t>
        </w:r>
        <w:r>
          <w:fldChar w:fldCharType="end"/>
        </w:r>
      </w:hyperlink>
    </w:p>
    <w:p>
      <w:pPr>
        <w:pStyle w:val="TOC1"/>
        <w:tabs>
          <w:tab w:val="right" w:leader="dot" w:pos="8306"/>
        </w:tabs>
      </w:pPr>
      <w:hyperlink w:anchor="_Toc18390" w:history="1">
        <w:r>
          <w:rPr>
            <w:rFonts w:ascii="仿宋" w:eastAsia="仿宋" w:hAnsi="仿宋" w:cs="仿宋" w:hint="eastAsia"/>
            <w:lang w:eastAsia="zh-CN"/>
          </w:rPr>
          <w:t>十六、法律法规与政策遵循</w:t>
        </w:r>
        <w:r>
          <w:tab/>
        </w:r>
        <w:r>
          <w:fldChar w:fldCharType="begin"/>
        </w:r>
        <w:r>
          <w:instrText xml:space="preserve"> PAGEREF _Toc18390 \h </w:instrText>
        </w:r>
        <w:r>
          <w:fldChar w:fldCharType="separate"/>
        </w:r>
        <w:r>
          <w:t>66</w:t>
        </w:r>
        <w:r>
          <w:fldChar w:fldCharType="end"/>
        </w:r>
      </w:hyperlink>
    </w:p>
    <w:p>
      <w:pPr>
        <w:pStyle w:val="TOC2"/>
        <w:tabs>
          <w:tab w:val="right" w:leader="dot" w:pos="8306"/>
        </w:tabs>
      </w:pPr>
      <w:hyperlink w:anchor="_Toc29051" w:history="1">
        <w:r>
          <w:rPr>
            <w:rFonts w:ascii="仿宋" w:eastAsia="仿宋" w:hAnsi="仿宋" w:cs="仿宋" w:hint="eastAsia"/>
            <w:lang w:eastAsia="zh-CN"/>
          </w:rPr>
          <w:t>(一)、法律法规遵守</w:t>
        </w:r>
        <w:r>
          <w:tab/>
        </w:r>
        <w:r>
          <w:fldChar w:fldCharType="begin"/>
        </w:r>
        <w:r>
          <w:instrText xml:space="preserve"> PAGEREF _Toc29051 \h </w:instrText>
        </w:r>
        <w:r>
          <w:fldChar w:fldCharType="separate"/>
        </w:r>
        <w:r>
          <w:t>66</w:t>
        </w:r>
        <w:r>
          <w:fldChar w:fldCharType="end"/>
        </w:r>
      </w:hyperlink>
    </w:p>
    <w:p>
      <w:pPr>
        <w:pStyle w:val="TOC2"/>
        <w:tabs>
          <w:tab w:val="right" w:leader="dot" w:pos="8306"/>
        </w:tabs>
      </w:pPr>
      <w:hyperlink w:anchor="_Toc25728" w:history="1">
        <w:r>
          <w:rPr>
            <w:rFonts w:ascii="仿宋" w:eastAsia="仿宋" w:hAnsi="仿宋" w:cs="仿宋" w:hint="eastAsia"/>
            <w:lang w:eastAsia="zh-CN"/>
          </w:rPr>
          <w:t>(二)、政策导向与利用</w:t>
        </w:r>
        <w:r>
          <w:tab/>
        </w:r>
        <w:r>
          <w:fldChar w:fldCharType="begin"/>
        </w:r>
        <w:r>
          <w:instrText xml:space="preserve"> PAGEREF _Toc25728 \h </w:instrText>
        </w:r>
        <w:r>
          <w:fldChar w:fldCharType="separate"/>
        </w:r>
        <w:r>
          <w:t>68</w:t>
        </w:r>
        <w:r>
          <w:fldChar w:fldCharType="end"/>
        </w:r>
      </w:hyperlink>
    </w:p>
    <w:p>
      <w:pPr>
        <w:pStyle w:val="TOC1"/>
        <w:tabs>
          <w:tab w:val="right" w:leader="dot" w:pos="8306"/>
        </w:tabs>
      </w:pPr>
      <w:hyperlink w:anchor="_Toc21057" w:history="1">
        <w:r>
          <w:rPr>
            <w:rFonts w:ascii="仿宋" w:eastAsia="仿宋" w:hAnsi="仿宋" w:cs="仿宋" w:hint="eastAsia"/>
            <w:lang w:eastAsia="zh-CN"/>
          </w:rPr>
          <w:t>十七、人力资源管理与开发</w:t>
        </w:r>
        <w:r>
          <w:tab/>
        </w:r>
        <w:r>
          <w:fldChar w:fldCharType="begin"/>
        </w:r>
        <w:r>
          <w:instrText xml:space="preserve"> PAGEREF _Toc21057 \h </w:instrText>
        </w:r>
        <w:r>
          <w:fldChar w:fldCharType="separate"/>
        </w:r>
        <w:r>
          <w:t>68</w:t>
        </w:r>
        <w:r>
          <w:fldChar w:fldCharType="end"/>
        </w:r>
      </w:hyperlink>
    </w:p>
    <w:p>
      <w:pPr>
        <w:pStyle w:val="TOC2"/>
        <w:tabs>
          <w:tab w:val="right" w:leader="dot" w:pos="8306"/>
        </w:tabs>
      </w:pPr>
      <w:hyperlink w:anchor="_Toc12420" w:history="1">
        <w:r>
          <w:rPr>
            <w:rFonts w:ascii="仿宋" w:eastAsia="仿宋" w:hAnsi="仿宋" w:cs="仿宋" w:hint="eastAsia"/>
            <w:lang w:eastAsia="zh-CN"/>
          </w:rPr>
          <w:t>(一)、人力资源规划</w:t>
        </w:r>
        <w:r>
          <w:tab/>
        </w:r>
        <w:r>
          <w:fldChar w:fldCharType="begin"/>
        </w:r>
        <w:r>
          <w:instrText xml:space="preserve"> PAGEREF _Toc12420 \h </w:instrText>
        </w:r>
        <w:r>
          <w:fldChar w:fldCharType="separate"/>
        </w:r>
        <w:r>
          <w:t>68</w:t>
        </w:r>
        <w:r>
          <w:fldChar w:fldCharType="end"/>
        </w:r>
      </w:hyperlink>
    </w:p>
    <w:p>
      <w:pPr>
        <w:pStyle w:val="TOC2"/>
        <w:tabs>
          <w:tab w:val="right" w:leader="dot" w:pos="8306"/>
        </w:tabs>
      </w:pPr>
      <w:hyperlink w:anchor="_Toc27482" w:history="1">
        <w:r>
          <w:rPr>
            <w:rFonts w:ascii="仿宋" w:eastAsia="仿宋" w:hAnsi="仿宋" w:cs="仿宋" w:hint="eastAsia"/>
            <w:lang w:eastAsia="zh-CN"/>
          </w:rPr>
          <w:t>(二)、人力资源开发与培训</w:t>
        </w:r>
        <w:r>
          <w:tab/>
        </w:r>
        <w:r>
          <w:fldChar w:fldCharType="begin"/>
        </w:r>
        <w:r>
          <w:instrText xml:space="preserve"> PAGEREF _Toc27482 \h </w:instrText>
        </w:r>
        <w:r>
          <w:fldChar w:fldCharType="separate"/>
        </w:r>
        <w:r>
          <w:t>70</w:t>
        </w:r>
        <w:r>
          <w:fldChar w:fldCharType="end"/>
        </w:r>
      </w:hyperlink>
    </w:p>
    <w:p>
      <w:pPr>
        <w:pStyle w:val="TOC1"/>
        <w:tabs>
          <w:tab w:val="right" w:leader="dot" w:pos="8306"/>
        </w:tabs>
      </w:pPr>
      <w:hyperlink w:anchor="_Toc5479" w:history="1">
        <w:r>
          <w:rPr>
            <w:rFonts w:ascii="仿宋" w:eastAsia="仿宋" w:hAnsi="仿宋" w:cs="仿宋" w:hint="eastAsia"/>
            <w:lang w:eastAsia="zh-CN"/>
          </w:rPr>
          <w:t>十八、项目施工方案</w:t>
        </w:r>
        <w:r>
          <w:tab/>
        </w:r>
        <w:r>
          <w:fldChar w:fldCharType="begin"/>
        </w:r>
        <w:r>
          <w:instrText xml:space="preserve"> PAGEREF _Toc5479 \h </w:instrText>
        </w:r>
        <w:r>
          <w:fldChar w:fldCharType="separate"/>
        </w:r>
        <w:r>
          <w:t>73</w:t>
        </w:r>
        <w:r>
          <w:fldChar w:fldCharType="end"/>
        </w:r>
      </w:hyperlink>
    </w:p>
    <w:p>
      <w:pPr>
        <w:pStyle w:val="TOC2"/>
        <w:tabs>
          <w:tab w:val="right" w:leader="dot" w:pos="8306"/>
        </w:tabs>
      </w:pPr>
      <w:hyperlink w:anchor="_Toc13633" w:history="1">
        <w:r>
          <w:rPr>
            <w:rFonts w:ascii="仿宋" w:eastAsia="仿宋" w:hAnsi="仿宋" w:cs="仿宋" w:hint="eastAsia"/>
            <w:lang w:eastAsia="zh-CN"/>
          </w:rPr>
          <w:t>(一)、施工组织设计</w:t>
        </w:r>
        <w:r>
          <w:tab/>
        </w:r>
        <w:r>
          <w:fldChar w:fldCharType="begin"/>
        </w:r>
        <w:r>
          <w:instrText xml:space="preserve"> PAGEREF _Toc13633 \h </w:instrText>
        </w:r>
        <w:r>
          <w:fldChar w:fldCharType="separate"/>
        </w:r>
        <w:r>
          <w:t>73</w:t>
        </w:r>
        <w:r>
          <w:fldChar w:fldCharType="end"/>
        </w:r>
      </w:hyperlink>
    </w:p>
    <w:p>
      <w:pPr>
        <w:pStyle w:val="TOC2"/>
        <w:tabs>
          <w:tab w:val="right" w:leader="dot" w:pos="8306"/>
        </w:tabs>
      </w:pPr>
      <w:hyperlink w:anchor="_Toc12962" w:history="1">
        <w:r>
          <w:rPr>
            <w:rFonts w:ascii="仿宋" w:eastAsia="仿宋" w:hAnsi="仿宋" w:cs="仿宋" w:hint="eastAsia"/>
            <w:lang w:eastAsia="zh-CN"/>
          </w:rPr>
          <w:t>(二)、施工工艺与技术路线</w:t>
        </w:r>
        <w:r>
          <w:tab/>
        </w:r>
        <w:r>
          <w:fldChar w:fldCharType="begin"/>
        </w:r>
        <w:r>
          <w:instrText xml:space="preserve"> PAGEREF _Toc12962 \h </w:instrText>
        </w:r>
        <w:r>
          <w:fldChar w:fldCharType="separate"/>
        </w:r>
        <w:r>
          <w:t>74</w:t>
        </w:r>
        <w:r>
          <w:fldChar w:fldCharType="end"/>
        </w:r>
      </w:hyperlink>
    </w:p>
    <w:p>
      <w:pPr>
        <w:pStyle w:val="TOC2"/>
        <w:tabs>
          <w:tab w:val="right" w:leader="dot" w:pos="8306"/>
        </w:tabs>
      </w:pPr>
      <w:hyperlink w:anchor="_Toc16104" w:history="1">
        <w:r>
          <w:rPr>
            <w:rFonts w:ascii="仿宋" w:eastAsia="仿宋" w:hAnsi="仿宋" w:cs="仿宋" w:hint="eastAsia"/>
            <w:lang w:eastAsia="zh-CN"/>
          </w:rPr>
          <w:t>(三)、关键节点施工计划</w:t>
        </w:r>
        <w:r>
          <w:tab/>
        </w:r>
        <w:r>
          <w:fldChar w:fldCharType="begin"/>
        </w:r>
        <w:r>
          <w:instrText xml:space="preserve"> PAGEREF _Toc16104 \h </w:instrText>
        </w:r>
        <w:r>
          <w:fldChar w:fldCharType="separate"/>
        </w:r>
        <w:r>
          <w:t>75</w:t>
        </w:r>
        <w:r>
          <w:fldChar w:fldCharType="end"/>
        </w:r>
      </w:hyperlink>
    </w:p>
    <w:p>
      <w:pPr>
        <w:pStyle w:val="TOC2"/>
        <w:tabs>
          <w:tab w:val="right" w:leader="dot" w:pos="8306"/>
        </w:tabs>
      </w:pPr>
      <w:hyperlink w:anchor="_Toc31563" w:history="1">
        <w:r>
          <w:rPr>
            <w:rFonts w:ascii="仿宋" w:eastAsia="仿宋" w:hAnsi="仿宋" w:cs="仿宋" w:hint="eastAsia"/>
            <w:lang w:eastAsia="zh-CN"/>
          </w:rPr>
          <w:t>(四)、施工现场管理</w:t>
        </w:r>
        <w:r>
          <w:tab/>
        </w:r>
        <w:r>
          <w:fldChar w:fldCharType="begin"/>
        </w:r>
        <w:r>
          <w:instrText xml:space="preserve"> PAGEREF _Toc31563 \h </w:instrText>
        </w:r>
        <w:r>
          <w:fldChar w:fldCharType="separate"/>
        </w:r>
        <w:r>
          <w:t>77</w:t>
        </w:r>
        <w:r>
          <w:fldChar w:fldCharType="end"/>
        </w:r>
      </w:hyperlink>
    </w:p>
    <w:p>
      <w:pPr>
        <w:pStyle w:val="TOC1"/>
        <w:tabs>
          <w:tab w:val="right" w:leader="dot" w:pos="8306"/>
        </w:tabs>
      </w:pPr>
      <w:hyperlink w:anchor="_Toc5937" w:history="1">
        <w:r>
          <w:rPr>
            <w:rFonts w:ascii="仿宋" w:eastAsia="仿宋" w:hAnsi="仿宋" w:cs="仿宋" w:hint="eastAsia"/>
            <w:lang w:eastAsia="zh-CN"/>
          </w:rPr>
          <w:t>十九、设施与设备管理</w:t>
        </w:r>
        <w:r>
          <w:tab/>
        </w:r>
        <w:r>
          <w:fldChar w:fldCharType="begin"/>
        </w:r>
        <w:r>
          <w:instrText xml:space="preserve"> PAGEREF _Toc5937 \h </w:instrText>
        </w:r>
        <w:r>
          <w:fldChar w:fldCharType="separate"/>
        </w:r>
        <w:r>
          <w:t>79</w:t>
        </w:r>
        <w:r>
          <w:fldChar w:fldCharType="end"/>
        </w:r>
      </w:hyperlink>
    </w:p>
    <w:p>
      <w:pPr>
        <w:pStyle w:val="TOC2"/>
        <w:tabs>
          <w:tab w:val="right" w:leader="dot" w:pos="8306"/>
        </w:tabs>
      </w:pPr>
      <w:hyperlink w:anchor="_Toc12863" w:history="1">
        <w:r>
          <w:rPr>
            <w:rFonts w:ascii="仿宋" w:eastAsia="仿宋" w:hAnsi="仿宋" w:cs="仿宋" w:hint="eastAsia"/>
            <w:lang w:eastAsia="zh-CN"/>
          </w:rPr>
          <w:t>(一)、设施规划与配置</w:t>
        </w:r>
        <w:r>
          <w:tab/>
        </w:r>
        <w:r>
          <w:fldChar w:fldCharType="begin"/>
        </w:r>
        <w:r>
          <w:instrText xml:space="preserve"> PAGEREF _Toc12863 \h </w:instrText>
        </w:r>
        <w:r>
          <w:fldChar w:fldCharType="separate"/>
        </w:r>
        <w:r>
          <w:t>79</w:t>
        </w:r>
        <w:r>
          <w:fldChar w:fldCharType="end"/>
        </w:r>
      </w:hyperlink>
    </w:p>
    <w:p>
      <w:pPr>
        <w:pStyle w:val="TOC2"/>
        <w:tabs>
          <w:tab w:val="right" w:leader="dot" w:pos="8306"/>
        </w:tabs>
      </w:pPr>
      <w:hyperlink w:anchor="_Toc12035" w:history="1">
        <w:r>
          <w:rPr>
            <w:rFonts w:ascii="仿宋" w:eastAsia="仿宋" w:hAnsi="仿宋" w:cs="仿宋" w:hint="eastAsia"/>
            <w:lang w:eastAsia="zh-CN"/>
          </w:rPr>
          <w:t>(二)、设备采购与维护管理</w:t>
        </w:r>
        <w:r>
          <w:tab/>
        </w:r>
        <w:r>
          <w:fldChar w:fldCharType="begin"/>
        </w:r>
        <w:r>
          <w:instrText xml:space="preserve"> PAGEREF _Toc12035 \h </w:instrText>
        </w:r>
        <w:r>
          <w:fldChar w:fldCharType="separate"/>
        </w:r>
        <w:r>
          <w:t>80</w:t>
        </w:r>
        <w:r>
          <w:fldChar w:fldCharType="end"/>
        </w:r>
      </w:hyperlink>
    </w:p>
    <w:p>
      <w:pPr>
        <w:pStyle w:val="TOC2"/>
        <w:tabs>
          <w:tab w:val="right" w:leader="dot" w:pos="8306"/>
        </w:tabs>
      </w:pPr>
      <w:hyperlink w:anchor="_Toc16479" w:history="1">
        <w:r>
          <w:rPr>
            <w:rFonts w:ascii="仿宋" w:eastAsia="仿宋" w:hAnsi="仿宋" w:cs="仿宋" w:hint="eastAsia"/>
            <w:lang w:eastAsia="zh-CN"/>
          </w:rPr>
          <w:t>(三)、设施设备升级策略</w:t>
        </w:r>
        <w:r>
          <w:tab/>
        </w:r>
        <w:r>
          <w:fldChar w:fldCharType="begin"/>
        </w:r>
        <w:r>
          <w:instrText xml:space="preserve"> PAGEREF _Toc16479 \h </w:instrText>
        </w:r>
        <w:r>
          <w:fldChar w:fldCharType="separate"/>
        </w:r>
        <w:r>
          <w:t>80</w:t>
        </w:r>
        <w:r>
          <w:fldChar w:fldCharType="end"/>
        </w:r>
      </w:hyperlink>
    </w:p>
    <w:p>
      <w:pPr>
        <w:pStyle w:val="TOC1"/>
        <w:tabs>
          <w:tab w:val="right" w:leader="dot" w:pos="8306"/>
        </w:tabs>
      </w:pPr>
      <w:hyperlink w:anchor="_Toc24836" w:history="1">
        <w:r>
          <w:rPr>
            <w:rFonts w:ascii="仿宋" w:eastAsia="仿宋" w:hAnsi="仿宋" w:cs="仿宋" w:hint="eastAsia"/>
            <w:lang w:eastAsia="zh-CN"/>
          </w:rPr>
          <w:t>二十、合作与交流机制建立</w:t>
        </w:r>
        <w:r>
          <w:tab/>
        </w:r>
        <w:r>
          <w:fldChar w:fldCharType="begin"/>
        </w:r>
        <w:r>
          <w:instrText xml:space="preserve"> PAGEREF _Toc24836 \h </w:instrText>
        </w:r>
        <w:r>
          <w:fldChar w:fldCharType="separate"/>
        </w:r>
        <w:r>
          <w:t>81</w:t>
        </w:r>
        <w:r>
          <w:fldChar w:fldCharType="end"/>
        </w:r>
      </w:hyperlink>
    </w:p>
    <w:p>
      <w:pPr>
        <w:pStyle w:val="TOC2"/>
        <w:tabs>
          <w:tab w:val="right" w:leader="dot" w:pos="8306"/>
        </w:tabs>
      </w:pPr>
      <w:hyperlink w:anchor="_Toc32214" w:history="1">
        <w:r>
          <w:rPr>
            <w:rFonts w:ascii="仿宋" w:eastAsia="仿宋" w:hAnsi="仿宋" w:cs="仿宋" w:hint="eastAsia"/>
            <w:lang w:eastAsia="zh-CN"/>
          </w:rPr>
          <w:t>(一)、合作伙伴选择与合作方式</w:t>
        </w:r>
        <w:r>
          <w:tab/>
        </w:r>
        <w:r>
          <w:fldChar w:fldCharType="begin"/>
        </w:r>
        <w:r>
          <w:instrText xml:space="preserve"> PAGEREF _Toc32214 \h </w:instrText>
        </w:r>
        <w:r>
          <w:fldChar w:fldCharType="separate"/>
        </w:r>
        <w:r>
          <w:t>81</w:t>
        </w:r>
        <w:r>
          <w:fldChar w:fldCharType="end"/>
        </w:r>
      </w:hyperlink>
    </w:p>
    <w:p>
      <w:pPr>
        <w:pStyle w:val="TOC2"/>
        <w:tabs>
          <w:tab w:val="right" w:leader="dot" w:pos="8306"/>
        </w:tabs>
      </w:pPr>
      <w:hyperlink w:anchor="_Toc29774" w:history="1">
        <w:r>
          <w:rPr>
            <w:rFonts w:ascii="仿宋" w:eastAsia="仿宋" w:hAnsi="仿宋" w:cs="仿宋" w:hint="eastAsia"/>
            <w:lang w:eastAsia="zh-CN"/>
          </w:rPr>
          <w:t>(二)、交流与合作平台搭建</w:t>
        </w:r>
        <w:r>
          <w:tab/>
        </w:r>
        <w:r>
          <w:fldChar w:fldCharType="begin"/>
        </w:r>
        <w:r>
          <w:instrText xml:space="preserve"> PAGEREF _Toc29774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49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465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底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压底机项目将进行详细的生态影响评估，确保不会对当地的动植物种群和自然栖息地造成负面影响。如果项目地点附近有重要的生物栖息地或生态敏感区，项目将重新考虑建设地点或采取相应的保护措施。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压底机项目将积极采用可持续材料，如再生塑料和生物降解材料，以减少对环境的影响。项目还将推行废物减量和回收计划，例如通过再利用工业废料或建立回收系统。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压底机项目还将参与当地的环保活动和计划，如资助当地的环境保护项目或与社区合作进行环保宣传活动。通过这些活动，项目不仅能够提高自身的环境表现，还能在当地社区中树立积极的环保形象。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239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压底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压底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压底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883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压底机项目将采用绿色屋顶和生态墙等环境友好型建筑设计，这些设计不仅有助于改善空气质量，还能为城市野生动植物提供栖息地。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压底机项目将建立高效的废水处理系统，确保所有工业废水在排放前都经过适当处理，达到或超过环保标准。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压底机项目将致力于使用清洁能源，如太阳能和风能，减少对化石燃料的依赖。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压底机项目将举办环保教育研讨会，向员工和当地社区普及环保知识，提升对环境保护重要性的认识。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757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在压底机项目启动前，将进行一系列深入的地质调查，包括钻探和土壤取样，以深入了解项目区域的地层结构和土壤组成。特别是对于土壤的承载能力和地下水位的深度进行详细评估。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压底机项目将通过地下水位监测系统定期检测水位变化，以预测和预防由高地下水位可能引起的地基问题。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压底机项目将进行详尽的水文和地形分析，以识别可能的洪水和泥石流风险区。基于这些分析，项目将设计防洪设施，如提高地基、构建防洪墙和排水沟。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压底机项目还将考虑建设排水系统，以减少地表水对土壤稳定性的影响。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完成初始的地质风险评估后，压底机项目将安装长期地质监测设备，如倾斜仪、裂缝计和地下水位计，以持续监测地质条件的变化。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832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压底机项目将通过这些措施来适应和尊重特殊环境条件，确保项目的可持续发展，同时减少对环境的负面影响。这不仅有助于保护自然和文化遗产，还能提升项目在社会责任方面的表现和形象。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5162"/>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9922"/>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压底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压底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底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压底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32131"/>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压底机项目的必要性在当前经济和社会背景下表现得尤为重要，其对市场需求的满足、技术创新的推动、社会经济发展的促进以及环境可持续性的提高，共同构成了项目建设的核心价值和必要性。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在全球经济快速发展和科技日新月异的今天，市场对创新技术和环保解决方案的需求日益增长。压底机项目恰好聚焦于这一趋势，提供涵盖人工智能、大数据分析和可持续能源等领域的高效、先进产品和服务。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https://d.book118.com/545042313324011114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326695"/>
    <w:rsid w:val="0E3266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504231332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2024-02-20T15:21:00Z</dcterms:created>
  <dcterms:modified xsi:type="dcterms:W3CDTF">2024-02-20T15:21:52Z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624BF5B0183F422C855D504BAD6E1DB3_11</vt:lpwstr>
  </property>
  <property fmtid="{D5CDD505-2E9C-101B-9397-08002B2CF9AE}" pid="3" name="KSOProductBuildVer">
    <vt:lpwstr>2052-12.1.0.16250</vt:lpwstr>
  </property>
</Properties>
</file>