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8"/>
        <w:rPr>
          <w:rFonts w:ascii="Times New Roman"/>
          <w:sz w:val="20"/>
        </w:rPr>
      </w:pPr>
    </w:p>
    <w:p>
      <w:pPr>
        <w:pStyle w:val="Title"/>
      </w:pPr>
      <w:r>
        <w:rPr>
          <w:color w:val="0D0D0D"/>
        </w:rPr>
        <w:t>大学校区 10kV 供配电系统设计</w:t>
      </w:r>
    </w:p>
    <w:p>
      <w:pPr>
        <w:pStyle w:val="BodyText"/>
        <w:rPr>
          <w:sz w:val="78"/>
        </w:rPr>
      </w:pPr>
    </w:p>
    <w:p>
      <w:pPr>
        <w:pStyle w:val="BodyText"/>
        <w:spacing w:before="8"/>
        <w:rPr>
          <w:sz w:val="59"/>
        </w:rPr>
      </w:pPr>
    </w:p>
    <w:p>
      <w:pPr>
        <w:spacing w:before="0"/>
        <w:ind w:left="598" w:right="0" w:firstLine="0"/>
        <w:jc w:val="left"/>
        <w:rPr>
          <w:b/>
          <w:sz w:val="66"/>
        </w:rPr>
      </w:pPr>
      <w:r>
        <w:rPr>
          <w:b/>
          <w:color w:val="0D0D0D"/>
          <w:w w:val="99"/>
          <w:sz w:val="66"/>
        </w:rPr>
        <w:t>The</w:t>
      </w:r>
      <w:r>
        <w:rPr>
          <w:b/>
          <w:color w:val="0D0D0D"/>
          <w:spacing w:val="-4"/>
          <w:sz w:val="66"/>
        </w:rPr>
        <w:t xml:space="preserve"> </w:t>
      </w:r>
      <w:r>
        <w:rPr>
          <w:b/>
          <w:color w:val="0D0D0D"/>
          <w:w w:val="99"/>
          <w:sz w:val="66"/>
        </w:rPr>
        <w:t>Design</w:t>
      </w:r>
      <w:r>
        <w:rPr>
          <w:b/>
          <w:color w:val="0D0D0D"/>
          <w:spacing w:val="-4"/>
          <w:sz w:val="66"/>
        </w:rPr>
        <w:t xml:space="preserve"> </w:t>
      </w:r>
      <w:r>
        <w:rPr>
          <w:b/>
          <w:color w:val="0D0D0D"/>
          <w:w w:val="99"/>
          <w:sz w:val="66"/>
        </w:rPr>
        <w:t>Of</w:t>
      </w:r>
      <w:r>
        <w:rPr>
          <w:b/>
          <w:color w:val="0D0D0D"/>
          <w:spacing w:val="-4"/>
          <w:sz w:val="66"/>
        </w:rPr>
        <w:t xml:space="preserve"> </w:t>
      </w:r>
      <w:r>
        <w:rPr>
          <w:b/>
          <w:color w:val="0D0D0D"/>
          <w:w w:val="99"/>
          <w:sz w:val="66"/>
        </w:rPr>
        <w:t>Campus</w:t>
      </w:r>
      <w:r>
        <w:rPr>
          <w:b/>
          <w:color w:val="0D0D0D"/>
          <w:spacing w:val="-264"/>
          <w:sz w:val="66"/>
        </w:rPr>
        <w:t xml:space="preserve"> </w:t>
      </w:r>
      <w:r>
        <w:rPr>
          <w:rFonts w:ascii="幼圆" w:hAnsi="幼圆"/>
          <w:b/>
          <w:color w:val="0D0D0D"/>
          <w:spacing w:val="-443"/>
          <w:w w:val="99"/>
          <w:sz w:val="66"/>
        </w:rPr>
        <w:t>’</w:t>
      </w:r>
      <w:r>
        <w:rPr>
          <w:b/>
          <w:color w:val="0D0D0D"/>
          <w:w w:val="99"/>
          <w:sz w:val="66"/>
        </w:rPr>
        <w:t>s</w:t>
      </w:r>
      <w:r>
        <w:rPr>
          <w:b/>
          <w:color w:val="0D0D0D"/>
          <w:spacing w:val="-4"/>
          <w:sz w:val="66"/>
        </w:rPr>
        <w:t xml:space="preserve"> </w:t>
      </w:r>
      <w:r>
        <w:rPr>
          <w:b/>
          <w:color w:val="0D0D0D"/>
          <w:w w:val="99"/>
          <w:sz w:val="66"/>
        </w:rPr>
        <w:t>Power</w:t>
      </w:r>
      <w:r>
        <w:rPr>
          <w:b/>
          <w:color w:val="0D0D0D"/>
          <w:spacing w:val="-4"/>
          <w:sz w:val="66"/>
        </w:rPr>
        <w:t xml:space="preserve"> </w:t>
      </w:r>
      <w:r>
        <w:rPr>
          <w:b/>
          <w:color w:val="0D0D0D"/>
          <w:w w:val="99"/>
          <w:sz w:val="66"/>
        </w:rPr>
        <w:t>Supply</w:t>
      </w:r>
      <w:r>
        <w:rPr>
          <w:b/>
          <w:color w:val="0D0D0D"/>
          <w:spacing w:val="-4"/>
          <w:sz w:val="66"/>
        </w:rPr>
        <w:t xml:space="preserve"> </w:t>
      </w:r>
      <w:r>
        <w:rPr>
          <w:b/>
          <w:color w:val="0D0D0D"/>
          <w:w w:val="99"/>
          <w:sz w:val="66"/>
        </w:rPr>
        <w:t>System</w:t>
      </w:r>
    </w:p>
    <w:p>
      <w:pPr>
        <w:pStyle w:val="BodyText"/>
        <w:rPr>
          <w:b/>
          <w:sz w:val="68"/>
        </w:rPr>
      </w:pPr>
    </w:p>
    <w:p>
      <w:pPr>
        <w:pStyle w:val="BodyText"/>
        <w:rPr>
          <w:b/>
          <w:sz w:val="68"/>
        </w:rPr>
      </w:pPr>
    </w:p>
    <w:p>
      <w:pPr>
        <w:pStyle w:val="BodyText"/>
        <w:rPr>
          <w:b/>
          <w:sz w:val="68"/>
        </w:rPr>
      </w:pPr>
    </w:p>
    <w:p>
      <w:pPr>
        <w:pStyle w:val="BodyText"/>
        <w:rPr>
          <w:b/>
          <w:sz w:val="68"/>
        </w:rPr>
      </w:pPr>
    </w:p>
    <w:p>
      <w:pPr>
        <w:pStyle w:val="BodyText"/>
        <w:rPr>
          <w:b/>
          <w:sz w:val="68"/>
        </w:rPr>
      </w:pPr>
    </w:p>
    <w:p>
      <w:pPr>
        <w:pStyle w:val="BodyText"/>
        <w:rPr>
          <w:b/>
          <w:sz w:val="68"/>
        </w:rPr>
      </w:pPr>
    </w:p>
    <w:p>
      <w:pPr>
        <w:pStyle w:val="BodyText"/>
        <w:rPr>
          <w:b/>
          <w:sz w:val="68"/>
        </w:rPr>
      </w:pPr>
    </w:p>
    <w:p>
      <w:pPr>
        <w:pStyle w:val="BodyText"/>
        <w:rPr>
          <w:b/>
          <w:sz w:val="68"/>
        </w:rPr>
      </w:pPr>
    </w:p>
    <w:p>
      <w:pPr>
        <w:pStyle w:val="BodyText"/>
        <w:rPr>
          <w:b/>
          <w:sz w:val="68"/>
        </w:rPr>
      </w:pPr>
    </w:p>
    <w:p>
      <w:pPr>
        <w:pStyle w:val="BodyText"/>
        <w:rPr>
          <w:b/>
          <w:sz w:val="68"/>
        </w:rPr>
      </w:pPr>
    </w:p>
    <w:p>
      <w:pPr>
        <w:pStyle w:val="BodyText"/>
        <w:rPr>
          <w:b/>
          <w:sz w:val="68"/>
        </w:rPr>
      </w:pPr>
    </w:p>
    <w:p>
      <w:pPr>
        <w:pStyle w:val="BodyText"/>
        <w:rPr>
          <w:b/>
          <w:sz w:val="68"/>
        </w:rPr>
      </w:pPr>
    </w:p>
    <w:p>
      <w:pPr>
        <w:pStyle w:val="BodyText"/>
        <w:rPr>
          <w:b/>
          <w:sz w:val="68"/>
        </w:rPr>
      </w:pPr>
    </w:p>
    <w:p>
      <w:pPr>
        <w:spacing w:before="602"/>
        <w:ind w:left="120" w:right="522" w:firstLine="0"/>
        <w:jc w:val="center"/>
        <w:rPr>
          <w:b/>
          <w:sz w:val="48"/>
        </w:rPr>
      </w:pPr>
      <w:r>
        <w:rPr>
          <w:b/>
          <w:color w:val="0D0D0D"/>
          <w:sz w:val="48"/>
        </w:rPr>
        <w:t>2013</w:t>
      </w:r>
      <w:r>
        <w:rPr>
          <w:b/>
          <w:color w:val="0D0D0D"/>
          <w:spacing w:val="-39"/>
          <w:sz w:val="48"/>
        </w:rPr>
        <w:t xml:space="preserve"> 年 </w:t>
      </w:r>
      <w:r>
        <w:rPr>
          <w:b/>
          <w:color w:val="0D0D0D"/>
          <w:sz w:val="48"/>
        </w:rPr>
        <w:t>5</w:t>
      </w:r>
      <w:r>
        <w:rPr>
          <w:b/>
          <w:color w:val="0D0D0D"/>
          <w:spacing w:val="-58"/>
          <w:sz w:val="48"/>
        </w:rPr>
        <w:t xml:space="preserve"> 月</w:t>
      </w:r>
    </w:p>
    <w:p>
      <w:pPr>
        <w:spacing w:before="322"/>
        <w:ind w:left="101" w:right="522" w:firstLine="0"/>
        <w:jc w:val="center"/>
        <w:rPr>
          <w:b/>
          <w:sz w:val="48"/>
        </w:rPr>
      </w:pPr>
      <w:r>
        <w:rPr>
          <w:b/>
          <w:color w:val="0D0D0D"/>
          <w:sz w:val="48"/>
        </w:rPr>
        <w:t>May 2013</w:t>
      </w:r>
    </w:p>
    <w:p>
      <w:pPr>
        <w:spacing w:after="0"/>
        <w:jc w:val="center"/>
        <w:rPr>
          <w:sz w:val="48"/>
        </w:rPr>
        <w:sectPr>
          <w:headerReference w:type="default" r:id="rId4"/>
          <w:footerReference w:type="default" r:id="rId5"/>
          <w:type w:val="continuous"/>
          <w:pgSz w:w="17860" w:h="25260"/>
          <w:pgMar w:top="1320" w:right="1280" w:bottom="1820" w:left="1400" w:header="1129" w:footer="1630"/>
          <w:cols w:space="708"/>
        </w:sectPr>
      </w:pPr>
    </w:p>
    <w:p>
      <w:pPr>
        <w:pStyle w:val="BodyText"/>
        <w:rPr>
          <w:b/>
          <w:sz w:val="20"/>
        </w:rPr>
      </w:pPr>
    </w:p>
    <w:p>
      <w:pPr>
        <w:pStyle w:val="BodyText"/>
        <w:rPr>
          <w:b/>
          <w:sz w:val="20"/>
        </w:rPr>
      </w:pPr>
    </w:p>
    <w:p>
      <w:pPr>
        <w:pStyle w:val="BodyText"/>
        <w:spacing w:before="3"/>
        <w:rPr>
          <w:b/>
          <w:sz w:val="24"/>
        </w:rPr>
      </w:pPr>
    </w:p>
    <w:p>
      <w:pPr>
        <w:spacing w:before="31"/>
        <w:ind w:left="397" w:right="522" w:firstLine="0"/>
        <w:jc w:val="center"/>
        <w:rPr>
          <w:sz w:val="48"/>
        </w:rPr>
      </w:pPr>
      <w:r>
        <w:rPr>
          <w:color w:val="0D0D0D"/>
          <w:sz w:val="48"/>
        </w:rPr>
        <w:t>大学校区 10kV 供配电系统设计</w:t>
      </w:r>
    </w:p>
    <w:p>
      <w:pPr>
        <w:pStyle w:val="BodyText"/>
        <w:spacing w:before="1"/>
        <w:rPr>
          <w:sz w:val="41"/>
        </w:rPr>
      </w:pPr>
    </w:p>
    <w:p>
      <w:pPr>
        <w:pStyle w:val="BodyText"/>
        <w:spacing w:before="1" w:line="367" w:lineRule="auto"/>
        <w:ind w:left="299" w:right="640"/>
      </w:pPr>
      <w:r>
        <w:rPr>
          <w:color w:val="0D0D0D"/>
        </w:rPr>
        <w:t>[</w:t>
      </w:r>
      <w:r>
        <w:rPr>
          <w:color w:val="0D0D0D"/>
          <w:position w:val="5"/>
          <w:sz w:val="42"/>
        </w:rPr>
        <w:t>摘要</w:t>
      </w:r>
      <w:r>
        <w:rPr>
          <w:color w:val="0D0D0D"/>
        </w:rPr>
        <w:t>] 本次设计是为当地的大学一个校区设计的供配电系统，该系统通过降压变压器与10kV 公共电源干线相连，根据校区内的实际用电负荷情况，按照安全可靠，技术先进，经济合理的标准，确定变电所的位置和型式；主变压器的台数、容量和类型；选择变电所主接线方案及高低设备和进出线；确定二次回路方案；选定整定继电保护装置。</w:t>
      </w:r>
    </w:p>
    <w:p>
      <w:pPr>
        <w:pStyle w:val="BodyText"/>
        <w:rPr>
          <w:sz w:val="32"/>
        </w:rPr>
      </w:pPr>
    </w:p>
    <w:p>
      <w:pPr>
        <w:tabs>
          <w:tab w:val="left" w:pos="4559"/>
          <w:tab w:val="left" w:pos="5999"/>
          <w:tab w:val="left" w:pos="7079"/>
          <w:tab w:val="left" w:pos="8160"/>
        </w:tabs>
        <w:spacing w:before="0"/>
        <w:ind w:left="509" w:right="0" w:firstLine="0"/>
        <w:jc w:val="left"/>
        <w:rPr>
          <w:sz w:val="36"/>
        </w:rPr>
      </w:pPr>
      <w:r>
        <w:rPr>
          <w:color w:val="0D0D0D"/>
          <w:position w:val="5"/>
          <w:sz w:val="42"/>
        </w:rPr>
        <w:t>[关键词]</w:t>
      </w:r>
      <w:r>
        <w:rPr>
          <w:color w:val="0D0D0D"/>
          <w:spacing w:val="-2"/>
          <w:position w:val="5"/>
          <w:sz w:val="42"/>
        </w:rPr>
        <w:t xml:space="preserve"> </w:t>
      </w:r>
      <w:r>
        <w:rPr>
          <w:color w:val="0D0D0D"/>
          <w:sz w:val="36"/>
        </w:rPr>
        <w:t>供配电系统</w:t>
        <w:tab/>
        <w:t>变电所</w:t>
        <w:tab/>
        <w:t>短路</w:t>
        <w:tab/>
        <w:t>变压</w:t>
        <w:tab/>
        <w:t>功率</w:t>
      </w:r>
    </w:p>
    <w:p>
      <w:pPr>
        <w:spacing w:after="0"/>
        <w:jc w:val="left"/>
        <w:rPr>
          <w:sz w:val="36"/>
        </w:rPr>
        <w:sectPr>
          <w:headerReference w:type="default" r:id="rId6"/>
          <w:footerReference w:type="default" r:id="rId7"/>
          <w:pgSz w:w="17860" w:h="25260"/>
          <w:pgMar w:top="1320" w:right="1280" w:bottom="1820" w:left="1400" w:header="1129" w:footer="1630"/>
          <w:pgNumType w:start="2"/>
          <w:cols w:space="708"/>
        </w:sectPr>
      </w:pPr>
    </w:p>
    <w:p>
      <w:pPr>
        <w:pStyle w:val="BodyText"/>
        <w:rPr>
          <w:sz w:val="20"/>
        </w:rPr>
      </w:pPr>
    </w:p>
    <w:p>
      <w:pPr>
        <w:pStyle w:val="BodyText"/>
        <w:spacing w:before="4"/>
        <w:rPr>
          <w:sz w:val="14"/>
        </w:rPr>
      </w:pPr>
    </w:p>
    <w:p>
      <w:pPr>
        <w:pStyle w:val="BodyText"/>
        <w:spacing w:before="49"/>
        <w:ind w:left="403" w:right="522"/>
        <w:jc w:val="center"/>
      </w:pPr>
      <w:r>
        <w:rPr>
          <w:color w:val="0D0D0D"/>
        </w:rPr>
        <w:t>The Design Of Campus</w:t>
      </w:r>
      <w:r>
        <w:rPr>
          <w:rFonts w:ascii="幼圆" w:hAnsi="幼圆"/>
          <w:color w:val="0D0D0D"/>
          <w:spacing w:val="-281"/>
        </w:rPr>
        <w:t>’</w:t>
      </w:r>
      <w:r>
        <w:rPr>
          <w:color w:val="0D0D0D"/>
        </w:rPr>
        <w:t>s Power Supply System</w:t>
      </w:r>
    </w:p>
    <w:p>
      <w:pPr>
        <w:pStyle w:val="BodyText"/>
      </w:pPr>
    </w:p>
    <w:p>
      <w:pPr>
        <w:spacing w:before="242" w:line="372" w:lineRule="auto"/>
        <w:ind w:left="299" w:right="385" w:firstLine="0"/>
        <w:jc w:val="left"/>
        <w:rPr>
          <w:sz w:val="31"/>
        </w:rPr>
      </w:pPr>
      <w:r>
        <w:rPr>
          <w:color w:val="0D0D0D"/>
          <w:sz w:val="31"/>
        </w:rPr>
        <w:t>[</w:t>
      </w:r>
      <w:r>
        <w:rPr>
          <w:color w:val="0D0D0D"/>
          <w:position w:val="4"/>
          <w:sz w:val="36"/>
        </w:rPr>
        <w:t>Abstract</w:t>
      </w:r>
      <w:r>
        <w:rPr>
          <w:color w:val="0D0D0D"/>
          <w:sz w:val="31"/>
        </w:rPr>
        <w:t xml:space="preserve">] This power supply and distribution system is designed for a campus of a local university. The system connected with a 10Kv main power line through a step-down </w:t>
      </w:r>
      <w:r>
        <w:rPr>
          <w:color w:val="0D0D0D"/>
          <w:spacing w:val="-2"/>
          <w:sz w:val="31"/>
        </w:rPr>
        <w:t xml:space="preserve">transformer. </w:t>
      </w:r>
      <w:r>
        <w:rPr>
          <w:color w:val="0D0D0D"/>
          <w:sz w:val="31"/>
        </w:rPr>
        <w:t>Determine the location and type of the substation, the quantity and capacitance of main transformer, the both high-pressure low-pressure equipment and relay protection device, with the</w:t>
      </w:r>
      <w:r>
        <w:rPr>
          <w:color w:val="0D0D0D"/>
          <w:spacing w:val="-57"/>
          <w:sz w:val="31"/>
        </w:rPr>
        <w:t xml:space="preserve"> </w:t>
      </w:r>
      <w:r>
        <w:rPr>
          <w:color w:val="0D0D0D"/>
          <w:sz w:val="31"/>
        </w:rPr>
        <w:t>specific</w:t>
      </w:r>
      <w:r>
        <w:rPr>
          <w:color w:val="0D0D0D"/>
          <w:spacing w:val="-69"/>
          <w:sz w:val="31"/>
        </w:rPr>
        <w:t xml:space="preserve"> </w:t>
      </w:r>
      <w:r>
        <w:rPr>
          <w:color w:val="0D0D0D"/>
          <w:sz w:val="31"/>
        </w:rPr>
        <w:t>design</w:t>
      </w:r>
      <w:r>
        <w:rPr>
          <w:color w:val="0D0D0D"/>
          <w:spacing w:val="-60"/>
          <w:sz w:val="31"/>
        </w:rPr>
        <w:t xml:space="preserve"> </w:t>
      </w:r>
      <w:r>
        <w:rPr>
          <w:color w:val="0D0D0D"/>
          <w:sz w:val="31"/>
        </w:rPr>
        <w:t>including</w:t>
      </w:r>
      <w:r>
        <w:rPr>
          <w:color w:val="0D0D0D"/>
          <w:spacing w:val="-68"/>
          <w:sz w:val="31"/>
        </w:rPr>
        <w:t xml:space="preserve"> </w:t>
      </w:r>
      <w:r>
        <w:rPr>
          <w:color w:val="0D0D0D"/>
          <w:sz w:val="31"/>
        </w:rPr>
        <w:t>the</w:t>
      </w:r>
      <w:r>
        <w:rPr>
          <w:color w:val="0D0D0D"/>
          <w:spacing w:val="-61"/>
          <w:sz w:val="31"/>
        </w:rPr>
        <w:t xml:space="preserve"> </w:t>
      </w:r>
      <w:r>
        <w:rPr>
          <w:color w:val="0D0D0D"/>
          <w:sz w:val="31"/>
        </w:rPr>
        <w:t>formula</w:t>
      </w:r>
      <w:r>
        <w:rPr>
          <w:color w:val="0D0D0D"/>
          <w:spacing w:val="-65"/>
          <w:sz w:val="31"/>
        </w:rPr>
        <w:t xml:space="preserve"> </w:t>
      </w:r>
      <w:r>
        <w:rPr>
          <w:color w:val="0D0D0D"/>
          <w:sz w:val="31"/>
        </w:rPr>
        <w:t>of</w:t>
      </w:r>
      <w:r>
        <w:rPr>
          <w:color w:val="0D0D0D"/>
          <w:spacing w:val="-60"/>
          <w:sz w:val="31"/>
        </w:rPr>
        <w:t xml:space="preserve"> </w:t>
      </w:r>
      <w:r>
        <w:rPr>
          <w:color w:val="0D0D0D"/>
          <w:sz w:val="31"/>
        </w:rPr>
        <w:t>main</w:t>
      </w:r>
      <w:r>
        <w:rPr>
          <w:color w:val="0D0D0D"/>
          <w:spacing w:val="-59"/>
          <w:sz w:val="31"/>
        </w:rPr>
        <w:t xml:space="preserve"> </w:t>
      </w:r>
      <w:r>
        <w:rPr>
          <w:color w:val="0D0D0D"/>
          <w:sz w:val="31"/>
        </w:rPr>
        <w:t>wiring,</w:t>
      </w:r>
      <w:r>
        <w:rPr>
          <w:color w:val="0D0D0D"/>
          <w:spacing w:val="-65"/>
          <w:sz w:val="31"/>
        </w:rPr>
        <w:t xml:space="preserve"> </w:t>
      </w:r>
      <w:r>
        <w:rPr>
          <w:color w:val="0D0D0D"/>
          <w:sz w:val="31"/>
        </w:rPr>
        <w:t>secondary</w:t>
      </w:r>
      <w:r>
        <w:rPr>
          <w:color w:val="0D0D0D"/>
          <w:spacing w:val="-65"/>
          <w:sz w:val="31"/>
        </w:rPr>
        <w:t xml:space="preserve"> </w:t>
      </w:r>
      <w:r>
        <w:rPr>
          <w:color w:val="0D0D0D"/>
          <w:sz w:val="31"/>
        </w:rPr>
        <w:t>circuit</w:t>
      </w:r>
      <w:r>
        <w:rPr>
          <w:color w:val="0D0D0D"/>
          <w:spacing w:val="-65"/>
          <w:sz w:val="31"/>
        </w:rPr>
        <w:t xml:space="preserve"> </w:t>
      </w:r>
      <w:r>
        <w:rPr>
          <w:color w:val="0D0D0D"/>
          <w:sz w:val="31"/>
        </w:rPr>
        <w:t>on</w:t>
      </w:r>
      <w:r>
        <w:rPr>
          <w:color w:val="0D0D0D"/>
          <w:spacing w:val="-60"/>
          <w:sz w:val="31"/>
        </w:rPr>
        <w:t xml:space="preserve"> </w:t>
      </w:r>
      <w:r>
        <w:rPr>
          <w:color w:val="0D0D0D"/>
          <w:sz w:val="31"/>
        </w:rPr>
        <w:t>the</w:t>
      </w:r>
      <w:r>
        <w:rPr>
          <w:color w:val="0D0D0D"/>
          <w:spacing w:val="-60"/>
          <w:sz w:val="31"/>
        </w:rPr>
        <w:t xml:space="preserve"> </w:t>
      </w:r>
      <w:r>
        <w:rPr>
          <w:color w:val="0D0D0D"/>
          <w:sz w:val="31"/>
        </w:rPr>
        <w:t>basis</w:t>
      </w:r>
      <w:r>
        <w:rPr>
          <w:color w:val="0D0D0D"/>
          <w:spacing w:val="-60"/>
          <w:sz w:val="31"/>
        </w:rPr>
        <w:t xml:space="preserve"> </w:t>
      </w:r>
      <w:r>
        <w:rPr>
          <w:color w:val="0D0D0D"/>
          <w:sz w:val="31"/>
        </w:rPr>
        <w:t>of</w:t>
      </w:r>
      <w:r>
        <w:rPr>
          <w:color w:val="0D0D0D"/>
          <w:spacing w:val="-61"/>
          <w:sz w:val="31"/>
        </w:rPr>
        <w:t xml:space="preserve"> </w:t>
      </w:r>
      <w:r>
        <w:rPr>
          <w:color w:val="0D0D0D"/>
          <w:sz w:val="31"/>
        </w:rPr>
        <w:t>safety, reliability, technological advancement and economic rationality, according to the actual electricity</w:t>
      </w:r>
      <w:r>
        <w:rPr>
          <w:color w:val="0D0D0D"/>
          <w:spacing w:val="3"/>
          <w:sz w:val="31"/>
        </w:rPr>
        <w:t xml:space="preserve"> </w:t>
      </w:r>
      <w:r>
        <w:rPr>
          <w:color w:val="0D0D0D"/>
          <w:sz w:val="31"/>
        </w:rPr>
        <w:t>load.</w:t>
      </w:r>
    </w:p>
    <w:p>
      <w:pPr>
        <w:pStyle w:val="BodyText"/>
        <w:spacing w:before="6"/>
        <w:rPr>
          <w:sz w:val="28"/>
        </w:rPr>
      </w:pPr>
    </w:p>
    <w:p>
      <w:pPr>
        <w:spacing w:after="0"/>
        <w:rPr>
          <w:sz w:val="28"/>
        </w:rPr>
        <w:sectPr>
          <w:headerReference w:type="default" r:id="rId8"/>
          <w:footerReference w:type="default" r:id="rId9"/>
          <w:pgSz w:w="17860" w:h="25260"/>
          <w:pgMar w:top="1320" w:right="1280" w:bottom="1820" w:left="1400" w:header="1129" w:footer="1630"/>
          <w:pgNumType w:start="3"/>
          <w:cols w:space="708"/>
        </w:sectPr>
      </w:pPr>
    </w:p>
    <w:p>
      <w:pPr>
        <w:spacing w:before="47"/>
        <w:ind w:left="461" w:right="0" w:firstLine="0"/>
        <w:jc w:val="left"/>
        <w:rPr>
          <w:sz w:val="31"/>
        </w:rPr>
      </w:pPr>
      <w:r>
        <w:rPr>
          <w:color w:val="0D0D0D"/>
          <w:position w:val="4"/>
          <w:sz w:val="36"/>
        </w:rPr>
        <w:t xml:space="preserve">[Key Words] </w:t>
      </w:r>
      <w:r>
        <w:rPr>
          <w:color w:val="0D0D0D"/>
          <w:sz w:val="31"/>
        </w:rPr>
        <w:t>Power Supply and</w:t>
      </w:r>
      <w:r>
        <w:rPr>
          <w:color w:val="0D0D0D"/>
          <w:spacing w:val="93"/>
          <w:sz w:val="31"/>
        </w:rPr>
        <w:t xml:space="preserve"> </w:t>
      </w:r>
      <w:r>
        <w:rPr>
          <w:color w:val="0D0D0D"/>
          <w:sz w:val="31"/>
        </w:rPr>
        <w:t>Distribution</w:t>
      </w:r>
    </w:p>
    <w:p>
      <w:pPr>
        <w:tabs>
          <w:tab w:val="left" w:pos="2995"/>
        </w:tabs>
        <w:spacing w:before="137"/>
        <w:ind w:left="461" w:right="0" w:firstLine="0"/>
        <w:jc w:val="left"/>
        <w:rPr>
          <w:sz w:val="31"/>
        </w:rPr>
      </w:pPr>
      <w:r>
        <w:br w:type="column"/>
      </w:r>
      <w:r>
        <w:rPr>
          <w:color w:val="0D0D0D"/>
          <w:sz w:val="31"/>
        </w:rPr>
        <w:t>Short</w:t>
      </w:r>
      <w:r>
        <w:rPr>
          <w:color w:val="0D0D0D"/>
          <w:spacing w:val="21"/>
          <w:sz w:val="31"/>
        </w:rPr>
        <w:t xml:space="preserve"> </w:t>
      </w:r>
      <w:r>
        <w:rPr>
          <w:color w:val="0D0D0D"/>
          <w:sz w:val="31"/>
        </w:rPr>
        <w:t>Circuit</w:t>
        <w:tab/>
        <w:t>Varying</w:t>
      </w:r>
      <w:r>
        <w:rPr>
          <w:color w:val="0D0D0D"/>
          <w:spacing w:val="14"/>
          <w:sz w:val="31"/>
        </w:rPr>
        <w:t xml:space="preserve"> </w:t>
      </w:r>
      <w:r>
        <w:rPr>
          <w:color w:val="0D0D0D"/>
          <w:sz w:val="31"/>
        </w:rPr>
        <w:t>Voltage</w:t>
      </w:r>
    </w:p>
    <w:p>
      <w:pPr>
        <w:spacing w:after="0"/>
        <w:jc w:val="left"/>
        <w:rPr>
          <w:sz w:val="31"/>
        </w:rPr>
        <w:sectPr>
          <w:headerReference w:type="default" r:id="rId10"/>
          <w:footerReference w:type="default" r:id="rId11"/>
          <w:type w:val="continuous"/>
          <w:pgSz w:w="17860" w:h="25260"/>
          <w:pgMar w:top="1320" w:right="1280" w:bottom="1820" w:left="1400" w:header="708" w:footer="708"/>
          <w:pgNumType w:start="4"/>
          <w:cols w:num="2" w:space="708" w:equalWidth="0">
            <w:col w:w="7256" w:space="2033"/>
            <w:col w:w="5891" w:space="0"/>
          </w:cols>
        </w:sectPr>
      </w:pPr>
    </w:p>
    <w:p>
      <w:pPr>
        <w:pStyle w:val="BodyText"/>
        <w:spacing w:before="7"/>
        <w:rPr>
          <w:sz w:val="15"/>
        </w:rPr>
      </w:pPr>
    </w:p>
    <w:p>
      <w:pPr>
        <w:spacing w:before="62"/>
        <w:ind w:left="404" w:right="522" w:firstLine="0"/>
        <w:jc w:val="center"/>
        <w:rPr>
          <w:sz w:val="31"/>
        </w:rPr>
      </w:pPr>
      <w:r>
        <w:pict>
          <v:group id="_x0000_s1025" style="width:81pt;height:24pt;margin-top:-34.79pt;margin-left:453pt;mso-position-horizontal-relative:page;position:absolute;z-index:251658240" coordorigin="9060,-696" coordsize="1620,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620;height:480;left:9060;position:absolute;top:-696" stroked="f">
              <v:imagedata r:id="rId12" o:title=""/>
            </v:shape>
            <v:shapetype id="_x0000_t202" coordsize="21600,21600" o:spt="202" path="m,l,21600r21600,l21600,xe">
              <v:stroke joinstyle="miter"/>
              <v:path gradientshapeok="t" o:connecttype="rect"/>
            </v:shapetype>
            <v:shape id="_x0000_s1027" type="#_x0000_t202" style="width:1620;height:480;left:9060;position:absolute;top:-696" filled="f" stroked="f">
              <v:textbox inset="0,0,0,0">
                <w:txbxContent>
                  <w:p>
                    <w:pPr>
                      <w:spacing w:before="99" w:line="381" w:lineRule="exact"/>
                      <w:ind w:left="30" w:right="0" w:firstLine="0"/>
                      <w:jc w:val="left"/>
                      <w:rPr>
                        <w:sz w:val="31"/>
                      </w:rPr>
                    </w:pPr>
                    <w:r>
                      <w:rPr>
                        <w:color w:val="0D0D0D"/>
                        <w:sz w:val="31"/>
                      </w:rPr>
                      <w:t>Substation</w:t>
                    </w:r>
                  </w:p>
                </w:txbxContent>
              </v:textbox>
            </v:shape>
          </v:group>
        </w:pict>
      </w:r>
      <w:r>
        <w:rPr>
          <w:color w:val="0D0D0D"/>
          <w:sz w:val="31"/>
        </w:rPr>
        <w:t>Power</w:t>
      </w:r>
    </w:p>
    <w:p>
      <w:pPr>
        <w:spacing w:after="0"/>
        <w:jc w:val="center"/>
        <w:rPr>
          <w:sz w:val="31"/>
        </w:rPr>
        <w:sectPr>
          <w:headerReference w:type="default" r:id="rId13"/>
          <w:footerReference w:type="default" r:id="rId14"/>
          <w:type w:val="continuous"/>
          <w:pgSz w:w="17860" w:h="25260"/>
          <w:pgMar w:top="1320" w:right="1280" w:bottom="1820" w:left="1400" w:header="708" w:footer="708"/>
          <w:pgNumType w:start="5"/>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2"/>
        </w:rPr>
      </w:pPr>
    </w:p>
    <w:p>
      <w:pPr>
        <w:spacing w:before="42"/>
        <w:ind w:left="123" w:right="522" w:firstLine="0"/>
        <w:jc w:val="center"/>
        <w:rPr>
          <w:b/>
          <w:sz w:val="42"/>
        </w:rPr>
      </w:pPr>
      <w:r>
        <w:rPr>
          <w:b/>
          <w:color w:val="0D0D0D"/>
          <w:sz w:val="42"/>
        </w:rPr>
        <w:t>目录</w:t>
      </w:r>
    </w:p>
    <w:p>
      <w:pPr>
        <w:spacing w:after="0"/>
        <w:jc w:val="center"/>
        <w:rPr>
          <w:sz w:val="42"/>
        </w:rPr>
        <w:sectPr>
          <w:headerReference w:type="default" r:id="rId15"/>
          <w:footerReference w:type="default" r:id="rId16"/>
          <w:pgSz w:w="17860" w:h="25260"/>
          <w:pgMar w:top="1320" w:right="1280" w:bottom="2334" w:left="1400" w:header="1129" w:footer="1630"/>
          <w:pgNumType w:start="6"/>
          <w:cols w:space="708"/>
        </w:sectPr>
      </w:pPr>
    </w:p>
    <w:sdt>
      <w:sdtPr>
        <w:id w:val="1118713175"/>
        <w:docPartObj>
          <w:docPartGallery w:val="Table of Contents"/>
          <w:docPartUnique/>
        </w:docPartObj>
      </w:sdtPr>
      <w:sdtContent>
        <w:p>
          <w:pPr>
            <w:pStyle w:val="TOC1"/>
            <w:tabs>
              <w:tab w:val="right" w:leader="dot" w:pos="14759"/>
            </w:tabs>
            <w:spacing w:before="838"/>
          </w:pPr>
          <w:hyperlink w:anchor="_TOC_250034" w:history="1">
            <w:r>
              <w:rPr>
                <w:color w:val="0D0D0D"/>
              </w:rPr>
              <w:t>引 言</w:t>
              <w:tab/>
              <w:t>IV</w:t>
            </w:r>
          </w:hyperlink>
        </w:p>
        <w:p>
          <w:pPr>
            <w:pStyle w:val="TOC1"/>
            <w:tabs>
              <w:tab w:val="right" w:leader="dot" w:pos="14759"/>
            </w:tabs>
            <w:spacing w:before="241"/>
          </w:pPr>
          <w:hyperlink w:anchor="_TOC_250033" w:history="1">
            <w:r>
              <w:rPr>
                <w:color w:val="0D0D0D"/>
              </w:rPr>
              <w:t>第一章</w:t>
            </w:r>
            <w:r>
              <w:rPr>
                <w:color w:val="0D0D0D"/>
                <w:spacing w:val="-1"/>
              </w:rPr>
              <w:t xml:space="preserve"> </w:t>
            </w:r>
            <w:r>
              <w:rPr>
                <w:color w:val="0D0D0D"/>
              </w:rPr>
              <w:t>设计任务</w:t>
              <w:tab/>
              <w:t>1</w:t>
            </w:r>
          </w:hyperlink>
        </w:p>
        <w:p>
          <w:pPr>
            <w:pStyle w:val="TOC2"/>
            <w:numPr>
              <w:ilvl w:val="1"/>
              <w:numId w:val="25"/>
            </w:numPr>
            <w:tabs>
              <w:tab w:val="left" w:pos="1650"/>
              <w:tab w:val="right" w:leader="dot" w:pos="14759"/>
            </w:tabs>
            <w:spacing w:before="122" w:after="0" w:line="240" w:lineRule="auto"/>
            <w:ind w:left="1649" w:right="0" w:hanging="720"/>
            <w:jc w:val="left"/>
          </w:pPr>
          <w:hyperlink w:anchor="_TOC_250032" w:history="1">
            <w:r>
              <w:rPr>
                <w:color w:val="0D0D0D"/>
              </w:rPr>
              <w:t>原始资料</w:t>
              <w:tab/>
              <w:t>1</w:t>
            </w:r>
          </w:hyperlink>
        </w:p>
        <w:p>
          <w:pPr>
            <w:pStyle w:val="TOC2"/>
            <w:numPr>
              <w:ilvl w:val="1"/>
              <w:numId w:val="25"/>
            </w:numPr>
            <w:tabs>
              <w:tab w:val="left" w:pos="1650"/>
              <w:tab w:val="right" w:leader="dot" w:pos="14759"/>
            </w:tabs>
            <w:spacing w:before="6" w:after="0" w:line="240" w:lineRule="auto"/>
            <w:ind w:left="1649" w:right="0" w:hanging="720"/>
            <w:jc w:val="left"/>
          </w:pPr>
          <w:hyperlink w:anchor="_TOC_250031" w:history="1">
            <w:r>
              <w:rPr>
                <w:color w:val="0D0D0D"/>
              </w:rPr>
              <w:t>设计任务</w:t>
              <w:tab/>
              <w:t>2</w:t>
            </w:r>
          </w:hyperlink>
        </w:p>
        <w:p>
          <w:pPr>
            <w:pStyle w:val="TOC1"/>
            <w:tabs>
              <w:tab w:val="right" w:leader="dot" w:pos="14759"/>
            </w:tabs>
            <w:spacing w:before="127"/>
          </w:pPr>
          <w:hyperlink w:anchor="_TOC_250030" w:history="1">
            <w:r>
              <w:rPr>
                <w:color w:val="0D0D0D"/>
              </w:rPr>
              <w:t>第二章</w:t>
            </w:r>
            <w:r>
              <w:rPr>
                <w:color w:val="0D0D0D"/>
                <w:spacing w:val="-1"/>
              </w:rPr>
              <w:t xml:space="preserve"> </w:t>
            </w:r>
            <w:r>
              <w:rPr>
                <w:color w:val="0D0D0D"/>
              </w:rPr>
              <w:t>负荷分析计算和无功补偿</w:t>
              <w:tab/>
              <w:t>4</w:t>
            </w:r>
          </w:hyperlink>
        </w:p>
        <w:p>
          <w:pPr>
            <w:pStyle w:val="TOC2"/>
            <w:numPr>
              <w:ilvl w:val="1"/>
              <w:numId w:val="23"/>
            </w:numPr>
            <w:tabs>
              <w:tab w:val="left" w:pos="1650"/>
              <w:tab w:val="right" w:leader="dot" w:pos="14759"/>
            </w:tabs>
            <w:spacing w:before="122" w:after="0" w:line="240" w:lineRule="auto"/>
            <w:ind w:left="1649" w:right="0" w:hanging="720"/>
            <w:jc w:val="left"/>
          </w:pPr>
          <w:hyperlink w:anchor="_TOC_250029" w:history="1">
            <w:r>
              <w:rPr>
                <w:color w:val="0D0D0D"/>
              </w:rPr>
              <w:t>负荷计算的目的及方法</w:t>
              <w:tab/>
              <w:t>4</w:t>
            </w:r>
          </w:hyperlink>
        </w:p>
        <w:p>
          <w:pPr>
            <w:pStyle w:val="TOC2"/>
            <w:numPr>
              <w:ilvl w:val="1"/>
              <w:numId w:val="23"/>
            </w:numPr>
            <w:tabs>
              <w:tab w:val="left" w:pos="1650"/>
              <w:tab w:val="right" w:leader="dot" w:pos="14759"/>
            </w:tabs>
            <w:spacing w:before="6" w:after="0" w:line="240" w:lineRule="auto"/>
            <w:ind w:left="1649" w:right="0" w:hanging="720"/>
            <w:jc w:val="left"/>
          </w:pPr>
          <w:hyperlink w:anchor="_TOC_250028" w:history="1">
            <w:r>
              <w:rPr>
                <w:color w:val="0D0D0D"/>
              </w:rPr>
              <w:t>学生宿舍的负荷分析和计算</w:t>
              <w:tab/>
              <w:t>4</w:t>
            </w:r>
          </w:hyperlink>
        </w:p>
        <w:p>
          <w:pPr>
            <w:pStyle w:val="TOC2"/>
            <w:numPr>
              <w:ilvl w:val="1"/>
              <w:numId w:val="23"/>
            </w:numPr>
            <w:tabs>
              <w:tab w:val="left" w:pos="1650"/>
              <w:tab w:val="right" w:leader="dot" w:pos="14759"/>
            </w:tabs>
            <w:spacing w:before="7" w:after="0" w:line="240" w:lineRule="auto"/>
            <w:ind w:left="1649" w:right="0" w:hanging="720"/>
            <w:jc w:val="left"/>
          </w:pPr>
          <w:hyperlink w:anchor="_TOC_250027" w:history="1">
            <w:r>
              <w:rPr>
                <w:color w:val="0D0D0D"/>
              </w:rPr>
              <w:t>无功补偿后生活区的计算负荷</w:t>
              <w:tab/>
              <w:t>6</w:t>
            </w:r>
          </w:hyperlink>
        </w:p>
        <w:p>
          <w:pPr>
            <w:pStyle w:val="TOC1"/>
            <w:tabs>
              <w:tab w:val="right" w:leader="dot" w:pos="14759"/>
            </w:tabs>
          </w:pPr>
          <w:hyperlink w:anchor="_TOC_250026" w:history="1">
            <w:r>
              <w:rPr>
                <w:color w:val="0D0D0D"/>
              </w:rPr>
              <w:t>第三章</w:t>
            </w:r>
            <w:r>
              <w:rPr>
                <w:color w:val="0D0D0D"/>
                <w:spacing w:val="-1"/>
              </w:rPr>
              <w:t xml:space="preserve"> </w:t>
            </w:r>
            <w:r>
              <w:rPr>
                <w:color w:val="0D0D0D"/>
              </w:rPr>
              <w:t>变电所及主变压器的选择</w:t>
              <w:tab/>
              <w:t>8</w:t>
            </w:r>
          </w:hyperlink>
        </w:p>
        <w:p>
          <w:pPr>
            <w:pStyle w:val="TOC2"/>
            <w:numPr>
              <w:ilvl w:val="1"/>
              <w:numId w:val="22"/>
            </w:numPr>
            <w:tabs>
              <w:tab w:val="left" w:pos="1560"/>
              <w:tab w:val="right" w:leader="dot" w:pos="14759"/>
            </w:tabs>
            <w:spacing w:before="122" w:after="0" w:line="240" w:lineRule="auto"/>
            <w:ind w:left="1560" w:right="0" w:hanging="630"/>
            <w:jc w:val="left"/>
          </w:pPr>
          <w:hyperlink w:anchor="_TOC_250025" w:history="1">
            <w:r>
              <w:rPr>
                <w:color w:val="0D0D0D"/>
              </w:rPr>
              <w:t>变电所所址选择的一般原则</w:t>
              <w:tab/>
              <w:t>8</w:t>
            </w:r>
          </w:hyperlink>
        </w:p>
        <w:p>
          <w:pPr>
            <w:pStyle w:val="TOC2"/>
            <w:numPr>
              <w:ilvl w:val="1"/>
              <w:numId w:val="22"/>
            </w:numPr>
            <w:tabs>
              <w:tab w:val="left" w:pos="1560"/>
              <w:tab w:val="right" w:leader="dot" w:pos="14759"/>
            </w:tabs>
            <w:spacing w:before="6" w:after="0" w:line="240" w:lineRule="auto"/>
            <w:ind w:left="1560" w:right="0" w:hanging="630"/>
            <w:jc w:val="left"/>
          </w:pPr>
          <w:hyperlink w:anchor="_TOC_250024" w:history="1">
            <w:r>
              <w:rPr>
                <w:color w:val="0D0D0D"/>
              </w:rPr>
              <w:t>利用生活区的负荷来选变电所的位置</w:t>
              <w:tab/>
              <w:t>8</w:t>
            </w:r>
          </w:hyperlink>
        </w:p>
        <w:p>
          <w:pPr>
            <w:pStyle w:val="TOC2"/>
            <w:numPr>
              <w:ilvl w:val="1"/>
              <w:numId w:val="22"/>
            </w:numPr>
            <w:tabs>
              <w:tab w:val="left" w:pos="1560"/>
              <w:tab w:val="right" w:leader="dot" w:pos="14759"/>
            </w:tabs>
            <w:spacing w:before="7" w:after="0" w:line="240" w:lineRule="auto"/>
            <w:ind w:left="1560" w:right="0" w:hanging="630"/>
            <w:jc w:val="left"/>
          </w:pPr>
          <w:hyperlink w:anchor="_TOC_250023" w:history="1">
            <w:r>
              <w:rPr>
                <w:color w:val="0D0D0D"/>
              </w:rPr>
              <w:t>变电所型式的选择</w:t>
              <w:tab/>
              <w:t>9</w:t>
            </w:r>
          </w:hyperlink>
        </w:p>
        <w:p>
          <w:pPr>
            <w:pStyle w:val="TOC2"/>
            <w:numPr>
              <w:ilvl w:val="1"/>
              <w:numId w:val="22"/>
            </w:numPr>
            <w:tabs>
              <w:tab w:val="left" w:pos="1560"/>
              <w:tab w:val="right" w:leader="dot" w:pos="14759"/>
            </w:tabs>
            <w:spacing w:before="7" w:after="0" w:line="240" w:lineRule="auto"/>
            <w:ind w:left="1560" w:right="0" w:hanging="630"/>
            <w:jc w:val="left"/>
          </w:pPr>
          <w:hyperlink w:anchor="_TOC_250022" w:history="1">
            <w:r>
              <w:rPr>
                <w:color w:val="0D0D0D"/>
              </w:rPr>
              <w:t>变电所主变压器和主结线方案的选择</w:t>
              <w:tab/>
              <w:t>9</w:t>
            </w:r>
          </w:hyperlink>
        </w:p>
        <w:p>
          <w:pPr>
            <w:pStyle w:val="TOC1"/>
            <w:tabs>
              <w:tab w:val="right" w:leader="dot" w:pos="14759"/>
            </w:tabs>
            <w:spacing w:before="125"/>
          </w:pPr>
          <w:hyperlink w:anchor="_TOC_250021" w:history="1">
            <w:r>
              <w:rPr>
                <w:color w:val="0D0D0D"/>
              </w:rPr>
              <w:t>第四章</w:t>
            </w:r>
            <w:r>
              <w:rPr>
                <w:color w:val="0D0D0D"/>
                <w:spacing w:val="-1"/>
              </w:rPr>
              <w:t xml:space="preserve"> </w:t>
            </w:r>
            <w:r>
              <w:rPr>
                <w:color w:val="0D0D0D"/>
              </w:rPr>
              <w:t>短路电流计算及设备的选择</w:t>
              <w:tab/>
              <w:t>12</w:t>
            </w:r>
          </w:hyperlink>
        </w:p>
        <w:p>
          <w:pPr>
            <w:pStyle w:val="TOC2"/>
            <w:numPr>
              <w:ilvl w:val="1"/>
              <w:numId w:val="21"/>
            </w:numPr>
            <w:tabs>
              <w:tab w:val="left" w:pos="1560"/>
              <w:tab w:val="right" w:leader="dot" w:pos="14759"/>
            </w:tabs>
            <w:spacing w:before="123" w:after="0" w:line="240" w:lineRule="auto"/>
            <w:ind w:left="1560" w:right="0" w:hanging="630"/>
            <w:jc w:val="left"/>
          </w:pPr>
          <w:hyperlink w:anchor="_TOC_250020" w:history="1">
            <w:r>
              <w:rPr>
                <w:color w:val="0D0D0D"/>
              </w:rPr>
              <w:t>短路电流计算的目的</w:t>
              <w:tab/>
              <w:t>12</w:t>
            </w:r>
          </w:hyperlink>
        </w:p>
        <w:p>
          <w:pPr>
            <w:pStyle w:val="TOC2"/>
            <w:numPr>
              <w:ilvl w:val="1"/>
              <w:numId w:val="21"/>
            </w:numPr>
            <w:tabs>
              <w:tab w:val="left" w:pos="1560"/>
              <w:tab w:val="right" w:leader="dot" w:pos="14759"/>
            </w:tabs>
            <w:spacing w:before="7" w:after="0" w:line="240" w:lineRule="auto"/>
            <w:ind w:left="1560" w:right="0" w:hanging="630"/>
            <w:jc w:val="left"/>
          </w:pPr>
          <w:hyperlink w:anchor="_TOC_250019" w:history="1">
            <w:r>
              <w:rPr>
                <w:color w:val="0D0D0D"/>
              </w:rPr>
              <w:t>短路电流计算的一般规定</w:t>
              <w:tab/>
              <w:t>12</w:t>
            </w:r>
          </w:hyperlink>
        </w:p>
        <w:p>
          <w:pPr>
            <w:pStyle w:val="TOC2"/>
            <w:numPr>
              <w:ilvl w:val="1"/>
              <w:numId w:val="21"/>
            </w:numPr>
            <w:tabs>
              <w:tab w:val="left" w:pos="1650"/>
              <w:tab w:val="right" w:leader="dot" w:pos="14759"/>
            </w:tabs>
            <w:spacing w:before="6" w:after="0" w:line="240" w:lineRule="auto"/>
            <w:ind w:left="1649" w:right="0" w:hanging="720"/>
            <w:jc w:val="left"/>
          </w:pPr>
          <w:hyperlink w:anchor="_TOC_250018" w:history="1">
            <w:r>
              <w:rPr>
                <w:color w:val="0D0D0D"/>
              </w:rPr>
              <w:t>短路电流的计算</w:t>
              <w:tab/>
              <w:t>12</w:t>
            </w:r>
          </w:hyperlink>
        </w:p>
        <w:p>
          <w:pPr>
            <w:pStyle w:val="TOC2"/>
            <w:numPr>
              <w:ilvl w:val="1"/>
              <w:numId w:val="21"/>
            </w:numPr>
            <w:tabs>
              <w:tab w:val="left" w:pos="1560"/>
              <w:tab w:val="right" w:leader="dot" w:pos="14759"/>
            </w:tabs>
            <w:spacing w:before="7" w:after="0" w:line="240" w:lineRule="auto"/>
            <w:ind w:left="1560" w:right="0" w:hanging="630"/>
            <w:jc w:val="left"/>
          </w:pPr>
          <w:hyperlink w:anchor="_TOC_250017" w:history="1">
            <w:r>
              <w:rPr>
                <w:color w:val="0D0D0D"/>
              </w:rPr>
              <w:t>变电所一次设备的选择校验</w:t>
              <w:tab/>
              <w:t>15</w:t>
            </w:r>
          </w:hyperlink>
        </w:p>
        <w:p>
          <w:pPr>
            <w:pStyle w:val="TOC1"/>
            <w:tabs>
              <w:tab w:val="right" w:leader="dot" w:pos="14759"/>
            </w:tabs>
          </w:pPr>
          <w:hyperlink w:anchor="_TOC_250016" w:history="1">
            <w:r>
              <w:rPr>
                <w:color w:val="0D0D0D"/>
              </w:rPr>
              <w:t>第五章</w:t>
            </w:r>
            <w:r>
              <w:rPr>
                <w:color w:val="0D0D0D"/>
                <w:spacing w:val="-1"/>
              </w:rPr>
              <w:t xml:space="preserve"> </w:t>
            </w:r>
            <w:r>
              <w:rPr>
                <w:color w:val="0D0D0D"/>
              </w:rPr>
              <w:t>变电所二次回路方案的选择和继电保护选择</w:t>
              <w:tab/>
              <w:t>22</w:t>
            </w:r>
          </w:hyperlink>
        </w:p>
        <w:p>
          <w:pPr>
            <w:pStyle w:val="TOC2"/>
            <w:numPr>
              <w:ilvl w:val="1"/>
              <w:numId w:val="20"/>
            </w:numPr>
            <w:tabs>
              <w:tab w:val="left" w:pos="1560"/>
              <w:tab w:val="right" w:leader="dot" w:pos="14759"/>
            </w:tabs>
            <w:spacing w:before="122" w:after="0" w:line="240" w:lineRule="auto"/>
            <w:ind w:left="1560" w:right="0" w:hanging="630"/>
            <w:jc w:val="left"/>
          </w:pPr>
          <w:hyperlink w:anchor="_TOC_250015" w:history="1">
            <w:r>
              <w:rPr>
                <w:color w:val="0D0D0D"/>
              </w:rPr>
              <w:t>高压断路器的操作机构控制与信号回路</w:t>
              <w:tab/>
              <w:t>22</w:t>
            </w:r>
          </w:hyperlink>
        </w:p>
        <w:p>
          <w:pPr>
            <w:pStyle w:val="TOC2"/>
            <w:numPr>
              <w:ilvl w:val="1"/>
              <w:numId w:val="20"/>
            </w:numPr>
            <w:tabs>
              <w:tab w:val="left" w:pos="1560"/>
              <w:tab w:val="right" w:leader="dot" w:pos="14759"/>
            </w:tabs>
            <w:spacing w:before="6" w:after="0" w:line="240" w:lineRule="auto"/>
            <w:ind w:left="1560" w:right="0" w:hanging="630"/>
            <w:jc w:val="left"/>
          </w:pPr>
          <w:hyperlink w:anchor="_TOC_250014" w:history="1">
            <w:r>
              <w:rPr>
                <w:color w:val="0D0D0D"/>
              </w:rPr>
              <w:t>变电所的电能计量回路</w:t>
              <w:tab/>
              <w:t>22</w:t>
            </w:r>
          </w:hyperlink>
        </w:p>
        <w:p>
          <w:pPr>
            <w:pStyle w:val="TOC2"/>
            <w:numPr>
              <w:ilvl w:val="1"/>
              <w:numId w:val="20"/>
            </w:numPr>
            <w:tabs>
              <w:tab w:val="left" w:pos="1560"/>
              <w:tab w:val="right" w:leader="dot" w:pos="14759"/>
            </w:tabs>
            <w:spacing w:before="7" w:after="0" w:line="240" w:lineRule="auto"/>
            <w:ind w:left="1560" w:right="0" w:hanging="630"/>
            <w:jc w:val="left"/>
          </w:pPr>
          <w:hyperlink w:anchor="_TOC_250013" w:history="1">
            <w:r>
              <w:rPr>
                <w:color w:val="0D0D0D"/>
              </w:rPr>
              <w:t>变电所的测量和绝缘监察回路</w:t>
              <w:tab/>
              <w:t>22</w:t>
            </w:r>
          </w:hyperlink>
        </w:p>
        <w:p>
          <w:pPr>
            <w:pStyle w:val="TOC2"/>
            <w:numPr>
              <w:ilvl w:val="1"/>
              <w:numId w:val="20"/>
            </w:numPr>
            <w:tabs>
              <w:tab w:val="left" w:pos="1650"/>
              <w:tab w:val="right" w:leader="dot" w:pos="14759"/>
            </w:tabs>
            <w:spacing w:before="7" w:after="0" w:line="240" w:lineRule="auto"/>
            <w:ind w:left="1649" w:right="0" w:hanging="720"/>
            <w:jc w:val="left"/>
          </w:pPr>
          <w:hyperlink w:anchor="_TOC_250012" w:history="1">
            <w:r>
              <w:rPr>
                <w:color w:val="0D0D0D"/>
              </w:rPr>
              <w:t>继电保护的整定</w:t>
              <w:tab/>
              <w:t>23</w:t>
            </w:r>
          </w:hyperlink>
        </w:p>
        <w:p>
          <w:pPr>
            <w:pStyle w:val="TOC2"/>
            <w:numPr>
              <w:ilvl w:val="1"/>
              <w:numId w:val="20"/>
            </w:numPr>
            <w:tabs>
              <w:tab w:val="left" w:pos="1560"/>
              <w:tab w:val="right" w:leader="dot" w:pos="14759"/>
            </w:tabs>
            <w:spacing w:before="7" w:after="0" w:line="240" w:lineRule="auto"/>
            <w:ind w:left="1560" w:right="0" w:hanging="630"/>
            <w:jc w:val="left"/>
          </w:pPr>
          <w:hyperlink w:anchor="_TOC_250011" w:history="1">
            <w:r>
              <w:rPr>
                <w:color w:val="0D0D0D"/>
              </w:rPr>
              <w:t>主变压器的继电保护</w:t>
              <w:tab/>
              <w:t>24</w:t>
            </w:r>
          </w:hyperlink>
        </w:p>
        <w:p>
          <w:pPr>
            <w:pStyle w:val="TOC2"/>
            <w:numPr>
              <w:ilvl w:val="1"/>
              <w:numId w:val="20"/>
            </w:numPr>
            <w:tabs>
              <w:tab w:val="left" w:pos="1560"/>
              <w:tab w:val="right" w:leader="dot" w:pos="14759"/>
            </w:tabs>
            <w:spacing w:before="7" w:after="0" w:line="240" w:lineRule="auto"/>
            <w:ind w:left="1560" w:right="0" w:hanging="630"/>
            <w:jc w:val="left"/>
          </w:pPr>
          <w:hyperlink w:anchor="_TOC_250010" w:history="1">
            <w:r>
              <w:rPr>
                <w:color w:val="0D0D0D"/>
              </w:rPr>
              <w:t>作为备用电源的高压联络线的继电保护装置</w:t>
              <w:tab/>
              <w:t>26</w:t>
            </w:r>
          </w:hyperlink>
        </w:p>
        <w:p>
          <w:pPr>
            <w:pStyle w:val="TOC2"/>
            <w:numPr>
              <w:ilvl w:val="1"/>
              <w:numId w:val="20"/>
            </w:numPr>
            <w:tabs>
              <w:tab w:val="left" w:pos="1560"/>
              <w:tab w:val="right" w:leader="dot" w:pos="14759"/>
            </w:tabs>
            <w:spacing w:before="7" w:after="0" w:line="240" w:lineRule="auto"/>
            <w:ind w:left="1560" w:right="0" w:hanging="630"/>
            <w:jc w:val="left"/>
          </w:pPr>
          <w:hyperlink w:anchor="_TOC_250009" w:history="1">
            <w:r>
              <w:rPr>
                <w:color w:val="0D0D0D"/>
              </w:rPr>
              <w:t>变电所低压侧的保护装置</w:t>
              <w:tab/>
              <w:t>26</w:t>
            </w:r>
          </w:hyperlink>
        </w:p>
        <w:p>
          <w:pPr>
            <w:pStyle w:val="TOC1"/>
            <w:tabs>
              <w:tab w:val="right" w:leader="dot" w:pos="14759"/>
            </w:tabs>
          </w:pPr>
          <w:hyperlink w:anchor="_TOC_250008" w:history="1">
            <w:r>
              <w:rPr>
                <w:color w:val="0D0D0D"/>
              </w:rPr>
              <w:t>第六章</w:t>
            </w:r>
            <w:r>
              <w:rPr>
                <w:color w:val="0D0D0D"/>
                <w:spacing w:val="-1"/>
              </w:rPr>
              <w:t xml:space="preserve"> </w:t>
            </w:r>
            <w:r>
              <w:rPr>
                <w:color w:val="0D0D0D"/>
              </w:rPr>
              <w:t>防雷保护和接地装置的设计</w:t>
              <w:tab/>
              <w:t>28</w:t>
            </w:r>
          </w:hyperlink>
        </w:p>
        <w:p>
          <w:pPr>
            <w:pStyle w:val="TOC2"/>
            <w:numPr>
              <w:ilvl w:val="1"/>
              <w:numId w:val="19"/>
            </w:numPr>
            <w:tabs>
              <w:tab w:val="left" w:pos="1650"/>
              <w:tab w:val="right" w:leader="dot" w:pos="14759"/>
            </w:tabs>
            <w:spacing w:before="122" w:after="0" w:line="240" w:lineRule="auto"/>
            <w:ind w:left="1649" w:right="0" w:hanging="720"/>
            <w:jc w:val="left"/>
          </w:pPr>
          <w:hyperlink w:anchor="_TOC_250007" w:history="1">
            <w:r>
              <w:rPr>
                <w:color w:val="0D0D0D"/>
              </w:rPr>
              <w:t>接地极要求</w:t>
              <w:tab/>
              <w:t>28</w:t>
            </w:r>
          </w:hyperlink>
        </w:p>
        <w:p>
          <w:pPr>
            <w:pStyle w:val="TOC2"/>
            <w:numPr>
              <w:ilvl w:val="1"/>
              <w:numId w:val="19"/>
            </w:numPr>
            <w:tabs>
              <w:tab w:val="left" w:pos="1650"/>
              <w:tab w:val="right" w:leader="dot" w:pos="14759"/>
            </w:tabs>
            <w:spacing w:before="6" w:after="0" w:line="240" w:lineRule="auto"/>
            <w:ind w:left="1649" w:right="0" w:hanging="720"/>
            <w:jc w:val="left"/>
          </w:pPr>
          <w:hyperlink w:anchor="_TOC_250006" w:history="1">
            <w:r>
              <w:rPr>
                <w:color w:val="0D0D0D"/>
              </w:rPr>
              <w:t>接地线要求</w:t>
              <w:tab/>
              <w:t>28</w:t>
            </w:r>
          </w:hyperlink>
        </w:p>
        <w:p>
          <w:pPr>
            <w:pStyle w:val="TOC2"/>
            <w:numPr>
              <w:ilvl w:val="1"/>
              <w:numId w:val="19"/>
            </w:numPr>
            <w:tabs>
              <w:tab w:val="left" w:pos="1650"/>
              <w:tab w:val="right" w:leader="dot" w:pos="14759"/>
            </w:tabs>
            <w:spacing w:before="7" w:after="0" w:line="240" w:lineRule="auto"/>
            <w:ind w:left="1649" w:right="0" w:hanging="720"/>
            <w:jc w:val="left"/>
          </w:pPr>
          <w:hyperlink w:anchor="_TOC_250005" w:history="1">
            <w:r>
              <w:rPr>
                <w:color w:val="0D0D0D"/>
              </w:rPr>
              <w:t>接地线和接地极连接要求</w:t>
              <w:tab/>
              <w:t>28</w:t>
            </w:r>
          </w:hyperlink>
        </w:p>
        <w:p>
          <w:pPr>
            <w:pStyle w:val="TOC2"/>
            <w:numPr>
              <w:ilvl w:val="1"/>
              <w:numId w:val="19"/>
            </w:numPr>
            <w:tabs>
              <w:tab w:val="left" w:pos="1560"/>
              <w:tab w:val="right" w:leader="dot" w:pos="14759"/>
            </w:tabs>
            <w:spacing w:before="7" w:after="0" w:line="240" w:lineRule="auto"/>
            <w:ind w:left="1560" w:right="0" w:hanging="630"/>
            <w:jc w:val="left"/>
          </w:pPr>
          <w:hyperlink w:anchor="_TOC_250004" w:history="1">
            <w:r>
              <w:rPr>
                <w:color w:val="0D0D0D"/>
              </w:rPr>
              <w:t>接地电阻要求</w:t>
              <w:tab/>
              <w:t>28</w:t>
            </w:r>
          </w:hyperlink>
        </w:p>
        <w:p>
          <w:pPr>
            <w:pStyle w:val="TOC1"/>
            <w:tabs>
              <w:tab w:val="right" w:leader="dot" w:pos="14759"/>
            </w:tabs>
            <w:spacing w:before="125"/>
            <w:sectPr>
              <w:headerReference w:type="default" r:id="rId17"/>
              <w:footerReference w:type="default" r:id="rId18"/>
              <w:type w:val="continuous"/>
              <w:pgSz w:w="17860" w:h="25260"/>
              <w:pgMar w:top="1331" w:right="1280" w:bottom="2334" w:left="1400" w:header="708" w:footer="708"/>
              <w:pgNumType w:start="7"/>
              <w:cols w:space="708"/>
            </w:sectPr>
          </w:pPr>
          <w:hyperlink w:anchor="_TOC_250003" w:history="1">
            <w:r>
              <w:rPr>
                <w:color w:val="0D0D0D"/>
              </w:rPr>
              <w:t>结论</w:t>
              <w:tab/>
              <w:t>29</w:t>
            </w:r>
          </w:hyperlink>
        </w:p>
      </w:sdtContent>
    </w:sdt>
    <w:sdt>
      <w:sdtPr>
        <w:id w:val="2117510627"/>
        <w:docPartObj>
          <w:docPartGallery w:val="Table of Contents"/>
          <w:docPartUnique/>
        </w:docPartObj>
      </w:sdtPr>
      <w:sdtContent>
        <w:p>
          <w:pPr>
            <w:pStyle w:val="TOC1"/>
            <w:tabs>
              <w:tab w:val="right" w:leader="dot" w:pos="14759"/>
            </w:tabs>
            <w:spacing w:before="241" w:after="20"/>
          </w:pPr>
          <w:hyperlink w:anchor="_TOC_250002" w:history="1">
            <w:r>
              <w:rPr>
                <w:color w:val="0D0D0D"/>
              </w:rPr>
              <w:t>致谢语</w:t>
              <w:tab/>
              <w:t>30</w:t>
            </w:r>
          </w:hyperlink>
        </w:p>
        <w:p>
          <w:pPr>
            <w:pStyle w:val="TOC1"/>
            <w:tabs>
              <w:tab w:val="right" w:leader="dot" w:pos="14759"/>
            </w:tabs>
            <w:spacing w:before="608"/>
          </w:pPr>
          <w:hyperlink w:anchor="_TOC_250001" w:history="1">
            <w:r>
              <w:rPr>
                <w:color w:val="0D0D0D"/>
              </w:rPr>
              <w:t>参考文献</w:t>
              <w:tab/>
              <w:t>31</w:t>
            </w:r>
          </w:hyperlink>
        </w:p>
        <w:p>
          <w:pPr>
            <w:pStyle w:val="TOC1"/>
            <w:tabs>
              <w:tab w:val="right" w:leader="dot" w:pos="14759"/>
            </w:tabs>
            <w:spacing w:before="241"/>
          </w:pPr>
          <w:hyperlink w:anchor="_TOC_250000" w:history="1">
            <w:r>
              <w:rPr>
                <w:color w:val="0D0D0D"/>
              </w:rPr>
              <w:t>附录</w:t>
              <w:tab/>
              <w:t>32</w:t>
            </w:r>
          </w:hyperlink>
        </w:p>
        <w:p>
          <w:pPr>
            <w:pStyle w:val="TOC2"/>
            <w:tabs>
              <w:tab w:val="right" w:leader="dot" w:pos="14759"/>
            </w:tabs>
            <w:spacing w:before="122"/>
            <w:ind w:left="930" w:firstLine="0"/>
          </w:pPr>
          <w:r>
            <w:rPr>
              <w:color w:val="0D0D0D"/>
            </w:rPr>
            <w:t>附图</w:t>
          </w:r>
          <w:r>
            <w:rPr>
              <w:color w:val="0D0D0D"/>
              <w:spacing w:val="-91"/>
            </w:rPr>
            <w:t xml:space="preserve"> </w:t>
          </w:r>
          <w:r>
            <w:rPr>
              <w:color w:val="0D0D0D"/>
            </w:rPr>
            <w:t>1：本校变电所主接线图</w:t>
            <w:tab/>
            <w:t>32</w:t>
          </w:r>
        </w:p>
        <w:p>
          <w:pPr>
            <w:pStyle w:val="TOC2"/>
            <w:tabs>
              <w:tab w:val="right" w:leader="dot" w:pos="14759"/>
            </w:tabs>
            <w:ind w:left="930" w:firstLine="0"/>
          </w:pPr>
          <w:r>
            <w:rPr>
              <w:color w:val="0D0D0D"/>
            </w:rPr>
            <w:t>附图</w:t>
          </w:r>
          <w:r>
            <w:rPr>
              <w:color w:val="0D0D0D"/>
              <w:spacing w:val="-91"/>
            </w:rPr>
            <w:t xml:space="preserve"> </w:t>
          </w:r>
          <w:r>
            <w:rPr>
              <w:color w:val="0D0D0D"/>
            </w:rPr>
            <w:t>2：本校用电接线图</w:t>
            <w:tab/>
            <w:t>32</w:t>
          </w:r>
        </w:p>
      </w:sdtContent>
    </w:sdt>
    <w:p>
      <w:pPr>
        <w:spacing w:after="0"/>
        <w:sectPr>
          <w:headerReference w:type="default" r:id="rId19"/>
          <w:footerReference w:type="default" r:id="rId20"/>
          <w:type w:val="nextPage"/>
          <w:pgSz w:w="17860" w:h="25260"/>
          <w:pgMar w:top="1331" w:right="1280" w:bottom="2334" w:left="1400" w:header="708" w:footer="708"/>
          <w:pgNumType w:start="8"/>
          <w:cols w:space="708"/>
          <w:titlePg w:val="0"/>
        </w:sectPr>
      </w:pPr>
    </w:p>
    <w:p>
      <w:pPr>
        <w:pStyle w:val="BodyText"/>
        <w:spacing w:before="10"/>
        <w:rPr>
          <w:sz w:val="44"/>
        </w:rPr>
      </w:pPr>
    </w:p>
    <w:p>
      <w:pPr>
        <w:pStyle w:val="Heading1"/>
        <w:spacing w:before="0"/>
        <w:ind w:left="123"/>
      </w:pPr>
      <w:bookmarkStart w:id="0" w:name="_TOC_250034"/>
      <w:bookmarkEnd w:id="0"/>
      <w:r>
        <w:rPr>
          <w:color w:val="0D0D0D"/>
        </w:rPr>
        <w:t>引 言</w:t>
      </w:r>
    </w:p>
    <w:p>
      <w:pPr>
        <w:pStyle w:val="BodyText"/>
        <w:spacing w:before="379" w:line="364" w:lineRule="auto"/>
        <w:ind w:left="299" w:right="478" w:firstLine="630"/>
      </w:pPr>
      <w:r>
        <w:rPr>
          <w:color w:val="0D0D0D"/>
        </w:rPr>
        <w:t xml:space="preserve">供配电技术，就是研究电力的供应及分配的问题。电力，是现代工业生产、民用住宅、及企事业单位的主要能源和动力，是现代文明的物质技术基础。没有电力，就没有国民经 济的现代化。现代社会的信息化和网络化，都是建立在电气化的基础之上的。因此，电力 </w:t>
      </w:r>
      <w:r>
        <w:rPr>
          <w:color w:val="0D0D0D"/>
          <w:spacing w:val="-1"/>
        </w:rPr>
        <w:t xml:space="preserve">供应如果突然中断，则将对这些用电部门造成严重的和深远的影响。故，作好供配电工作， </w:t>
      </w:r>
      <w:r>
        <w:rPr>
          <w:color w:val="0D0D0D"/>
        </w:rPr>
        <w:t>对于保证正常的工作、学习、生活将有十分重要的意义。</w:t>
      </w:r>
    </w:p>
    <w:p>
      <w:pPr>
        <w:pStyle w:val="BodyText"/>
        <w:spacing w:before="5"/>
        <w:ind w:left="1020"/>
      </w:pPr>
      <w:r>
        <w:rPr>
          <w:color w:val="0D0D0D"/>
        </w:rPr>
        <w:t>供配电工作要很好的为用电部门及整个国民经济服务，必须达到以下的基本要求：</w:t>
      </w:r>
    </w:p>
    <w:p>
      <w:pPr>
        <w:pStyle w:val="ListParagraph"/>
        <w:numPr>
          <w:ilvl w:val="2"/>
          <w:numId w:val="19"/>
        </w:numPr>
        <w:tabs>
          <w:tab w:val="left" w:pos="2100"/>
        </w:tabs>
        <w:spacing w:before="241" w:after="0" w:line="240" w:lineRule="auto"/>
        <w:ind w:left="2099" w:right="0" w:hanging="1080"/>
        <w:jc w:val="left"/>
        <w:rPr>
          <w:sz w:val="36"/>
        </w:rPr>
      </w:pPr>
      <w:r>
        <w:rPr>
          <w:color w:val="0D0D0D"/>
          <w:sz w:val="36"/>
        </w:rPr>
        <w:t>安全——在电力的供应、分配及使用中，不发生人身事故和设备事故。</w:t>
      </w:r>
    </w:p>
    <w:p>
      <w:pPr>
        <w:pStyle w:val="ListParagraph"/>
        <w:numPr>
          <w:ilvl w:val="2"/>
          <w:numId w:val="19"/>
        </w:numPr>
        <w:tabs>
          <w:tab w:val="left" w:pos="2100"/>
        </w:tabs>
        <w:spacing w:before="241" w:after="0" w:line="240" w:lineRule="auto"/>
        <w:ind w:left="2099" w:right="0" w:hanging="1080"/>
        <w:jc w:val="left"/>
        <w:rPr>
          <w:sz w:val="36"/>
        </w:rPr>
      </w:pPr>
      <w:r>
        <w:rPr>
          <w:color w:val="0D0D0D"/>
          <w:sz w:val="36"/>
        </w:rPr>
        <w:t>可靠——应满足电力用户对供电可靠性和连续性的要求。</w:t>
      </w:r>
    </w:p>
    <w:p>
      <w:pPr>
        <w:pStyle w:val="ListParagraph"/>
        <w:numPr>
          <w:ilvl w:val="2"/>
          <w:numId w:val="19"/>
        </w:numPr>
        <w:tabs>
          <w:tab w:val="left" w:pos="2100"/>
        </w:tabs>
        <w:spacing w:before="241" w:after="0" w:line="240" w:lineRule="auto"/>
        <w:ind w:left="2099" w:right="0" w:hanging="1080"/>
        <w:jc w:val="left"/>
        <w:rPr>
          <w:sz w:val="36"/>
        </w:rPr>
      </w:pPr>
      <w:r>
        <w:rPr>
          <w:color w:val="0D0D0D"/>
          <w:sz w:val="36"/>
        </w:rPr>
        <w:t>优质——应满足电力用户对电压质量和频率质量的要求。</w:t>
      </w:r>
    </w:p>
    <w:p>
      <w:pPr>
        <w:pStyle w:val="ListParagraph"/>
        <w:numPr>
          <w:ilvl w:val="2"/>
          <w:numId w:val="19"/>
        </w:numPr>
        <w:tabs>
          <w:tab w:val="left" w:pos="2190"/>
        </w:tabs>
        <w:spacing w:before="240" w:after="0" w:line="364" w:lineRule="auto"/>
        <w:ind w:left="299" w:right="747" w:firstLine="789"/>
        <w:jc w:val="left"/>
        <w:rPr>
          <w:sz w:val="36"/>
        </w:rPr>
      </w:pPr>
      <w:r>
        <w:rPr>
          <w:color w:val="0D0D0D"/>
          <w:spacing w:val="-1"/>
          <w:sz w:val="36"/>
        </w:rPr>
        <w:t>经济——应使供配电系统投资少，运行费用低，并尽可能的节约电能和减少有</w:t>
      </w:r>
      <w:r>
        <w:rPr>
          <w:color w:val="0D0D0D"/>
          <w:sz w:val="36"/>
        </w:rPr>
        <w:t>色金属消耗量。</w:t>
      </w:r>
    </w:p>
    <w:p>
      <w:pPr>
        <w:pStyle w:val="BodyText"/>
        <w:spacing w:before="3" w:line="364" w:lineRule="auto"/>
        <w:ind w:left="299" w:right="837" w:firstLine="720"/>
      </w:pPr>
      <w:r>
        <w:rPr>
          <w:color w:val="0D0D0D"/>
        </w:rPr>
        <w:t>另外，在供配电工作中，还应合理的处理局部和全局，当前与长远的关系，即要照顾局部和当前利益，又要有全局观点，能照顾大局，适应发展。</w:t>
      </w:r>
    </w:p>
    <w:p>
      <w:pPr>
        <w:pStyle w:val="BodyText"/>
        <w:spacing w:before="2" w:line="364" w:lineRule="auto"/>
        <w:ind w:left="299" w:right="670" w:firstLine="720"/>
      </w:pPr>
      <w:r>
        <w:rPr>
          <w:color w:val="0D0D0D"/>
          <w:spacing w:val="-5"/>
        </w:rPr>
        <w:t xml:space="preserve">我们这次的毕业设计的论文题目是：大学校区 </w:t>
      </w:r>
      <w:r>
        <w:rPr>
          <w:color w:val="0D0D0D"/>
        </w:rPr>
        <w:t>10kV</w:t>
      </w:r>
      <w:r>
        <w:rPr>
          <w:color w:val="0D0D0D"/>
          <w:spacing w:val="-11"/>
        </w:rPr>
        <w:t xml:space="preserve"> 供配电系统；作为高校，随着本科</w:t>
      </w:r>
      <w:r>
        <w:rPr>
          <w:color w:val="0D0D0D"/>
        </w:rPr>
        <w:t>教育工作的推进和未来几年的继续扩招，对学校的基础设施建设特别是电力设施将提出相当大的挑战。因此，我们做供配电设计工作，要作到未雨绸缪。为未来发展提供足够的空间：这主要表现在电力变压器及一些相当重要的配电线路上，应力求在满足现有需求的基础上从大选择，以避免一台变压器或一组变压器刚服役不到几年又因为容量问题而台而光荣下岗的情况的发生。</w:t>
      </w:r>
    </w:p>
    <w:p>
      <w:pPr>
        <w:pStyle w:val="BodyText"/>
        <w:spacing w:before="6"/>
        <w:ind w:left="1020"/>
      </w:pPr>
      <w:r>
        <w:rPr>
          <w:color w:val="0D0D0D"/>
        </w:rPr>
        <w:t>总之一句话：定位现实，着眼未来；以发展的眼光来设计此课题。</w:t>
      </w:r>
    </w:p>
    <w:p>
      <w:pPr>
        <w:spacing w:after="0"/>
        <w:sectPr>
          <w:headerReference w:type="default" r:id="rId21"/>
          <w:footerReference w:type="default" r:id="rId22"/>
          <w:type w:val="continuous"/>
          <w:pgSz w:w="17860" w:h="25260"/>
          <w:pgMar w:top="1320" w:right="1280" w:bottom="1820" w:left="1400" w:header="708" w:footer="708"/>
          <w:pgNumType w:start="9"/>
          <w:cols w:space="708"/>
        </w:sectPr>
      </w:pPr>
    </w:p>
    <w:p>
      <w:pPr>
        <w:spacing w:before="68"/>
        <w:ind w:left="404" w:right="522" w:firstLine="0"/>
        <w:jc w:val="center"/>
        <w:rPr>
          <w:rFonts w:ascii="宋体" w:eastAsia="宋体" w:hint="eastAsia"/>
          <w:sz w:val="27"/>
        </w:rPr>
      </w:pPr>
      <w:r>
        <w:drawing>
          <wp:anchor distT="0" distB="0" distL="0" distR="0" simplePos="0" relativeHeight="251659264" behindDoc="1" locked="0" layoutInCell="1" allowOverlap="1">
            <wp:simplePos x="0" y="0"/>
            <wp:positionH relativeFrom="page">
              <wp:posOffset>1041400</wp:posOffset>
            </wp:positionH>
            <wp:positionV relativeFrom="paragraph">
              <wp:posOffset>217169</wp:posOffset>
            </wp:positionV>
            <wp:extent cx="9271000" cy="3810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23" cstate="print"/>
                    <a:stretch>
                      <a:fillRect/>
                    </a:stretch>
                  </pic:blipFill>
                  <pic:spPr>
                    <a:xfrm>
                      <a:off x="0" y="0"/>
                      <a:ext cx="9271000" cy="38100"/>
                    </a:xfrm>
                    <a:prstGeom prst="rect">
                      <a:avLst/>
                    </a:prstGeom>
                  </pic:spPr>
                </pic:pic>
              </a:graphicData>
            </a:graphic>
          </wp:anchor>
        </w:drawing>
      </w:r>
      <w:r>
        <w:rPr>
          <w:rFonts w:ascii="宋体" w:eastAsia="宋体" w:hint="eastAsia"/>
          <w:sz w:val="27"/>
        </w:rPr>
        <w:t xml:space="preserve">山东工商学院 </w:t>
      </w:r>
      <w:r>
        <w:rPr>
          <w:rFonts w:ascii="Arial" w:eastAsia="Arial"/>
          <w:sz w:val="27"/>
        </w:rPr>
        <w:t xml:space="preserve">2013 </w:t>
      </w:r>
      <w:r>
        <w:rPr>
          <w:rFonts w:ascii="宋体" w:eastAsia="宋体" w:hint="eastAsia"/>
          <w:sz w:val="27"/>
        </w:rPr>
        <w:t>届毕业论文</w:t>
      </w:r>
    </w:p>
    <w:p>
      <w:pPr>
        <w:pStyle w:val="BodyText"/>
        <w:rPr>
          <w:rFonts w:ascii="宋体"/>
          <w:sz w:val="30"/>
        </w:rPr>
      </w:pPr>
    </w:p>
    <w:p>
      <w:pPr>
        <w:pStyle w:val="BodyText"/>
        <w:rPr>
          <w:rFonts w:ascii="宋体"/>
          <w:sz w:val="30"/>
        </w:rPr>
      </w:pPr>
    </w:p>
    <w:p>
      <w:pPr>
        <w:pStyle w:val="Heading1"/>
        <w:spacing w:before="258"/>
        <w:ind w:left="397"/>
      </w:pPr>
      <w:bookmarkStart w:id="1" w:name="_TOC_250033"/>
      <w:bookmarkEnd w:id="1"/>
      <w:r>
        <w:rPr>
          <w:color w:val="0D0D0D"/>
        </w:rPr>
        <w:t>第一章 设计任务</w:t>
      </w:r>
    </w:p>
    <w:p>
      <w:pPr>
        <w:pStyle w:val="BodyText"/>
        <w:rPr>
          <w:b/>
          <w:sz w:val="20"/>
        </w:rPr>
      </w:pPr>
    </w:p>
    <w:p>
      <w:pPr>
        <w:pStyle w:val="BodyText"/>
        <w:spacing w:before="7"/>
        <w:rPr>
          <w:b/>
          <w:sz w:val="29"/>
        </w:rPr>
      </w:pPr>
    </w:p>
    <w:p>
      <w:pPr>
        <w:pStyle w:val="Heading2"/>
        <w:numPr>
          <w:ilvl w:val="1"/>
          <w:numId w:val="18"/>
        </w:numPr>
        <w:tabs>
          <w:tab w:val="left" w:pos="1139"/>
        </w:tabs>
        <w:spacing w:before="42" w:after="0" w:line="240" w:lineRule="auto"/>
        <w:ind w:left="1138" w:right="0" w:hanging="840"/>
        <w:jc w:val="left"/>
      </w:pPr>
      <w:bookmarkStart w:id="2" w:name="_TOC_250032"/>
      <w:bookmarkEnd w:id="2"/>
      <w:r>
        <w:rPr>
          <w:color w:val="0D0D0D"/>
        </w:rPr>
        <w:t>原始资料</w:t>
      </w:r>
    </w:p>
    <w:p>
      <w:pPr>
        <w:pStyle w:val="BodyText"/>
        <w:spacing w:before="12"/>
      </w:pPr>
    </w:p>
    <w:p>
      <w:pPr>
        <w:pStyle w:val="ListParagraph"/>
        <w:numPr>
          <w:ilvl w:val="2"/>
          <w:numId w:val="18"/>
        </w:numPr>
        <w:tabs>
          <w:tab w:val="left" w:pos="1560"/>
        </w:tabs>
        <w:spacing w:before="0" w:after="0" w:line="240" w:lineRule="auto"/>
        <w:ind w:left="1560" w:right="0" w:hanging="1261"/>
        <w:jc w:val="left"/>
        <w:rPr>
          <w:sz w:val="42"/>
        </w:rPr>
      </w:pPr>
      <w:r>
        <w:rPr>
          <w:color w:val="0D0D0D"/>
          <w:sz w:val="42"/>
        </w:rPr>
        <w:t>设计题目</w:t>
      </w:r>
    </w:p>
    <w:p>
      <w:pPr>
        <w:pStyle w:val="BodyText"/>
        <w:spacing w:before="180"/>
        <w:ind w:left="840"/>
      </w:pPr>
      <w:r>
        <w:rPr>
          <w:color w:val="0D0D0D"/>
        </w:rPr>
        <w:t>学校生活区配电系统设计</w:t>
      </w:r>
    </w:p>
    <w:p>
      <w:pPr>
        <w:pStyle w:val="BodyText"/>
        <w:rPr>
          <w:sz w:val="42"/>
        </w:rPr>
      </w:pPr>
    </w:p>
    <w:p>
      <w:pPr>
        <w:pStyle w:val="ListParagraph"/>
        <w:numPr>
          <w:ilvl w:val="2"/>
          <w:numId w:val="18"/>
        </w:numPr>
        <w:tabs>
          <w:tab w:val="left" w:pos="1560"/>
        </w:tabs>
        <w:spacing w:before="0" w:after="0" w:line="240" w:lineRule="auto"/>
        <w:ind w:left="1560" w:right="0" w:hanging="1261"/>
        <w:jc w:val="both"/>
        <w:rPr>
          <w:sz w:val="42"/>
        </w:rPr>
      </w:pPr>
      <w:r>
        <w:rPr>
          <w:color w:val="0D0D0D"/>
          <w:sz w:val="42"/>
        </w:rPr>
        <w:t>设计要求</w:t>
      </w:r>
    </w:p>
    <w:p>
      <w:pPr>
        <w:pStyle w:val="BodyText"/>
        <w:spacing w:before="57" w:line="364" w:lineRule="auto"/>
        <w:ind w:left="299" w:right="359" w:firstLine="540"/>
        <w:jc w:val="both"/>
      </w:pPr>
      <w:r>
        <w:rPr>
          <w:color w:val="0D0D0D"/>
          <w:spacing w:val="-5"/>
        </w:rPr>
        <w:t>要求根据本校所能取得的电源及本校用电负荷的实际情况，并适当考虑到学校的发展，按照学好全可靠、技术先进、经济合理的要求，确定变电所的位置与型式，确定变电所主变压器的台数与容量、类型，选择变电所主结线方案及高低设备和进出线，确定二次回路方案， 选择整定继电保护装置，确定防雷和接地装置（选做</w:t>
      </w:r>
      <w:r>
        <w:rPr>
          <w:color w:val="0D0D0D"/>
          <w:spacing w:val="-242"/>
        </w:rPr>
        <w:t>）</w:t>
      </w:r>
      <w:r>
        <w:rPr>
          <w:color w:val="0D0D0D"/>
          <w:spacing w:val="-1"/>
        </w:rPr>
        <w:t>，最后按要求写出设计说明书，绘出设</w:t>
      </w:r>
      <w:r>
        <w:rPr>
          <w:color w:val="0D0D0D"/>
        </w:rPr>
        <w:t>计图样。</w:t>
      </w:r>
    </w:p>
    <w:p>
      <w:pPr>
        <w:pStyle w:val="BodyText"/>
        <w:spacing w:before="4"/>
        <w:rPr>
          <w:sz w:val="32"/>
        </w:rPr>
      </w:pPr>
    </w:p>
    <w:p>
      <w:pPr>
        <w:pStyle w:val="ListParagraph"/>
        <w:numPr>
          <w:ilvl w:val="2"/>
          <w:numId w:val="18"/>
        </w:numPr>
        <w:tabs>
          <w:tab w:val="left" w:pos="1560"/>
        </w:tabs>
        <w:spacing w:before="1" w:after="0" w:line="240" w:lineRule="auto"/>
        <w:ind w:left="1560" w:right="0" w:hanging="1261"/>
        <w:jc w:val="both"/>
        <w:rPr>
          <w:sz w:val="42"/>
        </w:rPr>
      </w:pPr>
      <w:r>
        <w:rPr>
          <w:color w:val="0D0D0D"/>
          <w:sz w:val="42"/>
        </w:rPr>
        <w:t>设计依据</w:t>
      </w:r>
    </w:p>
    <w:p>
      <w:pPr>
        <w:pStyle w:val="ListParagraph"/>
        <w:numPr>
          <w:ilvl w:val="0"/>
          <w:numId w:val="17"/>
        </w:numPr>
        <w:tabs>
          <w:tab w:val="left" w:pos="1020"/>
        </w:tabs>
        <w:spacing w:before="56" w:after="0" w:line="240" w:lineRule="auto"/>
        <w:ind w:left="1020" w:right="0" w:hanging="721"/>
        <w:jc w:val="left"/>
        <w:rPr>
          <w:sz w:val="36"/>
        </w:rPr>
      </w:pPr>
      <w:r>
        <w:rPr>
          <w:color w:val="0D0D0D"/>
          <w:sz w:val="36"/>
        </w:rPr>
        <w:t>学校生活区总平面图</w:t>
      </w:r>
    </w:p>
    <w:p>
      <w:pPr>
        <w:pStyle w:val="BodyText"/>
        <w:spacing w:before="10"/>
        <w:rPr>
          <w:sz w:val="15"/>
        </w:rPr>
      </w:pPr>
      <w:r>
        <w:pict>
          <v:group id="_x0000_s1028" style="width:626.95pt;height:454.2pt;margin-top:12.07pt;margin-left:132.82pt;mso-position-horizontal-relative:page;mso-wrap-distance-left:0;mso-wrap-distance-right:0;position:absolute;z-index:-251656192" coordorigin="2656,241" coordsize="12539,9084">
            <v:shape id="_x0000_s1029" type="#_x0000_t75" style="width:12539;height:8879;left:2656;position:absolute;top:241" stroked="f">
              <v:imagedata r:id="rId24" o:title=""/>
            </v:shape>
            <v:shape id="_x0000_s1030" type="#_x0000_t202" style="width:4931;height:785;left:6488;position:absolute;top:8539" filled="f" stroked="f">
              <v:textbox inset="0,0,0,0">
                <w:txbxContent>
                  <w:p>
                    <w:pPr>
                      <w:spacing w:before="0" w:line="359" w:lineRule="exact"/>
                      <w:ind w:left="0" w:right="28" w:firstLine="0"/>
                      <w:jc w:val="center"/>
                      <w:rPr>
                        <w:sz w:val="31"/>
                      </w:rPr>
                    </w:pPr>
                    <w:r>
                      <w:rPr>
                        <w:color w:val="0D0D0D"/>
                        <w:sz w:val="31"/>
                      </w:rPr>
                      <w:t>图 1.1 学校生活区总平面图</w:t>
                    </w:r>
                  </w:p>
                  <w:p>
                    <w:pPr>
                      <w:spacing w:before="71" w:line="355" w:lineRule="exact"/>
                      <w:ind w:left="0" w:right="18" w:firstLine="0"/>
                      <w:jc w:val="center"/>
                      <w:rPr>
                        <w:sz w:val="31"/>
                      </w:rPr>
                    </w:pPr>
                    <w:r>
                      <w:rPr>
                        <w:color w:val="0D0D0D"/>
                        <w:sz w:val="31"/>
                      </w:rPr>
                      <w:t>Fig 1.1 Plan of living</w:t>
                    </w:r>
                    <w:r>
                      <w:rPr>
                        <w:color w:val="0D0D0D"/>
                        <w:spacing w:val="86"/>
                        <w:sz w:val="31"/>
                      </w:rPr>
                      <w:t xml:space="preserve"> </w:t>
                    </w:r>
                    <w:r>
                      <w:rPr>
                        <w:color w:val="0D0D0D"/>
                        <w:sz w:val="31"/>
                      </w:rPr>
                      <w:t>quarters</w:t>
                    </w:r>
                  </w:p>
                </w:txbxContent>
              </v:textbox>
            </v:shape>
            <w10:wrap type="topAndBottom"/>
          </v:group>
        </w:pict>
      </w:r>
    </w:p>
    <w:p>
      <w:pPr>
        <w:pStyle w:val="ListParagraph"/>
        <w:numPr>
          <w:ilvl w:val="0"/>
          <w:numId w:val="17"/>
        </w:numPr>
        <w:tabs>
          <w:tab w:val="left" w:pos="841"/>
        </w:tabs>
        <w:spacing w:before="8" w:after="0" w:line="240" w:lineRule="auto"/>
        <w:ind w:left="840" w:right="0" w:hanging="542"/>
        <w:jc w:val="left"/>
        <w:rPr>
          <w:sz w:val="36"/>
        </w:rPr>
      </w:pPr>
      <w:r>
        <w:rPr>
          <w:color w:val="0D0D0D"/>
          <w:sz w:val="36"/>
        </w:rPr>
        <w:t>学校宿舍楼标准层建筑平面图</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2"/>
        </w:rPr>
      </w:pPr>
    </w:p>
    <w:p>
      <w:pPr>
        <w:spacing w:before="113"/>
        <w:ind w:left="0" w:right="120" w:firstLine="0"/>
        <w:jc w:val="center"/>
        <w:rPr>
          <w:rFonts w:ascii="Arial"/>
          <w:sz w:val="27"/>
        </w:rPr>
      </w:pPr>
      <w:r>
        <w:rPr>
          <w:rFonts w:ascii="Arial"/>
          <w:w w:val="89"/>
          <w:sz w:val="27"/>
        </w:rPr>
        <w:t>1</w:t>
      </w:r>
    </w:p>
    <w:p>
      <w:pPr>
        <w:spacing w:after="0"/>
        <w:jc w:val="center"/>
        <w:rPr>
          <w:rFonts w:ascii="Arial"/>
          <w:sz w:val="27"/>
        </w:rPr>
        <w:sectPr>
          <w:headerReference w:type="default" r:id="rId25"/>
          <w:footerReference w:type="default" r:id="rId26"/>
          <w:pgSz w:w="17860" w:h="25260"/>
          <w:pgMar w:top="960" w:right="1280" w:bottom="280" w:left="1400" w:header="0" w:footer="0"/>
          <w:pgNumType w:start="10"/>
          <w:cols w:space="708"/>
        </w:sectPr>
      </w:pPr>
    </w:p>
    <w:p>
      <w:pPr>
        <w:pStyle w:val="BodyText"/>
        <w:rPr>
          <w:rFonts w:ascii="Arial"/>
          <w:sz w:val="20"/>
        </w:rPr>
      </w:pPr>
    </w:p>
    <w:p>
      <w:pPr>
        <w:pStyle w:val="BodyText"/>
        <w:rPr>
          <w:rFonts w:ascii="Arial"/>
          <w:sz w:val="20"/>
        </w:rPr>
      </w:pPr>
    </w:p>
    <w:p>
      <w:pPr>
        <w:pStyle w:val="BodyText"/>
        <w:spacing w:before="1"/>
        <w:rPr>
          <w:rFonts w:ascii="Arial"/>
          <w:sz w:val="19"/>
        </w:rPr>
      </w:pPr>
    </w:p>
    <w:p>
      <w:pPr>
        <w:pStyle w:val="BodyText"/>
        <w:ind w:left="1940"/>
        <w:rPr>
          <w:rFonts w:ascii="Arial"/>
          <w:sz w:val="20"/>
        </w:rPr>
      </w:pPr>
      <w:r>
        <w:rPr>
          <w:rFonts w:ascii="Arial"/>
          <w:sz w:val="20"/>
        </w:rPr>
        <w:drawing>
          <wp:inline distT="0" distB="0" distL="0" distR="0">
            <wp:extent cx="8061934" cy="4841557"/>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pic:cNvPicPr/>
                  </pic:nvPicPr>
                  <pic:blipFill>
                    <a:blip xmlns:r="http://schemas.openxmlformats.org/officeDocument/2006/relationships" r:embed="rId27" cstate="print"/>
                    <a:stretch>
                      <a:fillRect/>
                    </a:stretch>
                  </pic:blipFill>
                  <pic:spPr>
                    <a:xfrm>
                      <a:off x="0" y="0"/>
                      <a:ext cx="8061934" cy="4841557"/>
                    </a:xfrm>
                    <a:prstGeom prst="rect">
                      <a:avLst/>
                    </a:prstGeom>
                  </pic:spPr>
                </pic:pic>
              </a:graphicData>
            </a:graphic>
          </wp:inline>
        </w:drawing>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3"/>
        <w:rPr>
          <w:rFonts w:ascii="Arial"/>
          <w:sz w:val="16"/>
        </w:rPr>
      </w:pPr>
    </w:p>
    <w:p>
      <w:pPr>
        <w:spacing w:before="63"/>
        <w:ind w:left="422" w:right="522" w:firstLine="0"/>
        <w:jc w:val="center"/>
        <w:rPr>
          <w:sz w:val="31"/>
        </w:rPr>
      </w:pPr>
      <w:r>
        <w:rPr>
          <w:color w:val="0D0D0D"/>
          <w:sz w:val="31"/>
        </w:rPr>
        <w:t>图 1.2 宿舍楼标准层建筑平面图</w:t>
      </w:r>
    </w:p>
    <w:p>
      <w:pPr>
        <w:spacing w:before="9"/>
        <w:ind w:left="441" w:right="518" w:firstLine="0"/>
        <w:jc w:val="center"/>
        <w:rPr>
          <w:sz w:val="31"/>
        </w:rPr>
      </w:pPr>
      <w:r>
        <w:rPr>
          <w:color w:val="0D0D0D"/>
          <w:sz w:val="31"/>
        </w:rPr>
        <w:t>Fig 1.2 Building plan of dormitory standard</w:t>
      </w:r>
      <w:r>
        <w:rPr>
          <w:color w:val="0D0D0D"/>
          <w:spacing w:val="54"/>
          <w:sz w:val="31"/>
        </w:rPr>
        <w:t xml:space="preserve"> </w:t>
      </w:r>
      <w:r>
        <w:rPr>
          <w:color w:val="0D0D0D"/>
          <w:sz w:val="31"/>
        </w:rPr>
        <w:t>layer</w:t>
      </w:r>
    </w:p>
    <w:p>
      <w:pPr>
        <w:pStyle w:val="ListParagraph"/>
        <w:numPr>
          <w:ilvl w:val="0"/>
          <w:numId w:val="17"/>
        </w:numPr>
        <w:tabs>
          <w:tab w:val="left" w:pos="841"/>
        </w:tabs>
        <w:spacing w:before="204" w:after="0" w:line="362" w:lineRule="auto"/>
        <w:ind w:left="299" w:right="417" w:firstLine="0"/>
        <w:jc w:val="left"/>
        <w:rPr>
          <w:sz w:val="36"/>
        </w:rPr>
      </w:pPr>
      <w:r>
        <w:rPr>
          <w:color w:val="0D0D0D"/>
          <w:spacing w:val="-16"/>
          <w:sz w:val="36"/>
        </w:rPr>
        <w:t xml:space="preserve">电源的南侧 </w:t>
      </w:r>
      <w:r>
        <w:rPr>
          <w:color w:val="0D0D0D"/>
          <w:sz w:val="36"/>
        </w:rPr>
        <w:t>1000m</w:t>
      </w:r>
      <w:r>
        <w:rPr>
          <w:color w:val="0D0D0D"/>
          <w:spacing w:val="-24"/>
          <w:sz w:val="36"/>
        </w:rPr>
        <w:t xml:space="preserve"> 处, 有一座 </w:t>
      </w:r>
      <w:r>
        <w:rPr>
          <w:color w:val="0D0D0D"/>
          <w:sz w:val="36"/>
        </w:rPr>
        <w:t>10kv</w:t>
      </w:r>
      <w:r>
        <w:rPr>
          <w:color w:val="0D0D0D"/>
          <w:spacing w:val="-16"/>
          <w:sz w:val="36"/>
        </w:rPr>
        <w:t xml:space="preserve"> 的配电所, 其出口断路器是 </w:t>
      </w:r>
      <w:r>
        <w:rPr>
          <w:color w:val="0D0D0D"/>
          <w:sz w:val="36"/>
        </w:rPr>
        <w:t>SN10-10II</w:t>
      </w:r>
      <w:r>
        <w:rPr>
          <w:color w:val="0D0D0D"/>
          <w:spacing w:val="-14"/>
          <w:sz w:val="36"/>
        </w:rPr>
        <w:t xml:space="preserve"> 型,此断路器</w:t>
      </w:r>
      <w:r>
        <w:rPr>
          <w:color w:val="0D0D0D"/>
          <w:spacing w:val="-4"/>
          <w:sz w:val="36"/>
        </w:rPr>
        <w:t>配电备有定时限过电流保护和电流速断保护, 定时限过流整定的动作</w:t>
      </w:r>
    </w:p>
    <w:p>
      <w:pPr>
        <w:pStyle w:val="BodyText"/>
        <w:spacing w:before="8"/>
        <w:ind w:left="299"/>
      </w:pPr>
      <w:r>
        <w:rPr>
          <w:color w:val="0D0D0D"/>
        </w:rPr>
        <w:t>时间为 1.3s. 为满足学校二级负荷的要求, 可采用高压联络线由邻近的单位取得电源。</w:t>
      </w:r>
    </w:p>
    <w:p>
      <w:pPr>
        <w:pStyle w:val="ListParagraph"/>
        <w:numPr>
          <w:ilvl w:val="0"/>
          <w:numId w:val="17"/>
        </w:numPr>
        <w:tabs>
          <w:tab w:val="left" w:pos="1020"/>
        </w:tabs>
        <w:spacing w:before="240" w:after="0" w:line="240" w:lineRule="auto"/>
        <w:ind w:left="1020" w:right="0" w:hanging="721"/>
        <w:jc w:val="left"/>
        <w:rPr>
          <w:sz w:val="36"/>
        </w:rPr>
      </w:pPr>
      <w:r>
        <w:rPr>
          <w:color w:val="0D0D0D"/>
          <w:spacing w:val="-8"/>
          <w:sz w:val="36"/>
        </w:rPr>
        <w:t xml:space="preserve">学校生活区负荷表,见表 </w:t>
      </w:r>
      <w:r>
        <w:rPr>
          <w:color w:val="0D0D0D"/>
          <w:sz w:val="36"/>
        </w:rPr>
        <w:t>1.1</w:t>
      </w:r>
    </w:p>
    <w:p>
      <w:pPr>
        <w:pStyle w:val="BodyText"/>
        <w:spacing w:before="3"/>
        <w:rPr>
          <w:sz w:val="40"/>
        </w:rPr>
      </w:pPr>
    </w:p>
    <w:p>
      <w:pPr>
        <w:spacing w:before="0"/>
        <w:ind w:left="413" w:right="522" w:firstLine="0"/>
        <w:jc w:val="center"/>
        <w:rPr>
          <w:sz w:val="31"/>
        </w:rPr>
      </w:pPr>
      <w:r>
        <w:rPr>
          <w:color w:val="0D0D0D"/>
          <w:sz w:val="31"/>
        </w:rPr>
        <w:t>表 1.1 学校生活区负荷表</w:t>
      </w:r>
    </w:p>
    <w:p>
      <w:pPr>
        <w:spacing w:before="13"/>
        <w:ind w:left="440" w:right="522" w:firstLine="0"/>
        <w:jc w:val="center"/>
        <w:rPr>
          <w:sz w:val="31"/>
        </w:rPr>
      </w:pPr>
      <w:r>
        <w:rPr>
          <w:color w:val="0D0D0D"/>
          <w:sz w:val="31"/>
        </w:rPr>
        <w:t>Table 1.1 Load table of living quarters</w:t>
      </w:r>
    </w:p>
    <w:p>
      <w:pPr>
        <w:pStyle w:val="BodyText"/>
        <w:spacing w:before="10"/>
        <w:rPr>
          <w:sz w:val="15"/>
        </w:rPr>
      </w:pPr>
    </w:p>
    <w:p>
      <w:pPr>
        <w:pStyle w:val="BodyText"/>
        <w:spacing w:line="59" w:lineRule="exact"/>
        <w:ind w:left="120"/>
        <w:rPr>
          <w:sz w:val="5"/>
        </w:rPr>
      </w:pPr>
      <w:r>
        <w:rPr>
          <w:position w:val="0"/>
          <w:sz w:val="5"/>
        </w:rPr>
        <w:drawing>
          <wp:inline distT="0" distB="0" distL="0" distR="0">
            <wp:extent cx="9399841" cy="38004"/>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pic:cNvPicPr/>
                  </pic:nvPicPr>
                  <pic:blipFill>
                    <a:blip xmlns:r="http://schemas.openxmlformats.org/officeDocument/2006/relationships" r:embed="rId28" cstate="print"/>
                    <a:stretch>
                      <a:fillRect/>
                    </a:stretch>
                  </pic:blipFill>
                  <pic:spPr>
                    <a:xfrm>
                      <a:off x="0" y="0"/>
                      <a:ext cx="9399841" cy="38004"/>
                    </a:xfrm>
                    <a:prstGeom prst="rect">
                      <a:avLst/>
                    </a:prstGeom>
                  </pic:spPr>
                </pic:pic>
              </a:graphicData>
            </a:graphic>
          </wp:inline>
        </w:drawing>
      </w:r>
    </w:p>
    <w:p>
      <w:pPr>
        <w:spacing w:after="0" w:line="59" w:lineRule="exact"/>
        <w:rPr>
          <w:sz w:val="5"/>
        </w:rPr>
        <w:sectPr>
          <w:headerReference w:type="default" r:id="rId29"/>
          <w:footerReference w:type="default" r:id="rId30"/>
          <w:pgSz w:w="17860" w:h="25260"/>
          <w:pgMar w:top="1320" w:right="1280" w:bottom="1800" w:left="1400" w:header="1129" w:footer="1613"/>
          <w:pgNumType w:start="11"/>
          <w:cols w:space="708"/>
        </w:sectPr>
      </w:pPr>
    </w:p>
    <w:p>
      <w:pPr>
        <w:tabs>
          <w:tab w:val="left" w:pos="5365"/>
        </w:tabs>
        <w:spacing w:before="29"/>
        <w:ind w:left="1984" w:right="0" w:firstLine="0"/>
        <w:jc w:val="left"/>
        <w:rPr>
          <w:sz w:val="31"/>
        </w:rPr>
      </w:pPr>
      <w:r>
        <w:rPr>
          <w:color w:val="0D0D0D"/>
          <w:sz w:val="31"/>
        </w:rPr>
        <w:t>编号</w:t>
        <w:tab/>
        <w:t>名称</w:t>
      </w:r>
    </w:p>
    <w:p>
      <w:pPr>
        <w:pStyle w:val="ListParagraph"/>
        <w:numPr>
          <w:ilvl w:val="1"/>
          <w:numId w:val="17"/>
        </w:numPr>
        <w:tabs>
          <w:tab w:val="left" w:pos="415"/>
        </w:tabs>
        <w:spacing w:before="11" w:after="0" w:line="409" w:lineRule="exact"/>
        <w:ind w:left="2399" w:right="38" w:hanging="2400"/>
        <w:jc w:val="right"/>
        <w:rPr>
          <w:sz w:val="31"/>
        </w:rPr>
      </w:pPr>
      <w:r>
        <w:rPr>
          <w:color w:val="0D0D0D"/>
          <w:w w:val="102"/>
          <w:sz w:val="31"/>
        </w:rPr>
        <w:br w:type="column"/>
      </w:r>
      <w:r>
        <w:rPr>
          <w:color w:val="0D0D0D"/>
          <w:sz w:val="31"/>
        </w:rPr>
        <w:t>/kw</w:t>
      </w:r>
    </w:p>
    <w:p>
      <w:pPr>
        <w:spacing w:before="0" w:line="184" w:lineRule="exact"/>
        <w:ind w:left="0" w:right="566" w:firstLine="0"/>
        <w:jc w:val="right"/>
        <w:rPr>
          <w:rFonts w:ascii="Arial"/>
          <w:sz w:val="20"/>
        </w:rPr>
      </w:pPr>
      <w:r>
        <w:drawing>
          <wp:anchor distT="0" distB="0" distL="0" distR="0" simplePos="0" relativeHeight="251662336" behindDoc="1" locked="0" layoutInCell="1" allowOverlap="1">
            <wp:simplePos x="0" y="0"/>
            <wp:positionH relativeFrom="page">
              <wp:posOffset>965200</wp:posOffset>
            </wp:positionH>
            <wp:positionV relativeFrom="paragraph">
              <wp:posOffset>12957</wp:posOffset>
            </wp:positionV>
            <wp:extent cx="9423400" cy="50800"/>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pic:cNvPicPr/>
                  </pic:nvPicPr>
                  <pic:blipFill>
                    <a:blip xmlns:r="http://schemas.openxmlformats.org/officeDocument/2006/relationships" r:embed="rId31" cstate="print"/>
                    <a:stretch>
                      <a:fillRect/>
                    </a:stretch>
                  </pic:blipFill>
                  <pic:spPr>
                    <a:xfrm>
                      <a:off x="0" y="0"/>
                      <a:ext cx="9423400" cy="50800"/>
                    </a:xfrm>
                    <a:prstGeom prst="rect">
                      <a:avLst/>
                    </a:prstGeom>
                  </pic:spPr>
                </pic:pic>
              </a:graphicData>
            </a:graphic>
          </wp:anchor>
        </w:drawing>
      </w:r>
      <w:r>
        <w:pict>
          <v:shape id="_x0000_s1031" type="#_x0000_t202" style="width:575.55pt;height:167.8pt;margin-top:6.65pt;margin-left:162.77pt;mso-position-horizontal-relative:page;position:absolute;z-index:251661312" filled="f" stroked="f">
            <v:textbox inset="0,0,0,0">
              <w:txbxContent>
                <w:tbl>
                  <w:tblPr>
                    <w:tblStyle w:val="TableNormal0"/>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3"/>
                    <w:gridCol w:w="4198"/>
                    <w:gridCol w:w="2113"/>
                    <w:gridCol w:w="2720"/>
                    <w:gridCol w:w="776"/>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01"/>
                      <w:jc w:val="left"/>
                    </w:trPr>
                    <w:tc>
                      <w:tcPr>
                        <w:tcW w:w="1703" w:type="dxa"/>
                      </w:tcPr>
                      <w:p>
                        <w:pPr>
                          <w:pStyle w:val="TableParagraph"/>
                          <w:spacing w:line="359" w:lineRule="exact"/>
                          <w:ind w:left="50"/>
                          <w:rPr>
                            <w:sz w:val="31"/>
                          </w:rPr>
                        </w:pPr>
                        <w:r>
                          <w:rPr>
                            <w:color w:val="0D0D0D"/>
                            <w:w w:val="102"/>
                            <w:sz w:val="31"/>
                          </w:rPr>
                          <w:t>1</w:t>
                        </w:r>
                      </w:p>
                    </w:tc>
                    <w:tc>
                      <w:tcPr>
                        <w:tcW w:w="4198" w:type="dxa"/>
                      </w:tcPr>
                      <w:p>
                        <w:pPr>
                          <w:pStyle w:val="TableParagraph"/>
                          <w:spacing w:line="359" w:lineRule="exact"/>
                          <w:ind w:left="1438" w:right="1380"/>
                          <w:jc w:val="center"/>
                          <w:rPr>
                            <w:sz w:val="31"/>
                          </w:rPr>
                        </w:pPr>
                        <w:r>
                          <w:rPr>
                            <w:color w:val="0D0D0D"/>
                            <w:sz w:val="31"/>
                          </w:rPr>
                          <w:t>学校食堂</w:t>
                        </w:r>
                      </w:p>
                    </w:tc>
                    <w:tc>
                      <w:tcPr>
                        <w:tcW w:w="2113" w:type="dxa"/>
                      </w:tcPr>
                      <w:p>
                        <w:pPr>
                          <w:pStyle w:val="TableParagraph"/>
                          <w:spacing w:line="359" w:lineRule="exact"/>
                          <w:ind w:right="249"/>
                          <w:jc w:val="right"/>
                          <w:rPr>
                            <w:sz w:val="31"/>
                          </w:rPr>
                        </w:pPr>
                        <w:r>
                          <w:rPr>
                            <w:color w:val="0D0D0D"/>
                            <w:sz w:val="31"/>
                          </w:rPr>
                          <w:t>308</w:t>
                        </w:r>
                      </w:p>
                    </w:tc>
                    <w:tc>
                      <w:tcPr>
                        <w:tcW w:w="2720" w:type="dxa"/>
                      </w:tcPr>
                      <w:p>
                        <w:pPr>
                          <w:pStyle w:val="TableParagraph"/>
                          <w:rPr>
                            <w:rFonts w:ascii="Times New Roman"/>
                            <w:sz w:val="30"/>
                          </w:rPr>
                        </w:pPr>
                      </w:p>
                    </w:tc>
                    <w:tc>
                      <w:tcPr>
                        <w:tcW w:w="776" w:type="dxa"/>
                      </w:tcPr>
                      <w:p>
                        <w:pPr>
                          <w:pStyle w:val="TableParagraph"/>
                          <w:spacing w:line="359" w:lineRule="exact"/>
                          <w:ind w:left="251"/>
                          <w:rPr>
                            <w:sz w:val="31"/>
                          </w:rPr>
                        </w:pPr>
                        <w:r>
                          <w:rPr>
                            <w:color w:val="0D0D0D"/>
                            <w:sz w:val="31"/>
                          </w:rPr>
                          <w:t>210</w:t>
                        </w:r>
                      </w:p>
                    </w:tc>
                  </w:tr>
                  <w:tr>
                    <w:tblPrEx>
                      <w:tblW w:w="0" w:type="auto"/>
                      <w:jc w:val="left"/>
                      <w:tblInd w:w="7" w:type="dxa"/>
                      <w:tblLayout w:type="fixed"/>
                      <w:tblCellMar>
                        <w:top w:w="0" w:type="dxa"/>
                        <w:left w:w="0" w:type="dxa"/>
                        <w:bottom w:w="0" w:type="dxa"/>
                        <w:right w:w="0" w:type="dxa"/>
                      </w:tblCellMar>
                      <w:tblLook w:val="01E0"/>
                    </w:tblPrEx>
                    <w:trPr>
                      <w:trHeight w:val="499"/>
                      <w:jc w:val="left"/>
                    </w:trPr>
                    <w:tc>
                      <w:tcPr>
                        <w:tcW w:w="1703" w:type="dxa"/>
                      </w:tcPr>
                      <w:p>
                        <w:pPr>
                          <w:pStyle w:val="TableParagraph"/>
                          <w:spacing w:before="47"/>
                          <w:ind w:left="50"/>
                          <w:rPr>
                            <w:sz w:val="31"/>
                          </w:rPr>
                        </w:pPr>
                        <w:r>
                          <w:rPr>
                            <w:color w:val="0D0D0D"/>
                            <w:w w:val="102"/>
                            <w:sz w:val="31"/>
                          </w:rPr>
                          <w:t>2</w:t>
                        </w:r>
                      </w:p>
                    </w:tc>
                    <w:tc>
                      <w:tcPr>
                        <w:tcW w:w="4198" w:type="dxa"/>
                      </w:tcPr>
                      <w:p>
                        <w:pPr>
                          <w:pStyle w:val="TableParagraph"/>
                          <w:spacing w:before="47"/>
                          <w:ind w:left="1430" w:right="1380"/>
                          <w:jc w:val="center"/>
                          <w:rPr>
                            <w:sz w:val="31"/>
                          </w:rPr>
                        </w:pPr>
                        <w:r>
                          <w:rPr>
                            <w:color w:val="0D0D0D"/>
                            <w:sz w:val="31"/>
                          </w:rPr>
                          <w:t>锅炉</w:t>
                        </w:r>
                      </w:p>
                    </w:tc>
                    <w:tc>
                      <w:tcPr>
                        <w:tcW w:w="2113" w:type="dxa"/>
                      </w:tcPr>
                      <w:p>
                        <w:pPr>
                          <w:pStyle w:val="TableParagraph"/>
                          <w:spacing w:before="47"/>
                          <w:ind w:right="249"/>
                          <w:jc w:val="right"/>
                          <w:rPr>
                            <w:sz w:val="31"/>
                          </w:rPr>
                        </w:pPr>
                        <w:r>
                          <w:rPr>
                            <w:color w:val="0D0D0D"/>
                            <w:sz w:val="31"/>
                          </w:rPr>
                          <w:t>100</w:t>
                        </w:r>
                      </w:p>
                    </w:tc>
                    <w:tc>
                      <w:tcPr>
                        <w:tcW w:w="2720" w:type="dxa"/>
                      </w:tcPr>
                      <w:p>
                        <w:pPr>
                          <w:pStyle w:val="TableParagraph"/>
                          <w:rPr>
                            <w:rFonts w:ascii="Times New Roman"/>
                            <w:sz w:val="32"/>
                          </w:rPr>
                        </w:pPr>
                      </w:p>
                    </w:tc>
                    <w:tc>
                      <w:tcPr>
                        <w:tcW w:w="776" w:type="dxa"/>
                      </w:tcPr>
                      <w:p>
                        <w:pPr>
                          <w:pStyle w:val="TableParagraph"/>
                          <w:spacing w:before="47"/>
                          <w:ind w:left="251"/>
                          <w:rPr>
                            <w:sz w:val="31"/>
                          </w:rPr>
                        </w:pPr>
                        <w:r>
                          <w:rPr>
                            <w:color w:val="0D0D0D"/>
                            <w:sz w:val="31"/>
                          </w:rPr>
                          <w:t>100</w:t>
                        </w:r>
                      </w:p>
                    </w:tc>
                  </w:tr>
                  <w:tr>
                    <w:tblPrEx>
                      <w:tblW w:w="0" w:type="auto"/>
                      <w:jc w:val="left"/>
                      <w:tblInd w:w="7" w:type="dxa"/>
                      <w:tblLayout w:type="fixed"/>
                      <w:tblCellMar>
                        <w:top w:w="0" w:type="dxa"/>
                        <w:left w:w="0" w:type="dxa"/>
                        <w:bottom w:w="0" w:type="dxa"/>
                        <w:right w:w="0" w:type="dxa"/>
                      </w:tblCellMar>
                      <w:tblLook w:val="01E0"/>
                    </w:tblPrEx>
                    <w:trPr>
                      <w:trHeight w:val="511"/>
                      <w:jc w:val="left"/>
                    </w:trPr>
                    <w:tc>
                      <w:tcPr>
                        <w:tcW w:w="1703" w:type="dxa"/>
                      </w:tcPr>
                      <w:p>
                        <w:pPr>
                          <w:pStyle w:val="TableParagraph"/>
                          <w:spacing w:before="60"/>
                          <w:ind w:left="50"/>
                          <w:rPr>
                            <w:sz w:val="31"/>
                          </w:rPr>
                        </w:pPr>
                        <w:r>
                          <w:rPr>
                            <w:color w:val="0D0D0D"/>
                            <w:w w:val="102"/>
                            <w:sz w:val="31"/>
                          </w:rPr>
                          <w:t>3</w:t>
                        </w:r>
                      </w:p>
                    </w:tc>
                    <w:tc>
                      <w:tcPr>
                        <w:tcW w:w="4198" w:type="dxa"/>
                      </w:tcPr>
                      <w:p>
                        <w:pPr>
                          <w:pStyle w:val="TableParagraph"/>
                          <w:spacing w:before="60"/>
                          <w:ind w:left="1488" w:right="1280"/>
                          <w:jc w:val="center"/>
                          <w:rPr>
                            <w:sz w:val="31"/>
                          </w:rPr>
                        </w:pPr>
                        <w:r>
                          <w:rPr>
                            <w:color w:val="0D0D0D"/>
                            <w:sz w:val="31"/>
                          </w:rPr>
                          <w:t>教师楼</w:t>
                        </w:r>
                      </w:p>
                    </w:tc>
                    <w:tc>
                      <w:tcPr>
                        <w:tcW w:w="2113" w:type="dxa"/>
                      </w:tcPr>
                      <w:p>
                        <w:pPr>
                          <w:pStyle w:val="TableParagraph"/>
                          <w:spacing w:before="60"/>
                          <w:ind w:right="249"/>
                          <w:jc w:val="right"/>
                          <w:rPr>
                            <w:sz w:val="31"/>
                          </w:rPr>
                        </w:pPr>
                        <w:r>
                          <w:rPr>
                            <w:color w:val="0D0D0D"/>
                            <w:sz w:val="31"/>
                          </w:rPr>
                          <w:t>270</w:t>
                        </w:r>
                      </w:p>
                    </w:tc>
                    <w:tc>
                      <w:tcPr>
                        <w:tcW w:w="2720" w:type="dxa"/>
                      </w:tcPr>
                      <w:p>
                        <w:pPr>
                          <w:pStyle w:val="TableParagraph"/>
                          <w:rPr>
                            <w:rFonts w:ascii="Times New Roman"/>
                            <w:sz w:val="32"/>
                          </w:rPr>
                        </w:pPr>
                      </w:p>
                    </w:tc>
                    <w:tc>
                      <w:tcPr>
                        <w:tcW w:w="776" w:type="dxa"/>
                      </w:tcPr>
                      <w:p>
                        <w:pPr>
                          <w:pStyle w:val="TableParagraph"/>
                          <w:spacing w:before="60"/>
                          <w:ind w:left="251"/>
                          <w:rPr>
                            <w:sz w:val="31"/>
                          </w:rPr>
                        </w:pPr>
                        <w:r>
                          <w:rPr>
                            <w:color w:val="0D0D0D"/>
                            <w:sz w:val="31"/>
                          </w:rPr>
                          <w:t>120</w:t>
                        </w:r>
                      </w:p>
                    </w:tc>
                  </w:tr>
                  <w:tr>
                    <w:tblPrEx>
                      <w:tblW w:w="0" w:type="auto"/>
                      <w:jc w:val="left"/>
                      <w:tblInd w:w="7" w:type="dxa"/>
                      <w:tblLayout w:type="fixed"/>
                      <w:tblCellMar>
                        <w:top w:w="0" w:type="dxa"/>
                        <w:left w:w="0" w:type="dxa"/>
                        <w:bottom w:w="0" w:type="dxa"/>
                        <w:right w:w="0" w:type="dxa"/>
                      </w:tblCellMar>
                      <w:tblLook w:val="01E0"/>
                    </w:tblPrEx>
                    <w:trPr>
                      <w:trHeight w:val="509"/>
                      <w:jc w:val="left"/>
                    </w:trPr>
                    <w:tc>
                      <w:tcPr>
                        <w:tcW w:w="1703" w:type="dxa"/>
                      </w:tcPr>
                      <w:p>
                        <w:pPr>
                          <w:pStyle w:val="TableParagraph"/>
                          <w:spacing w:before="59"/>
                          <w:ind w:left="50"/>
                          <w:rPr>
                            <w:sz w:val="31"/>
                          </w:rPr>
                        </w:pPr>
                        <w:r>
                          <w:rPr>
                            <w:color w:val="0D0D0D"/>
                            <w:w w:val="102"/>
                            <w:sz w:val="31"/>
                          </w:rPr>
                          <w:t>4</w:t>
                        </w:r>
                      </w:p>
                    </w:tc>
                    <w:tc>
                      <w:tcPr>
                        <w:tcW w:w="4198" w:type="dxa"/>
                      </w:tcPr>
                      <w:p>
                        <w:pPr>
                          <w:pStyle w:val="TableParagraph"/>
                          <w:spacing w:before="59"/>
                          <w:ind w:left="1430" w:right="1380"/>
                          <w:jc w:val="center"/>
                          <w:rPr>
                            <w:sz w:val="31"/>
                          </w:rPr>
                        </w:pPr>
                        <w:r>
                          <w:rPr>
                            <w:color w:val="0D0D0D"/>
                            <w:sz w:val="31"/>
                          </w:rPr>
                          <w:t>校医室</w:t>
                        </w:r>
                      </w:p>
                    </w:tc>
                    <w:tc>
                      <w:tcPr>
                        <w:tcW w:w="2113" w:type="dxa"/>
                      </w:tcPr>
                      <w:p>
                        <w:pPr>
                          <w:pStyle w:val="TableParagraph"/>
                          <w:spacing w:before="59"/>
                          <w:ind w:right="249"/>
                          <w:jc w:val="right"/>
                          <w:rPr>
                            <w:sz w:val="31"/>
                          </w:rPr>
                        </w:pPr>
                        <w:r>
                          <w:rPr>
                            <w:color w:val="0D0D0D"/>
                            <w:sz w:val="31"/>
                          </w:rPr>
                          <w:t>130</w:t>
                        </w:r>
                      </w:p>
                    </w:tc>
                    <w:tc>
                      <w:tcPr>
                        <w:tcW w:w="2720" w:type="dxa"/>
                      </w:tcPr>
                      <w:p>
                        <w:pPr>
                          <w:pStyle w:val="TableParagraph"/>
                          <w:rPr>
                            <w:rFonts w:ascii="Times New Roman"/>
                            <w:sz w:val="32"/>
                          </w:rPr>
                        </w:pPr>
                      </w:p>
                    </w:tc>
                    <w:tc>
                      <w:tcPr>
                        <w:tcW w:w="776" w:type="dxa"/>
                      </w:tcPr>
                      <w:p>
                        <w:pPr>
                          <w:pStyle w:val="TableParagraph"/>
                          <w:spacing w:before="59"/>
                          <w:ind w:left="327"/>
                          <w:rPr>
                            <w:sz w:val="31"/>
                          </w:rPr>
                        </w:pPr>
                        <w:r>
                          <w:rPr>
                            <w:color w:val="0D0D0D"/>
                            <w:sz w:val="31"/>
                          </w:rPr>
                          <w:t>98</w:t>
                        </w:r>
                      </w:p>
                    </w:tc>
                  </w:tr>
                  <w:tr>
                    <w:tblPrEx>
                      <w:tblW w:w="0" w:type="auto"/>
                      <w:jc w:val="left"/>
                      <w:tblInd w:w="7" w:type="dxa"/>
                      <w:tblLayout w:type="fixed"/>
                      <w:tblCellMar>
                        <w:top w:w="0" w:type="dxa"/>
                        <w:left w:w="0" w:type="dxa"/>
                        <w:bottom w:w="0" w:type="dxa"/>
                        <w:right w:w="0" w:type="dxa"/>
                      </w:tblCellMar>
                      <w:tblLook w:val="01E0"/>
                    </w:tblPrEx>
                    <w:trPr>
                      <w:trHeight w:val="509"/>
                      <w:jc w:val="left"/>
                    </w:trPr>
                    <w:tc>
                      <w:tcPr>
                        <w:tcW w:w="1703" w:type="dxa"/>
                      </w:tcPr>
                      <w:p>
                        <w:pPr>
                          <w:pStyle w:val="TableParagraph"/>
                          <w:spacing w:before="57"/>
                          <w:ind w:left="50"/>
                          <w:rPr>
                            <w:sz w:val="31"/>
                          </w:rPr>
                        </w:pPr>
                        <w:r>
                          <w:rPr>
                            <w:color w:val="0D0D0D"/>
                            <w:w w:val="102"/>
                            <w:sz w:val="31"/>
                          </w:rPr>
                          <w:t>5</w:t>
                        </w:r>
                      </w:p>
                    </w:tc>
                    <w:tc>
                      <w:tcPr>
                        <w:tcW w:w="4198" w:type="dxa"/>
                      </w:tcPr>
                      <w:p>
                        <w:pPr>
                          <w:pStyle w:val="TableParagraph"/>
                          <w:spacing w:before="57"/>
                          <w:ind w:left="1438" w:right="1380"/>
                          <w:jc w:val="center"/>
                          <w:rPr>
                            <w:sz w:val="31"/>
                          </w:rPr>
                        </w:pPr>
                        <w:r>
                          <w:rPr>
                            <w:color w:val="0D0D0D"/>
                            <w:sz w:val="31"/>
                          </w:rPr>
                          <w:t>户外照明</w:t>
                        </w:r>
                      </w:p>
                    </w:tc>
                    <w:tc>
                      <w:tcPr>
                        <w:tcW w:w="2113" w:type="dxa"/>
                      </w:tcPr>
                      <w:p>
                        <w:pPr>
                          <w:pStyle w:val="TableParagraph"/>
                          <w:spacing w:before="57"/>
                          <w:ind w:right="332"/>
                          <w:jc w:val="right"/>
                          <w:rPr>
                            <w:sz w:val="31"/>
                          </w:rPr>
                        </w:pPr>
                        <w:r>
                          <w:rPr>
                            <w:color w:val="0D0D0D"/>
                            <w:sz w:val="31"/>
                          </w:rPr>
                          <w:t>25</w:t>
                        </w:r>
                      </w:p>
                    </w:tc>
                    <w:tc>
                      <w:tcPr>
                        <w:tcW w:w="2720" w:type="dxa"/>
                      </w:tcPr>
                      <w:p>
                        <w:pPr>
                          <w:pStyle w:val="TableParagraph"/>
                          <w:rPr>
                            <w:rFonts w:ascii="Times New Roman"/>
                            <w:sz w:val="32"/>
                          </w:rPr>
                        </w:pPr>
                      </w:p>
                    </w:tc>
                    <w:tc>
                      <w:tcPr>
                        <w:tcW w:w="776" w:type="dxa"/>
                      </w:tcPr>
                      <w:p>
                        <w:pPr>
                          <w:pStyle w:val="TableParagraph"/>
                          <w:spacing w:before="57"/>
                          <w:ind w:left="327"/>
                          <w:rPr>
                            <w:sz w:val="31"/>
                          </w:rPr>
                        </w:pPr>
                        <w:r>
                          <w:rPr>
                            <w:color w:val="0D0D0D"/>
                            <w:sz w:val="31"/>
                          </w:rPr>
                          <w:t>20</w:t>
                        </w:r>
                      </w:p>
                    </w:tc>
                  </w:tr>
                  <w:tr>
                    <w:tblPrEx>
                      <w:tblW w:w="0" w:type="auto"/>
                      <w:jc w:val="left"/>
                      <w:tblInd w:w="7" w:type="dxa"/>
                      <w:tblLayout w:type="fixed"/>
                      <w:tblCellMar>
                        <w:top w:w="0" w:type="dxa"/>
                        <w:left w:w="0" w:type="dxa"/>
                        <w:bottom w:w="0" w:type="dxa"/>
                        <w:right w:w="0" w:type="dxa"/>
                      </w:tblCellMar>
                      <w:tblLook w:val="01E0"/>
                    </w:tblPrEx>
                    <w:trPr>
                      <w:trHeight w:val="511"/>
                      <w:jc w:val="left"/>
                    </w:trPr>
                    <w:tc>
                      <w:tcPr>
                        <w:tcW w:w="1703" w:type="dxa"/>
                      </w:tcPr>
                      <w:p>
                        <w:pPr>
                          <w:pStyle w:val="TableParagraph"/>
                          <w:spacing w:before="59"/>
                          <w:ind w:left="50"/>
                          <w:rPr>
                            <w:sz w:val="31"/>
                          </w:rPr>
                        </w:pPr>
                        <w:r>
                          <w:rPr>
                            <w:color w:val="0D0D0D"/>
                            <w:w w:val="102"/>
                            <w:sz w:val="31"/>
                          </w:rPr>
                          <w:t>6</w:t>
                        </w:r>
                      </w:p>
                    </w:tc>
                    <w:tc>
                      <w:tcPr>
                        <w:tcW w:w="4198" w:type="dxa"/>
                      </w:tcPr>
                      <w:p>
                        <w:pPr>
                          <w:pStyle w:val="TableParagraph"/>
                          <w:spacing w:before="59"/>
                          <w:ind w:left="1438" w:right="1380"/>
                          <w:jc w:val="center"/>
                          <w:rPr>
                            <w:sz w:val="31"/>
                          </w:rPr>
                        </w:pPr>
                        <w:r>
                          <w:rPr>
                            <w:color w:val="0D0D0D"/>
                            <w:sz w:val="31"/>
                          </w:rPr>
                          <w:t>本所用电</w:t>
                        </w:r>
                      </w:p>
                    </w:tc>
                    <w:tc>
                      <w:tcPr>
                        <w:tcW w:w="2113" w:type="dxa"/>
                      </w:tcPr>
                      <w:p>
                        <w:pPr>
                          <w:pStyle w:val="TableParagraph"/>
                          <w:spacing w:before="59"/>
                          <w:ind w:right="332"/>
                          <w:jc w:val="right"/>
                          <w:rPr>
                            <w:sz w:val="31"/>
                          </w:rPr>
                        </w:pPr>
                        <w:r>
                          <w:rPr>
                            <w:color w:val="0D0D0D"/>
                            <w:sz w:val="31"/>
                          </w:rPr>
                          <w:t>10</w:t>
                        </w:r>
                      </w:p>
                    </w:tc>
                    <w:tc>
                      <w:tcPr>
                        <w:tcW w:w="2720" w:type="dxa"/>
                      </w:tcPr>
                      <w:p>
                        <w:pPr>
                          <w:pStyle w:val="TableParagraph"/>
                          <w:rPr>
                            <w:rFonts w:ascii="Times New Roman"/>
                            <w:sz w:val="32"/>
                          </w:rPr>
                        </w:pPr>
                      </w:p>
                    </w:tc>
                    <w:tc>
                      <w:tcPr>
                        <w:tcW w:w="776" w:type="dxa"/>
                      </w:tcPr>
                      <w:p>
                        <w:pPr>
                          <w:pStyle w:val="TableParagraph"/>
                          <w:spacing w:before="59"/>
                          <w:ind w:left="406"/>
                          <w:rPr>
                            <w:sz w:val="31"/>
                          </w:rPr>
                        </w:pPr>
                        <w:r>
                          <w:rPr>
                            <w:color w:val="0D0D0D"/>
                            <w:w w:val="102"/>
                            <w:sz w:val="31"/>
                          </w:rPr>
                          <w:t>0</w:t>
                        </w:r>
                      </w:p>
                    </w:tc>
                  </w:tr>
                  <w:tr>
                    <w:tblPrEx>
                      <w:tblW w:w="0" w:type="auto"/>
                      <w:jc w:val="left"/>
                      <w:tblInd w:w="7" w:type="dxa"/>
                      <w:tblLayout w:type="fixed"/>
                      <w:tblCellMar>
                        <w:top w:w="0" w:type="dxa"/>
                        <w:left w:w="0" w:type="dxa"/>
                        <w:bottom w:w="0" w:type="dxa"/>
                        <w:right w:w="0" w:type="dxa"/>
                      </w:tblCellMar>
                      <w:tblLook w:val="01E0"/>
                    </w:tblPrEx>
                    <w:trPr>
                      <w:trHeight w:val="414"/>
                      <w:jc w:val="left"/>
                    </w:trPr>
                    <w:tc>
                      <w:tcPr>
                        <w:tcW w:w="1703" w:type="dxa"/>
                      </w:tcPr>
                      <w:p>
                        <w:pPr>
                          <w:pStyle w:val="TableParagraph"/>
                          <w:spacing w:before="59" w:line="335" w:lineRule="exact"/>
                          <w:ind w:left="50"/>
                          <w:rPr>
                            <w:sz w:val="31"/>
                          </w:rPr>
                        </w:pPr>
                        <w:r>
                          <w:rPr>
                            <w:color w:val="0D0D0D"/>
                            <w:w w:val="102"/>
                            <w:sz w:val="31"/>
                          </w:rPr>
                          <w:t>7</w:t>
                        </w:r>
                      </w:p>
                    </w:tc>
                    <w:tc>
                      <w:tcPr>
                        <w:tcW w:w="4198" w:type="dxa"/>
                      </w:tcPr>
                      <w:p>
                        <w:pPr>
                          <w:pStyle w:val="TableParagraph"/>
                          <w:spacing w:before="59" w:line="335" w:lineRule="exact"/>
                          <w:ind w:left="1488" w:right="1330"/>
                          <w:jc w:val="center"/>
                          <w:rPr>
                            <w:sz w:val="31"/>
                          </w:rPr>
                        </w:pPr>
                        <w:r>
                          <w:rPr>
                            <w:color w:val="0D0D0D"/>
                            <w:sz w:val="31"/>
                          </w:rPr>
                          <w:t>学生宿舍</w:t>
                        </w:r>
                      </w:p>
                    </w:tc>
                    <w:tc>
                      <w:tcPr>
                        <w:tcW w:w="2113" w:type="dxa"/>
                      </w:tcPr>
                      <w:p>
                        <w:pPr>
                          <w:pStyle w:val="TableParagraph"/>
                          <w:rPr>
                            <w:rFonts w:ascii="Times New Roman"/>
                            <w:sz w:val="32"/>
                          </w:rPr>
                        </w:pPr>
                      </w:p>
                    </w:tc>
                    <w:tc>
                      <w:tcPr>
                        <w:tcW w:w="2720" w:type="dxa"/>
                      </w:tcPr>
                      <w:p>
                        <w:pPr>
                          <w:pStyle w:val="TableParagraph"/>
                          <w:spacing w:before="59" w:line="335" w:lineRule="exact"/>
                          <w:ind w:left="252"/>
                          <w:rPr>
                            <w:sz w:val="31"/>
                          </w:rPr>
                        </w:pPr>
                        <w:r>
                          <w:rPr>
                            <w:color w:val="0D0D0D"/>
                            <w:sz w:val="31"/>
                          </w:rPr>
                          <w:t>由学生设计计算</w:t>
                        </w:r>
                      </w:p>
                    </w:tc>
                    <w:tc>
                      <w:tcPr>
                        <w:tcW w:w="776" w:type="dxa"/>
                      </w:tcPr>
                      <w:p>
                        <w:pPr>
                          <w:pStyle w:val="TableParagraph"/>
                          <w:rPr>
                            <w:rFonts w:ascii="Times New Roman"/>
                            <w:sz w:val="32"/>
                          </w:rPr>
                        </w:pPr>
                      </w:p>
                    </w:tc>
                  </w:tr>
                </w:tbl>
                <w:p>
                  <w:pPr>
                    <w:pStyle w:val="BodyText"/>
                  </w:pPr>
                </w:p>
              </w:txbxContent>
            </v:textbox>
          </v:shape>
        </w:pict>
      </w:r>
      <w:r>
        <w:rPr>
          <w:rFonts w:ascii="Arial"/>
          <w:w w:val="90"/>
          <w:sz w:val="20"/>
        </w:rPr>
        <w:t>30</w:t>
      </w:r>
    </w:p>
    <w:p>
      <w:pPr>
        <w:pStyle w:val="ListParagraph"/>
        <w:numPr>
          <w:ilvl w:val="1"/>
          <w:numId w:val="17"/>
        </w:numPr>
        <w:tabs>
          <w:tab w:val="left" w:pos="933"/>
          <w:tab w:val="left" w:pos="2513"/>
        </w:tabs>
        <w:spacing w:before="11" w:after="0" w:line="409" w:lineRule="exact"/>
        <w:ind w:left="2512" w:right="0" w:hanging="2108"/>
        <w:jc w:val="left"/>
        <w:rPr>
          <w:sz w:val="31"/>
        </w:rPr>
      </w:pPr>
      <w:r>
        <w:rPr>
          <w:color w:val="0D0D0D"/>
          <w:w w:val="102"/>
          <w:sz w:val="31"/>
        </w:rPr>
        <w:br w:type="column"/>
      </w:r>
      <w:r>
        <w:rPr>
          <w:color w:val="0D0D0D"/>
          <w:sz w:val="31"/>
        </w:rPr>
        <w:t>/kw</w:t>
      </w:r>
    </w:p>
    <w:p>
      <w:pPr>
        <w:spacing w:before="0" w:line="184" w:lineRule="exact"/>
        <w:ind w:left="2191" w:right="2112" w:firstLine="0"/>
        <w:jc w:val="center"/>
        <w:rPr>
          <w:rFonts w:ascii="Arial"/>
          <w:sz w:val="20"/>
        </w:rPr>
      </w:pPr>
      <w:r>
        <w:rPr>
          <w:rFonts w:ascii="Arial"/>
          <w:sz w:val="20"/>
        </w:rPr>
        <w:t>30</w:t>
      </w:r>
    </w:p>
    <w:p>
      <w:pPr>
        <w:spacing w:after="0" w:line="184" w:lineRule="exact"/>
        <w:jc w:val="center"/>
        <w:rPr>
          <w:rFonts w:ascii="Arial"/>
          <w:sz w:val="20"/>
        </w:rPr>
        <w:sectPr>
          <w:headerReference w:type="default" r:id="rId32"/>
          <w:footerReference w:type="default" r:id="rId33"/>
          <w:type w:val="continuous"/>
          <w:pgSz w:w="17860" w:h="25260"/>
          <w:pgMar w:top="1320" w:right="1280" w:bottom="1820" w:left="1400" w:header="708" w:footer="708"/>
          <w:pgNumType w:start="12"/>
          <w:cols w:num="3" w:space="708" w:equalWidth="0">
            <w:col w:w="6040" w:space="941"/>
            <w:col w:w="2915" w:space="717"/>
            <w:col w:w="4567" w:space="0"/>
          </w:cols>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
        <w:rPr>
          <w:rFonts w:ascii="Arial"/>
          <w:sz w:val="17"/>
        </w:rPr>
      </w:pPr>
    </w:p>
    <w:p>
      <w:pPr>
        <w:pStyle w:val="BodyText"/>
        <w:spacing w:line="59" w:lineRule="exact"/>
        <w:ind w:left="100"/>
        <w:rPr>
          <w:rFonts w:ascii="Arial"/>
          <w:sz w:val="5"/>
        </w:rPr>
      </w:pPr>
      <w:r>
        <w:rPr>
          <w:rFonts w:ascii="Arial"/>
          <w:position w:val="0"/>
          <w:sz w:val="5"/>
        </w:rPr>
        <w:drawing>
          <wp:inline distT="0" distB="0" distL="0" distR="0">
            <wp:extent cx="9412509" cy="38004"/>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png"/>
                    <pic:cNvPicPr/>
                  </pic:nvPicPr>
                  <pic:blipFill>
                    <a:blip xmlns:r="http://schemas.openxmlformats.org/officeDocument/2006/relationships" r:embed="rId34" cstate="print"/>
                    <a:stretch>
                      <a:fillRect/>
                    </a:stretch>
                  </pic:blipFill>
                  <pic:spPr>
                    <a:xfrm>
                      <a:off x="0" y="0"/>
                      <a:ext cx="9412509" cy="38004"/>
                    </a:xfrm>
                    <a:prstGeom prst="rect">
                      <a:avLst/>
                    </a:prstGeom>
                  </pic:spPr>
                </pic:pic>
              </a:graphicData>
            </a:graphic>
          </wp:inline>
        </w:drawing>
      </w:r>
    </w:p>
    <w:p>
      <w:pPr>
        <w:pStyle w:val="BodyText"/>
        <w:rPr>
          <w:rFonts w:ascii="Arial"/>
          <w:sz w:val="20"/>
        </w:rPr>
      </w:pPr>
    </w:p>
    <w:p>
      <w:pPr>
        <w:pStyle w:val="Heading2"/>
        <w:numPr>
          <w:ilvl w:val="1"/>
          <w:numId w:val="18"/>
        </w:numPr>
        <w:tabs>
          <w:tab w:val="left" w:pos="1139"/>
        </w:tabs>
        <w:spacing w:before="172" w:after="0" w:line="240" w:lineRule="auto"/>
        <w:ind w:left="1138" w:right="0" w:hanging="840"/>
        <w:jc w:val="left"/>
      </w:pPr>
      <w:bookmarkStart w:id="3" w:name="_TOC_250031"/>
      <w:bookmarkEnd w:id="3"/>
      <w:r>
        <w:rPr>
          <w:color w:val="0D0D0D"/>
        </w:rPr>
        <w:t>设计任务</w:t>
      </w:r>
    </w:p>
    <w:p>
      <w:pPr>
        <w:pStyle w:val="BodyText"/>
        <w:spacing w:before="12"/>
        <w:rPr>
          <w:sz w:val="40"/>
        </w:rPr>
      </w:pPr>
    </w:p>
    <w:p>
      <w:pPr>
        <w:pStyle w:val="BodyText"/>
        <w:ind w:left="840"/>
      </w:pPr>
      <w:r>
        <w:rPr>
          <w:color w:val="0D0D0D"/>
        </w:rPr>
        <w:t>要求在规定时间内独立完成下列工作量</w:t>
      </w:r>
    </w:p>
    <w:p>
      <w:pPr>
        <w:spacing w:after="0"/>
        <w:sectPr>
          <w:headerReference w:type="default" r:id="rId35"/>
          <w:footerReference w:type="default" r:id="rId36"/>
          <w:type w:val="continuous"/>
          <w:pgSz w:w="17860" w:h="25260"/>
          <w:pgMar w:top="1320" w:right="1280" w:bottom="1820" w:left="1400" w:header="708" w:footer="708"/>
          <w:pgNumType w:start="13"/>
          <w:cols w:space="708"/>
        </w:sectPr>
      </w:pPr>
    </w:p>
    <w:p>
      <w:pPr>
        <w:pStyle w:val="BodyText"/>
        <w:rPr>
          <w:sz w:val="20"/>
        </w:rPr>
      </w:pPr>
    </w:p>
    <w:p>
      <w:pPr>
        <w:pStyle w:val="ListParagraph"/>
        <w:numPr>
          <w:ilvl w:val="2"/>
          <w:numId w:val="18"/>
        </w:numPr>
        <w:tabs>
          <w:tab w:val="left" w:pos="1560"/>
        </w:tabs>
        <w:spacing w:before="214" w:after="0" w:line="240" w:lineRule="auto"/>
        <w:ind w:left="1560" w:right="0" w:hanging="1261"/>
        <w:jc w:val="left"/>
        <w:rPr>
          <w:sz w:val="42"/>
        </w:rPr>
      </w:pPr>
      <w:r>
        <w:rPr>
          <w:color w:val="0D0D0D"/>
          <w:sz w:val="42"/>
        </w:rPr>
        <w:t>设计说明书</w:t>
      </w:r>
    </w:p>
    <w:p>
      <w:pPr>
        <w:pStyle w:val="ListParagraph"/>
        <w:numPr>
          <w:ilvl w:val="3"/>
          <w:numId w:val="18"/>
        </w:numPr>
        <w:tabs>
          <w:tab w:val="left" w:pos="1920"/>
        </w:tabs>
        <w:spacing w:before="57" w:after="0" w:line="240" w:lineRule="auto"/>
        <w:ind w:left="1919" w:right="0" w:hanging="541"/>
        <w:jc w:val="left"/>
        <w:rPr>
          <w:sz w:val="36"/>
        </w:rPr>
      </w:pPr>
      <w:r>
        <w:rPr>
          <w:color w:val="0D0D0D"/>
          <w:sz w:val="36"/>
        </w:rPr>
        <w:t>前言</w:t>
      </w:r>
    </w:p>
    <w:p>
      <w:pPr>
        <w:pStyle w:val="ListParagraph"/>
        <w:numPr>
          <w:ilvl w:val="3"/>
          <w:numId w:val="18"/>
        </w:numPr>
        <w:tabs>
          <w:tab w:val="left" w:pos="1920"/>
        </w:tabs>
        <w:spacing w:before="241" w:after="0" w:line="240" w:lineRule="auto"/>
        <w:ind w:left="1919" w:right="0" w:hanging="541"/>
        <w:jc w:val="left"/>
        <w:rPr>
          <w:sz w:val="36"/>
        </w:rPr>
      </w:pPr>
      <w:r>
        <w:rPr>
          <w:color w:val="0D0D0D"/>
          <w:sz w:val="36"/>
        </w:rPr>
        <w:t>目录</w:t>
      </w:r>
    </w:p>
    <w:p>
      <w:pPr>
        <w:pStyle w:val="ListParagraph"/>
        <w:numPr>
          <w:ilvl w:val="3"/>
          <w:numId w:val="18"/>
        </w:numPr>
        <w:tabs>
          <w:tab w:val="left" w:pos="1920"/>
        </w:tabs>
        <w:spacing w:before="237" w:after="0" w:line="240" w:lineRule="auto"/>
        <w:ind w:left="1919" w:right="0" w:hanging="541"/>
        <w:jc w:val="left"/>
        <w:rPr>
          <w:sz w:val="36"/>
        </w:rPr>
      </w:pPr>
      <w:r>
        <w:rPr>
          <w:color w:val="0D0D0D"/>
          <w:sz w:val="36"/>
        </w:rPr>
        <w:t>负荷计算和无功功率补偿</w:t>
      </w:r>
    </w:p>
    <w:p>
      <w:pPr>
        <w:pStyle w:val="ListParagraph"/>
        <w:numPr>
          <w:ilvl w:val="3"/>
          <w:numId w:val="18"/>
        </w:numPr>
        <w:tabs>
          <w:tab w:val="left" w:pos="1920"/>
        </w:tabs>
        <w:spacing w:before="241" w:after="0" w:line="240" w:lineRule="auto"/>
        <w:ind w:left="1919" w:right="0" w:hanging="541"/>
        <w:jc w:val="left"/>
        <w:rPr>
          <w:sz w:val="36"/>
        </w:rPr>
      </w:pPr>
      <w:r>
        <w:rPr>
          <w:color w:val="0D0D0D"/>
          <w:sz w:val="36"/>
        </w:rPr>
        <w:t>变电所位置和型式的选择</w:t>
      </w:r>
    </w:p>
    <w:p>
      <w:pPr>
        <w:pStyle w:val="ListParagraph"/>
        <w:numPr>
          <w:ilvl w:val="3"/>
          <w:numId w:val="18"/>
        </w:numPr>
        <w:tabs>
          <w:tab w:val="left" w:pos="1920"/>
        </w:tabs>
        <w:spacing w:before="237" w:after="0" w:line="240" w:lineRule="auto"/>
        <w:ind w:left="1919" w:right="0" w:hanging="541"/>
        <w:jc w:val="left"/>
        <w:rPr>
          <w:sz w:val="36"/>
        </w:rPr>
      </w:pPr>
      <w:r>
        <w:rPr>
          <w:color w:val="0D0D0D"/>
          <w:sz w:val="36"/>
        </w:rPr>
        <w:t>变电所主变压器的台数与容量,类型的选择</w:t>
      </w:r>
    </w:p>
    <w:p>
      <w:pPr>
        <w:pStyle w:val="ListParagraph"/>
        <w:numPr>
          <w:ilvl w:val="3"/>
          <w:numId w:val="18"/>
        </w:numPr>
        <w:tabs>
          <w:tab w:val="left" w:pos="1920"/>
        </w:tabs>
        <w:spacing w:before="241" w:after="0" w:line="240" w:lineRule="auto"/>
        <w:ind w:left="1919" w:right="0" w:hanging="541"/>
        <w:jc w:val="left"/>
        <w:rPr>
          <w:sz w:val="36"/>
        </w:rPr>
      </w:pPr>
      <w:r>
        <w:rPr>
          <w:color w:val="0D0D0D"/>
          <w:sz w:val="36"/>
        </w:rPr>
        <w:t>学生宿舍楼配电系统的确定</w:t>
      </w:r>
    </w:p>
    <w:p>
      <w:pPr>
        <w:pStyle w:val="ListParagraph"/>
        <w:numPr>
          <w:ilvl w:val="3"/>
          <w:numId w:val="18"/>
        </w:numPr>
        <w:tabs>
          <w:tab w:val="left" w:pos="1920"/>
        </w:tabs>
        <w:spacing w:before="237" w:after="0" w:line="240" w:lineRule="auto"/>
        <w:ind w:left="1919" w:right="0" w:hanging="541"/>
        <w:jc w:val="left"/>
        <w:rPr>
          <w:sz w:val="36"/>
        </w:rPr>
      </w:pPr>
      <w:r>
        <w:rPr>
          <w:color w:val="0D0D0D"/>
          <w:sz w:val="36"/>
        </w:rPr>
        <w:t>变电所主结线方案的设计</w:t>
      </w:r>
    </w:p>
    <w:p>
      <w:pPr>
        <w:pStyle w:val="ListParagraph"/>
        <w:numPr>
          <w:ilvl w:val="3"/>
          <w:numId w:val="18"/>
        </w:numPr>
        <w:tabs>
          <w:tab w:val="left" w:pos="1920"/>
        </w:tabs>
        <w:spacing w:before="241" w:after="0" w:line="240" w:lineRule="auto"/>
        <w:ind w:left="1919" w:right="0" w:hanging="541"/>
        <w:jc w:val="left"/>
        <w:rPr>
          <w:sz w:val="36"/>
        </w:rPr>
      </w:pPr>
      <w:r>
        <w:rPr>
          <w:color w:val="0D0D0D"/>
          <w:sz w:val="36"/>
        </w:rPr>
        <w:t>短路电流的计算</w:t>
      </w:r>
    </w:p>
    <w:p>
      <w:pPr>
        <w:pStyle w:val="ListParagraph"/>
        <w:numPr>
          <w:ilvl w:val="3"/>
          <w:numId w:val="18"/>
        </w:numPr>
        <w:tabs>
          <w:tab w:val="left" w:pos="1920"/>
        </w:tabs>
        <w:spacing w:before="241" w:after="0" w:line="240" w:lineRule="auto"/>
        <w:ind w:left="1919" w:right="0" w:hanging="541"/>
        <w:jc w:val="left"/>
        <w:rPr>
          <w:sz w:val="36"/>
        </w:rPr>
      </w:pPr>
      <w:r>
        <w:rPr>
          <w:color w:val="0D0D0D"/>
          <w:sz w:val="36"/>
        </w:rPr>
        <w:t>变电所一次设备的选择与校验</w:t>
      </w:r>
    </w:p>
    <w:p>
      <w:pPr>
        <w:pStyle w:val="ListParagraph"/>
        <w:numPr>
          <w:ilvl w:val="3"/>
          <w:numId w:val="18"/>
        </w:numPr>
        <w:tabs>
          <w:tab w:val="left" w:pos="2100"/>
        </w:tabs>
        <w:spacing w:before="237" w:after="0" w:line="240" w:lineRule="auto"/>
        <w:ind w:left="2099" w:right="0" w:hanging="721"/>
        <w:jc w:val="left"/>
        <w:rPr>
          <w:sz w:val="36"/>
        </w:rPr>
      </w:pPr>
      <w:r>
        <w:rPr>
          <w:color w:val="0D0D0D"/>
          <w:sz w:val="36"/>
        </w:rPr>
        <w:t>变电所进出线的选择与校验</w:t>
      </w:r>
    </w:p>
    <w:p>
      <w:pPr>
        <w:pStyle w:val="ListParagraph"/>
        <w:numPr>
          <w:ilvl w:val="3"/>
          <w:numId w:val="18"/>
        </w:numPr>
        <w:tabs>
          <w:tab w:val="left" w:pos="2100"/>
        </w:tabs>
        <w:spacing w:before="241" w:after="0" w:line="240" w:lineRule="auto"/>
        <w:ind w:left="2099" w:right="0" w:hanging="721"/>
        <w:jc w:val="left"/>
        <w:rPr>
          <w:sz w:val="36"/>
        </w:rPr>
      </w:pPr>
      <w:r>
        <w:rPr>
          <w:color w:val="0D0D0D"/>
          <w:sz w:val="36"/>
        </w:rPr>
        <w:t>变电所二次回路方案的选择及继电保护的整定</w:t>
      </w:r>
    </w:p>
    <w:p>
      <w:pPr>
        <w:pStyle w:val="ListParagraph"/>
        <w:numPr>
          <w:ilvl w:val="3"/>
          <w:numId w:val="18"/>
        </w:numPr>
        <w:tabs>
          <w:tab w:val="left" w:pos="2100"/>
        </w:tabs>
        <w:spacing w:before="237" w:after="0" w:line="240" w:lineRule="auto"/>
        <w:ind w:left="2099" w:right="0" w:hanging="721"/>
        <w:jc w:val="left"/>
        <w:rPr>
          <w:sz w:val="36"/>
        </w:rPr>
      </w:pPr>
      <w:r>
        <w:rPr>
          <w:color w:val="0D0D0D"/>
          <w:sz w:val="36"/>
        </w:rPr>
        <w:t>防雷保护和接地装置的设计</w:t>
      </w:r>
    </w:p>
    <w:p>
      <w:pPr>
        <w:pStyle w:val="ListParagraph"/>
        <w:numPr>
          <w:ilvl w:val="3"/>
          <w:numId w:val="18"/>
        </w:numPr>
        <w:tabs>
          <w:tab w:val="left" w:pos="2100"/>
        </w:tabs>
        <w:spacing w:before="241" w:after="0" w:line="240" w:lineRule="auto"/>
        <w:ind w:left="2099" w:right="0" w:hanging="721"/>
        <w:jc w:val="left"/>
        <w:rPr>
          <w:sz w:val="36"/>
        </w:rPr>
      </w:pPr>
      <w:r>
        <w:rPr>
          <w:color w:val="0D0D0D"/>
          <w:sz w:val="36"/>
        </w:rPr>
        <w:t>附录及参考文献</w:t>
      </w:r>
    </w:p>
    <w:p>
      <w:pPr>
        <w:pStyle w:val="BodyText"/>
        <w:rPr>
          <w:sz w:val="51"/>
        </w:rPr>
      </w:pPr>
    </w:p>
    <w:p>
      <w:pPr>
        <w:pStyle w:val="ListParagraph"/>
        <w:numPr>
          <w:ilvl w:val="2"/>
          <w:numId w:val="18"/>
        </w:numPr>
        <w:tabs>
          <w:tab w:val="left" w:pos="1560"/>
        </w:tabs>
        <w:spacing w:before="0" w:after="0" w:line="240" w:lineRule="auto"/>
        <w:ind w:left="1560" w:right="0" w:hanging="1261"/>
        <w:jc w:val="left"/>
        <w:rPr>
          <w:sz w:val="42"/>
        </w:rPr>
      </w:pPr>
      <w:r>
        <w:rPr>
          <w:color w:val="0D0D0D"/>
          <w:sz w:val="42"/>
        </w:rPr>
        <w:t>设计图样</w:t>
      </w:r>
    </w:p>
    <w:p>
      <w:pPr>
        <w:pStyle w:val="ListParagraph"/>
        <w:numPr>
          <w:ilvl w:val="0"/>
          <w:numId w:val="16"/>
        </w:numPr>
        <w:tabs>
          <w:tab w:val="left" w:pos="1741"/>
        </w:tabs>
        <w:spacing w:before="180" w:after="0" w:line="240" w:lineRule="auto"/>
        <w:ind w:left="1741" w:right="0" w:hanging="541"/>
        <w:jc w:val="left"/>
        <w:rPr>
          <w:sz w:val="36"/>
        </w:rPr>
      </w:pPr>
      <w:r>
        <w:rPr>
          <w:color w:val="0D0D0D"/>
          <w:sz w:val="36"/>
        </w:rPr>
        <w:t>变电所主结线图一张。</w:t>
      </w:r>
    </w:p>
    <w:p>
      <w:pPr>
        <w:pStyle w:val="ListParagraph"/>
        <w:numPr>
          <w:ilvl w:val="0"/>
          <w:numId w:val="16"/>
        </w:numPr>
        <w:tabs>
          <w:tab w:val="left" w:pos="1741"/>
        </w:tabs>
        <w:spacing w:before="241" w:after="0" w:line="240" w:lineRule="auto"/>
        <w:ind w:left="1741" w:right="0" w:hanging="541"/>
        <w:jc w:val="left"/>
        <w:rPr>
          <w:sz w:val="36"/>
        </w:rPr>
      </w:pPr>
      <w:r>
        <w:rPr>
          <w:color w:val="0D0D0D"/>
          <w:sz w:val="36"/>
        </w:rPr>
        <w:t>学校用电结线图一张。</w:t>
      </w:r>
    </w:p>
    <w:p>
      <w:pPr>
        <w:spacing w:after="0" w:line="240" w:lineRule="auto"/>
        <w:jc w:val="left"/>
        <w:rPr>
          <w:sz w:val="36"/>
        </w:rPr>
        <w:sectPr>
          <w:headerReference w:type="default" r:id="rId37"/>
          <w:footerReference w:type="default" r:id="rId38"/>
          <w:pgSz w:w="17860" w:h="25260"/>
          <w:pgMar w:top="1320" w:right="1280" w:bottom="1820" w:left="1400" w:header="1129" w:footer="1613"/>
          <w:pgNumType w:start="14"/>
          <w:cols w:space="708"/>
        </w:sectPr>
      </w:pPr>
    </w:p>
    <w:p>
      <w:pPr>
        <w:pStyle w:val="BodyText"/>
        <w:rPr>
          <w:sz w:val="20"/>
        </w:rPr>
      </w:pPr>
    </w:p>
    <w:p>
      <w:pPr>
        <w:pStyle w:val="Heading1"/>
        <w:ind w:left="385"/>
      </w:pPr>
      <w:bookmarkStart w:id="4" w:name="_TOC_250030"/>
      <w:bookmarkEnd w:id="4"/>
      <w:r>
        <w:rPr>
          <w:color w:val="0D0D0D"/>
        </w:rPr>
        <w:t>第二章 负荷分析计算和无功补偿</w:t>
      </w:r>
    </w:p>
    <w:p>
      <w:pPr>
        <w:pStyle w:val="BodyText"/>
        <w:spacing w:before="1"/>
        <w:rPr>
          <w:b/>
          <w:sz w:val="39"/>
        </w:rPr>
      </w:pPr>
    </w:p>
    <w:p>
      <w:pPr>
        <w:pStyle w:val="Heading2"/>
        <w:numPr>
          <w:ilvl w:val="1"/>
          <w:numId w:val="15"/>
        </w:numPr>
        <w:tabs>
          <w:tab w:val="left" w:pos="1139"/>
        </w:tabs>
        <w:spacing w:before="0" w:after="0" w:line="240" w:lineRule="auto"/>
        <w:ind w:left="1138" w:right="0" w:hanging="840"/>
        <w:jc w:val="left"/>
      </w:pPr>
      <w:bookmarkStart w:id="5" w:name="_TOC_250029"/>
      <w:bookmarkEnd w:id="5"/>
      <w:r>
        <w:rPr>
          <w:color w:val="0D0D0D"/>
        </w:rPr>
        <w:t>负荷计算的目的及方法</w:t>
      </w:r>
    </w:p>
    <w:p>
      <w:pPr>
        <w:pStyle w:val="BodyText"/>
        <w:spacing w:before="12"/>
      </w:pPr>
    </w:p>
    <w:p>
      <w:pPr>
        <w:pStyle w:val="ListParagraph"/>
        <w:numPr>
          <w:ilvl w:val="2"/>
          <w:numId w:val="15"/>
        </w:numPr>
        <w:tabs>
          <w:tab w:val="left" w:pos="1560"/>
        </w:tabs>
        <w:spacing w:before="0" w:after="0" w:line="240" w:lineRule="auto"/>
        <w:ind w:left="1560" w:right="0" w:hanging="1261"/>
        <w:jc w:val="left"/>
        <w:rPr>
          <w:sz w:val="42"/>
        </w:rPr>
      </w:pPr>
      <w:r>
        <w:rPr>
          <w:color w:val="0D0D0D"/>
          <w:sz w:val="42"/>
        </w:rPr>
        <w:t>目的</w:t>
      </w:r>
    </w:p>
    <w:p>
      <w:pPr>
        <w:pStyle w:val="BodyText"/>
        <w:spacing w:before="61" w:line="364" w:lineRule="auto"/>
        <w:ind w:left="299" w:right="117" w:firstLine="720"/>
      </w:pPr>
      <w:r>
        <w:rPr>
          <w:color w:val="0D0D0D"/>
          <w:spacing w:val="-1"/>
        </w:rPr>
        <w:t>负荷计算的目的是为了掌握用电情况，合理选择配电系统的设备和元件，如导线、电缆、</w:t>
      </w:r>
      <w:r>
        <w:rPr>
          <w:color w:val="0D0D0D"/>
        </w:rPr>
        <w:t>变压器、开关等。负荷计算过小，则依此选用的设备和载流部分有过热危险，轻者使线路和 配电设备寿命降低，重者影响供电系统的安全运行。负荷计算偏大，则造成设备的浪费和投 资的增大。为此，正确进行负荷计算是供电设计的前提，也是实现供电系统安全、经济运行 的必要手段。</w:t>
      </w:r>
    </w:p>
    <w:p>
      <w:pPr>
        <w:pStyle w:val="BodyText"/>
        <w:spacing w:before="1"/>
        <w:rPr>
          <w:sz w:val="32"/>
        </w:rPr>
      </w:pPr>
    </w:p>
    <w:p>
      <w:pPr>
        <w:pStyle w:val="ListParagraph"/>
        <w:numPr>
          <w:ilvl w:val="2"/>
          <w:numId w:val="15"/>
        </w:numPr>
        <w:tabs>
          <w:tab w:val="left" w:pos="1560"/>
        </w:tabs>
        <w:spacing w:before="0" w:after="0" w:line="240" w:lineRule="auto"/>
        <w:ind w:left="1560" w:right="0" w:hanging="1261"/>
        <w:jc w:val="both"/>
        <w:rPr>
          <w:sz w:val="42"/>
        </w:rPr>
      </w:pPr>
      <w:r>
        <w:rPr>
          <w:color w:val="0D0D0D"/>
          <w:sz w:val="42"/>
        </w:rPr>
        <w:t>方法</w:t>
      </w:r>
    </w:p>
    <w:p>
      <w:pPr>
        <w:pStyle w:val="BodyText"/>
        <w:spacing w:before="61" w:line="362" w:lineRule="auto"/>
        <w:ind w:left="299" w:right="414" w:firstLine="720"/>
        <w:jc w:val="both"/>
      </w:pPr>
      <w:r>
        <w:rPr>
          <w:color w:val="0D0D0D"/>
          <w:spacing w:val="-12"/>
        </w:rPr>
        <w:t>目前，我国设计部门在进行企业供电设计时, 经常采用的电力负荷计算方法有:需要系数</w:t>
      </w:r>
      <w:r>
        <w:rPr>
          <w:color w:val="0D0D0D"/>
          <w:spacing w:val="-6"/>
        </w:rPr>
        <w:t>法、二项式系数法、利用系数法、单位电耗法和单位面积功率法等.需要系数法计算简便, 对</w:t>
      </w:r>
      <w:r>
        <w:rPr>
          <w:color w:val="0D0D0D"/>
        </w:rPr>
        <w:t>于任何性质的企业负荷均适用, 且计算结果上符合实际, 因此, 这种计算方法采用最广泛. 尤其对各用电设备容量相差较小, 且用电设备数量较多的用电设备组, 这种计算最适宜. 二项式系数法则主要适用于各种设备容量相差大的场所, 如机械加工企业、煤矿综合采工作面</w:t>
      </w:r>
      <w:r>
        <w:rPr>
          <w:color w:val="0D0D0D"/>
          <w:spacing w:val="-7"/>
        </w:rPr>
        <w:t>等,二项式法考虑问题的出发点就是大容量设备的作用，因此，当用电设备组中设备容量相差</w:t>
      </w:r>
      <w:r>
        <w:rPr>
          <w:color w:val="0D0D0D"/>
          <w:spacing w:val="-12"/>
        </w:rPr>
        <w:t>悬殊时，使用二项式法可以得到较为准确的结果。利用系数法是平均负荷作为计算依据,利用</w:t>
      </w:r>
      <w:r>
        <w:rPr>
          <w:color w:val="0D0D0D"/>
        </w:rPr>
        <w:t>概率论分析出最大负荷与平均负荷的关系。这种计算方法虽理论依据较充分, 但由于目前积累的实用数据不多, 且计算步骤较繁琐, 精确度也并不比前两种方法强多少, 所以, 目前以逐渐不被采用。单位面积功率法，多用于民用建筑；单位产品耗电量法，适用于某些工业建筑，在用电设备功率和台数无法确定时，或者设计前期，这些方法是确定设备符合的主要方法</w:t>
      </w:r>
      <w:r>
        <w:rPr>
          <w:color w:val="0D0D0D"/>
          <w:spacing w:val="-18"/>
          <w:position w:val="5"/>
          <w:sz w:val="42"/>
        </w:rPr>
        <w:t>。</w:t>
      </w:r>
      <w:r>
        <w:rPr>
          <w:color w:val="0D0D0D"/>
        </w:rPr>
        <w:t>单位面积功率法和单位产品耗电量法多用于设计的前期计算，如：可行性研究和方案设</w:t>
      </w:r>
    </w:p>
    <w:p>
      <w:pPr>
        <w:pStyle w:val="BodyText"/>
        <w:spacing w:before="11"/>
        <w:ind w:left="299"/>
      </w:pPr>
      <w:r>
        <w:rPr>
          <w:color w:val="0D0D0D"/>
        </w:rPr>
        <w:t>计阶段；需要系数法和利用系数法多用于初步设计和施工图设计。</w:t>
      </w:r>
    </w:p>
    <w:p>
      <w:pPr>
        <w:pStyle w:val="BodyText"/>
        <w:spacing w:before="4"/>
        <w:rPr>
          <w:sz w:val="51"/>
        </w:rPr>
      </w:pPr>
    </w:p>
    <w:p>
      <w:pPr>
        <w:pStyle w:val="Heading2"/>
        <w:numPr>
          <w:ilvl w:val="1"/>
          <w:numId w:val="15"/>
        </w:numPr>
        <w:tabs>
          <w:tab w:val="left" w:pos="1139"/>
        </w:tabs>
        <w:spacing w:before="1" w:after="0" w:line="240" w:lineRule="auto"/>
        <w:ind w:left="1138" w:right="0" w:hanging="840"/>
        <w:jc w:val="both"/>
      </w:pPr>
      <w:bookmarkStart w:id="6" w:name="_TOC_250028"/>
      <w:bookmarkEnd w:id="6"/>
      <w:r>
        <w:rPr>
          <w:color w:val="0D0D0D"/>
        </w:rPr>
        <w:t>学生宿舍的负荷分析和计算</w:t>
      </w:r>
    </w:p>
    <w:p>
      <w:pPr>
        <w:pStyle w:val="BodyText"/>
        <w:spacing w:before="12"/>
        <w:rPr>
          <w:sz w:val="40"/>
        </w:rPr>
      </w:pPr>
    </w:p>
    <w:p>
      <w:pPr>
        <w:pStyle w:val="BodyText"/>
        <w:ind w:left="1020"/>
      </w:pPr>
      <w:r>
        <w:rPr>
          <w:color w:val="0D0D0D"/>
        </w:rPr>
        <w:t>整个生活区的计算负荷表如下表 2.1</w:t>
      </w:r>
    </w:p>
    <w:p>
      <w:pPr>
        <w:spacing w:before="285"/>
        <w:ind w:left="415" w:right="522" w:firstLine="0"/>
        <w:jc w:val="center"/>
        <w:rPr>
          <w:sz w:val="31"/>
        </w:rPr>
      </w:pPr>
      <w:r>
        <w:rPr>
          <w:color w:val="0D0D0D"/>
          <w:sz w:val="31"/>
        </w:rPr>
        <w:t>表 2.1 生活区的计算负荷表</w:t>
      </w:r>
    </w:p>
    <w:p>
      <w:pPr>
        <w:spacing w:before="9"/>
        <w:ind w:left="441" w:right="512" w:firstLine="0"/>
        <w:jc w:val="center"/>
        <w:rPr>
          <w:sz w:val="31"/>
        </w:rPr>
      </w:pPr>
      <w:r>
        <w:rPr>
          <w:color w:val="0D0D0D"/>
          <w:sz w:val="31"/>
        </w:rPr>
        <w:t>Table 2.1 Computational load table of living</w:t>
      </w:r>
      <w:r>
        <w:rPr>
          <w:color w:val="0D0D0D"/>
          <w:spacing w:val="59"/>
          <w:sz w:val="31"/>
        </w:rPr>
        <w:t xml:space="preserve"> </w:t>
      </w:r>
      <w:r>
        <w:rPr>
          <w:color w:val="0D0D0D"/>
          <w:sz w:val="31"/>
        </w:rPr>
        <w:t>quarters</w:t>
      </w:r>
    </w:p>
    <w:p>
      <w:pPr>
        <w:pStyle w:val="BodyText"/>
        <w:spacing w:before="1"/>
        <w:rPr>
          <w:sz w:val="15"/>
        </w:rPr>
      </w:pPr>
    </w:p>
    <w:p>
      <w:pPr>
        <w:pStyle w:val="BodyText"/>
        <w:spacing w:line="59" w:lineRule="exact"/>
        <w:ind w:left="120"/>
        <w:rPr>
          <w:sz w:val="5"/>
        </w:rPr>
      </w:pPr>
      <w:r>
        <w:rPr>
          <w:position w:val="0"/>
          <w:sz w:val="5"/>
        </w:rPr>
        <w:drawing>
          <wp:inline distT="0" distB="0" distL="0" distR="0">
            <wp:extent cx="9399841" cy="38004"/>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png"/>
                    <pic:cNvPicPr/>
                  </pic:nvPicPr>
                  <pic:blipFill>
                    <a:blip xmlns:r="http://schemas.openxmlformats.org/officeDocument/2006/relationships" r:embed="rId39" cstate="print"/>
                    <a:stretch>
                      <a:fillRect/>
                    </a:stretch>
                  </pic:blipFill>
                  <pic:spPr>
                    <a:xfrm>
                      <a:off x="0" y="0"/>
                      <a:ext cx="9399841" cy="38004"/>
                    </a:xfrm>
                    <a:prstGeom prst="rect">
                      <a:avLst/>
                    </a:prstGeom>
                  </pic:spPr>
                </pic:pic>
              </a:graphicData>
            </a:graphic>
          </wp:inline>
        </w:drawing>
      </w:r>
    </w:p>
    <w:p>
      <w:pPr>
        <w:spacing w:after="0" w:line="59" w:lineRule="exact"/>
        <w:rPr>
          <w:sz w:val="5"/>
        </w:rPr>
        <w:sectPr>
          <w:headerReference w:type="default" r:id="rId40"/>
          <w:footerReference w:type="default" r:id="rId41"/>
          <w:pgSz w:w="17860" w:h="25260"/>
          <w:pgMar w:top="1320" w:right="1280" w:bottom="1820" w:left="1400" w:header="1129" w:footer="1613"/>
          <w:pgNumType w:start="15"/>
          <w:cols w:space="708"/>
        </w:sectPr>
      </w:pPr>
    </w:p>
    <w:p>
      <w:pPr>
        <w:tabs>
          <w:tab w:val="left" w:pos="5682"/>
        </w:tabs>
        <w:spacing w:before="4"/>
        <w:ind w:left="1984" w:right="0" w:firstLine="0"/>
        <w:jc w:val="left"/>
        <w:rPr>
          <w:sz w:val="33"/>
        </w:rPr>
      </w:pPr>
      <w:r>
        <w:drawing>
          <wp:anchor distT="0" distB="0" distL="0" distR="0" simplePos="0" relativeHeight="251663360" behindDoc="1" locked="0" layoutInCell="1" allowOverlap="1">
            <wp:simplePos x="0" y="0"/>
            <wp:positionH relativeFrom="page">
              <wp:posOffset>965200</wp:posOffset>
            </wp:positionH>
            <wp:positionV relativeFrom="paragraph">
              <wp:posOffset>241934</wp:posOffset>
            </wp:positionV>
            <wp:extent cx="9423400" cy="38100"/>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png"/>
                    <pic:cNvPicPr/>
                  </pic:nvPicPr>
                  <pic:blipFill>
                    <a:blip xmlns:r="http://schemas.openxmlformats.org/officeDocument/2006/relationships" r:embed="rId42" cstate="print"/>
                    <a:stretch>
                      <a:fillRect/>
                    </a:stretch>
                  </pic:blipFill>
                  <pic:spPr>
                    <a:xfrm>
                      <a:off x="0" y="0"/>
                      <a:ext cx="9423400" cy="38100"/>
                    </a:xfrm>
                    <a:prstGeom prst="rect">
                      <a:avLst/>
                    </a:prstGeom>
                  </pic:spPr>
                </pic:pic>
              </a:graphicData>
            </a:graphic>
          </wp:anchor>
        </w:drawing>
      </w:r>
      <w:r>
        <w:rPr>
          <w:color w:val="0D0D0D"/>
          <w:sz w:val="33"/>
        </w:rPr>
        <w:t>编号</w:t>
        <w:tab/>
        <w:t>名称</w:t>
      </w:r>
    </w:p>
    <w:p>
      <w:pPr>
        <w:pStyle w:val="BodyText"/>
        <w:spacing w:before="8"/>
        <w:rPr>
          <w:sz w:val="32"/>
        </w:rPr>
      </w:pPr>
    </w:p>
    <w:p>
      <w:pPr>
        <w:pStyle w:val="ListParagraph"/>
        <w:numPr>
          <w:ilvl w:val="0"/>
          <w:numId w:val="14"/>
        </w:numPr>
        <w:tabs>
          <w:tab w:val="left" w:pos="5052"/>
          <w:tab w:val="left" w:pos="5053"/>
        </w:tabs>
        <w:spacing w:before="0" w:after="0" w:line="240" w:lineRule="auto"/>
        <w:ind w:left="5052" w:right="0" w:hanging="3148"/>
        <w:jc w:val="left"/>
        <w:rPr>
          <w:sz w:val="31"/>
        </w:rPr>
      </w:pPr>
      <w:r>
        <w:rPr>
          <w:color w:val="0D0D0D"/>
          <w:sz w:val="31"/>
        </w:rPr>
        <w:t>学校食堂</w:t>
      </w:r>
    </w:p>
    <w:p>
      <w:pPr>
        <w:pStyle w:val="ListParagraph"/>
        <w:numPr>
          <w:ilvl w:val="0"/>
          <w:numId w:val="14"/>
        </w:numPr>
        <w:tabs>
          <w:tab w:val="left" w:pos="5365"/>
          <w:tab w:val="left" w:pos="5366"/>
        </w:tabs>
        <w:spacing w:before="31" w:after="0" w:line="240" w:lineRule="auto"/>
        <w:ind w:left="5366" w:right="0" w:hanging="3461"/>
        <w:jc w:val="left"/>
        <w:rPr>
          <w:sz w:val="31"/>
        </w:rPr>
      </w:pPr>
      <w:r>
        <w:rPr>
          <w:color w:val="0D0D0D"/>
          <w:sz w:val="31"/>
        </w:rPr>
        <w:t>锅炉</w:t>
      </w:r>
    </w:p>
    <w:p>
      <w:pPr>
        <w:pStyle w:val="BodyText"/>
        <w:rPr>
          <w:sz w:val="33"/>
        </w:rPr>
      </w:pPr>
      <w:r>
        <w:br w:type="column"/>
      </w:r>
    </w:p>
    <w:p>
      <w:pPr>
        <w:spacing w:before="0" w:line="408" w:lineRule="exact"/>
        <w:ind w:left="1905" w:right="0" w:firstLine="0"/>
        <w:jc w:val="center"/>
        <w:rPr>
          <w:sz w:val="31"/>
        </w:rPr>
      </w:pPr>
      <w:r>
        <w:rPr>
          <w:rFonts w:ascii="Arial"/>
          <w:i/>
          <w:position w:val="4"/>
          <w:sz w:val="35"/>
        </w:rPr>
        <w:t>P</w:t>
      </w:r>
      <w:r>
        <w:rPr>
          <w:rFonts w:ascii="Arial"/>
          <w:i/>
          <w:spacing w:val="95"/>
          <w:position w:val="4"/>
          <w:sz w:val="35"/>
        </w:rPr>
        <w:t xml:space="preserve"> </w:t>
      </w:r>
      <w:r>
        <w:rPr>
          <w:color w:val="0D0D0D"/>
          <w:spacing w:val="-7"/>
          <w:sz w:val="31"/>
        </w:rPr>
        <w:t>/kw</w:t>
      </w:r>
    </w:p>
    <w:p>
      <w:pPr>
        <w:spacing w:before="0" w:line="98" w:lineRule="exact"/>
        <w:ind w:left="0" w:right="526" w:firstLine="0"/>
        <w:jc w:val="right"/>
        <w:rPr>
          <w:rFonts w:ascii="Arial"/>
          <w:sz w:val="20"/>
        </w:rPr>
      </w:pPr>
      <w:r>
        <w:rPr>
          <w:rFonts w:ascii="Arial"/>
          <w:w w:val="90"/>
          <w:sz w:val="20"/>
        </w:rPr>
        <w:t>30</w:t>
      </w:r>
    </w:p>
    <w:p>
      <w:pPr>
        <w:spacing w:before="0" w:line="312" w:lineRule="exact"/>
        <w:ind w:left="1844" w:right="0" w:firstLine="0"/>
        <w:jc w:val="center"/>
        <w:rPr>
          <w:sz w:val="31"/>
        </w:rPr>
      </w:pPr>
      <w:r>
        <w:rPr>
          <w:color w:val="0D0D0D"/>
          <w:sz w:val="31"/>
        </w:rPr>
        <w:t>308</w:t>
      </w:r>
    </w:p>
    <w:p>
      <w:pPr>
        <w:spacing w:before="31"/>
        <w:ind w:left="1844" w:right="0" w:firstLine="0"/>
        <w:jc w:val="center"/>
        <w:rPr>
          <w:sz w:val="31"/>
        </w:rPr>
      </w:pPr>
      <w:r>
        <w:rPr>
          <w:color w:val="0D0D0D"/>
          <w:sz w:val="31"/>
        </w:rPr>
        <w:t>100</w:t>
      </w:r>
    </w:p>
    <w:p>
      <w:pPr>
        <w:spacing w:before="4"/>
        <w:ind w:left="463" w:right="0" w:firstLine="0"/>
        <w:jc w:val="left"/>
        <w:rPr>
          <w:sz w:val="33"/>
        </w:rPr>
      </w:pPr>
      <w:r>
        <w:br w:type="column"/>
      </w:r>
      <w:r>
        <w:rPr>
          <w:color w:val="0D0D0D"/>
          <w:spacing w:val="-12"/>
          <w:sz w:val="33"/>
        </w:rPr>
        <w:t>计 算 负 荷</w:t>
      </w:r>
    </w:p>
    <w:p>
      <w:pPr>
        <w:pStyle w:val="BodyText"/>
        <w:rPr>
          <w:sz w:val="33"/>
        </w:rPr>
      </w:pPr>
      <w:r>
        <w:br w:type="column"/>
      </w:r>
    </w:p>
    <w:p>
      <w:pPr>
        <w:pStyle w:val="ListParagraph"/>
        <w:numPr>
          <w:ilvl w:val="0"/>
          <w:numId w:val="13"/>
        </w:numPr>
        <w:tabs>
          <w:tab w:val="left" w:pos="528"/>
          <w:tab w:val="left" w:pos="974"/>
        </w:tabs>
        <w:spacing w:before="0" w:after="0" w:line="408" w:lineRule="exact"/>
        <w:ind w:left="973" w:right="1133" w:hanging="974"/>
        <w:jc w:val="left"/>
        <w:rPr>
          <w:rFonts w:ascii="Arial"/>
          <w:sz w:val="35"/>
        </w:rPr>
      </w:pPr>
      <w:r>
        <w:rPr>
          <w:color w:val="0D0D0D"/>
          <w:sz w:val="31"/>
        </w:rPr>
        <w:t>/kw</w:t>
      </w:r>
    </w:p>
    <w:p>
      <w:pPr>
        <w:spacing w:before="0" w:line="98" w:lineRule="exact"/>
        <w:ind w:left="680" w:right="0" w:firstLine="0"/>
        <w:jc w:val="left"/>
        <w:rPr>
          <w:rFonts w:ascii="Arial"/>
          <w:sz w:val="20"/>
        </w:rPr>
      </w:pPr>
      <w:r>
        <w:rPr>
          <w:rFonts w:ascii="Arial"/>
          <w:sz w:val="20"/>
        </w:rPr>
        <w:t>30</w:t>
      </w:r>
    </w:p>
    <w:p>
      <w:pPr>
        <w:spacing w:before="0" w:line="312" w:lineRule="exact"/>
        <w:ind w:left="675" w:right="1847" w:firstLine="0"/>
        <w:jc w:val="center"/>
        <w:rPr>
          <w:sz w:val="31"/>
        </w:rPr>
      </w:pPr>
      <w:r>
        <w:rPr>
          <w:color w:val="0D0D0D"/>
          <w:sz w:val="31"/>
        </w:rPr>
        <w:t>210</w:t>
      </w:r>
    </w:p>
    <w:p>
      <w:pPr>
        <w:spacing w:before="31"/>
        <w:ind w:left="675" w:right="1847" w:firstLine="0"/>
        <w:jc w:val="center"/>
        <w:rPr>
          <w:sz w:val="31"/>
        </w:rPr>
      </w:pPr>
      <w:r>
        <w:rPr>
          <w:color w:val="0D0D0D"/>
          <w:sz w:val="31"/>
        </w:rPr>
        <w:t>100</w:t>
      </w:r>
    </w:p>
    <w:p>
      <w:pPr>
        <w:spacing w:after="0"/>
        <w:jc w:val="center"/>
        <w:rPr>
          <w:sz w:val="31"/>
        </w:rPr>
        <w:sectPr>
          <w:headerReference w:type="default" r:id="rId43"/>
          <w:footerReference w:type="default" r:id="rId44"/>
          <w:type w:val="continuous"/>
          <w:pgSz w:w="17860" w:h="25260"/>
          <w:pgMar w:top="1320" w:right="1280" w:bottom="1820" w:left="1400" w:header="708" w:footer="708"/>
          <w:pgNumType w:start="16"/>
          <w:cols w:num="4" w:space="708" w:equalWidth="0">
            <w:col w:w="6391" w:space="669"/>
            <w:col w:w="2796" w:space="40"/>
            <w:col w:w="2217" w:space="39"/>
            <w:col w:w="3028" w:space="0"/>
          </w:cols>
        </w:sectPr>
      </w:pPr>
    </w:p>
    <w:p>
      <w:pPr>
        <w:pStyle w:val="BodyText"/>
        <w:spacing w:line="40" w:lineRule="exact"/>
        <w:ind w:left="80"/>
        <w:rPr>
          <w:sz w:val="4"/>
        </w:rPr>
      </w:pPr>
      <w:r>
        <w:rPr>
          <w:position w:val="0"/>
          <w:sz w:val="4"/>
        </w:rPr>
        <w:pict>
          <v:group id="_x0000_i1032" style="width:743pt;height:2pt;mso-position-horizontal-relative:char;mso-position-vertical-relative:line" coordorigin="0,0" coordsize="14860,40">
            <v:line id="_x0000_s1033" style="position:absolute" from="0,20" to="14860,20" stroked="t" strokecolor="black" strokeweight="2pt">
              <v:stroke dashstyle="solid"/>
            </v:line>
            <w10:wrap type="none"/>
          </v:group>
        </w:pict>
      </w:r>
    </w:p>
    <w:p>
      <w:pPr>
        <w:spacing w:after="0" w:line="40" w:lineRule="exact"/>
        <w:rPr>
          <w:sz w:val="4"/>
        </w:rPr>
        <w:sectPr>
          <w:headerReference w:type="default" r:id="rId45"/>
          <w:footerReference w:type="default" r:id="rId46"/>
          <w:type w:val="continuous"/>
          <w:pgSz w:w="17860" w:h="25260"/>
          <w:pgMar w:top="1320" w:right="1280" w:bottom="1820" w:left="1400" w:header="708" w:footer="708"/>
          <w:pgNumType w:start="17"/>
          <w:cols w:space="708"/>
        </w:sectPr>
      </w:pPr>
    </w:p>
    <w:p>
      <w:pPr>
        <w:pStyle w:val="BodyText"/>
        <w:rPr>
          <w:sz w:val="20"/>
        </w:rPr>
      </w:pPr>
    </w:p>
    <w:p>
      <w:pPr>
        <w:pStyle w:val="BodyText"/>
        <w:spacing w:before="11"/>
        <w:rPr>
          <w:sz w:val="19"/>
        </w:rPr>
      </w:pPr>
    </w:p>
    <w:p>
      <w:pPr>
        <w:pStyle w:val="BodyText"/>
        <w:spacing w:line="59" w:lineRule="exact"/>
        <w:ind w:left="120"/>
        <w:rPr>
          <w:sz w:val="5"/>
        </w:rPr>
      </w:pPr>
      <w:r>
        <w:rPr>
          <w:position w:val="0"/>
          <w:sz w:val="5"/>
        </w:rPr>
        <w:drawing>
          <wp:inline distT="0" distB="0" distL="0" distR="0">
            <wp:extent cx="9399841" cy="38004"/>
            <wp:effectExtent l="0" t="0" r="0" b="0"/>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png"/>
                    <pic:cNvPicPr/>
                  </pic:nvPicPr>
                  <pic:blipFill>
                    <a:blip xmlns:r="http://schemas.openxmlformats.org/officeDocument/2006/relationships" r:embed="rId39" cstate="print"/>
                    <a:stretch>
                      <a:fillRect/>
                    </a:stretch>
                  </pic:blipFill>
                  <pic:spPr>
                    <a:xfrm>
                      <a:off x="0" y="0"/>
                      <a:ext cx="9399841" cy="38004"/>
                    </a:xfrm>
                    <a:prstGeom prst="rect">
                      <a:avLst/>
                    </a:prstGeom>
                  </pic:spPr>
                </pic:pic>
              </a:graphicData>
            </a:graphic>
          </wp:inline>
        </w:drawing>
      </w:r>
    </w:p>
    <w:p>
      <w:pPr>
        <w:pStyle w:val="BodyText"/>
        <w:spacing w:before="3"/>
        <w:rPr>
          <w:sz w:val="6"/>
        </w:rPr>
      </w:pPr>
    </w:p>
    <w:tbl>
      <w:tblPr>
        <w:tblStyle w:val="TableNormal1"/>
        <w:tblW w:w="0" w:type="auto"/>
        <w:jc w:val="left"/>
        <w:tblInd w:w="1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3"/>
        <w:gridCol w:w="4173"/>
        <w:gridCol w:w="3577"/>
        <w:gridCol w:w="2608"/>
      </w:tblGrid>
      <w:tr>
        <w:tblPrEx>
          <w:tblW w:w="0" w:type="auto"/>
          <w:jc w:val="left"/>
          <w:tblInd w:w="1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71"/>
          <w:jc w:val="left"/>
        </w:trPr>
        <w:tc>
          <w:tcPr>
            <w:tcW w:w="1703" w:type="dxa"/>
          </w:tcPr>
          <w:p>
            <w:pPr>
              <w:pStyle w:val="TableParagraph"/>
              <w:spacing w:line="351" w:lineRule="exact"/>
              <w:ind w:left="50"/>
              <w:rPr>
                <w:sz w:val="31"/>
              </w:rPr>
            </w:pPr>
            <w:r>
              <w:rPr>
                <w:color w:val="0D0D0D"/>
                <w:w w:val="102"/>
                <w:sz w:val="31"/>
              </w:rPr>
              <w:t>3</w:t>
            </w:r>
          </w:p>
        </w:tc>
        <w:tc>
          <w:tcPr>
            <w:tcW w:w="4173" w:type="dxa"/>
          </w:tcPr>
          <w:p>
            <w:pPr>
              <w:pStyle w:val="TableParagraph"/>
              <w:spacing w:line="351" w:lineRule="exact"/>
              <w:ind w:left="1639" w:right="1406"/>
              <w:jc w:val="center"/>
              <w:rPr>
                <w:sz w:val="31"/>
              </w:rPr>
            </w:pPr>
            <w:r>
              <w:rPr>
                <w:color w:val="0D0D0D"/>
                <w:sz w:val="31"/>
              </w:rPr>
              <w:t>教师楼</w:t>
            </w:r>
          </w:p>
        </w:tc>
        <w:tc>
          <w:tcPr>
            <w:tcW w:w="3577" w:type="dxa"/>
          </w:tcPr>
          <w:p>
            <w:pPr>
              <w:pStyle w:val="TableParagraph"/>
              <w:spacing w:line="351" w:lineRule="exact"/>
              <w:ind w:left="1242" w:right="1518"/>
              <w:jc w:val="center"/>
              <w:rPr>
                <w:sz w:val="31"/>
              </w:rPr>
            </w:pPr>
            <w:r>
              <w:rPr>
                <w:color w:val="0D0D0D"/>
                <w:sz w:val="31"/>
              </w:rPr>
              <w:t>270</w:t>
            </w:r>
          </w:p>
        </w:tc>
        <w:tc>
          <w:tcPr>
            <w:tcW w:w="2608" w:type="dxa"/>
          </w:tcPr>
          <w:p>
            <w:pPr>
              <w:pStyle w:val="TableParagraph"/>
              <w:spacing w:line="351" w:lineRule="exact"/>
              <w:ind w:left="1532"/>
              <w:rPr>
                <w:sz w:val="31"/>
              </w:rPr>
            </w:pPr>
            <w:r>
              <w:rPr>
                <w:color w:val="0D0D0D"/>
                <w:sz w:val="31"/>
              </w:rPr>
              <w:t>120</w:t>
            </w:r>
          </w:p>
        </w:tc>
      </w:tr>
      <w:tr>
        <w:tblPrEx>
          <w:tblW w:w="0" w:type="auto"/>
          <w:jc w:val="left"/>
          <w:tblInd w:w="1862" w:type="dxa"/>
          <w:tblLayout w:type="fixed"/>
          <w:tblCellMar>
            <w:top w:w="0" w:type="dxa"/>
            <w:left w:w="0" w:type="dxa"/>
            <w:bottom w:w="0" w:type="dxa"/>
            <w:right w:w="0" w:type="dxa"/>
          </w:tblCellMar>
          <w:tblLook w:val="01E0"/>
        </w:tblPrEx>
        <w:trPr>
          <w:trHeight w:val="425"/>
          <w:jc w:val="left"/>
        </w:trPr>
        <w:tc>
          <w:tcPr>
            <w:tcW w:w="1703" w:type="dxa"/>
          </w:tcPr>
          <w:p>
            <w:pPr>
              <w:pStyle w:val="TableParagraph"/>
              <w:spacing w:before="16" w:line="389" w:lineRule="exact"/>
              <w:ind w:left="50"/>
              <w:rPr>
                <w:sz w:val="31"/>
              </w:rPr>
            </w:pPr>
            <w:r>
              <w:rPr>
                <w:color w:val="0D0D0D"/>
                <w:w w:val="102"/>
                <w:sz w:val="31"/>
              </w:rPr>
              <w:t>4</w:t>
            </w:r>
          </w:p>
        </w:tc>
        <w:tc>
          <w:tcPr>
            <w:tcW w:w="4173" w:type="dxa"/>
          </w:tcPr>
          <w:p>
            <w:pPr>
              <w:pStyle w:val="TableParagraph"/>
              <w:spacing w:before="16" w:line="389" w:lineRule="exact"/>
              <w:ind w:left="1560" w:right="1485"/>
              <w:jc w:val="center"/>
              <w:rPr>
                <w:sz w:val="31"/>
              </w:rPr>
            </w:pPr>
            <w:r>
              <w:rPr>
                <w:color w:val="0D0D0D"/>
                <w:sz w:val="31"/>
              </w:rPr>
              <w:t>校医室</w:t>
            </w:r>
          </w:p>
        </w:tc>
        <w:tc>
          <w:tcPr>
            <w:tcW w:w="3577" w:type="dxa"/>
          </w:tcPr>
          <w:p>
            <w:pPr>
              <w:pStyle w:val="TableParagraph"/>
              <w:spacing w:before="16" w:line="389" w:lineRule="exact"/>
              <w:ind w:left="1242" w:right="1518"/>
              <w:jc w:val="center"/>
              <w:rPr>
                <w:sz w:val="31"/>
              </w:rPr>
            </w:pPr>
            <w:r>
              <w:rPr>
                <w:color w:val="0D0D0D"/>
                <w:sz w:val="31"/>
              </w:rPr>
              <w:t>130</w:t>
            </w:r>
          </w:p>
        </w:tc>
        <w:tc>
          <w:tcPr>
            <w:tcW w:w="2608" w:type="dxa"/>
          </w:tcPr>
          <w:p>
            <w:pPr>
              <w:pStyle w:val="TableParagraph"/>
              <w:spacing w:before="16" w:line="389" w:lineRule="exact"/>
              <w:ind w:left="1608"/>
              <w:rPr>
                <w:sz w:val="31"/>
              </w:rPr>
            </w:pPr>
            <w:r>
              <w:rPr>
                <w:color w:val="0D0D0D"/>
                <w:sz w:val="31"/>
              </w:rPr>
              <w:t>98</w:t>
            </w:r>
          </w:p>
        </w:tc>
      </w:tr>
      <w:tr>
        <w:tblPrEx>
          <w:tblW w:w="0" w:type="auto"/>
          <w:jc w:val="left"/>
          <w:tblInd w:w="1862" w:type="dxa"/>
          <w:tblLayout w:type="fixed"/>
          <w:tblCellMar>
            <w:top w:w="0" w:type="dxa"/>
            <w:left w:w="0" w:type="dxa"/>
            <w:bottom w:w="0" w:type="dxa"/>
            <w:right w:w="0" w:type="dxa"/>
          </w:tblCellMar>
          <w:tblLook w:val="01E0"/>
        </w:tblPrEx>
        <w:trPr>
          <w:trHeight w:val="424"/>
          <w:jc w:val="left"/>
        </w:trPr>
        <w:tc>
          <w:tcPr>
            <w:tcW w:w="1703" w:type="dxa"/>
          </w:tcPr>
          <w:p>
            <w:pPr>
              <w:pStyle w:val="TableParagraph"/>
              <w:spacing w:before="16" w:line="389" w:lineRule="exact"/>
              <w:ind w:left="50"/>
              <w:rPr>
                <w:sz w:val="31"/>
              </w:rPr>
            </w:pPr>
            <w:r>
              <w:rPr>
                <w:color w:val="0D0D0D"/>
                <w:w w:val="102"/>
                <w:sz w:val="31"/>
              </w:rPr>
              <w:t>5</w:t>
            </w:r>
          </w:p>
        </w:tc>
        <w:tc>
          <w:tcPr>
            <w:tcW w:w="4173" w:type="dxa"/>
          </w:tcPr>
          <w:p>
            <w:pPr>
              <w:pStyle w:val="TableParagraph"/>
              <w:spacing w:before="16" w:line="389" w:lineRule="exact"/>
              <w:ind w:left="1494"/>
              <w:rPr>
                <w:sz w:val="31"/>
              </w:rPr>
            </w:pPr>
            <w:r>
              <w:rPr>
                <w:color w:val="0D0D0D"/>
                <w:sz w:val="31"/>
              </w:rPr>
              <w:t>户外照明</w:t>
            </w:r>
          </w:p>
        </w:tc>
        <w:tc>
          <w:tcPr>
            <w:tcW w:w="3577" w:type="dxa"/>
          </w:tcPr>
          <w:p>
            <w:pPr>
              <w:pStyle w:val="TableParagraph"/>
              <w:spacing w:before="16" w:line="389" w:lineRule="exact"/>
              <w:ind w:left="1236" w:right="1520"/>
              <w:jc w:val="center"/>
              <w:rPr>
                <w:sz w:val="31"/>
              </w:rPr>
            </w:pPr>
            <w:r>
              <w:rPr>
                <w:color w:val="0D0D0D"/>
                <w:sz w:val="31"/>
              </w:rPr>
              <w:t>25</w:t>
            </w:r>
          </w:p>
        </w:tc>
        <w:tc>
          <w:tcPr>
            <w:tcW w:w="2608" w:type="dxa"/>
          </w:tcPr>
          <w:p>
            <w:pPr>
              <w:pStyle w:val="TableParagraph"/>
              <w:spacing w:before="16" w:line="389" w:lineRule="exact"/>
              <w:ind w:left="1608"/>
              <w:rPr>
                <w:sz w:val="31"/>
              </w:rPr>
            </w:pPr>
            <w:r>
              <w:rPr>
                <w:color w:val="0D0D0D"/>
                <w:sz w:val="31"/>
              </w:rPr>
              <w:t>20</w:t>
            </w:r>
          </w:p>
        </w:tc>
      </w:tr>
      <w:tr>
        <w:tblPrEx>
          <w:tblW w:w="0" w:type="auto"/>
          <w:jc w:val="left"/>
          <w:tblInd w:w="1862" w:type="dxa"/>
          <w:tblLayout w:type="fixed"/>
          <w:tblCellMar>
            <w:top w:w="0" w:type="dxa"/>
            <w:left w:w="0" w:type="dxa"/>
            <w:bottom w:w="0" w:type="dxa"/>
            <w:right w:w="0" w:type="dxa"/>
          </w:tblCellMar>
          <w:tblLook w:val="01E0"/>
        </w:tblPrEx>
        <w:trPr>
          <w:trHeight w:val="426"/>
          <w:jc w:val="left"/>
        </w:trPr>
        <w:tc>
          <w:tcPr>
            <w:tcW w:w="1703" w:type="dxa"/>
          </w:tcPr>
          <w:p>
            <w:pPr>
              <w:pStyle w:val="TableParagraph"/>
              <w:spacing w:before="16" w:line="390" w:lineRule="exact"/>
              <w:ind w:left="50"/>
              <w:rPr>
                <w:sz w:val="31"/>
              </w:rPr>
            </w:pPr>
            <w:r>
              <w:rPr>
                <w:color w:val="0D0D0D"/>
                <w:w w:val="102"/>
                <w:sz w:val="31"/>
              </w:rPr>
              <w:t>6</w:t>
            </w:r>
          </w:p>
        </w:tc>
        <w:tc>
          <w:tcPr>
            <w:tcW w:w="4173" w:type="dxa"/>
          </w:tcPr>
          <w:p>
            <w:pPr>
              <w:pStyle w:val="TableParagraph"/>
              <w:spacing w:before="16" w:line="390" w:lineRule="exact"/>
              <w:ind w:left="1494"/>
              <w:rPr>
                <w:sz w:val="31"/>
              </w:rPr>
            </w:pPr>
            <w:r>
              <w:rPr>
                <w:color w:val="0D0D0D"/>
                <w:sz w:val="31"/>
              </w:rPr>
              <w:t>本所用电</w:t>
            </w:r>
          </w:p>
        </w:tc>
        <w:tc>
          <w:tcPr>
            <w:tcW w:w="3577" w:type="dxa"/>
          </w:tcPr>
          <w:p>
            <w:pPr>
              <w:pStyle w:val="TableParagraph"/>
              <w:spacing w:before="16" w:line="390" w:lineRule="exact"/>
              <w:ind w:left="1236" w:right="1520"/>
              <w:jc w:val="center"/>
              <w:rPr>
                <w:sz w:val="31"/>
              </w:rPr>
            </w:pPr>
            <w:r>
              <w:rPr>
                <w:color w:val="0D0D0D"/>
                <w:sz w:val="31"/>
              </w:rPr>
              <w:t>10</w:t>
            </w:r>
          </w:p>
        </w:tc>
        <w:tc>
          <w:tcPr>
            <w:tcW w:w="2608" w:type="dxa"/>
          </w:tcPr>
          <w:p>
            <w:pPr>
              <w:pStyle w:val="TableParagraph"/>
              <w:spacing w:before="16" w:line="390" w:lineRule="exact"/>
              <w:ind w:left="1687"/>
              <w:rPr>
                <w:sz w:val="31"/>
              </w:rPr>
            </w:pPr>
            <w:r>
              <w:rPr>
                <w:color w:val="0D0D0D"/>
                <w:w w:val="102"/>
                <w:sz w:val="31"/>
              </w:rPr>
              <w:t>0</w:t>
            </w:r>
          </w:p>
        </w:tc>
      </w:tr>
      <w:tr>
        <w:tblPrEx>
          <w:tblW w:w="0" w:type="auto"/>
          <w:jc w:val="left"/>
          <w:tblInd w:w="1862" w:type="dxa"/>
          <w:tblLayout w:type="fixed"/>
          <w:tblCellMar>
            <w:top w:w="0" w:type="dxa"/>
            <w:left w:w="0" w:type="dxa"/>
            <w:bottom w:w="0" w:type="dxa"/>
            <w:right w:w="0" w:type="dxa"/>
          </w:tblCellMar>
          <w:tblLook w:val="01E0"/>
        </w:tblPrEx>
        <w:trPr>
          <w:trHeight w:val="372"/>
          <w:jc w:val="left"/>
        </w:trPr>
        <w:tc>
          <w:tcPr>
            <w:tcW w:w="1703" w:type="dxa"/>
          </w:tcPr>
          <w:p>
            <w:pPr>
              <w:pStyle w:val="TableParagraph"/>
              <w:spacing w:before="18" w:line="335" w:lineRule="exact"/>
              <w:ind w:left="50"/>
              <w:rPr>
                <w:b/>
                <w:sz w:val="31"/>
              </w:rPr>
            </w:pPr>
            <w:r>
              <w:rPr>
                <w:b/>
                <w:color w:val="0D0D0D"/>
                <w:w w:val="101"/>
                <w:sz w:val="31"/>
              </w:rPr>
              <w:t>7</w:t>
            </w:r>
          </w:p>
        </w:tc>
        <w:tc>
          <w:tcPr>
            <w:tcW w:w="4173" w:type="dxa"/>
          </w:tcPr>
          <w:p>
            <w:pPr>
              <w:pStyle w:val="TableParagraph"/>
              <w:spacing w:before="18" w:line="335" w:lineRule="exact"/>
              <w:ind w:left="1652"/>
              <w:rPr>
                <w:sz w:val="31"/>
              </w:rPr>
            </w:pPr>
            <w:r>
              <w:rPr>
                <w:color w:val="0D0D0D"/>
                <w:sz w:val="31"/>
              </w:rPr>
              <w:t>学生宿舍</w:t>
            </w:r>
          </w:p>
        </w:tc>
        <w:tc>
          <w:tcPr>
            <w:tcW w:w="3577" w:type="dxa"/>
          </w:tcPr>
          <w:p>
            <w:pPr>
              <w:pStyle w:val="TableParagraph"/>
              <w:spacing w:before="18" w:line="335" w:lineRule="exact"/>
              <w:ind w:left="1242" w:right="1520"/>
              <w:jc w:val="center"/>
              <w:rPr>
                <w:sz w:val="31"/>
              </w:rPr>
            </w:pPr>
            <w:r>
              <w:rPr>
                <w:color w:val="0D0D0D"/>
                <w:sz w:val="31"/>
              </w:rPr>
              <w:t>393.6</w:t>
            </w:r>
          </w:p>
        </w:tc>
        <w:tc>
          <w:tcPr>
            <w:tcW w:w="2608" w:type="dxa"/>
          </w:tcPr>
          <w:p>
            <w:pPr>
              <w:pStyle w:val="TableParagraph"/>
              <w:spacing w:before="18" w:line="335" w:lineRule="exact"/>
              <w:ind w:left="1608"/>
              <w:rPr>
                <w:sz w:val="31"/>
              </w:rPr>
            </w:pPr>
            <w:r>
              <w:rPr>
                <w:color w:val="0D0D0D"/>
                <w:sz w:val="31"/>
              </w:rPr>
              <w:t>339.15</w:t>
            </w:r>
          </w:p>
        </w:tc>
      </w:tr>
    </w:tbl>
    <w:p>
      <w:pPr>
        <w:pStyle w:val="BodyText"/>
        <w:spacing w:line="59" w:lineRule="exact"/>
        <w:ind w:left="100"/>
        <w:rPr>
          <w:sz w:val="5"/>
        </w:rPr>
      </w:pPr>
      <w:r>
        <w:rPr>
          <w:position w:val="0"/>
          <w:sz w:val="5"/>
        </w:rPr>
        <w:drawing>
          <wp:inline distT="0" distB="0" distL="0" distR="0">
            <wp:extent cx="9412509" cy="38004"/>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7.png"/>
                    <pic:cNvPicPr/>
                  </pic:nvPicPr>
                  <pic:blipFill>
                    <a:blip xmlns:r="http://schemas.openxmlformats.org/officeDocument/2006/relationships" r:embed="rId34" cstate="print"/>
                    <a:stretch>
                      <a:fillRect/>
                    </a:stretch>
                  </pic:blipFill>
                  <pic:spPr>
                    <a:xfrm>
                      <a:off x="0" y="0"/>
                      <a:ext cx="9412509" cy="38004"/>
                    </a:xfrm>
                    <a:prstGeom prst="rect">
                      <a:avLst/>
                    </a:prstGeom>
                  </pic:spPr>
                </pic:pic>
              </a:graphicData>
            </a:graphic>
          </wp:inline>
        </w:drawing>
      </w:r>
    </w:p>
    <w:p>
      <w:pPr>
        <w:pStyle w:val="BodyText"/>
        <w:spacing w:before="5"/>
        <w:rPr>
          <w:sz w:val="15"/>
        </w:rPr>
      </w:pPr>
    </w:p>
    <w:p>
      <w:pPr>
        <w:pStyle w:val="BodyText"/>
        <w:spacing w:before="49"/>
        <w:ind w:left="1020"/>
      </w:pPr>
      <w:r>
        <w:rPr>
          <w:color w:val="0D0D0D"/>
        </w:rPr>
        <w:t>照明的设备容量, 在初步设计中按不同的性质建筑物的单位面积照明容量</w:t>
      </w:r>
    </w:p>
    <w:p>
      <w:pPr>
        <w:spacing w:before="267"/>
        <w:ind w:left="1019" w:right="0" w:firstLine="0"/>
        <w:jc w:val="left"/>
        <w:rPr>
          <w:sz w:val="36"/>
        </w:rPr>
      </w:pPr>
      <w:r>
        <w:rPr>
          <w:color w:val="0D0D0D"/>
          <w:sz w:val="36"/>
        </w:rPr>
        <w:t>(</w:t>
      </w:r>
      <w:r>
        <w:rPr>
          <w:rFonts w:ascii="Times New Roman" w:eastAsia="Times New Roman"/>
          <w:i/>
          <w:sz w:val="36"/>
        </w:rPr>
        <w:t xml:space="preserve">W </w:t>
      </w:r>
      <w:r>
        <w:rPr>
          <w:rFonts w:ascii="Arial" w:eastAsia="Arial"/>
          <w:sz w:val="36"/>
        </w:rPr>
        <w:t xml:space="preserve">/ </w:t>
      </w:r>
      <w:r>
        <w:rPr>
          <w:rFonts w:ascii="Times New Roman" w:eastAsia="Times New Roman"/>
          <w:i/>
          <w:sz w:val="36"/>
        </w:rPr>
        <w:t>m</w:t>
      </w:r>
      <w:r>
        <w:rPr>
          <w:rFonts w:ascii="Arial" w:eastAsia="Arial"/>
          <w:position w:val="3"/>
          <w:sz w:val="29"/>
        </w:rPr>
        <w:t>2</w:t>
      </w:r>
      <w:r>
        <w:rPr>
          <w:color w:val="0D0D0D"/>
          <w:sz w:val="36"/>
        </w:rPr>
        <w:t>) 法来估算.</w:t>
      </w:r>
    </w:p>
    <w:p>
      <w:pPr>
        <w:pStyle w:val="BodyText"/>
        <w:spacing w:before="10"/>
        <w:rPr>
          <w:sz w:val="13"/>
        </w:rPr>
      </w:pPr>
    </w:p>
    <w:p>
      <w:pPr>
        <w:spacing w:after="0"/>
        <w:rPr>
          <w:sz w:val="13"/>
        </w:rPr>
        <w:sectPr>
          <w:headerReference w:type="default" r:id="rId47"/>
          <w:footerReference w:type="default" r:id="rId48"/>
          <w:pgSz w:w="17860" w:h="25260"/>
          <w:pgMar w:top="1320" w:right="1280" w:bottom="1800" w:left="1400" w:header="1129" w:footer="1613"/>
          <w:pgNumType w:start="18"/>
          <w:cols w:space="708"/>
        </w:sectPr>
      </w:pPr>
    </w:p>
    <w:p>
      <w:pPr>
        <w:pStyle w:val="BodyText"/>
        <w:spacing w:before="6"/>
        <w:rPr>
          <w:sz w:val="25"/>
        </w:rPr>
      </w:pPr>
    </w:p>
    <w:p>
      <w:pPr>
        <w:pStyle w:val="BodyText"/>
        <w:ind w:left="1200"/>
      </w:pPr>
      <w:r>
        <w:rPr>
          <w:color w:val="0D0D0D"/>
        </w:rPr>
        <w:t>照明设备容量 =</w:t>
      </w:r>
    </w:p>
    <w:p>
      <w:pPr>
        <w:spacing w:before="108" w:line="280" w:lineRule="auto"/>
        <w:ind w:left="3113" w:right="-17" w:hanging="2907"/>
        <w:jc w:val="left"/>
        <w:rPr>
          <w:rFonts w:ascii="Arial" w:hAnsi="Arial"/>
          <w:sz w:val="35"/>
        </w:rPr>
      </w:pPr>
      <w:r>
        <w:br w:type="column"/>
      </w:r>
      <w:r>
        <w:rPr>
          <w:rFonts w:ascii="宋体" w:hAnsi="宋体"/>
          <w:spacing w:val="2"/>
          <w:sz w:val="35"/>
        </w:rPr>
        <w:t>建筑物平面面积</w:t>
      </w:r>
      <w:r>
        <w:rPr>
          <w:rFonts w:ascii="Times New Roman" w:hAnsi="Times New Roman"/>
          <w:i/>
          <w:sz w:val="35"/>
        </w:rPr>
        <w:t xml:space="preserve">S </w:t>
      </w:r>
      <w:r>
        <w:rPr>
          <w:rFonts w:ascii="Arial" w:hAnsi="Arial"/>
          <w:spacing w:val="8"/>
          <w:sz w:val="35"/>
        </w:rPr>
        <w:t>(</w:t>
      </w:r>
      <w:r>
        <w:rPr>
          <w:rFonts w:ascii="Times New Roman" w:hAnsi="Times New Roman"/>
          <w:i/>
          <w:spacing w:val="8"/>
          <w:sz w:val="35"/>
        </w:rPr>
        <w:t>m</w:t>
      </w:r>
      <w:r>
        <w:rPr>
          <w:rFonts w:ascii="Arial" w:hAnsi="Arial"/>
          <w:spacing w:val="8"/>
          <w:position w:val="3"/>
          <w:sz w:val="20"/>
        </w:rPr>
        <w:t xml:space="preserve">2 </w:t>
      </w:r>
      <w:r>
        <w:rPr>
          <w:rFonts w:ascii="Arial" w:hAnsi="Arial"/>
          <w:spacing w:val="-24"/>
          <w:sz w:val="35"/>
        </w:rPr>
        <w:t xml:space="preserve">) </w:t>
      </w:r>
      <w:r>
        <w:rPr>
          <w:rFonts w:ascii="Symbol" w:hAnsi="Symbol"/>
          <w:spacing w:val="35"/>
          <w:sz w:val="35"/>
        </w:rPr>
        <w:sym w:font="Symbol" w:char="F0B4"/>
      </w:r>
      <w:r>
        <w:rPr>
          <w:rFonts w:ascii="宋体" w:hAnsi="宋体"/>
          <w:spacing w:val="2"/>
          <w:sz w:val="35"/>
        </w:rPr>
        <w:t>单位容量</w:t>
      </w:r>
      <w:r>
        <w:rPr>
          <w:rFonts w:ascii="Symbol" w:hAnsi="Symbol"/>
          <w:spacing w:val="-12"/>
          <w:sz w:val="35"/>
        </w:rPr>
        <w:sym w:font="Symbol" w:char="F077"/>
      </w:r>
      <w:r>
        <w:rPr>
          <w:rFonts w:ascii="Arial" w:hAnsi="Arial"/>
          <w:spacing w:val="-12"/>
          <w:sz w:val="35"/>
        </w:rPr>
        <w:t>(</w:t>
      </w:r>
      <w:r>
        <w:rPr>
          <w:rFonts w:ascii="Times New Roman" w:hAnsi="Times New Roman"/>
          <w:i/>
          <w:spacing w:val="-12"/>
          <w:sz w:val="35"/>
        </w:rPr>
        <w:t>W</w:t>
      </w:r>
      <w:r>
        <w:rPr>
          <w:rFonts w:ascii="Times New Roman" w:hAnsi="Times New Roman"/>
          <w:i/>
          <w:spacing w:val="54"/>
          <w:sz w:val="35"/>
        </w:rPr>
        <w:t xml:space="preserve"> </w:t>
      </w:r>
      <w:r>
        <w:rPr>
          <w:rFonts w:ascii="Arial" w:hAnsi="Arial"/>
          <w:sz w:val="35"/>
        </w:rPr>
        <w:t xml:space="preserve">/ </w:t>
      </w:r>
      <w:r>
        <w:rPr>
          <w:rFonts w:ascii="Times New Roman" w:hAnsi="Times New Roman"/>
          <w:i/>
          <w:spacing w:val="8"/>
          <w:sz w:val="35"/>
        </w:rPr>
        <w:t>m</w:t>
      </w:r>
      <w:r>
        <w:rPr>
          <w:rFonts w:ascii="Arial" w:hAnsi="Arial"/>
          <w:spacing w:val="8"/>
          <w:position w:val="3"/>
          <w:sz w:val="20"/>
        </w:rPr>
        <w:t xml:space="preserve">2 </w:t>
      </w:r>
      <w:r>
        <w:rPr>
          <w:rFonts w:ascii="Arial" w:hAnsi="Arial"/>
          <w:spacing w:val="-12"/>
          <w:sz w:val="35"/>
        </w:rPr>
        <w:t xml:space="preserve">) </w:t>
      </w:r>
      <w:r>
        <w:rPr>
          <w:rFonts w:ascii="Arial" w:hAnsi="Arial"/>
          <w:sz w:val="35"/>
        </w:rPr>
        <w:t>1000</w:t>
      </w:r>
    </w:p>
    <w:p>
      <w:pPr>
        <w:pStyle w:val="BodyText"/>
        <w:spacing w:before="4"/>
        <w:rPr>
          <w:rFonts w:ascii="Arial"/>
          <w:sz w:val="28"/>
        </w:rPr>
      </w:pPr>
      <w:r>
        <w:br w:type="column"/>
      </w:r>
    </w:p>
    <w:p>
      <w:pPr>
        <w:pStyle w:val="BodyText"/>
        <w:ind w:left="170"/>
      </w:pPr>
      <w:r>
        <w:drawing>
          <wp:anchor distT="0" distB="0" distL="0" distR="0" simplePos="0" relativeHeight="251664384" behindDoc="1" locked="0" layoutInCell="1" allowOverlap="1">
            <wp:simplePos x="0" y="0"/>
            <wp:positionH relativeFrom="page">
              <wp:posOffset>3403600</wp:posOffset>
            </wp:positionH>
            <wp:positionV relativeFrom="paragraph">
              <wp:posOffset>160401</wp:posOffset>
            </wp:positionV>
            <wp:extent cx="4191000" cy="38100"/>
            <wp:effectExtent l="0" t="0" r="0" b="0"/>
            <wp:wrapNone/>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png"/>
                    <pic:cNvPicPr/>
                  </pic:nvPicPr>
                  <pic:blipFill>
                    <a:blip xmlns:r="http://schemas.openxmlformats.org/officeDocument/2006/relationships" r:embed="rId49" cstate="print"/>
                    <a:stretch>
                      <a:fillRect/>
                    </a:stretch>
                  </pic:blipFill>
                  <pic:spPr>
                    <a:xfrm>
                      <a:off x="0" y="0"/>
                      <a:ext cx="4191000" cy="38100"/>
                    </a:xfrm>
                    <a:prstGeom prst="rect">
                      <a:avLst/>
                    </a:prstGeom>
                  </pic:spPr>
                </pic:pic>
              </a:graphicData>
            </a:graphic>
          </wp:anchor>
        </w:drawing>
      </w:r>
      <w:r>
        <w:rPr>
          <w:color w:val="0D0D0D"/>
        </w:rPr>
        <w:t>或者按照照明设</w:t>
      </w:r>
    </w:p>
    <w:p>
      <w:pPr>
        <w:spacing w:after="0"/>
        <w:sectPr>
          <w:headerReference w:type="default" r:id="rId50"/>
          <w:footerReference w:type="default" r:id="rId51"/>
          <w:type w:val="continuous"/>
          <w:pgSz w:w="17860" w:h="25260"/>
          <w:pgMar w:top="1320" w:right="1280" w:bottom="1820" w:left="1400" w:header="708" w:footer="708"/>
          <w:pgNumType w:start="19"/>
          <w:cols w:num="3" w:space="708" w:equalWidth="0">
            <w:col w:w="3720" w:space="40"/>
            <w:col w:w="6801" w:space="39"/>
            <w:col w:w="4580" w:space="0"/>
          </w:cols>
        </w:sectPr>
      </w:pPr>
    </w:p>
    <w:p>
      <w:pPr>
        <w:pStyle w:val="BodyText"/>
        <w:spacing w:before="1"/>
        <w:rPr>
          <w:sz w:val="10"/>
        </w:rPr>
      </w:pPr>
    </w:p>
    <w:p>
      <w:pPr>
        <w:pStyle w:val="BodyText"/>
        <w:spacing w:before="49"/>
        <w:ind w:left="1200"/>
      </w:pPr>
      <w:r>
        <w:pict>
          <v:shape id="_x0000_s1034" type="#_x0000_t202" style="width:14.05pt;height:31.35pt;margin-top:23pt;margin-left:374.87pt;mso-position-horizontal-relative:page;position:absolute;z-index:-251651072" filled="f" stroked="f">
            <v:textbox inset="0,0,0,0">
              <w:txbxContent>
                <w:p>
                  <w:pPr>
                    <w:spacing w:before="1"/>
                    <w:ind w:left="0" w:right="0" w:firstLine="0"/>
                    <w:jc w:val="left"/>
                    <w:rPr>
                      <w:rFonts w:ascii="Symbol" w:hAnsi="Symbol"/>
                      <w:sz w:val="51"/>
                    </w:rPr>
                  </w:pPr>
                  <w:r>
                    <w:rPr>
                      <w:rFonts w:ascii="Symbol" w:hAnsi="Symbol"/>
                      <w:w w:val="100"/>
                      <w:sz w:val="51"/>
                    </w:rPr>
                    <w:sym w:font="Symbol" w:char="F0B4"/>
                  </w:r>
                </w:p>
              </w:txbxContent>
            </v:textbox>
          </v:shape>
        </w:pict>
      </w:r>
      <w:r>
        <w:rPr>
          <w:color w:val="0D0D0D"/>
        </w:rPr>
        <w:t>计计算所得的安装容量来计算.（查表附录）</w:t>
      </w:r>
    </w:p>
    <w:p>
      <w:pPr>
        <w:pStyle w:val="BodyText"/>
        <w:tabs>
          <w:tab w:val="left" w:pos="6452"/>
        </w:tabs>
        <w:spacing w:before="268"/>
        <w:ind w:left="1189"/>
        <w:rPr>
          <w:rFonts w:ascii="Arial" w:eastAsia="Arial"/>
          <w:sz w:val="20"/>
        </w:rPr>
      </w:pPr>
      <w:r>
        <w:rPr>
          <w:color w:val="0D0D0D"/>
        </w:rPr>
        <w:t>单间寝室的建筑面积：S = 4.2</w:t>
        <w:tab/>
        <w:t>6.3 = 15.12</w:t>
      </w:r>
      <w:r>
        <w:rPr>
          <w:color w:val="0D0D0D"/>
          <w:spacing w:val="-128"/>
        </w:rPr>
        <w:t xml:space="preserve"> </w:t>
      </w:r>
      <w:r>
        <w:rPr>
          <w:rFonts w:ascii="Times New Roman" w:eastAsia="Times New Roman"/>
          <w:i/>
          <w:spacing w:val="6"/>
        </w:rPr>
        <w:t>m</w:t>
      </w:r>
      <w:r>
        <w:rPr>
          <w:rFonts w:ascii="Arial" w:eastAsia="Arial"/>
          <w:spacing w:val="6"/>
          <w:position w:val="3"/>
          <w:sz w:val="20"/>
        </w:rPr>
        <w:t>2</w:t>
      </w:r>
    </w:p>
    <w:p>
      <w:pPr>
        <w:pStyle w:val="BodyText"/>
        <w:spacing w:before="221" w:line="227" w:lineRule="exact"/>
        <w:ind w:left="4782"/>
        <w:rPr>
          <w:rFonts w:ascii="Arial" w:hAnsi="Arial"/>
        </w:rPr>
      </w:pPr>
      <w:r>
        <w:rPr>
          <w:rFonts w:ascii="Arial" w:hAnsi="Arial"/>
        </w:rPr>
        <w:t>15.12</w:t>
      </w:r>
      <w:r>
        <w:rPr>
          <w:rFonts w:ascii="Arial" w:hAnsi="Arial"/>
          <w:spacing w:val="-66"/>
        </w:rPr>
        <w:t xml:space="preserve"> </w:t>
      </w:r>
      <w:r>
        <w:rPr>
          <w:rFonts w:ascii="Symbol" w:hAnsi="Symbol"/>
        </w:rPr>
        <w:sym w:font="Symbol" w:char="F0B4"/>
      </w:r>
      <w:r>
        <w:rPr>
          <w:rFonts w:ascii="Times New Roman" w:hAnsi="Times New Roman"/>
        </w:rPr>
        <w:t xml:space="preserve"> </w:t>
      </w:r>
      <w:r>
        <w:rPr>
          <w:rFonts w:ascii="Arial" w:hAnsi="Arial"/>
        </w:rPr>
        <w:t>4</w:t>
      </w:r>
    </w:p>
    <w:p>
      <w:pPr>
        <w:spacing w:after="0" w:line="227" w:lineRule="exact"/>
        <w:rPr>
          <w:rFonts w:ascii="Arial" w:hAnsi="Arial"/>
        </w:rPr>
        <w:sectPr>
          <w:headerReference w:type="default" r:id="rId52"/>
          <w:footerReference w:type="default" r:id="rId53"/>
          <w:type w:val="continuous"/>
          <w:pgSz w:w="17860" w:h="25260"/>
          <w:pgMar w:top="1320" w:right="1280" w:bottom="1820" w:left="1400" w:header="708" w:footer="708"/>
          <w:pgNumType w:start="20"/>
          <w:cols w:space="708"/>
        </w:sectPr>
      </w:pPr>
    </w:p>
    <w:p>
      <w:pPr>
        <w:pStyle w:val="BodyText"/>
        <w:spacing w:line="427" w:lineRule="exact"/>
        <w:ind w:left="1200"/>
        <w:rPr>
          <w:rFonts w:ascii="Times New Roman" w:eastAsia="Times New Roman"/>
          <w:i/>
          <w:sz w:val="35"/>
        </w:rPr>
      </w:pPr>
      <w:r>
        <w:rPr>
          <w:color w:val="0D0D0D"/>
          <w:spacing w:val="-14"/>
        </w:rPr>
        <w:t xml:space="preserve">照明设备容量： </w:t>
      </w:r>
      <w:r>
        <w:rPr>
          <w:rFonts w:ascii="Times New Roman" w:eastAsia="Times New Roman"/>
          <w:i/>
          <w:sz w:val="35"/>
        </w:rPr>
        <w:t>P</w:t>
      </w:r>
    </w:p>
    <w:p>
      <w:pPr>
        <w:spacing w:before="0" w:line="195" w:lineRule="exact"/>
        <w:ind w:left="0" w:right="0" w:firstLine="0"/>
        <w:jc w:val="right"/>
        <w:rPr>
          <w:rFonts w:ascii="Arial"/>
          <w:sz w:val="20"/>
        </w:rPr>
      </w:pPr>
      <w:r>
        <w:rPr>
          <w:rFonts w:ascii="Arial"/>
          <w:spacing w:val="-1"/>
          <w:w w:val="90"/>
          <w:sz w:val="20"/>
        </w:rPr>
        <w:t>30</w:t>
      </w:r>
    </w:p>
    <w:p>
      <w:pPr>
        <w:spacing w:before="0" w:line="383" w:lineRule="exact"/>
        <w:ind w:left="191" w:right="0" w:firstLine="0"/>
        <w:jc w:val="left"/>
        <w:rPr>
          <w:sz w:val="36"/>
        </w:rPr>
      </w:pPr>
      <w:r>
        <w:br w:type="column"/>
      </w:r>
      <w:r>
        <w:rPr>
          <w:color w:val="0D0D0D"/>
          <w:sz w:val="36"/>
        </w:rPr>
        <w:t>=</w:t>
      </w:r>
    </w:p>
    <w:p>
      <w:pPr>
        <w:pStyle w:val="BodyText"/>
        <w:spacing w:line="336" w:lineRule="exact"/>
        <w:ind w:left="871"/>
        <w:rPr>
          <w:rFonts w:ascii="Arial"/>
        </w:rPr>
      </w:pPr>
      <w:r>
        <w:drawing>
          <wp:anchor distT="0" distB="0" distL="0" distR="0" simplePos="0" relativeHeight="251666432" behindDoc="0" locked="0" layoutInCell="1" allowOverlap="1">
            <wp:simplePos x="0" y="0"/>
            <wp:positionH relativeFrom="page">
              <wp:posOffset>3924300</wp:posOffset>
            </wp:positionH>
            <wp:positionV relativeFrom="paragraph">
              <wp:posOffset>-80446</wp:posOffset>
            </wp:positionV>
            <wp:extent cx="838200" cy="38100"/>
            <wp:effectExtent l="0" t="0" r="0" b="0"/>
            <wp:wrapNone/>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2.png"/>
                    <pic:cNvPicPr/>
                  </pic:nvPicPr>
                  <pic:blipFill>
                    <a:blip xmlns:r="http://schemas.openxmlformats.org/officeDocument/2006/relationships" r:embed="rId54" cstate="print"/>
                    <a:stretch>
                      <a:fillRect/>
                    </a:stretch>
                  </pic:blipFill>
                  <pic:spPr>
                    <a:xfrm>
                      <a:off x="0" y="0"/>
                      <a:ext cx="838200" cy="38100"/>
                    </a:xfrm>
                    <a:prstGeom prst="rect">
                      <a:avLst/>
                    </a:prstGeom>
                  </pic:spPr>
                </pic:pic>
              </a:graphicData>
            </a:graphic>
          </wp:anchor>
        </w:drawing>
      </w:r>
      <w:r>
        <w:rPr>
          <w:rFonts w:ascii="Arial"/>
        </w:rPr>
        <w:t>1000</w:t>
      </w:r>
    </w:p>
    <w:p>
      <w:pPr>
        <w:pStyle w:val="BodyText"/>
        <w:tabs>
          <w:tab w:val="left" w:pos="1328"/>
        </w:tabs>
        <w:spacing w:line="463" w:lineRule="exact"/>
        <w:ind w:left="21"/>
      </w:pPr>
      <w:r>
        <w:br w:type="column"/>
      </w:r>
      <w:r>
        <w:rPr>
          <w:rFonts w:ascii="Symbol" w:hAnsi="Symbol"/>
        </w:rPr>
        <w:sym w:font="Symbol" w:char="F03D"/>
      </w:r>
      <w:r>
        <w:rPr>
          <w:rFonts w:ascii="Times New Roman" w:hAnsi="Times New Roman"/>
          <w:spacing w:val="-37"/>
        </w:rPr>
        <w:t xml:space="preserve"> </w:t>
      </w:r>
      <w:r>
        <w:rPr>
          <w:rFonts w:ascii="Arial" w:hAnsi="Arial"/>
        </w:rPr>
        <w:t>60.48</w:t>
        <w:tab/>
      </w:r>
      <w:r>
        <w:rPr>
          <w:color w:val="0D0D0D"/>
        </w:rPr>
        <w:t>W</w:t>
      </w:r>
    </w:p>
    <w:p>
      <w:pPr>
        <w:spacing w:after="0" w:line="463" w:lineRule="exact"/>
        <w:sectPr>
          <w:headerReference w:type="default" r:id="rId55"/>
          <w:footerReference w:type="default" r:id="rId56"/>
          <w:type w:val="continuous"/>
          <w:pgSz w:w="17860" w:h="25260"/>
          <w:pgMar w:top="1320" w:right="1280" w:bottom="1820" w:left="1400" w:header="708" w:footer="708"/>
          <w:pgNumType w:start="21"/>
          <w:cols w:num="3" w:space="708" w:equalWidth="0">
            <w:col w:w="4148" w:space="40"/>
            <w:col w:w="1913" w:space="39"/>
            <w:col w:w="9040" w:space="0"/>
          </w:cols>
        </w:sectPr>
      </w:pPr>
    </w:p>
    <w:p>
      <w:pPr>
        <w:pStyle w:val="BodyText"/>
        <w:spacing w:before="8"/>
        <w:rPr>
          <w:sz w:val="11"/>
        </w:rPr>
      </w:pPr>
    </w:p>
    <w:p>
      <w:pPr>
        <w:spacing w:after="0"/>
        <w:rPr>
          <w:sz w:val="11"/>
        </w:rPr>
        <w:sectPr>
          <w:headerReference w:type="default" r:id="rId57"/>
          <w:footerReference w:type="default" r:id="rId58"/>
          <w:type w:val="continuous"/>
          <w:pgSz w:w="17860" w:h="25260"/>
          <w:pgMar w:top="1320" w:right="1280" w:bottom="1820" w:left="1400" w:header="708" w:footer="708"/>
          <w:pgNumType w:start="22"/>
          <w:cols w:space="708"/>
        </w:sectPr>
      </w:pPr>
    </w:p>
    <w:p>
      <w:pPr>
        <w:pStyle w:val="BodyText"/>
        <w:tabs>
          <w:tab w:val="left" w:pos="1718"/>
        </w:tabs>
        <w:spacing w:before="82" w:line="440" w:lineRule="exact"/>
        <w:ind w:left="1202"/>
      </w:pPr>
      <w:r>
        <w:rPr>
          <w:rFonts w:ascii="Symbol" w:eastAsia="Symbol" w:hAnsi="Symbol"/>
          <w:sz w:val="35"/>
        </w:rPr>
        <w:sym w:font="Symbol" w:char="F05C"/>
      </w:r>
      <w:r>
        <w:rPr>
          <w:rFonts w:ascii="Times New Roman" w:eastAsia="Times New Roman" w:hAnsi="Times New Roman"/>
          <w:sz w:val="35"/>
        </w:rPr>
        <w:tab/>
      </w:r>
      <w:r>
        <w:rPr>
          <w:color w:val="0D0D0D"/>
          <w:spacing w:val="-23"/>
          <w:position w:val="1"/>
        </w:rPr>
        <w:t xml:space="preserve">取二条 </w:t>
      </w:r>
      <w:r>
        <w:rPr>
          <w:color w:val="0D0D0D"/>
          <w:position w:val="1"/>
        </w:rPr>
        <w:t>40 W</w:t>
      </w:r>
      <w:r>
        <w:rPr>
          <w:color w:val="0D0D0D"/>
          <w:spacing w:val="-16"/>
          <w:position w:val="1"/>
        </w:rPr>
        <w:t xml:space="preserve"> 的荧光灯。</w:t>
      </w:r>
    </w:p>
    <w:p>
      <w:pPr>
        <w:pStyle w:val="BodyText"/>
        <w:spacing w:line="753" w:lineRule="exact"/>
        <w:ind w:left="1200"/>
        <w:rPr>
          <w:rFonts w:ascii="Symbol" w:hAnsi="Symbol"/>
          <w:sz w:val="51"/>
        </w:rPr>
      </w:pPr>
      <w:r>
        <w:rPr>
          <w:color w:val="0D0D0D"/>
        </w:rPr>
        <w:t>单间学习室的建筑面积：S = 3</w:t>
      </w:r>
      <w:r>
        <w:rPr>
          <w:color w:val="0D0D0D"/>
          <w:spacing w:val="-133"/>
        </w:rPr>
        <w:t xml:space="preserve"> </w:t>
      </w:r>
      <w:r>
        <w:rPr>
          <w:rFonts w:ascii="Symbol" w:hAnsi="Symbol"/>
          <w:spacing w:val="-19"/>
          <w:position w:val="16"/>
          <w:sz w:val="51"/>
        </w:rPr>
        <w:sym w:font="Symbol" w:char="F0B4"/>
      </w:r>
    </w:p>
    <w:p>
      <w:pPr>
        <w:pStyle w:val="BodyText"/>
        <w:rPr>
          <w:rFonts w:ascii="Symbol" w:hAnsi="Symbol"/>
          <w:sz w:val="38"/>
        </w:rPr>
      </w:pPr>
      <w:r>
        <w:br w:type="column"/>
      </w:r>
    </w:p>
    <w:p>
      <w:pPr>
        <w:pStyle w:val="BodyText"/>
        <w:spacing w:before="6"/>
        <w:rPr>
          <w:rFonts w:ascii="Symbol" w:hAnsi="Symbol"/>
          <w:sz w:val="28"/>
        </w:rPr>
      </w:pPr>
    </w:p>
    <w:p>
      <w:pPr>
        <w:pStyle w:val="BodyText"/>
        <w:ind w:left="35"/>
        <w:rPr>
          <w:rFonts w:ascii="Arial"/>
          <w:sz w:val="20"/>
        </w:rPr>
      </w:pPr>
      <w:r>
        <w:rPr>
          <w:color w:val="0D0D0D"/>
        </w:rPr>
        <w:t>3.6 = 10.8</w:t>
      </w:r>
      <w:r>
        <w:rPr>
          <w:color w:val="0D0D0D"/>
          <w:spacing w:val="-127"/>
        </w:rPr>
        <w:t xml:space="preserve"> </w:t>
      </w:r>
      <w:r>
        <w:rPr>
          <w:rFonts w:ascii="Times New Roman"/>
          <w:i/>
          <w:spacing w:val="6"/>
        </w:rPr>
        <w:t>m</w:t>
      </w:r>
      <w:r>
        <w:rPr>
          <w:rFonts w:ascii="Arial"/>
          <w:spacing w:val="6"/>
          <w:position w:val="3"/>
          <w:sz w:val="20"/>
        </w:rPr>
        <w:t>2</w:t>
      </w:r>
    </w:p>
    <w:p>
      <w:pPr>
        <w:spacing w:after="0"/>
        <w:rPr>
          <w:rFonts w:ascii="Arial"/>
          <w:sz w:val="20"/>
        </w:rPr>
        <w:sectPr>
          <w:headerReference w:type="default" r:id="rId59"/>
          <w:footerReference w:type="default" r:id="rId60"/>
          <w:type w:val="continuous"/>
          <w:pgSz w:w="17860" w:h="25260"/>
          <w:pgMar w:top="1320" w:right="1280" w:bottom="1820" w:left="1400" w:header="708" w:footer="708"/>
          <w:pgNumType w:start="23"/>
          <w:cols w:num="2" w:space="708" w:equalWidth="0">
            <w:col w:w="6389" w:space="40"/>
            <w:col w:w="8751" w:space="0"/>
          </w:cols>
        </w:sectPr>
      </w:pPr>
    </w:p>
    <w:p>
      <w:pPr>
        <w:pStyle w:val="BodyText"/>
        <w:spacing w:before="6"/>
        <w:rPr>
          <w:rFonts w:ascii="Arial"/>
          <w:sz w:val="10"/>
        </w:rPr>
      </w:pPr>
    </w:p>
    <w:p>
      <w:pPr>
        <w:spacing w:after="0"/>
        <w:rPr>
          <w:rFonts w:ascii="Arial"/>
          <w:sz w:val="10"/>
        </w:rPr>
        <w:sectPr>
          <w:headerReference w:type="default" r:id="rId61"/>
          <w:footerReference w:type="default" r:id="rId62"/>
          <w:type w:val="continuous"/>
          <w:pgSz w:w="17860" w:h="25260"/>
          <w:pgMar w:top="1320" w:right="1280" w:bottom="1820" w:left="1400" w:header="708" w:footer="708"/>
          <w:pgNumType w:start="24"/>
          <w:cols w:space="708"/>
        </w:sectPr>
      </w:pPr>
    </w:p>
    <w:p>
      <w:pPr>
        <w:pStyle w:val="BodyText"/>
        <w:spacing w:before="329" w:line="428" w:lineRule="exact"/>
        <w:ind w:left="1200"/>
        <w:rPr>
          <w:rFonts w:ascii="Times New Roman" w:eastAsia="Times New Roman"/>
          <w:i/>
        </w:rPr>
      </w:pPr>
      <w:r>
        <w:rPr>
          <w:color w:val="0D0D0D"/>
        </w:rPr>
        <w:t xml:space="preserve">照明设备容量： </w:t>
      </w:r>
      <w:r>
        <w:rPr>
          <w:rFonts w:ascii="Times New Roman" w:eastAsia="Times New Roman"/>
          <w:i/>
        </w:rPr>
        <w:t>P</w:t>
      </w:r>
    </w:p>
    <w:p>
      <w:pPr>
        <w:spacing w:before="0" w:line="197" w:lineRule="exact"/>
        <w:ind w:left="0" w:right="0" w:firstLine="0"/>
        <w:jc w:val="right"/>
        <w:rPr>
          <w:rFonts w:ascii="Arial"/>
          <w:sz w:val="20"/>
        </w:rPr>
      </w:pPr>
      <w:r>
        <w:rPr>
          <w:rFonts w:ascii="Arial"/>
          <w:w w:val="90"/>
          <w:sz w:val="20"/>
        </w:rPr>
        <w:t>30</w:t>
      </w:r>
    </w:p>
    <w:p>
      <w:pPr>
        <w:pStyle w:val="BodyText"/>
        <w:tabs>
          <w:tab w:val="left" w:pos="2407"/>
        </w:tabs>
        <w:spacing w:before="131" w:line="180" w:lineRule="auto"/>
        <w:ind w:left="80"/>
      </w:pPr>
      <w:r>
        <w:br w:type="column"/>
      </w:r>
      <w:r>
        <w:rPr>
          <w:rFonts w:ascii="Symbol" w:hAnsi="Symbol"/>
          <w:position w:val="-22"/>
        </w:rPr>
        <w:sym w:font="Symbol" w:char="F03D"/>
      </w:r>
      <w:r>
        <w:rPr>
          <w:rFonts w:ascii="Times New Roman" w:hAnsi="Times New Roman"/>
          <w:position w:val="-22"/>
        </w:rPr>
        <w:t xml:space="preserve"> </w:t>
      </w:r>
      <w:r>
        <w:rPr>
          <w:rFonts w:ascii="Symbol" w:hAnsi="Symbol"/>
        </w:rPr>
        <w:sym w:font="Symbol" w:char="F031"/>
      </w:r>
      <w:r>
        <w:rPr>
          <w:rFonts w:ascii="Symbol" w:hAnsi="Symbol"/>
        </w:rPr>
        <w:sym w:font="Symbol" w:char="F030"/>
      </w:r>
      <w:r>
        <w:rPr>
          <w:rFonts w:ascii="Symbol" w:hAnsi="Symbol"/>
        </w:rPr>
        <w:sym w:font="Symbol" w:char="F02E"/>
      </w:r>
      <w:r>
        <w:rPr>
          <w:rFonts w:ascii="Symbol" w:hAnsi="Symbol"/>
        </w:rPr>
        <w:sym w:font="Symbol" w:char="F035"/>
      </w:r>
      <w:r>
        <w:rPr>
          <w:rFonts w:ascii="Symbol" w:hAnsi="Symbol"/>
        </w:rPr>
        <w:sym w:font="Symbol" w:char="F0B4"/>
      </w:r>
      <w:r>
        <w:rPr>
          <w:rFonts w:ascii="Times New Roman" w:hAnsi="Times New Roman"/>
        </w:rPr>
        <w:t xml:space="preserve"> </w:t>
      </w:r>
      <w:r>
        <w:rPr>
          <w:rFonts w:ascii="Arial" w:hAnsi="Arial"/>
        </w:rPr>
        <w:t>5</w:t>
      </w:r>
      <w:r>
        <w:rPr>
          <w:rFonts w:ascii="Arial" w:hAnsi="Arial"/>
          <w:spacing w:val="-44"/>
        </w:rPr>
        <w:t xml:space="preserve"> </w:t>
      </w:r>
      <w:r>
        <w:rPr>
          <w:rFonts w:ascii="Symbol" w:hAnsi="Symbol"/>
          <w:position w:val="-22"/>
        </w:rPr>
        <w:sym w:font="Symbol" w:char="F03D"/>
      </w:r>
      <w:r>
        <w:rPr>
          <w:rFonts w:ascii="Times New Roman" w:hAnsi="Times New Roman"/>
          <w:spacing w:val="-20"/>
          <w:position w:val="-22"/>
        </w:rPr>
        <w:t xml:space="preserve"> </w:t>
      </w:r>
      <w:r>
        <w:rPr>
          <w:rFonts w:ascii="Symbol" w:hAnsi="Symbol"/>
          <w:position w:val="-22"/>
        </w:rPr>
        <w:sym w:font="Symbol" w:char="F035"/>
      </w:r>
      <w:r>
        <w:rPr>
          <w:rFonts w:ascii="Symbol" w:hAnsi="Symbol"/>
          <w:position w:val="-22"/>
        </w:rPr>
        <w:sym w:font="Symbol" w:char="F034"/>
      </w:r>
      <w:r>
        <w:rPr>
          <w:rFonts w:ascii="Times New Roman" w:hAnsi="Times New Roman"/>
          <w:position w:val="-22"/>
        </w:rPr>
        <w:tab/>
      </w:r>
      <w:r>
        <w:rPr>
          <w:color w:val="0D0D0D"/>
          <w:position w:val="-22"/>
        </w:rPr>
        <w:t>W</w:t>
      </w:r>
    </w:p>
    <w:p>
      <w:pPr>
        <w:pStyle w:val="BodyText"/>
        <w:spacing w:line="332" w:lineRule="exact"/>
        <w:ind w:left="526"/>
        <w:rPr>
          <w:rFonts w:ascii="Arial"/>
        </w:rPr>
      </w:pPr>
      <w:r>
        <w:drawing>
          <wp:anchor distT="0" distB="0" distL="0" distR="0" simplePos="0" relativeHeight="251667456" behindDoc="1" locked="0" layoutInCell="1" allowOverlap="1">
            <wp:simplePos x="0" y="0"/>
            <wp:positionH relativeFrom="page">
              <wp:posOffset>3784600</wp:posOffset>
            </wp:positionH>
            <wp:positionV relativeFrom="paragraph">
              <wp:posOffset>-77692</wp:posOffset>
            </wp:positionV>
            <wp:extent cx="698500" cy="38100"/>
            <wp:effectExtent l="0" t="0" r="0" b="0"/>
            <wp:wrapNone/>
            <wp:docPr id="2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3.png"/>
                    <pic:cNvPicPr/>
                  </pic:nvPicPr>
                  <pic:blipFill>
                    <a:blip xmlns:r="http://schemas.openxmlformats.org/officeDocument/2006/relationships" r:embed="rId63" cstate="print"/>
                    <a:stretch>
                      <a:fillRect/>
                    </a:stretch>
                  </pic:blipFill>
                  <pic:spPr>
                    <a:xfrm>
                      <a:off x="0" y="0"/>
                      <a:ext cx="698500" cy="38100"/>
                    </a:xfrm>
                    <a:prstGeom prst="rect">
                      <a:avLst/>
                    </a:prstGeom>
                  </pic:spPr>
                </pic:pic>
              </a:graphicData>
            </a:graphic>
          </wp:anchor>
        </w:drawing>
      </w:r>
      <w:r>
        <w:rPr>
          <w:rFonts w:ascii="Arial"/>
        </w:rPr>
        <w:t>1000</w:t>
      </w:r>
    </w:p>
    <w:p>
      <w:pPr>
        <w:spacing w:after="0" w:line="332" w:lineRule="exact"/>
        <w:rPr>
          <w:rFonts w:ascii="Arial"/>
        </w:rPr>
        <w:sectPr>
          <w:headerReference w:type="default" r:id="rId64"/>
          <w:footerReference w:type="default" r:id="rId65"/>
          <w:type w:val="continuous"/>
          <w:pgSz w:w="17860" w:h="25260"/>
          <w:pgMar w:top="1320" w:right="1280" w:bottom="1820" w:left="1400" w:header="708" w:footer="708"/>
          <w:pgNumType w:start="25"/>
          <w:cols w:num="2" w:space="708" w:equalWidth="0">
            <w:col w:w="4153" w:space="40"/>
            <w:col w:w="10987" w:space="0"/>
          </w:cols>
        </w:sectPr>
      </w:pPr>
    </w:p>
    <w:p>
      <w:pPr>
        <w:pStyle w:val="BodyText"/>
        <w:rPr>
          <w:rFonts w:ascii="Arial"/>
          <w:sz w:val="13"/>
        </w:rPr>
      </w:pPr>
    </w:p>
    <w:p>
      <w:pPr>
        <w:pStyle w:val="BodyText"/>
        <w:tabs>
          <w:tab w:val="left" w:pos="1710"/>
        </w:tabs>
        <w:spacing w:before="82"/>
        <w:ind w:left="1199"/>
      </w:pPr>
      <w:r>
        <w:rPr>
          <w:rFonts w:ascii="Symbol" w:eastAsia="Symbol" w:hAnsi="Symbol"/>
          <w:sz w:val="35"/>
        </w:rPr>
        <w:sym w:font="Symbol" w:char="F05C"/>
      </w:r>
      <w:r>
        <w:rPr>
          <w:rFonts w:ascii="Times New Roman" w:eastAsia="Times New Roman" w:hAnsi="Times New Roman"/>
          <w:sz w:val="35"/>
        </w:rPr>
        <w:tab/>
      </w:r>
      <w:r>
        <w:rPr>
          <w:color w:val="0D0D0D"/>
          <w:spacing w:val="-23"/>
          <w:position w:val="1"/>
        </w:rPr>
        <w:t xml:space="preserve">取二条 </w:t>
      </w:r>
      <w:r>
        <w:rPr>
          <w:color w:val="0D0D0D"/>
          <w:position w:val="1"/>
        </w:rPr>
        <w:t>40 W</w:t>
      </w:r>
      <w:r>
        <w:rPr>
          <w:color w:val="0D0D0D"/>
          <w:spacing w:val="-16"/>
          <w:position w:val="1"/>
        </w:rPr>
        <w:t xml:space="preserve"> 的荧光灯。</w:t>
      </w:r>
    </w:p>
    <w:p>
      <w:pPr>
        <w:pStyle w:val="BodyText"/>
        <w:tabs>
          <w:tab w:val="left" w:pos="7543"/>
        </w:tabs>
        <w:spacing w:before="275"/>
        <w:ind w:left="1200"/>
        <w:rPr>
          <w:rFonts w:ascii="Arial" w:eastAsia="Arial"/>
          <w:sz w:val="20"/>
        </w:rPr>
      </w:pPr>
      <w:r>
        <w:pict>
          <v:shape id="_x0000_s1035" type="#_x0000_t202" style="width:8pt;height:17.8pt;margin-top:9.05pt;margin-left:429.41pt;mso-position-horizontal-relative:page;position:absolute;z-index:-251648000" filled="f" stroked="f">
            <v:textbox inset="0,0,0,0">
              <w:txbxContent>
                <w:p>
                  <w:pPr>
                    <w:spacing w:before="0"/>
                    <w:ind w:left="0" w:right="0" w:firstLine="0"/>
                    <w:jc w:val="left"/>
                    <w:rPr>
                      <w:rFonts w:ascii="Symbol" w:hAnsi="Symbol"/>
                      <w:sz w:val="29"/>
                    </w:rPr>
                  </w:pPr>
                  <w:r>
                    <w:rPr>
                      <w:rFonts w:ascii="Symbol" w:hAnsi="Symbol"/>
                      <w:sz w:val="29"/>
                    </w:rPr>
                    <w:sym w:font="Symbol" w:char="F0B4"/>
                  </w:r>
                </w:p>
              </w:txbxContent>
            </v:textbox>
          </v:shape>
        </w:pict>
      </w:r>
      <w:r>
        <w:rPr>
          <w:color w:val="0D0D0D"/>
        </w:rPr>
        <w:t>卫生间和后走廊的建筑面积：S = 3.6</w:t>
        <w:tab/>
        <w:t>1.5 = 5.4</w:t>
      </w:r>
      <w:r>
        <w:rPr>
          <w:color w:val="0D0D0D"/>
          <w:spacing w:val="-127"/>
        </w:rPr>
        <w:t xml:space="preserve"> </w:t>
      </w:r>
      <w:r>
        <w:rPr>
          <w:rFonts w:ascii="Times New Roman" w:eastAsia="Times New Roman"/>
          <w:i/>
          <w:spacing w:val="6"/>
        </w:rPr>
        <w:t>m</w:t>
      </w:r>
      <w:r>
        <w:rPr>
          <w:rFonts w:ascii="Arial" w:eastAsia="Arial"/>
          <w:spacing w:val="6"/>
          <w:position w:val="3"/>
          <w:sz w:val="20"/>
        </w:rPr>
        <w:t>2</w:t>
      </w:r>
    </w:p>
    <w:p>
      <w:pPr>
        <w:pStyle w:val="BodyText"/>
        <w:spacing w:before="3"/>
        <w:rPr>
          <w:rFonts w:ascii="Arial"/>
          <w:sz w:val="10"/>
        </w:rPr>
      </w:pPr>
    </w:p>
    <w:p>
      <w:pPr>
        <w:spacing w:after="0"/>
        <w:rPr>
          <w:rFonts w:ascii="Arial"/>
          <w:sz w:val="10"/>
        </w:rPr>
        <w:sectPr>
          <w:headerReference w:type="default" r:id="rId66"/>
          <w:footerReference w:type="default" r:id="rId67"/>
          <w:type w:val="continuous"/>
          <w:pgSz w:w="17860" w:h="25260"/>
          <w:pgMar w:top="1320" w:right="1280" w:bottom="1820" w:left="1400" w:header="708" w:footer="708"/>
          <w:pgNumType w:start="26"/>
          <w:cols w:space="708"/>
        </w:sectPr>
      </w:pPr>
    </w:p>
    <w:p>
      <w:pPr>
        <w:pStyle w:val="BodyText"/>
        <w:spacing w:before="328" w:line="428" w:lineRule="exact"/>
        <w:ind w:left="1200"/>
        <w:rPr>
          <w:rFonts w:ascii="Times New Roman" w:eastAsia="Times New Roman"/>
          <w:i/>
        </w:rPr>
      </w:pPr>
      <w:r>
        <w:rPr>
          <w:color w:val="0D0D0D"/>
        </w:rPr>
        <w:t xml:space="preserve">照明设备容量： </w:t>
      </w:r>
      <w:r>
        <w:rPr>
          <w:rFonts w:ascii="Times New Roman" w:eastAsia="Times New Roman"/>
          <w:i/>
        </w:rPr>
        <w:t>P</w:t>
      </w:r>
    </w:p>
    <w:p>
      <w:pPr>
        <w:spacing w:before="0" w:line="197" w:lineRule="exact"/>
        <w:ind w:left="0" w:right="0" w:firstLine="0"/>
        <w:jc w:val="right"/>
        <w:rPr>
          <w:rFonts w:ascii="Arial"/>
          <w:sz w:val="20"/>
        </w:rPr>
      </w:pPr>
      <w:r>
        <w:rPr>
          <w:rFonts w:ascii="Arial"/>
          <w:w w:val="90"/>
          <w:sz w:val="20"/>
        </w:rPr>
        <w:t>30</w:t>
      </w:r>
    </w:p>
    <w:p>
      <w:pPr>
        <w:pStyle w:val="BodyText"/>
        <w:tabs>
          <w:tab w:val="left" w:pos="2469"/>
        </w:tabs>
        <w:spacing w:before="96" w:line="614" w:lineRule="exact"/>
        <w:ind w:left="80"/>
      </w:pPr>
      <w:r>
        <w:br w:type="column"/>
      </w:r>
      <w:r>
        <w:rPr>
          <w:rFonts w:ascii="Symbol" w:hAnsi="Symbol"/>
        </w:rPr>
        <w:sym w:font="Symbol" w:char="F03D"/>
      </w:r>
      <w:r>
        <w:rPr>
          <w:rFonts w:ascii="Times New Roman" w:hAnsi="Times New Roman"/>
          <w:spacing w:val="-4"/>
        </w:rPr>
        <w:t xml:space="preserve"> </w:t>
      </w:r>
      <w:r>
        <w:rPr>
          <w:rFonts w:ascii="Arial" w:hAnsi="Arial"/>
          <w:position w:val="23"/>
        </w:rPr>
        <w:t>5.4</w:t>
      </w:r>
      <w:r>
        <w:rPr>
          <w:rFonts w:ascii="Arial" w:hAnsi="Arial"/>
          <w:spacing w:val="-70"/>
          <w:position w:val="23"/>
        </w:rPr>
        <w:t xml:space="preserve"> </w:t>
      </w:r>
      <w:r>
        <w:rPr>
          <w:rFonts w:ascii="Symbol" w:hAnsi="Symbol"/>
          <w:position w:val="23"/>
        </w:rPr>
        <w:sym w:font="Symbol" w:char="F0B4"/>
      </w:r>
      <w:r>
        <w:rPr>
          <w:rFonts w:ascii="Times New Roman" w:hAnsi="Times New Roman"/>
          <w:spacing w:val="-57"/>
          <w:position w:val="23"/>
        </w:rPr>
        <w:t xml:space="preserve"> </w:t>
      </w:r>
      <w:r>
        <w:rPr>
          <w:rFonts w:ascii="Arial" w:hAnsi="Arial"/>
          <w:position w:val="23"/>
        </w:rPr>
        <w:t>3</w:t>
      </w:r>
      <w:r>
        <w:rPr>
          <w:rFonts w:ascii="Arial" w:hAnsi="Arial"/>
          <w:spacing w:val="-17"/>
          <w:position w:val="23"/>
        </w:rPr>
        <w:t xml:space="preserve"> </w:t>
      </w:r>
      <w:r>
        <w:rPr>
          <w:rFonts w:ascii="Symbol" w:hAnsi="Symbol"/>
        </w:rPr>
        <w:sym w:font="Symbol" w:char="F03D"/>
      </w:r>
      <w:r>
        <w:rPr>
          <w:rFonts w:ascii="Symbol" w:hAnsi="Symbol"/>
        </w:rPr>
        <w:sym w:font="Symbol" w:char="F031"/>
      </w:r>
      <w:r>
        <w:rPr>
          <w:rFonts w:ascii="Symbol" w:hAnsi="Symbol"/>
        </w:rPr>
        <w:sym w:font="Symbol" w:char="F036"/>
      </w:r>
      <w:r>
        <w:rPr>
          <w:rFonts w:ascii="Symbol" w:hAnsi="Symbol"/>
        </w:rPr>
        <w:sym w:font="Symbol" w:char="F02E"/>
      </w:r>
      <w:r>
        <w:rPr>
          <w:rFonts w:ascii="Symbol" w:hAnsi="Symbol"/>
        </w:rPr>
        <w:sym w:font="Symbol" w:char="F032"/>
      </w:r>
      <w:r>
        <w:rPr>
          <w:rFonts w:ascii="Times New Roman" w:hAnsi="Times New Roman"/>
        </w:rPr>
        <w:tab/>
      </w:r>
      <w:r>
        <w:rPr>
          <w:color w:val="0D0D0D"/>
        </w:rPr>
        <w:t>W</w:t>
      </w:r>
    </w:p>
    <w:p>
      <w:pPr>
        <w:pStyle w:val="BodyText"/>
        <w:spacing w:line="335" w:lineRule="exact"/>
        <w:ind w:left="448"/>
        <w:rPr>
          <w:rFonts w:ascii="Arial"/>
        </w:rPr>
      </w:pPr>
      <w:r>
        <w:pict>
          <v:line id="_x0000_s1036" style="mso-position-horizontal-relative:page;position:absolute;z-index:-251646976" from="297pt,-4.55pt" to="345pt,-4.55pt" stroked="t" strokecolor="black" strokeweight="2pt">
            <v:stroke dashstyle="longDash"/>
          </v:line>
        </w:pict>
      </w:r>
      <w:r>
        <w:rPr>
          <w:rFonts w:ascii="Arial"/>
        </w:rPr>
        <w:t>1000</w:t>
      </w:r>
    </w:p>
    <w:p>
      <w:pPr>
        <w:spacing w:after="0" w:line="335" w:lineRule="exact"/>
        <w:rPr>
          <w:rFonts w:ascii="Arial"/>
        </w:rPr>
        <w:sectPr>
          <w:headerReference w:type="default" r:id="rId68"/>
          <w:footerReference w:type="default" r:id="rId69"/>
          <w:type w:val="continuous"/>
          <w:pgSz w:w="17860" w:h="25260"/>
          <w:pgMar w:top="1320" w:right="1280" w:bottom="1820" w:left="1400" w:header="708" w:footer="708"/>
          <w:pgNumType w:start="27"/>
          <w:cols w:num="2" w:space="708" w:equalWidth="0">
            <w:col w:w="4153" w:space="40"/>
            <w:col w:w="10987" w:space="0"/>
          </w:cols>
        </w:sectPr>
      </w:pPr>
    </w:p>
    <w:p>
      <w:pPr>
        <w:pStyle w:val="BodyText"/>
        <w:spacing w:before="3"/>
        <w:rPr>
          <w:rFonts w:ascii="Arial"/>
          <w:sz w:val="16"/>
        </w:rPr>
      </w:pPr>
    </w:p>
    <w:p>
      <w:pPr>
        <w:pStyle w:val="BodyText"/>
        <w:spacing w:before="50"/>
        <w:ind w:left="1200"/>
        <w:jc w:val="both"/>
      </w:pPr>
      <w:r>
        <w:rPr>
          <w:color w:val="0D0D0D"/>
        </w:rPr>
        <w:t>由于卫生间和走廊相隔，所以就各取一个 25 W 的白织灯。</w:t>
      </w:r>
    </w:p>
    <w:p>
      <w:pPr>
        <w:pStyle w:val="BodyText"/>
        <w:spacing w:before="240" w:line="364" w:lineRule="auto"/>
        <w:ind w:left="479" w:right="237" w:firstLine="670"/>
        <w:jc w:val="both"/>
      </w:pPr>
      <w:r>
        <w:rPr>
          <w:color w:val="0D0D0D"/>
          <w:spacing w:val="-13"/>
        </w:rPr>
        <w:t>插座容量及同时使用系数，根据《建筑电气设计技术规程》</w:t>
      </w:r>
      <w:r>
        <w:rPr>
          <w:color w:val="0D0D0D"/>
        </w:rPr>
        <w:t>JGJ16-83</w:t>
      </w:r>
      <w:r>
        <w:rPr>
          <w:color w:val="0D0D0D"/>
          <w:spacing w:val="-52"/>
        </w:rPr>
        <w:t xml:space="preserve">、第 </w:t>
      </w:r>
      <w:r>
        <w:rPr>
          <w:color w:val="0D0D0D"/>
        </w:rPr>
        <w:t>9.8.9</w:t>
      </w:r>
      <w:r>
        <w:rPr>
          <w:color w:val="0D0D0D"/>
          <w:spacing w:val="-22"/>
        </w:rPr>
        <w:t xml:space="preserve"> 条规定， </w:t>
      </w:r>
      <w:r>
        <w:rPr>
          <w:color w:val="0D0D0D"/>
          <w:spacing w:val="-12"/>
        </w:rPr>
        <w:t xml:space="preserve">“民用建筑中的插座在无具体设备联接时，每个可按 </w:t>
      </w:r>
      <w:r>
        <w:rPr>
          <w:color w:val="0D0D0D"/>
        </w:rPr>
        <w:t>100W</w:t>
      </w:r>
      <w:r>
        <w:rPr>
          <w:color w:val="0D0D0D"/>
          <w:spacing w:val="-68"/>
        </w:rPr>
        <w:t xml:space="preserve"> 计算”</w:t>
      </w:r>
      <w:r>
        <w:rPr>
          <w:color w:val="0D0D0D"/>
          <w:spacing w:val="-42"/>
        </w:rPr>
        <w:t>，“全国住宅电气设计会议”，</w:t>
      </w:r>
      <w:r>
        <w:rPr>
          <w:color w:val="0D0D0D"/>
          <w:spacing w:val="-10"/>
        </w:rPr>
        <w:t xml:space="preserve">确定住宅也按每个 </w:t>
      </w:r>
      <w:r>
        <w:rPr>
          <w:color w:val="0D0D0D"/>
        </w:rPr>
        <w:t>100W</w:t>
      </w:r>
      <w:r>
        <w:rPr>
          <w:color w:val="0D0D0D"/>
          <w:spacing w:val="-15"/>
        </w:rPr>
        <w:t xml:space="preserve"> 计算。计算插座容量时，查下表 </w:t>
      </w:r>
      <w:r>
        <w:rPr>
          <w:color w:val="0D0D0D"/>
        </w:rPr>
        <w:t>2.1。</w:t>
      </w:r>
    </w:p>
    <w:p>
      <w:pPr>
        <w:spacing w:before="40"/>
        <w:ind w:left="441" w:right="206" w:firstLine="0"/>
        <w:jc w:val="center"/>
        <w:rPr>
          <w:sz w:val="31"/>
        </w:rPr>
      </w:pPr>
      <w:r>
        <w:rPr>
          <w:color w:val="0D0D0D"/>
          <w:sz w:val="31"/>
        </w:rPr>
        <w:t>表 2.2 插座容量及同时使用系数</w:t>
      </w:r>
    </w:p>
    <w:p>
      <w:pPr>
        <w:spacing w:before="13"/>
        <w:ind w:left="441" w:right="161" w:firstLine="0"/>
        <w:jc w:val="center"/>
        <w:rPr>
          <w:sz w:val="31"/>
        </w:rPr>
      </w:pPr>
      <w:r>
        <w:rPr>
          <w:color w:val="0D0D0D"/>
          <w:sz w:val="31"/>
        </w:rPr>
        <w:t>Table 2.2 Capacity of the socket and coefficient of using at the same time</w:t>
      </w:r>
    </w:p>
    <w:p>
      <w:pPr>
        <w:pStyle w:val="BodyText"/>
        <w:spacing w:before="1"/>
        <w:rPr>
          <w:sz w:val="12"/>
        </w:rPr>
      </w:pPr>
      <w:r>
        <w:drawing>
          <wp:anchor distT="0" distB="0" distL="0" distR="0" simplePos="0" relativeHeight="251670528" behindDoc="0" locked="0" layoutInCell="1" allowOverlap="1">
            <wp:simplePos x="0" y="0"/>
            <wp:positionH relativeFrom="page">
              <wp:posOffset>1600200</wp:posOffset>
            </wp:positionH>
            <wp:positionV relativeFrom="paragraph">
              <wp:posOffset>123395</wp:posOffset>
            </wp:positionV>
            <wp:extent cx="8133016" cy="38004"/>
            <wp:effectExtent l="0" t="0" r="0" b="0"/>
            <wp:wrapTopAndBottom/>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4.png"/>
                    <pic:cNvPicPr/>
                  </pic:nvPicPr>
                  <pic:blipFill>
                    <a:blip xmlns:r="http://schemas.openxmlformats.org/officeDocument/2006/relationships" r:embed="rId70" cstate="print"/>
                    <a:stretch>
                      <a:fillRect/>
                    </a:stretch>
                  </pic:blipFill>
                  <pic:spPr>
                    <a:xfrm>
                      <a:off x="0" y="0"/>
                      <a:ext cx="8133016" cy="38004"/>
                    </a:xfrm>
                    <a:prstGeom prst="rect">
                      <a:avLst/>
                    </a:prstGeom>
                  </pic:spPr>
                </pic:pic>
              </a:graphicData>
            </a:graphic>
          </wp:anchor>
        </w:drawing>
      </w:r>
    </w:p>
    <w:tbl>
      <w:tblPr>
        <w:tblStyle w:val="TableNormal1"/>
        <w:tblW w:w="0" w:type="auto"/>
        <w:jc w:val="left"/>
        <w:tblInd w:w="1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81"/>
        <w:gridCol w:w="1098"/>
        <w:gridCol w:w="1440"/>
        <w:gridCol w:w="1350"/>
        <w:gridCol w:w="1305"/>
        <w:gridCol w:w="1440"/>
        <w:gridCol w:w="1289"/>
        <w:gridCol w:w="1335"/>
      </w:tblGrid>
      <w:tr>
        <w:tblPrEx>
          <w:tblW w:w="0" w:type="auto"/>
          <w:jc w:val="left"/>
          <w:tblInd w:w="1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13"/>
          <w:jc w:val="left"/>
        </w:trPr>
        <w:tc>
          <w:tcPr>
            <w:tcW w:w="3581" w:type="dxa"/>
            <w:tcBorders>
              <w:bottom w:val="dashed" w:sz="18" w:space="0" w:color="000000"/>
            </w:tcBorders>
          </w:tcPr>
          <w:p>
            <w:pPr>
              <w:pStyle w:val="TableParagraph"/>
              <w:spacing w:line="393" w:lineRule="exact"/>
              <w:ind w:left="258" w:right="402"/>
              <w:jc w:val="center"/>
              <w:rPr>
                <w:sz w:val="36"/>
              </w:rPr>
            </w:pPr>
            <w:r>
              <w:rPr>
                <w:color w:val="0D0D0D"/>
                <w:sz w:val="36"/>
              </w:rPr>
              <w:t>插座的数量（个）</w:t>
            </w:r>
          </w:p>
        </w:tc>
        <w:tc>
          <w:tcPr>
            <w:tcW w:w="1098" w:type="dxa"/>
            <w:tcBorders>
              <w:bottom w:val="dashed" w:sz="18" w:space="0" w:color="000000"/>
            </w:tcBorders>
          </w:tcPr>
          <w:p>
            <w:pPr>
              <w:pStyle w:val="TableParagraph"/>
              <w:spacing w:line="393" w:lineRule="exact"/>
              <w:ind w:right="68"/>
              <w:jc w:val="center"/>
              <w:rPr>
                <w:sz w:val="36"/>
              </w:rPr>
            </w:pPr>
            <w:r>
              <w:rPr>
                <w:color w:val="0D0D0D"/>
                <w:sz w:val="36"/>
              </w:rPr>
              <w:t>4</w:t>
            </w:r>
          </w:p>
        </w:tc>
        <w:tc>
          <w:tcPr>
            <w:tcW w:w="1440" w:type="dxa"/>
            <w:tcBorders>
              <w:bottom w:val="dashed" w:sz="18" w:space="0" w:color="000000"/>
            </w:tcBorders>
          </w:tcPr>
          <w:p>
            <w:pPr>
              <w:pStyle w:val="TableParagraph"/>
              <w:spacing w:line="393" w:lineRule="exact"/>
              <w:ind w:left="91"/>
              <w:jc w:val="center"/>
              <w:rPr>
                <w:sz w:val="36"/>
              </w:rPr>
            </w:pPr>
            <w:r>
              <w:rPr>
                <w:color w:val="0D0D0D"/>
                <w:sz w:val="36"/>
              </w:rPr>
              <w:t>5</w:t>
            </w:r>
          </w:p>
        </w:tc>
        <w:tc>
          <w:tcPr>
            <w:tcW w:w="1350" w:type="dxa"/>
            <w:tcBorders>
              <w:bottom w:val="dashed" w:sz="18" w:space="0" w:color="000000"/>
            </w:tcBorders>
          </w:tcPr>
          <w:p>
            <w:pPr>
              <w:pStyle w:val="TableParagraph"/>
              <w:spacing w:line="393" w:lineRule="exact"/>
              <w:ind w:left="1"/>
              <w:jc w:val="center"/>
              <w:rPr>
                <w:sz w:val="36"/>
              </w:rPr>
            </w:pPr>
            <w:r>
              <w:rPr>
                <w:color w:val="0D0D0D"/>
                <w:sz w:val="36"/>
              </w:rPr>
              <w:t>6</w:t>
            </w:r>
          </w:p>
        </w:tc>
        <w:tc>
          <w:tcPr>
            <w:tcW w:w="1305" w:type="dxa"/>
            <w:tcBorders>
              <w:bottom w:val="dashed" w:sz="18" w:space="0" w:color="000000"/>
            </w:tcBorders>
          </w:tcPr>
          <w:p>
            <w:pPr>
              <w:pStyle w:val="TableParagraph"/>
              <w:spacing w:line="393" w:lineRule="exact"/>
              <w:ind w:left="47"/>
              <w:jc w:val="center"/>
              <w:rPr>
                <w:sz w:val="36"/>
              </w:rPr>
            </w:pPr>
            <w:r>
              <w:rPr>
                <w:color w:val="0D0D0D"/>
                <w:sz w:val="36"/>
              </w:rPr>
              <w:t>7</w:t>
            </w:r>
          </w:p>
        </w:tc>
        <w:tc>
          <w:tcPr>
            <w:tcW w:w="1440" w:type="dxa"/>
            <w:tcBorders>
              <w:bottom w:val="dashed" w:sz="18" w:space="0" w:color="000000"/>
            </w:tcBorders>
          </w:tcPr>
          <w:p>
            <w:pPr>
              <w:pStyle w:val="TableParagraph"/>
              <w:spacing w:line="393" w:lineRule="exact"/>
              <w:ind w:left="2"/>
              <w:jc w:val="center"/>
              <w:rPr>
                <w:sz w:val="36"/>
              </w:rPr>
            </w:pPr>
            <w:r>
              <w:rPr>
                <w:color w:val="0D0D0D"/>
                <w:sz w:val="36"/>
              </w:rPr>
              <w:t>8</w:t>
            </w:r>
          </w:p>
        </w:tc>
        <w:tc>
          <w:tcPr>
            <w:tcW w:w="1289" w:type="dxa"/>
            <w:tcBorders>
              <w:bottom w:val="dashed" w:sz="18" w:space="0" w:color="000000"/>
            </w:tcBorders>
          </w:tcPr>
          <w:p>
            <w:pPr>
              <w:pStyle w:val="TableParagraph"/>
              <w:spacing w:line="393" w:lineRule="exact"/>
              <w:ind w:right="22"/>
              <w:jc w:val="center"/>
              <w:rPr>
                <w:sz w:val="36"/>
              </w:rPr>
            </w:pPr>
            <w:r>
              <w:rPr>
                <w:color w:val="0D0D0D"/>
                <w:sz w:val="36"/>
              </w:rPr>
              <w:t>9</w:t>
            </w:r>
          </w:p>
        </w:tc>
        <w:tc>
          <w:tcPr>
            <w:tcW w:w="1335" w:type="dxa"/>
            <w:tcBorders>
              <w:bottom w:val="dashed" w:sz="18" w:space="0" w:color="000000"/>
            </w:tcBorders>
          </w:tcPr>
          <w:p>
            <w:pPr>
              <w:pStyle w:val="TableParagraph"/>
              <w:spacing w:line="393" w:lineRule="exact"/>
              <w:ind w:left="372" w:right="383"/>
              <w:jc w:val="center"/>
              <w:rPr>
                <w:sz w:val="36"/>
              </w:rPr>
            </w:pPr>
            <w:r>
              <w:rPr>
                <w:color w:val="0D0D0D"/>
                <w:sz w:val="36"/>
              </w:rPr>
              <w:t>10</w:t>
            </w:r>
          </w:p>
        </w:tc>
      </w:tr>
      <w:tr>
        <w:tblPrEx>
          <w:tblW w:w="0" w:type="auto"/>
          <w:jc w:val="left"/>
          <w:tblInd w:w="1127" w:type="dxa"/>
          <w:tblLayout w:type="fixed"/>
          <w:tblCellMar>
            <w:top w:w="0" w:type="dxa"/>
            <w:left w:w="0" w:type="dxa"/>
            <w:bottom w:w="0" w:type="dxa"/>
            <w:right w:w="0" w:type="dxa"/>
          </w:tblCellMar>
          <w:tblLook w:val="01E0"/>
        </w:tblPrEx>
        <w:trPr>
          <w:trHeight w:val="394"/>
          <w:jc w:val="left"/>
        </w:trPr>
        <w:tc>
          <w:tcPr>
            <w:tcW w:w="3581" w:type="dxa"/>
            <w:tcBorders>
              <w:top w:val="dashed" w:sz="18" w:space="0" w:color="000000"/>
            </w:tcBorders>
          </w:tcPr>
          <w:p>
            <w:pPr>
              <w:pStyle w:val="TableParagraph"/>
              <w:spacing w:line="375" w:lineRule="exact"/>
              <w:ind w:left="258" w:right="397"/>
              <w:jc w:val="center"/>
              <w:rPr>
                <w:sz w:val="36"/>
              </w:rPr>
            </w:pPr>
            <w:r>
              <w:rPr>
                <w:color w:val="0D0D0D"/>
                <w:sz w:val="36"/>
              </w:rPr>
              <w:t>同时系数 Kx</w:t>
            </w:r>
          </w:p>
        </w:tc>
        <w:tc>
          <w:tcPr>
            <w:tcW w:w="1098" w:type="dxa"/>
            <w:tcBorders>
              <w:top w:val="dashed" w:sz="18" w:space="0" w:color="000000"/>
            </w:tcBorders>
          </w:tcPr>
          <w:p>
            <w:pPr>
              <w:pStyle w:val="TableParagraph"/>
              <w:spacing w:line="375" w:lineRule="exact"/>
              <w:ind w:right="68"/>
              <w:jc w:val="center"/>
              <w:rPr>
                <w:sz w:val="36"/>
              </w:rPr>
            </w:pPr>
            <w:r>
              <w:rPr>
                <w:color w:val="0D0D0D"/>
                <w:sz w:val="36"/>
              </w:rPr>
              <w:t>1</w:t>
            </w:r>
          </w:p>
        </w:tc>
        <w:tc>
          <w:tcPr>
            <w:tcW w:w="1440" w:type="dxa"/>
            <w:tcBorders>
              <w:top w:val="dashed" w:sz="18" w:space="0" w:color="000000"/>
            </w:tcBorders>
          </w:tcPr>
          <w:p>
            <w:pPr>
              <w:pStyle w:val="TableParagraph"/>
              <w:spacing w:line="375" w:lineRule="exact"/>
              <w:ind w:left="341" w:right="250"/>
              <w:jc w:val="center"/>
              <w:rPr>
                <w:sz w:val="36"/>
              </w:rPr>
            </w:pPr>
            <w:r>
              <w:rPr>
                <w:color w:val="0D0D0D"/>
                <w:sz w:val="36"/>
              </w:rPr>
              <w:t>0.9</w:t>
            </w:r>
          </w:p>
        </w:tc>
        <w:tc>
          <w:tcPr>
            <w:tcW w:w="1350" w:type="dxa"/>
            <w:tcBorders>
              <w:top w:val="dashed" w:sz="18" w:space="0" w:color="000000"/>
            </w:tcBorders>
          </w:tcPr>
          <w:p>
            <w:pPr>
              <w:pStyle w:val="TableParagraph"/>
              <w:spacing w:line="375" w:lineRule="exact"/>
              <w:ind w:left="385" w:right="384"/>
              <w:jc w:val="center"/>
              <w:rPr>
                <w:sz w:val="36"/>
              </w:rPr>
            </w:pPr>
            <w:r>
              <w:rPr>
                <w:color w:val="0D0D0D"/>
                <w:sz w:val="36"/>
              </w:rPr>
              <w:t>0.8</w:t>
            </w:r>
          </w:p>
        </w:tc>
        <w:tc>
          <w:tcPr>
            <w:tcW w:w="1305" w:type="dxa"/>
            <w:tcBorders>
              <w:top w:val="dashed" w:sz="18" w:space="0" w:color="000000"/>
            </w:tcBorders>
          </w:tcPr>
          <w:p>
            <w:pPr>
              <w:pStyle w:val="TableParagraph"/>
              <w:spacing w:line="375" w:lineRule="exact"/>
              <w:ind w:left="386" w:right="339"/>
              <w:jc w:val="center"/>
              <w:rPr>
                <w:sz w:val="36"/>
              </w:rPr>
            </w:pPr>
            <w:r>
              <w:rPr>
                <w:color w:val="0D0D0D"/>
                <w:sz w:val="36"/>
              </w:rPr>
              <w:t>0.7</w:t>
            </w:r>
          </w:p>
        </w:tc>
        <w:tc>
          <w:tcPr>
            <w:tcW w:w="1440" w:type="dxa"/>
            <w:tcBorders>
              <w:top w:val="dashed" w:sz="18" w:space="0" w:color="000000"/>
            </w:tcBorders>
          </w:tcPr>
          <w:p>
            <w:pPr>
              <w:pStyle w:val="TableParagraph"/>
              <w:spacing w:line="375" w:lineRule="exact"/>
              <w:ind w:left="341" w:right="339"/>
              <w:jc w:val="center"/>
              <w:rPr>
                <w:sz w:val="36"/>
              </w:rPr>
            </w:pPr>
            <w:r>
              <w:rPr>
                <w:color w:val="0D0D0D"/>
                <w:sz w:val="36"/>
              </w:rPr>
              <w:t>0.65</w:t>
            </w:r>
          </w:p>
        </w:tc>
        <w:tc>
          <w:tcPr>
            <w:tcW w:w="1289" w:type="dxa"/>
            <w:tcBorders>
              <w:top w:val="dashed" w:sz="18" w:space="0" w:color="000000"/>
            </w:tcBorders>
          </w:tcPr>
          <w:p>
            <w:pPr>
              <w:pStyle w:val="TableParagraph"/>
              <w:spacing w:line="375" w:lineRule="exact"/>
              <w:ind w:left="342" w:right="366"/>
              <w:jc w:val="center"/>
              <w:rPr>
                <w:sz w:val="36"/>
              </w:rPr>
            </w:pPr>
            <w:r>
              <w:rPr>
                <w:color w:val="0D0D0D"/>
                <w:sz w:val="36"/>
              </w:rPr>
              <w:t>0.6</w:t>
            </w:r>
          </w:p>
        </w:tc>
        <w:tc>
          <w:tcPr>
            <w:tcW w:w="1335" w:type="dxa"/>
            <w:tcBorders>
              <w:top w:val="dashed" w:sz="18" w:space="0" w:color="000000"/>
            </w:tcBorders>
          </w:tcPr>
          <w:p>
            <w:pPr>
              <w:pStyle w:val="TableParagraph"/>
              <w:spacing w:line="375" w:lineRule="exact"/>
              <w:ind w:left="372" w:right="383"/>
              <w:jc w:val="center"/>
              <w:rPr>
                <w:sz w:val="36"/>
              </w:rPr>
            </w:pPr>
            <w:r>
              <w:rPr>
                <w:color w:val="0D0D0D"/>
                <w:sz w:val="36"/>
              </w:rPr>
              <w:t>0.6</w:t>
            </w:r>
          </w:p>
        </w:tc>
      </w:tr>
    </w:tbl>
    <w:p>
      <w:pPr>
        <w:pStyle w:val="BodyText"/>
        <w:spacing w:before="1"/>
        <w:rPr>
          <w:sz w:val="6"/>
        </w:rPr>
      </w:pPr>
    </w:p>
    <w:p>
      <w:pPr>
        <w:pStyle w:val="BodyText"/>
        <w:spacing w:line="59" w:lineRule="exact"/>
        <w:ind w:left="1100"/>
        <w:rPr>
          <w:sz w:val="5"/>
        </w:rPr>
      </w:pPr>
      <w:r>
        <w:rPr>
          <w:position w:val="0"/>
          <w:sz w:val="5"/>
        </w:rPr>
        <w:drawing>
          <wp:inline distT="0" distB="0" distL="0" distR="0">
            <wp:extent cx="8145684" cy="38004"/>
            <wp:effectExtent l="0" t="0" r="0" b="0"/>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png"/>
                    <pic:cNvPicPr/>
                  </pic:nvPicPr>
                  <pic:blipFill>
                    <a:blip xmlns:r="http://schemas.openxmlformats.org/officeDocument/2006/relationships" r:embed="rId71" cstate="print"/>
                    <a:stretch>
                      <a:fillRect/>
                    </a:stretch>
                  </pic:blipFill>
                  <pic:spPr>
                    <a:xfrm>
                      <a:off x="0" y="0"/>
                      <a:ext cx="8145684" cy="38004"/>
                    </a:xfrm>
                    <a:prstGeom prst="rect">
                      <a:avLst/>
                    </a:prstGeom>
                  </pic:spPr>
                </pic:pic>
              </a:graphicData>
            </a:graphic>
          </wp:inline>
        </w:drawing>
      </w:r>
    </w:p>
    <w:p>
      <w:pPr>
        <w:pStyle w:val="BodyText"/>
        <w:spacing w:before="227"/>
        <w:ind w:left="1200"/>
      </w:pPr>
      <w:r>
        <w:rPr>
          <w:color w:val="0D0D0D"/>
        </w:rPr>
        <w:t>所以各个宿舍可以安装八个插座（学习室和寝室各四个</w:t>
      </w:r>
      <w:r>
        <w:rPr>
          <w:color w:val="0D0D0D"/>
          <w:spacing w:val="-180"/>
        </w:rPr>
        <w:t>）</w:t>
      </w:r>
      <w:r>
        <w:rPr>
          <w:color w:val="0D0D0D"/>
        </w:rPr>
        <w:t>：</w:t>
      </w:r>
    </w:p>
    <w:p>
      <w:pPr>
        <w:pStyle w:val="BodyText"/>
        <w:spacing w:before="10"/>
        <w:rPr>
          <w:sz w:val="10"/>
        </w:rPr>
      </w:pPr>
    </w:p>
    <w:p>
      <w:pPr>
        <w:spacing w:after="0"/>
        <w:rPr>
          <w:sz w:val="10"/>
        </w:rPr>
        <w:sectPr>
          <w:headerReference w:type="default" r:id="rId72"/>
          <w:footerReference w:type="default" r:id="rId73"/>
          <w:type w:val="continuous"/>
          <w:pgSz w:w="17860" w:h="25260"/>
          <w:pgMar w:top="1320" w:right="1280" w:bottom="1820" w:left="1400" w:header="708" w:footer="708"/>
          <w:pgNumType w:start="28"/>
          <w:cols w:space="708"/>
        </w:sectPr>
      </w:pPr>
    </w:p>
    <w:p>
      <w:pPr>
        <w:pStyle w:val="BodyText"/>
        <w:spacing w:before="99" w:line="426" w:lineRule="exact"/>
        <w:ind w:left="1149"/>
        <w:rPr>
          <w:rFonts w:ascii="Times New Roman" w:eastAsia="Times New Roman"/>
          <w:i/>
          <w:sz w:val="35"/>
        </w:rPr>
      </w:pPr>
      <w:r>
        <w:rPr>
          <w:color w:val="0D0D0D"/>
          <w:spacing w:val="-11"/>
        </w:rPr>
        <w:t xml:space="preserve">单间宿舍的插座容量： </w:t>
      </w:r>
      <w:r>
        <w:rPr>
          <w:rFonts w:ascii="Times New Roman" w:eastAsia="Times New Roman"/>
          <w:i/>
          <w:sz w:val="35"/>
        </w:rPr>
        <w:t>P</w:t>
      </w:r>
    </w:p>
    <w:p>
      <w:pPr>
        <w:spacing w:before="0" w:line="194" w:lineRule="exact"/>
        <w:ind w:left="0" w:right="0" w:firstLine="0"/>
        <w:jc w:val="right"/>
        <w:rPr>
          <w:rFonts w:ascii="Arial"/>
          <w:sz w:val="20"/>
        </w:rPr>
      </w:pPr>
      <w:r>
        <w:rPr>
          <w:rFonts w:ascii="Arial"/>
          <w:spacing w:val="-1"/>
          <w:w w:val="90"/>
          <w:sz w:val="20"/>
        </w:rPr>
        <w:t>30</w:t>
      </w:r>
    </w:p>
    <w:p>
      <w:pPr>
        <w:spacing w:before="99"/>
        <w:ind w:left="83" w:right="0" w:firstLine="0"/>
        <w:jc w:val="left"/>
        <w:rPr>
          <w:sz w:val="36"/>
        </w:rPr>
      </w:pPr>
      <w:r>
        <w:br w:type="column"/>
      </w:r>
      <w:r>
        <w:rPr>
          <w:rFonts w:ascii="Symbol" w:hAnsi="Symbol"/>
          <w:sz w:val="35"/>
        </w:rPr>
        <w:sym w:font="Symbol" w:char="F03D"/>
      </w:r>
      <w:r>
        <w:rPr>
          <w:rFonts w:ascii="Times New Roman" w:hAnsi="Times New Roman"/>
          <w:sz w:val="35"/>
        </w:rPr>
        <w:t xml:space="preserve"> </w:t>
      </w:r>
      <w:r>
        <w:rPr>
          <w:rFonts w:ascii="Symbol" w:hAnsi="Symbol"/>
          <w:sz w:val="35"/>
        </w:rPr>
        <w:sym w:font="Symbol" w:char="F031"/>
      </w:r>
      <w:r>
        <w:rPr>
          <w:rFonts w:ascii="Symbol" w:hAnsi="Symbol"/>
          <w:sz w:val="35"/>
        </w:rPr>
        <w:sym w:font="Symbol" w:char="F030"/>
      </w:r>
      <w:r>
        <w:rPr>
          <w:rFonts w:ascii="Symbol" w:hAnsi="Symbol"/>
          <w:sz w:val="35"/>
        </w:rPr>
        <w:sym w:font="Symbol" w:char="F030"/>
      </w:r>
      <w:r>
        <w:rPr>
          <w:rFonts w:ascii="Symbol" w:hAnsi="Symbol"/>
          <w:sz w:val="35"/>
        </w:rPr>
        <w:sym w:font="Symbol" w:char="F0B4"/>
      </w:r>
      <w:r>
        <w:rPr>
          <w:rFonts w:ascii="Symbol" w:hAnsi="Symbol"/>
          <w:sz w:val="35"/>
        </w:rPr>
        <w:sym w:font="Symbol" w:char="F038"/>
      </w:r>
      <w:r>
        <w:rPr>
          <w:rFonts w:ascii="Times New Roman" w:hAnsi="Times New Roman"/>
          <w:sz w:val="35"/>
        </w:rPr>
        <w:t xml:space="preserve"> </w:t>
      </w:r>
      <w:r>
        <w:rPr>
          <w:rFonts w:ascii="Symbol" w:hAnsi="Symbol"/>
          <w:sz w:val="35"/>
        </w:rPr>
        <w:sym w:font="Symbol" w:char="F03D"/>
      </w:r>
      <w:r>
        <w:rPr>
          <w:rFonts w:ascii="Times New Roman" w:hAnsi="Times New Roman"/>
          <w:sz w:val="35"/>
        </w:rPr>
        <w:t xml:space="preserve"> </w:t>
      </w:r>
      <w:r>
        <w:rPr>
          <w:rFonts w:ascii="Symbol" w:hAnsi="Symbol"/>
          <w:sz w:val="35"/>
        </w:rPr>
        <w:sym w:font="Symbol" w:char="F038"/>
      </w:r>
      <w:r>
        <w:rPr>
          <w:rFonts w:ascii="Symbol" w:hAnsi="Symbol"/>
          <w:sz w:val="35"/>
        </w:rPr>
        <w:sym w:font="Symbol" w:char="F030"/>
      </w:r>
      <w:r>
        <w:rPr>
          <w:rFonts w:ascii="Symbol" w:hAnsi="Symbol"/>
          <w:sz w:val="35"/>
        </w:rPr>
        <w:sym w:font="Symbol" w:char="F030"/>
      </w:r>
      <w:r>
        <w:rPr>
          <w:rFonts w:ascii="Times New Roman" w:hAnsi="Times New Roman"/>
          <w:sz w:val="35"/>
        </w:rPr>
        <w:t xml:space="preserve"> </w:t>
      </w:r>
      <w:r>
        <w:rPr>
          <w:color w:val="0D0D0D"/>
          <w:sz w:val="36"/>
        </w:rPr>
        <w:t>W</w:t>
      </w:r>
    </w:p>
    <w:p>
      <w:pPr>
        <w:spacing w:after="0"/>
        <w:jc w:val="left"/>
        <w:rPr>
          <w:sz w:val="36"/>
        </w:rPr>
        <w:sectPr>
          <w:headerReference w:type="default" r:id="rId74"/>
          <w:footerReference w:type="default" r:id="rId75"/>
          <w:type w:val="continuous"/>
          <w:pgSz w:w="17860" w:h="25260"/>
          <w:pgMar w:top="1320" w:right="1280" w:bottom="1820" w:left="1400" w:header="708" w:footer="708"/>
          <w:pgNumType w:start="29"/>
          <w:cols w:num="2" w:space="708" w:equalWidth="0">
            <w:col w:w="5179" w:space="40"/>
            <w:col w:w="9961" w:space="0"/>
          </w:cols>
        </w:sectPr>
      </w:pPr>
    </w:p>
    <w:p>
      <w:pPr>
        <w:tabs>
          <w:tab w:val="left" w:pos="6269"/>
        </w:tabs>
        <w:spacing w:before="160" w:line="425" w:lineRule="exact"/>
        <w:ind w:left="5743" w:right="0" w:firstLine="0"/>
        <w:jc w:val="left"/>
        <w:rPr>
          <w:sz w:val="36"/>
        </w:rPr>
      </w:pPr>
      <w:r>
        <w:rPr>
          <w:rFonts w:ascii="Times New Roman" w:hAnsi="Times New Roman"/>
          <w:i/>
          <w:position w:val="1"/>
          <w:sz w:val="35"/>
        </w:rPr>
        <w:t>Q</w:t>
        <w:tab/>
      </w:r>
      <w:r>
        <w:rPr>
          <w:color w:val="0D0D0D"/>
          <w:position w:val="1"/>
          <w:sz w:val="36"/>
        </w:rPr>
        <w:t xml:space="preserve">= </w:t>
      </w:r>
      <w:r>
        <w:rPr>
          <w:color w:val="0D0D0D"/>
          <w:spacing w:val="7"/>
          <w:position w:val="1"/>
          <w:sz w:val="36"/>
        </w:rPr>
        <w:t>800</w:t>
      </w:r>
      <w:r>
        <w:rPr>
          <w:rFonts w:ascii="Symbol" w:hAnsi="Symbol"/>
          <w:spacing w:val="7"/>
          <w:sz w:val="34"/>
        </w:rPr>
        <w:sym w:font="Symbol" w:char="F0B4"/>
      </w:r>
      <w:r>
        <w:rPr>
          <w:rFonts w:ascii="Times New Roman" w:hAnsi="Times New Roman"/>
          <w:spacing w:val="-34"/>
          <w:sz w:val="34"/>
        </w:rPr>
        <w:t xml:space="preserve"> </w:t>
      </w:r>
      <w:r>
        <w:rPr>
          <w:color w:val="0D0D0D"/>
          <w:position w:val="1"/>
          <w:sz w:val="36"/>
        </w:rPr>
        <w:t>tg</w:t>
      </w:r>
      <w:r>
        <w:rPr>
          <w:color w:val="0D0D0D"/>
          <w:spacing w:val="-133"/>
          <w:position w:val="1"/>
          <w:sz w:val="36"/>
        </w:rPr>
        <w:t xml:space="preserve"> </w:t>
      </w:r>
      <w:r>
        <w:rPr>
          <w:rFonts w:ascii="Symbol" w:hAnsi="Symbol"/>
          <w:position w:val="1"/>
          <w:sz w:val="29"/>
        </w:rPr>
        <w:sym w:font="Symbol" w:char="F06A"/>
      </w:r>
      <w:r>
        <w:rPr>
          <w:rFonts w:ascii="Times New Roman" w:hAnsi="Times New Roman"/>
          <w:spacing w:val="36"/>
          <w:position w:val="1"/>
          <w:sz w:val="29"/>
        </w:rPr>
        <w:t xml:space="preserve"> </w:t>
      </w:r>
      <w:r>
        <w:rPr>
          <w:color w:val="0D0D0D"/>
          <w:spacing w:val="6"/>
          <w:position w:val="1"/>
          <w:sz w:val="36"/>
        </w:rPr>
        <w:t>=800</w:t>
      </w:r>
      <w:r>
        <w:rPr>
          <w:rFonts w:ascii="Symbol" w:hAnsi="Symbol"/>
          <w:spacing w:val="6"/>
          <w:sz w:val="34"/>
        </w:rPr>
        <w:sym w:font="Symbol" w:char="F0B4"/>
      </w:r>
      <w:r>
        <w:rPr>
          <w:rFonts w:ascii="Times New Roman" w:hAnsi="Times New Roman"/>
          <w:spacing w:val="-34"/>
          <w:sz w:val="34"/>
        </w:rPr>
        <w:t xml:space="preserve"> </w:t>
      </w:r>
      <w:r>
        <w:rPr>
          <w:color w:val="0D0D0D"/>
          <w:position w:val="1"/>
          <w:sz w:val="36"/>
        </w:rPr>
        <w:t>0.8</w:t>
      </w:r>
      <w:r>
        <w:rPr>
          <w:color w:val="0D0D0D"/>
          <w:spacing w:val="1"/>
          <w:position w:val="1"/>
          <w:sz w:val="36"/>
        </w:rPr>
        <w:t xml:space="preserve"> </w:t>
      </w:r>
      <w:r>
        <w:rPr>
          <w:color w:val="0D0D0D"/>
          <w:position w:val="1"/>
          <w:sz w:val="36"/>
        </w:rPr>
        <w:t>= 640W</w:t>
      </w:r>
    </w:p>
    <w:p>
      <w:pPr>
        <w:spacing w:before="0" w:line="194" w:lineRule="exact"/>
        <w:ind w:left="441" w:right="3455" w:firstLine="0"/>
        <w:jc w:val="center"/>
        <w:rPr>
          <w:rFonts w:ascii="Arial"/>
          <w:sz w:val="20"/>
        </w:rPr>
      </w:pPr>
      <w:r>
        <w:rPr>
          <w:rFonts w:ascii="Arial"/>
          <w:sz w:val="20"/>
        </w:rPr>
        <w:t>30</w:t>
      </w:r>
    </w:p>
    <w:p>
      <w:pPr>
        <w:pStyle w:val="BodyText"/>
        <w:spacing w:before="3"/>
        <w:rPr>
          <w:rFonts w:ascii="Arial"/>
          <w:sz w:val="9"/>
        </w:rPr>
      </w:pPr>
    </w:p>
    <w:p>
      <w:pPr>
        <w:pStyle w:val="BodyText"/>
        <w:spacing w:before="50"/>
        <w:ind w:left="1200"/>
      </w:pPr>
      <w:r>
        <w:rPr>
          <w:color w:val="0D0D0D"/>
        </w:rPr>
        <w:t>单间宿舍总照明容量（学习室、寝室、卫生间、插座</w:t>
      </w:r>
      <w:r>
        <w:rPr>
          <w:color w:val="0D0D0D"/>
          <w:spacing w:val="-180"/>
        </w:rPr>
        <w:t>）</w:t>
      </w:r>
      <w:r>
        <w:rPr>
          <w:color w:val="0D0D0D"/>
        </w:rPr>
        <w:t>：</w:t>
      </w:r>
    </w:p>
    <w:p>
      <w:pPr>
        <w:spacing w:after="0"/>
        <w:sectPr>
          <w:headerReference w:type="default" r:id="rId76"/>
          <w:footerReference w:type="default" r:id="rId77"/>
          <w:type w:val="continuous"/>
          <w:pgSz w:w="17860" w:h="25260"/>
          <w:pgMar w:top="1320" w:right="1280" w:bottom="1820" w:left="1400" w:header="708" w:footer="708"/>
          <w:pgNumType w:start="30"/>
          <w:cols w:space="708"/>
        </w:sectPr>
      </w:pPr>
    </w:p>
    <w:p>
      <w:pPr>
        <w:pStyle w:val="BodyText"/>
        <w:rPr>
          <w:sz w:val="20"/>
        </w:rPr>
      </w:pPr>
    </w:p>
    <w:p>
      <w:pPr>
        <w:pStyle w:val="BodyText"/>
        <w:spacing w:before="7"/>
        <w:rPr>
          <w:sz w:val="14"/>
        </w:rPr>
      </w:pPr>
    </w:p>
    <w:p>
      <w:pPr>
        <w:pStyle w:val="BodyText"/>
        <w:tabs>
          <w:tab w:val="left" w:pos="1877"/>
          <w:tab w:val="left" w:pos="2361"/>
          <w:tab w:val="left" w:pos="6664"/>
        </w:tabs>
        <w:spacing w:before="107" w:line="391" w:lineRule="exact"/>
        <w:ind w:left="1432"/>
      </w:pPr>
      <w:r>
        <w:rPr>
          <w:rFonts w:ascii="Symbol" w:hAnsi="Symbol"/>
          <w:position w:val="7"/>
          <w:sz w:val="29"/>
        </w:rPr>
        <w:sym w:font="Symbol" w:char="F0E5"/>
      </w:r>
      <w:r>
        <w:rPr>
          <w:rFonts w:ascii="Times New Roman" w:hAnsi="Times New Roman"/>
          <w:position w:val="7"/>
          <w:sz w:val="29"/>
        </w:rPr>
        <w:tab/>
      </w:r>
      <w:r>
        <w:rPr>
          <w:rFonts w:ascii="Times New Roman" w:hAnsi="Times New Roman"/>
          <w:i/>
        </w:rPr>
        <w:t>P</w:t>
        <w:tab/>
      </w:r>
      <w:r>
        <w:rPr>
          <w:rFonts w:ascii="Symbol" w:hAnsi="Symbol"/>
        </w:rPr>
        <w:sym w:font="Symbol" w:char="F03D"/>
      </w:r>
      <w:r>
        <w:rPr>
          <w:rFonts w:ascii="Times New Roman" w:hAnsi="Times New Roman"/>
        </w:rPr>
        <w:t xml:space="preserve"> </w:t>
      </w:r>
      <w:r>
        <w:rPr>
          <w:rFonts w:ascii="Symbol" w:hAnsi="Symbol"/>
        </w:rPr>
        <w:sym w:font="Symbol" w:char="F032"/>
      </w:r>
      <w:r>
        <w:rPr>
          <w:rFonts w:ascii="Symbol" w:hAnsi="Symbol"/>
        </w:rPr>
        <w:sym w:font="Symbol" w:char="F0B4"/>
      </w:r>
      <w:r>
        <w:rPr>
          <w:rFonts w:ascii="Symbol" w:hAnsi="Symbol"/>
        </w:rPr>
        <w:sym w:font="Symbol" w:char="F032"/>
      </w:r>
      <w:r>
        <w:rPr>
          <w:rFonts w:ascii="Symbol" w:hAnsi="Symbol"/>
        </w:rPr>
        <w:sym w:font="Symbol" w:char="F035"/>
      </w:r>
      <w:r>
        <w:rPr>
          <w:rFonts w:ascii="Symbol" w:hAnsi="Symbol"/>
        </w:rPr>
        <w:sym w:font="Symbol" w:char="F02B"/>
      </w:r>
      <w:r>
        <w:rPr>
          <w:rFonts w:ascii="Times New Roman" w:hAnsi="Times New Roman"/>
        </w:rPr>
        <w:t xml:space="preserve"> </w:t>
      </w:r>
      <w:r>
        <w:rPr>
          <w:rFonts w:ascii="Times New Roman" w:hAnsi="Times New Roman"/>
          <w:spacing w:val="17"/>
        </w:rPr>
        <w:t xml:space="preserve"> </w:t>
      </w:r>
      <w:r>
        <w:rPr>
          <w:rFonts w:ascii="Symbol" w:hAnsi="Symbol"/>
        </w:rPr>
        <w:sym w:font="Symbol" w:char="F034"/>
      </w:r>
      <w:r>
        <w:rPr>
          <w:rFonts w:ascii="Symbol" w:hAnsi="Symbol"/>
        </w:rPr>
        <w:sym w:font="Symbol" w:char="F030"/>
      </w:r>
      <w:r>
        <w:rPr>
          <w:rFonts w:ascii="Symbol" w:hAnsi="Symbol"/>
        </w:rPr>
        <w:sym w:font="Symbol" w:char="F0B4"/>
      </w:r>
      <w:r>
        <w:rPr>
          <w:rFonts w:ascii="Symbol" w:hAnsi="Symbol"/>
        </w:rPr>
        <w:sym w:font="Symbol" w:char="F032"/>
      </w:r>
      <w:r>
        <w:rPr>
          <w:rFonts w:ascii="Symbol" w:hAnsi="Symbol"/>
        </w:rPr>
        <w:sym w:font="Symbol" w:char="F02B"/>
      </w:r>
      <w:r>
        <w:rPr>
          <w:rFonts w:ascii="Times New Roman" w:hAnsi="Times New Roman"/>
        </w:rPr>
        <w:t xml:space="preserve"> </w:t>
      </w:r>
      <w:r>
        <w:rPr>
          <w:rFonts w:ascii="Times New Roman" w:hAnsi="Times New Roman"/>
          <w:spacing w:val="27"/>
        </w:rPr>
        <w:t xml:space="preserve"> </w:t>
      </w:r>
      <w:r>
        <w:rPr>
          <w:rFonts w:ascii="Symbol" w:hAnsi="Symbol"/>
        </w:rPr>
        <w:sym w:font="Symbol" w:char="F034"/>
      </w:r>
      <w:r>
        <w:rPr>
          <w:rFonts w:ascii="Symbol" w:hAnsi="Symbol"/>
        </w:rPr>
        <w:sym w:font="Symbol" w:char="F030"/>
      </w:r>
      <w:r>
        <w:rPr>
          <w:rFonts w:ascii="Symbol" w:hAnsi="Symbol"/>
        </w:rPr>
        <w:sym w:font="Symbol" w:char="F0B4"/>
      </w:r>
      <w:r>
        <w:rPr>
          <w:rFonts w:ascii="Symbol" w:hAnsi="Symbol"/>
        </w:rPr>
        <w:sym w:font="Symbol" w:char="F032"/>
      </w:r>
      <w:r>
        <w:rPr>
          <w:rFonts w:ascii="Symbol" w:hAnsi="Symbol"/>
        </w:rPr>
        <w:sym w:font="Symbol" w:char="F02B"/>
      </w:r>
      <w:r>
        <w:rPr>
          <w:rFonts w:ascii="Symbol" w:hAnsi="Symbol"/>
        </w:rPr>
        <w:sym w:font="Symbol" w:char="F038"/>
      </w:r>
      <w:r>
        <w:rPr>
          <w:rFonts w:ascii="Symbol" w:hAnsi="Symbol"/>
        </w:rPr>
        <w:sym w:font="Symbol" w:char="F030"/>
      </w:r>
      <w:r>
        <w:rPr>
          <w:rFonts w:ascii="Symbol" w:hAnsi="Symbol"/>
        </w:rPr>
        <w:sym w:font="Symbol" w:char="F030"/>
      </w:r>
      <w:r>
        <w:rPr>
          <w:rFonts w:ascii="Times New Roman" w:hAnsi="Times New Roman"/>
        </w:rPr>
        <w:tab/>
      </w:r>
      <w:r>
        <w:rPr>
          <w:rFonts w:ascii="Symbol" w:hAnsi="Symbol"/>
        </w:rPr>
        <w:sym w:font="Symbol" w:char="F03D"/>
      </w:r>
      <w:r>
        <w:rPr>
          <w:rFonts w:ascii="Symbol" w:hAnsi="Symbol"/>
        </w:rPr>
        <w:sym w:font="Symbol" w:char="F031"/>
      </w:r>
      <w:r>
        <w:rPr>
          <w:rFonts w:ascii="Symbol" w:hAnsi="Symbol"/>
        </w:rPr>
        <w:sym w:font="Symbol" w:char="F030"/>
      </w:r>
      <w:r>
        <w:rPr>
          <w:rFonts w:ascii="Symbol" w:hAnsi="Symbol"/>
        </w:rPr>
        <w:sym w:font="Symbol" w:char="F031"/>
      </w:r>
      <w:r>
        <w:rPr>
          <w:rFonts w:ascii="Symbol" w:hAnsi="Symbol"/>
        </w:rPr>
        <w:sym w:font="Symbol" w:char="F030"/>
      </w:r>
      <w:r>
        <w:rPr>
          <w:rFonts w:ascii="Times New Roman" w:hAnsi="Times New Roman"/>
          <w:spacing w:val="-10"/>
        </w:rPr>
        <w:t xml:space="preserve"> </w:t>
      </w:r>
      <w:r>
        <w:rPr>
          <w:color w:val="0D0D0D"/>
        </w:rPr>
        <w:t>W</w:t>
      </w:r>
    </w:p>
    <w:p>
      <w:pPr>
        <w:spacing w:before="0" w:line="261" w:lineRule="exact"/>
        <w:ind w:left="2034" w:right="0" w:firstLine="0"/>
        <w:jc w:val="left"/>
        <w:rPr>
          <w:rFonts w:ascii="Arial"/>
          <w:sz w:val="29"/>
        </w:rPr>
      </w:pPr>
      <w:r>
        <w:rPr>
          <w:rFonts w:ascii="Arial"/>
          <w:sz w:val="29"/>
        </w:rPr>
        <w:t>30</w:t>
      </w:r>
    </w:p>
    <w:p>
      <w:pPr>
        <w:pStyle w:val="BodyText"/>
        <w:spacing w:before="161"/>
        <w:ind w:right="7138"/>
        <w:jc w:val="right"/>
      </w:pPr>
      <w:r>
        <w:rPr>
          <w:color w:val="0D0D0D"/>
          <w:spacing w:val="-19"/>
        </w:rPr>
        <w:t xml:space="preserve">前走廊的长度： </w:t>
      </w:r>
      <w:r>
        <w:rPr>
          <w:rFonts w:ascii="Symbol" w:hAnsi="Symbol"/>
          <w:sz w:val="35"/>
        </w:rPr>
        <w:sym w:font="Symbol" w:char="F0B4"/>
      </w:r>
      <w:r>
        <w:rPr>
          <w:rFonts w:ascii="Times New Roman" w:hAnsi="Times New Roman"/>
          <w:spacing w:val="-44"/>
          <w:sz w:val="35"/>
        </w:rPr>
        <w:t xml:space="preserve"> </w:t>
      </w:r>
      <w:r>
        <w:rPr>
          <w:color w:val="0D0D0D"/>
        </w:rPr>
        <w:t>L = 2.7+5</w:t>
      </w:r>
      <w:r>
        <w:rPr>
          <w:color w:val="0D0D0D"/>
          <w:spacing w:val="-148"/>
        </w:rPr>
        <w:t xml:space="preserve"> </w:t>
      </w:r>
      <w:r>
        <w:rPr>
          <w:rFonts w:ascii="Symbol" w:hAnsi="Symbol"/>
          <w:sz w:val="35"/>
        </w:rPr>
        <w:sym w:font="Symbol" w:char="F0B4"/>
      </w:r>
      <w:r>
        <w:rPr>
          <w:rFonts w:ascii="Times New Roman" w:hAnsi="Times New Roman"/>
          <w:spacing w:val="-43"/>
          <w:sz w:val="35"/>
        </w:rPr>
        <w:t xml:space="preserve"> </w:t>
      </w:r>
      <w:r>
        <w:rPr>
          <w:color w:val="0D0D0D"/>
        </w:rPr>
        <w:t>3.6 = 20.7m</w:t>
      </w:r>
    </w:p>
    <w:p>
      <w:pPr>
        <w:pStyle w:val="BodyText"/>
        <w:spacing w:before="257"/>
        <w:ind w:right="7115"/>
        <w:jc w:val="right"/>
        <w:rPr>
          <w:rFonts w:ascii="Arial" w:hAnsi="Arial"/>
          <w:sz w:val="29"/>
        </w:rPr>
      </w:pPr>
      <w:r>
        <w:rPr>
          <w:color w:val="0D0D0D"/>
          <w:position w:val="1"/>
        </w:rPr>
        <w:t>面积：S</w:t>
      </w:r>
      <w:r>
        <w:rPr>
          <w:color w:val="0D0D0D"/>
          <w:spacing w:val="-3"/>
          <w:position w:val="1"/>
        </w:rPr>
        <w:t xml:space="preserve"> = </w:t>
      </w:r>
      <w:r>
        <w:rPr>
          <w:color w:val="0D0D0D"/>
          <w:position w:val="1"/>
        </w:rPr>
        <w:t>20.7</w:t>
      </w:r>
      <w:r>
        <w:rPr>
          <w:color w:val="0D0D0D"/>
          <w:spacing w:val="-149"/>
          <w:position w:val="1"/>
        </w:rPr>
        <w:t xml:space="preserve"> </w:t>
      </w:r>
      <w:r>
        <w:rPr>
          <w:rFonts w:ascii="Symbol" w:hAnsi="Symbol"/>
          <w:sz w:val="35"/>
        </w:rPr>
        <w:sym w:font="Symbol" w:char="F0B4"/>
      </w:r>
      <w:r>
        <w:rPr>
          <w:rFonts w:ascii="Times New Roman" w:hAnsi="Times New Roman"/>
          <w:spacing w:val="-43"/>
          <w:sz w:val="35"/>
        </w:rPr>
        <w:t xml:space="preserve"> </w:t>
      </w:r>
      <w:r>
        <w:rPr>
          <w:color w:val="0D0D0D"/>
          <w:position w:val="1"/>
        </w:rPr>
        <w:t>1.8</w:t>
      </w:r>
      <w:r>
        <w:rPr>
          <w:color w:val="0D0D0D"/>
          <w:spacing w:val="-3"/>
          <w:position w:val="1"/>
        </w:rPr>
        <w:t xml:space="preserve"> = </w:t>
      </w:r>
      <w:r>
        <w:rPr>
          <w:color w:val="0D0D0D"/>
          <w:position w:val="1"/>
        </w:rPr>
        <w:t>37.26</w:t>
      </w:r>
      <w:r>
        <w:rPr>
          <w:color w:val="0D0D0D"/>
          <w:spacing w:val="-127"/>
          <w:position w:val="1"/>
        </w:rPr>
        <w:t xml:space="preserve"> </w:t>
      </w:r>
      <w:r>
        <w:rPr>
          <w:rFonts w:ascii="Times New Roman" w:hAnsi="Times New Roman"/>
          <w:i/>
          <w:spacing w:val="6"/>
        </w:rPr>
        <w:t>m</w:t>
      </w:r>
      <w:r>
        <w:rPr>
          <w:rFonts w:ascii="Arial" w:hAnsi="Arial"/>
          <w:spacing w:val="6"/>
          <w:position w:val="3"/>
          <w:sz w:val="29"/>
        </w:rPr>
        <w:t>2</w:t>
      </w:r>
    </w:p>
    <w:p>
      <w:pPr>
        <w:pStyle w:val="BodyText"/>
        <w:tabs>
          <w:tab w:val="left" w:pos="1710"/>
        </w:tabs>
        <w:spacing w:before="237"/>
        <w:ind w:left="1199"/>
      </w:pPr>
      <w:r>
        <w:rPr>
          <w:rFonts w:ascii="Symbol" w:eastAsia="Symbol" w:hAnsi="Symbol"/>
          <w:sz w:val="35"/>
        </w:rPr>
        <w:sym w:font="Symbol" w:char="F05C"/>
      </w:r>
      <w:r>
        <w:rPr>
          <w:rFonts w:ascii="Times New Roman" w:eastAsia="Times New Roman" w:hAnsi="Times New Roman"/>
          <w:sz w:val="35"/>
        </w:rPr>
        <w:tab/>
      </w:r>
      <w:r>
        <w:rPr>
          <w:color w:val="0D0D0D"/>
          <w:spacing w:val="-8"/>
          <w:position w:val="1"/>
        </w:rPr>
        <w:t xml:space="preserve">每个楼梯口只需安装一个 </w:t>
      </w:r>
      <w:r>
        <w:rPr>
          <w:color w:val="0D0D0D"/>
          <w:position w:val="1"/>
        </w:rPr>
        <w:t>25W</w:t>
      </w:r>
      <w:r>
        <w:rPr>
          <w:color w:val="0D0D0D"/>
          <w:spacing w:val="-30"/>
          <w:position w:val="1"/>
        </w:rPr>
        <w:t xml:space="preserve"> 的白</w:t>
      </w:r>
    </w:p>
    <w:p>
      <w:pPr>
        <w:spacing w:after="0"/>
        <w:sectPr>
          <w:headerReference w:type="default" r:id="rId78"/>
          <w:footerReference w:type="default" r:id="rId79"/>
          <w:pgSz w:w="17860" w:h="25260"/>
          <w:pgMar w:top="1320" w:right="1280" w:bottom="1800" w:left="1400" w:header="1129" w:footer="1613"/>
          <w:pgNumType w:start="31"/>
          <w:cols w:space="708"/>
        </w:sectPr>
      </w:pPr>
    </w:p>
    <w:p>
      <w:pPr>
        <w:pStyle w:val="BodyText"/>
        <w:spacing w:before="11" w:line="689" w:lineRule="exact"/>
        <w:ind w:left="1362" w:right="127"/>
        <w:jc w:val="center"/>
        <w:rPr>
          <w:rFonts w:ascii="Times New Roman" w:hAnsi="Times New Roman"/>
          <w:i/>
          <w:sz w:val="37"/>
        </w:rPr>
      </w:pPr>
      <w:r>
        <w:rPr>
          <w:color w:val="0D0D0D"/>
          <w:spacing w:val="-11"/>
        </w:rPr>
        <w:t xml:space="preserve">一层宿舍楼的总负荷为： </w:t>
      </w:r>
      <w:r>
        <w:rPr>
          <w:rFonts w:ascii="Symbol" w:hAnsi="Symbol"/>
          <w:position w:val="7"/>
          <w:sz w:val="55"/>
        </w:rPr>
        <w:sym w:font="Symbol" w:char="F0E5"/>
      </w:r>
      <w:r>
        <w:rPr>
          <w:rFonts w:ascii="Times New Roman" w:hAnsi="Times New Roman"/>
          <w:spacing w:val="-89"/>
          <w:position w:val="7"/>
          <w:sz w:val="55"/>
        </w:rPr>
        <w:t xml:space="preserve"> </w:t>
      </w:r>
      <w:r>
        <w:rPr>
          <w:rFonts w:ascii="Times New Roman" w:hAnsi="Times New Roman"/>
          <w:i/>
          <w:sz w:val="37"/>
        </w:rPr>
        <w:t>P</w:t>
      </w:r>
    </w:p>
    <w:p>
      <w:pPr>
        <w:spacing w:before="0" w:line="174" w:lineRule="exact"/>
        <w:ind w:left="5990" w:right="0" w:firstLine="0"/>
        <w:jc w:val="left"/>
        <w:rPr>
          <w:rFonts w:ascii="Arial"/>
          <w:sz w:val="21"/>
        </w:rPr>
      </w:pPr>
      <w:r>
        <w:rPr>
          <w:rFonts w:ascii="Arial"/>
          <w:w w:val="90"/>
          <w:sz w:val="21"/>
        </w:rPr>
        <w:t>30</w:t>
      </w:r>
    </w:p>
    <w:p>
      <w:pPr>
        <w:pStyle w:val="BodyText"/>
        <w:spacing w:line="657" w:lineRule="exact"/>
        <w:ind w:left="1362" w:right="127"/>
        <w:jc w:val="center"/>
        <w:rPr>
          <w:rFonts w:ascii="Times New Roman" w:hAnsi="Times New Roman"/>
          <w:i/>
          <w:sz w:val="37"/>
        </w:rPr>
      </w:pPr>
      <w:r>
        <w:rPr>
          <w:color w:val="0D0D0D"/>
          <w:spacing w:val="-11"/>
        </w:rPr>
        <w:t xml:space="preserve">每栋宿舍所用总负荷为： </w:t>
      </w:r>
      <w:r>
        <w:rPr>
          <w:rFonts w:ascii="Symbol" w:hAnsi="Symbol"/>
          <w:position w:val="7"/>
          <w:sz w:val="55"/>
        </w:rPr>
        <w:sym w:font="Symbol" w:char="F0E5"/>
      </w:r>
      <w:r>
        <w:rPr>
          <w:rFonts w:ascii="Times New Roman" w:hAnsi="Times New Roman"/>
          <w:spacing w:val="-89"/>
          <w:position w:val="7"/>
          <w:sz w:val="55"/>
        </w:rPr>
        <w:t xml:space="preserve"> </w:t>
      </w:r>
      <w:r>
        <w:rPr>
          <w:rFonts w:ascii="Times New Roman" w:hAnsi="Times New Roman"/>
          <w:i/>
          <w:sz w:val="37"/>
        </w:rPr>
        <w:t>P</w:t>
      </w:r>
    </w:p>
    <w:p>
      <w:pPr>
        <w:spacing w:before="0" w:line="140" w:lineRule="exact"/>
        <w:ind w:left="5990" w:right="0" w:firstLine="0"/>
        <w:jc w:val="left"/>
        <w:rPr>
          <w:rFonts w:ascii="Arial"/>
          <w:sz w:val="21"/>
        </w:rPr>
      </w:pPr>
      <w:r>
        <w:rPr>
          <w:rFonts w:ascii="Arial"/>
          <w:w w:val="90"/>
          <w:sz w:val="21"/>
        </w:rPr>
        <w:t>30</w:t>
      </w:r>
    </w:p>
    <w:p>
      <w:pPr>
        <w:spacing w:before="270"/>
        <w:ind w:left="54" w:right="0" w:firstLine="0"/>
        <w:jc w:val="left"/>
        <w:rPr>
          <w:sz w:val="36"/>
        </w:rPr>
      </w:pPr>
      <w:r>
        <w:br w:type="column"/>
      </w:r>
      <w:r>
        <w:rPr>
          <w:color w:val="0D0D0D"/>
          <w:position w:val="1"/>
          <w:sz w:val="36"/>
        </w:rPr>
        <w:t xml:space="preserve">= </w:t>
      </w:r>
      <w:r>
        <w:rPr>
          <w:color w:val="0D0D0D"/>
          <w:spacing w:val="15"/>
          <w:position w:val="1"/>
          <w:sz w:val="36"/>
        </w:rPr>
        <w:t>2</w:t>
      </w:r>
      <w:r>
        <w:rPr>
          <w:rFonts w:ascii="Symbol" w:hAnsi="Symbol"/>
          <w:spacing w:val="15"/>
          <w:sz w:val="35"/>
        </w:rPr>
        <w:sym w:font="Symbol" w:char="F0B4"/>
      </w:r>
      <w:r>
        <w:rPr>
          <w:rFonts w:ascii="Times New Roman" w:hAnsi="Times New Roman"/>
          <w:spacing w:val="15"/>
          <w:sz w:val="35"/>
        </w:rPr>
        <w:t xml:space="preserve"> </w:t>
      </w:r>
      <w:r>
        <w:rPr>
          <w:color w:val="0D0D0D"/>
          <w:spacing w:val="4"/>
          <w:position w:val="1"/>
          <w:sz w:val="36"/>
        </w:rPr>
        <w:t>5+1010</w:t>
      </w:r>
      <w:r>
        <w:rPr>
          <w:rFonts w:ascii="Symbol" w:hAnsi="Symbol"/>
          <w:spacing w:val="4"/>
          <w:sz w:val="35"/>
        </w:rPr>
        <w:sym w:font="Symbol" w:char="F0B4"/>
      </w:r>
      <w:r>
        <w:rPr>
          <w:rFonts w:ascii="Times New Roman" w:hAnsi="Times New Roman"/>
          <w:spacing w:val="4"/>
          <w:sz w:val="35"/>
        </w:rPr>
        <w:t xml:space="preserve"> </w:t>
      </w:r>
      <w:r>
        <w:rPr>
          <w:color w:val="0D0D0D"/>
          <w:position w:val="1"/>
          <w:sz w:val="36"/>
        </w:rPr>
        <w:t>8 =</w:t>
      </w:r>
      <w:r>
        <w:rPr>
          <w:color w:val="0D0D0D"/>
          <w:spacing w:val="-100"/>
          <w:position w:val="1"/>
          <w:sz w:val="36"/>
        </w:rPr>
        <w:t xml:space="preserve"> </w:t>
      </w:r>
      <w:r>
        <w:rPr>
          <w:color w:val="0D0D0D"/>
          <w:position w:val="1"/>
          <w:sz w:val="36"/>
        </w:rPr>
        <w:t>8130W</w:t>
      </w:r>
    </w:p>
    <w:p>
      <w:pPr>
        <w:pStyle w:val="BodyText"/>
        <w:spacing w:before="7"/>
        <w:rPr>
          <w:sz w:val="29"/>
        </w:rPr>
      </w:pPr>
    </w:p>
    <w:p>
      <w:pPr>
        <w:pStyle w:val="BodyText"/>
        <w:ind w:left="54"/>
        <w:rPr>
          <w:rFonts w:ascii="Times New Roman" w:hAnsi="Times New Roman"/>
          <w:i/>
        </w:rPr>
      </w:pPr>
      <w:r>
        <w:rPr>
          <w:color w:val="0D0D0D"/>
        </w:rPr>
        <w:t xml:space="preserve">= </w:t>
      </w:r>
      <w:r>
        <w:rPr>
          <w:color w:val="0D0D0D"/>
          <w:spacing w:val="6"/>
        </w:rPr>
        <w:t>8130</w:t>
      </w:r>
      <w:r>
        <w:rPr>
          <w:rFonts w:ascii="Symbol" w:hAnsi="Symbol"/>
          <w:spacing w:val="6"/>
          <w:sz w:val="35"/>
        </w:rPr>
        <w:sym w:font="Symbol" w:char="F0B4"/>
      </w:r>
      <w:r>
        <w:rPr>
          <w:rFonts w:ascii="Times New Roman" w:hAnsi="Times New Roman"/>
          <w:spacing w:val="6"/>
          <w:sz w:val="35"/>
        </w:rPr>
        <w:t xml:space="preserve"> </w:t>
      </w:r>
      <w:r>
        <w:rPr>
          <w:color w:val="0D0D0D"/>
        </w:rPr>
        <w:t>6 = 48.78</w:t>
      </w:r>
      <w:r>
        <w:rPr>
          <w:color w:val="0D0D0D"/>
          <w:spacing w:val="-127"/>
        </w:rPr>
        <w:t xml:space="preserve"> </w:t>
      </w:r>
      <w:r>
        <w:rPr>
          <w:rFonts w:ascii="Times New Roman" w:hAnsi="Times New Roman"/>
          <w:i/>
        </w:rPr>
        <w:t>kw</w:t>
      </w:r>
    </w:p>
    <w:p>
      <w:pPr>
        <w:spacing w:after="0"/>
        <w:rPr>
          <w:rFonts w:ascii="Times New Roman" w:hAnsi="Times New Roman"/>
        </w:rPr>
        <w:sectPr>
          <w:headerReference w:type="default" r:id="rId80"/>
          <w:footerReference w:type="default" r:id="rId81"/>
          <w:type w:val="continuous"/>
          <w:pgSz w:w="17860" w:h="25260"/>
          <w:pgMar w:top="1320" w:right="1280" w:bottom="1820" w:left="1400" w:header="708" w:footer="708"/>
          <w:pgNumType w:start="32"/>
          <w:cols w:num="2" w:space="708" w:equalWidth="0">
            <w:col w:w="6204" w:space="40"/>
            <w:col w:w="8936" w:space="0"/>
          </w:cols>
        </w:sectPr>
      </w:pPr>
    </w:p>
    <w:p>
      <w:pPr>
        <w:pStyle w:val="BodyText"/>
        <w:spacing w:before="7" w:line="689" w:lineRule="exact"/>
        <w:ind w:left="1361" w:right="126"/>
        <w:jc w:val="center"/>
        <w:rPr>
          <w:rFonts w:ascii="Times New Roman" w:hAnsi="Times New Roman"/>
          <w:i/>
          <w:sz w:val="37"/>
        </w:rPr>
      </w:pPr>
      <w:r>
        <w:rPr>
          <w:color w:val="0D0D0D"/>
          <w:spacing w:val="-10"/>
        </w:rPr>
        <w:t xml:space="preserve">八栋学生宿舍的总负荷为： </w:t>
      </w:r>
      <w:r>
        <w:rPr>
          <w:rFonts w:ascii="Symbol" w:hAnsi="Symbol"/>
          <w:position w:val="7"/>
          <w:sz w:val="55"/>
        </w:rPr>
        <w:sym w:font="Symbol" w:char="F0E5"/>
      </w:r>
      <w:r>
        <w:rPr>
          <w:rFonts w:ascii="Times New Roman" w:hAnsi="Times New Roman"/>
          <w:spacing w:val="-89"/>
          <w:position w:val="7"/>
          <w:sz w:val="55"/>
        </w:rPr>
        <w:t xml:space="preserve"> </w:t>
      </w:r>
      <w:r>
        <w:rPr>
          <w:rFonts w:ascii="Times New Roman" w:hAnsi="Times New Roman"/>
          <w:i/>
          <w:sz w:val="37"/>
        </w:rPr>
        <w:t>P</w:t>
      </w:r>
    </w:p>
    <w:p>
      <w:pPr>
        <w:spacing w:before="0" w:line="207" w:lineRule="exact"/>
        <w:ind w:left="0" w:right="0" w:firstLine="0"/>
        <w:jc w:val="right"/>
        <w:rPr>
          <w:rFonts w:ascii="Arial"/>
          <w:sz w:val="21"/>
        </w:rPr>
      </w:pPr>
      <w:r>
        <w:rPr>
          <w:rFonts w:ascii="Arial"/>
          <w:w w:val="90"/>
          <w:sz w:val="21"/>
        </w:rPr>
        <w:t>30</w:t>
      </w:r>
    </w:p>
    <w:p>
      <w:pPr>
        <w:spacing w:before="265"/>
        <w:ind w:left="54" w:right="0" w:firstLine="0"/>
        <w:jc w:val="left"/>
        <w:rPr>
          <w:rFonts w:ascii="Times New Roman" w:hAnsi="Times New Roman"/>
          <w:i/>
          <w:sz w:val="36"/>
        </w:rPr>
      </w:pPr>
      <w:r>
        <w:br w:type="column"/>
      </w:r>
      <w:r>
        <w:rPr>
          <w:color w:val="0D0D0D"/>
          <w:position w:val="1"/>
          <w:sz w:val="36"/>
        </w:rPr>
        <w:t xml:space="preserve">= </w:t>
      </w:r>
      <w:r>
        <w:rPr>
          <w:color w:val="0D0D0D"/>
          <w:spacing w:val="5"/>
          <w:position w:val="1"/>
          <w:sz w:val="36"/>
        </w:rPr>
        <w:t>48.78</w:t>
      </w:r>
      <w:r>
        <w:rPr>
          <w:rFonts w:ascii="Symbol" w:hAnsi="Symbol"/>
          <w:spacing w:val="5"/>
          <w:sz w:val="35"/>
        </w:rPr>
        <w:sym w:font="Symbol" w:char="F0B4"/>
      </w:r>
      <w:r>
        <w:rPr>
          <w:rFonts w:ascii="Times New Roman" w:hAnsi="Times New Roman"/>
          <w:spacing w:val="5"/>
          <w:sz w:val="35"/>
        </w:rPr>
        <w:t xml:space="preserve"> </w:t>
      </w:r>
      <w:r>
        <w:rPr>
          <w:color w:val="0D0D0D"/>
          <w:position w:val="1"/>
          <w:sz w:val="36"/>
        </w:rPr>
        <w:t>8 = 390.24</w:t>
      </w:r>
      <w:r>
        <w:rPr>
          <w:color w:val="0D0D0D"/>
          <w:spacing w:val="-127"/>
          <w:position w:val="1"/>
          <w:sz w:val="36"/>
        </w:rPr>
        <w:t xml:space="preserve"> </w:t>
      </w:r>
      <w:r>
        <w:rPr>
          <w:rFonts w:ascii="Times New Roman" w:hAnsi="Times New Roman"/>
          <w:i/>
          <w:sz w:val="36"/>
        </w:rPr>
        <w:t>kw</w:t>
      </w:r>
    </w:p>
    <w:p>
      <w:pPr>
        <w:spacing w:after="0"/>
        <w:jc w:val="left"/>
        <w:rPr>
          <w:rFonts w:ascii="Times New Roman" w:hAnsi="Times New Roman"/>
          <w:sz w:val="36"/>
        </w:rPr>
        <w:sectPr>
          <w:headerReference w:type="default" r:id="rId82"/>
          <w:footerReference w:type="default" r:id="rId83"/>
          <w:type w:val="continuous"/>
          <w:pgSz w:w="17860" w:h="25260"/>
          <w:pgMar w:top="1320" w:right="1280" w:bottom="1820" w:left="1400" w:header="708" w:footer="708"/>
          <w:pgNumType w:start="33"/>
          <w:cols w:num="2" w:space="708" w:equalWidth="0">
            <w:col w:w="6564" w:space="40"/>
            <w:col w:w="8576" w:space="0"/>
          </w:cols>
        </w:sectPr>
      </w:pPr>
    </w:p>
    <w:p>
      <w:pPr>
        <w:pStyle w:val="BodyText"/>
        <w:tabs>
          <w:tab w:val="left" w:pos="5114"/>
        </w:tabs>
        <w:spacing w:before="174"/>
        <w:ind w:left="1380"/>
        <w:rPr>
          <w:rFonts w:ascii="Arial" w:hAnsi="Arial"/>
        </w:rPr>
      </w:pPr>
      <w:r>
        <w:rPr>
          <w:color w:val="0D0D0D"/>
        </w:rPr>
        <w:t>一间宿舍的荧光灯：</w:t>
        <w:tab/>
      </w:r>
      <w:r>
        <w:rPr>
          <w:rFonts w:ascii="Times New Roman" w:hAnsi="Times New Roman"/>
          <w:i/>
        </w:rPr>
        <w:t>Q</w:t>
      </w:r>
      <w:r>
        <w:rPr>
          <w:rFonts w:ascii="Times New Roman" w:hAnsi="Times New Roman"/>
          <w:i/>
          <w:spacing w:val="-5"/>
        </w:rPr>
        <w:t xml:space="preserve"> </w:t>
      </w:r>
      <w:r>
        <w:rPr>
          <w:rFonts w:ascii="Symbol" w:hAnsi="Symbol"/>
        </w:rPr>
        <w:sym w:font="Symbol" w:char="F03D"/>
      </w:r>
      <w:r>
        <w:rPr>
          <w:rFonts w:ascii="Times New Roman" w:hAnsi="Times New Roman"/>
          <w:spacing w:val="34"/>
        </w:rPr>
        <w:t xml:space="preserve"> </w:t>
      </w:r>
      <w:r>
        <w:rPr>
          <w:rFonts w:ascii="Times New Roman" w:hAnsi="Times New Roman"/>
          <w:i/>
          <w:spacing w:val="4"/>
        </w:rPr>
        <w:t>ptg</w:t>
      </w:r>
      <w:r>
        <w:rPr>
          <w:rFonts w:ascii="Symbol" w:hAnsi="Symbol"/>
          <w:spacing w:val="4"/>
        </w:rPr>
        <w:sym w:font="Symbol" w:char="F06A"/>
      </w:r>
      <w:r>
        <w:rPr>
          <w:rFonts w:ascii="Times New Roman" w:hAnsi="Times New Roman"/>
          <w:spacing w:val="-17"/>
        </w:rPr>
        <w:t xml:space="preserve"> </w:t>
      </w:r>
      <w:r>
        <w:rPr>
          <w:rFonts w:ascii="Symbol" w:hAnsi="Symbol"/>
        </w:rPr>
        <w:sym w:font="Symbol" w:char="F03D"/>
      </w:r>
      <w:r>
        <w:rPr>
          <w:rFonts w:ascii="Times New Roman" w:hAnsi="Times New Roman"/>
          <w:spacing w:val="-11"/>
        </w:rPr>
        <w:t xml:space="preserve"> </w:t>
      </w:r>
      <w:r>
        <w:rPr>
          <w:rFonts w:ascii="Symbol" w:hAnsi="Symbol"/>
        </w:rPr>
        <w:sym w:font="Symbol" w:char="F034"/>
      </w:r>
      <w:r>
        <w:rPr>
          <w:rFonts w:ascii="Symbol" w:hAnsi="Symbol"/>
        </w:rPr>
        <w:sym w:font="Symbol" w:char="F030"/>
      </w:r>
      <w:r>
        <w:rPr>
          <w:rFonts w:ascii="Symbol" w:hAnsi="Symbol"/>
        </w:rPr>
        <w:sym w:font="Symbol" w:char="F0B4"/>
      </w:r>
      <w:r>
        <w:rPr>
          <w:rFonts w:ascii="Times New Roman" w:hAnsi="Times New Roman"/>
          <w:spacing w:val="-7"/>
        </w:rPr>
        <w:t xml:space="preserve"> </w:t>
      </w:r>
      <w:r>
        <w:rPr>
          <w:rFonts w:ascii="Arial" w:hAnsi="Arial"/>
        </w:rPr>
        <w:t>4</w:t>
      </w:r>
      <w:r>
        <w:rPr>
          <w:rFonts w:ascii="Arial" w:hAnsi="Arial"/>
          <w:spacing w:val="-69"/>
        </w:rPr>
        <w:t xml:space="preserve"> </w:t>
      </w:r>
      <w:r>
        <w:rPr>
          <w:rFonts w:ascii="Symbol" w:hAnsi="Symbol"/>
          <w:spacing w:val="2"/>
        </w:rPr>
        <w:sym w:font="Symbol" w:char="F0B4"/>
      </w:r>
      <w:r>
        <w:rPr>
          <w:rFonts w:ascii="Arial" w:hAnsi="Arial"/>
          <w:spacing w:val="2"/>
        </w:rPr>
        <w:t>1.52</w:t>
      </w:r>
      <w:r>
        <w:rPr>
          <w:rFonts w:ascii="Arial" w:hAnsi="Arial"/>
          <w:spacing w:val="-24"/>
        </w:rPr>
        <w:t xml:space="preserve"> </w:t>
      </w:r>
      <w:r>
        <w:rPr>
          <w:rFonts w:ascii="Symbol" w:hAnsi="Symbol"/>
        </w:rPr>
        <w:sym w:font="Symbol" w:char="F03D"/>
      </w:r>
      <w:r>
        <w:rPr>
          <w:rFonts w:ascii="Times New Roman" w:hAnsi="Times New Roman"/>
          <w:spacing w:val="-8"/>
        </w:rPr>
        <w:t xml:space="preserve"> </w:t>
      </w:r>
      <w:r>
        <w:rPr>
          <w:rFonts w:ascii="Arial" w:hAnsi="Arial"/>
        </w:rPr>
        <w:t>243.2</w:t>
      </w:r>
      <w:r>
        <w:rPr>
          <w:rFonts w:ascii="Times New Roman" w:hAnsi="Times New Roman"/>
          <w:i/>
        </w:rPr>
        <w:t>k</w:t>
      </w:r>
      <w:r>
        <w:rPr>
          <w:rFonts w:ascii="Times New Roman" w:hAnsi="Times New Roman"/>
          <w:i/>
          <w:spacing w:val="-12"/>
        </w:rPr>
        <w:t xml:space="preserve"> </w:t>
      </w:r>
      <w:r>
        <w:rPr>
          <w:rFonts w:ascii="Arial" w:hAnsi="Arial"/>
        </w:rPr>
        <w:t>var</w:t>
      </w:r>
    </w:p>
    <w:p>
      <w:pPr>
        <w:pStyle w:val="BodyText"/>
        <w:spacing w:before="283" w:line="386" w:lineRule="auto"/>
        <w:ind w:left="1380" w:right="6162"/>
        <w:rPr>
          <w:rFonts w:ascii="Arial" w:hAnsi="Arial"/>
        </w:rPr>
      </w:pPr>
      <w:r>
        <w:rPr>
          <w:color w:val="0D0D0D"/>
          <w:spacing w:val="-16"/>
        </w:rPr>
        <w:t xml:space="preserve">一栋宿舍的荧光灯： </w:t>
      </w:r>
      <w:r>
        <w:rPr>
          <w:rFonts w:ascii="Times New Roman" w:hAnsi="Times New Roman"/>
          <w:i/>
        </w:rPr>
        <w:t>Q</w:t>
      </w:r>
      <w:r>
        <w:rPr>
          <w:rFonts w:ascii="Times New Roman" w:hAnsi="Times New Roman"/>
          <w:i/>
          <w:spacing w:val="-46"/>
        </w:rPr>
        <w:t xml:space="preserve"> </w:t>
      </w:r>
      <w:r>
        <w:rPr>
          <w:rFonts w:ascii="Symbol" w:hAnsi="Symbol"/>
        </w:rPr>
        <w:sym w:font="Symbol" w:char="F03D"/>
      </w:r>
      <w:r>
        <w:rPr>
          <w:rFonts w:ascii="Times New Roman" w:hAnsi="Times New Roman"/>
          <w:spacing w:val="-49"/>
        </w:rPr>
        <w:t xml:space="preserve"> </w:t>
      </w:r>
      <w:r>
        <w:rPr>
          <w:rFonts w:ascii="Arial" w:hAnsi="Arial"/>
        </w:rPr>
        <w:t>243.2</w:t>
      </w:r>
      <w:r>
        <w:rPr>
          <w:rFonts w:ascii="Arial" w:hAnsi="Arial"/>
          <w:spacing w:val="-83"/>
        </w:rPr>
        <w:t xml:space="preserve"> </w:t>
      </w:r>
      <w:r>
        <w:rPr>
          <w:rFonts w:ascii="Symbol" w:hAnsi="Symbol"/>
        </w:rPr>
        <w:sym w:font="Symbol" w:char="F0B4"/>
      </w:r>
      <w:r>
        <w:rPr>
          <w:rFonts w:ascii="Times New Roman" w:hAnsi="Times New Roman"/>
          <w:spacing w:val="-74"/>
        </w:rPr>
        <w:t xml:space="preserve"> </w:t>
      </w:r>
      <w:r>
        <w:rPr>
          <w:rFonts w:ascii="Arial" w:hAnsi="Arial"/>
          <w:spacing w:val="13"/>
        </w:rPr>
        <w:t>8</w:t>
      </w:r>
      <w:r>
        <w:rPr>
          <w:rFonts w:ascii="Symbol" w:hAnsi="Symbol"/>
          <w:spacing w:val="13"/>
        </w:rPr>
        <w:sym w:font="Symbol" w:char="F0B4"/>
      </w:r>
      <w:r>
        <w:rPr>
          <w:rFonts w:ascii="Times New Roman" w:hAnsi="Times New Roman"/>
          <w:spacing w:val="-68"/>
        </w:rPr>
        <w:t xml:space="preserve"> </w:t>
      </w:r>
      <w:r>
        <w:rPr>
          <w:rFonts w:ascii="Arial" w:hAnsi="Arial"/>
        </w:rPr>
        <w:t>6</w:t>
      </w:r>
      <w:r>
        <w:rPr>
          <w:rFonts w:ascii="Arial" w:hAnsi="Arial"/>
          <w:spacing w:val="-62"/>
        </w:rPr>
        <w:t xml:space="preserve"> </w:t>
      </w:r>
      <w:r>
        <w:rPr>
          <w:rFonts w:ascii="Symbol" w:hAnsi="Symbol"/>
        </w:rPr>
        <w:sym w:font="Symbol" w:char="F03D"/>
      </w:r>
      <w:r>
        <w:rPr>
          <w:rFonts w:ascii="Times New Roman" w:hAnsi="Times New Roman"/>
          <w:spacing w:val="-68"/>
        </w:rPr>
        <w:t xml:space="preserve"> </w:t>
      </w:r>
      <w:r>
        <w:rPr>
          <w:rFonts w:ascii="Arial" w:hAnsi="Arial"/>
        </w:rPr>
        <w:t>11.674</w:t>
      </w:r>
      <w:r>
        <w:rPr>
          <w:rFonts w:ascii="Times New Roman" w:hAnsi="Times New Roman"/>
          <w:i/>
        </w:rPr>
        <w:t>k</w:t>
      </w:r>
      <w:r>
        <w:rPr>
          <w:rFonts w:ascii="Times New Roman" w:hAnsi="Times New Roman"/>
          <w:i/>
          <w:spacing w:val="-50"/>
        </w:rPr>
        <w:t xml:space="preserve"> </w:t>
      </w:r>
      <w:r>
        <w:rPr>
          <w:rFonts w:ascii="Arial" w:hAnsi="Arial"/>
          <w:spacing w:val="-4"/>
        </w:rPr>
        <w:t xml:space="preserve">var </w:t>
      </w:r>
      <w:r>
        <w:rPr>
          <w:color w:val="0D0D0D"/>
          <w:spacing w:val="-35"/>
        </w:rPr>
        <w:t xml:space="preserve">插座： </w:t>
      </w:r>
      <w:r>
        <w:rPr>
          <w:rFonts w:ascii="Times New Roman" w:hAnsi="Times New Roman"/>
          <w:i/>
        </w:rPr>
        <w:t>Q</w:t>
      </w:r>
      <w:r>
        <w:rPr>
          <w:rFonts w:ascii="Times New Roman" w:hAnsi="Times New Roman"/>
          <w:i/>
          <w:spacing w:val="-6"/>
        </w:rPr>
        <w:t xml:space="preserve"> </w:t>
      </w:r>
      <w:r>
        <w:rPr>
          <w:rFonts w:ascii="Symbol" w:hAnsi="Symbol"/>
        </w:rPr>
        <w:sym w:font="Symbol" w:char="F03D"/>
      </w:r>
      <w:r>
        <w:rPr>
          <w:rFonts w:ascii="Times New Roman" w:hAnsi="Times New Roman"/>
          <w:spacing w:val="-17"/>
        </w:rPr>
        <w:t xml:space="preserve"> </w:t>
      </w:r>
      <w:r>
        <w:rPr>
          <w:rFonts w:ascii="Symbol" w:hAnsi="Symbol"/>
        </w:rPr>
        <w:sym w:font="Symbol" w:char="F036"/>
      </w:r>
      <w:r>
        <w:rPr>
          <w:rFonts w:ascii="Symbol" w:hAnsi="Symbol"/>
        </w:rPr>
        <w:sym w:font="Symbol" w:char="F034"/>
      </w:r>
      <w:r>
        <w:rPr>
          <w:rFonts w:ascii="Symbol" w:hAnsi="Symbol"/>
        </w:rPr>
        <w:sym w:font="Symbol" w:char="F030"/>
      </w:r>
      <w:r>
        <w:rPr>
          <w:rFonts w:ascii="Symbol" w:hAnsi="Symbol"/>
        </w:rPr>
        <w:sym w:font="Symbol" w:char="F0B4"/>
      </w:r>
      <w:r>
        <w:rPr>
          <w:rFonts w:ascii="Times New Roman" w:hAnsi="Times New Roman"/>
          <w:spacing w:val="-28"/>
        </w:rPr>
        <w:t xml:space="preserve"> </w:t>
      </w:r>
      <w:r>
        <w:rPr>
          <w:rFonts w:ascii="Arial" w:hAnsi="Arial"/>
          <w:spacing w:val="13"/>
        </w:rPr>
        <w:t>8</w:t>
      </w:r>
      <w:r>
        <w:rPr>
          <w:rFonts w:ascii="Symbol" w:hAnsi="Symbol"/>
          <w:spacing w:val="13"/>
        </w:rPr>
        <w:sym w:font="Symbol" w:char="F0B4"/>
      </w:r>
      <w:r>
        <w:rPr>
          <w:rFonts w:ascii="Times New Roman" w:hAnsi="Times New Roman"/>
          <w:spacing w:val="-48"/>
        </w:rPr>
        <w:t xml:space="preserve"> </w:t>
      </w:r>
      <w:r>
        <w:rPr>
          <w:rFonts w:ascii="Arial" w:hAnsi="Arial"/>
        </w:rPr>
        <w:t>6</w:t>
      </w:r>
      <w:r>
        <w:rPr>
          <w:rFonts w:ascii="Arial" w:hAnsi="Arial"/>
          <w:spacing w:val="-26"/>
        </w:rPr>
        <w:t xml:space="preserve"> </w:t>
      </w:r>
      <w:r>
        <w:rPr>
          <w:rFonts w:ascii="Symbol" w:hAnsi="Symbol"/>
        </w:rPr>
        <w:sym w:font="Symbol" w:char="F03D"/>
      </w:r>
      <w:r>
        <w:rPr>
          <w:rFonts w:ascii="Times New Roman" w:hAnsi="Times New Roman"/>
          <w:spacing w:val="-22"/>
        </w:rPr>
        <w:t xml:space="preserve"> </w:t>
      </w:r>
      <w:r>
        <w:rPr>
          <w:rFonts w:ascii="Arial" w:hAnsi="Arial"/>
        </w:rPr>
        <w:t>30.72</w:t>
      </w:r>
      <w:r>
        <w:rPr>
          <w:rFonts w:ascii="Times New Roman" w:hAnsi="Times New Roman"/>
          <w:i/>
        </w:rPr>
        <w:t>k</w:t>
      </w:r>
      <w:r>
        <w:rPr>
          <w:rFonts w:ascii="Times New Roman" w:hAnsi="Times New Roman"/>
          <w:i/>
          <w:spacing w:val="-13"/>
        </w:rPr>
        <w:t xml:space="preserve"> </w:t>
      </w:r>
      <w:r>
        <w:rPr>
          <w:rFonts w:ascii="Arial" w:hAnsi="Arial"/>
        </w:rPr>
        <w:t>var</w:t>
      </w:r>
    </w:p>
    <w:p>
      <w:pPr>
        <w:spacing w:after="0" w:line="386" w:lineRule="auto"/>
        <w:rPr>
          <w:rFonts w:ascii="Arial" w:hAnsi="Arial"/>
        </w:rPr>
        <w:sectPr>
          <w:headerReference w:type="default" r:id="rId84"/>
          <w:footerReference w:type="default" r:id="rId85"/>
          <w:type w:val="continuous"/>
          <w:pgSz w:w="17860" w:h="25260"/>
          <w:pgMar w:top="1320" w:right="1280" w:bottom="1820" w:left="1400" w:header="708" w:footer="708"/>
          <w:pgNumType w:start="34"/>
          <w:cols w:space="708"/>
        </w:sectPr>
      </w:pPr>
    </w:p>
    <w:p>
      <w:pPr>
        <w:pStyle w:val="BodyText"/>
        <w:spacing w:before="3" w:line="423" w:lineRule="exact"/>
        <w:ind w:left="1380"/>
        <w:rPr>
          <w:rFonts w:ascii="Times New Roman" w:eastAsia="Times New Roman"/>
          <w:i/>
          <w:sz w:val="35"/>
        </w:rPr>
      </w:pPr>
      <w:r>
        <w:rPr>
          <w:color w:val="0D0D0D"/>
        </w:rPr>
        <w:t xml:space="preserve">八栋学生宿舍的荧光灯： </w:t>
      </w:r>
      <w:r>
        <w:rPr>
          <w:rFonts w:ascii="Times New Roman" w:eastAsia="Times New Roman"/>
          <w:i/>
          <w:sz w:val="35"/>
        </w:rPr>
        <w:t>Q</w:t>
      </w:r>
    </w:p>
    <w:p>
      <w:pPr>
        <w:spacing w:before="0" w:line="218" w:lineRule="exact"/>
        <w:ind w:left="0" w:right="0" w:firstLine="0"/>
        <w:jc w:val="right"/>
        <w:rPr>
          <w:rFonts w:ascii="宋体" w:eastAsia="宋体" w:hint="eastAsia"/>
          <w:sz w:val="20"/>
        </w:rPr>
      </w:pPr>
      <w:r>
        <w:rPr>
          <w:rFonts w:ascii="宋体" w:eastAsia="宋体" w:hint="eastAsia"/>
          <w:w w:val="102"/>
          <w:sz w:val="20"/>
        </w:rPr>
        <w:t>总</w:t>
      </w:r>
    </w:p>
    <w:p>
      <w:pPr>
        <w:spacing w:before="11"/>
        <w:ind w:left="69" w:right="0" w:firstLine="0"/>
        <w:jc w:val="left"/>
        <w:rPr>
          <w:rFonts w:ascii="Arial" w:hAnsi="Arial"/>
          <w:sz w:val="35"/>
        </w:rPr>
      </w:pPr>
      <w:r>
        <w:br w:type="column"/>
      </w:r>
      <w:r>
        <w:rPr>
          <w:rFonts w:ascii="Symbol" w:hAnsi="Symbol"/>
          <w:sz w:val="35"/>
        </w:rPr>
        <w:sym w:font="Symbol" w:char="F03D"/>
      </w:r>
      <w:r>
        <w:rPr>
          <w:rFonts w:ascii="Times New Roman" w:hAnsi="Times New Roman"/>
          <w:sz w:val="35"/>
        </w:rPr>
        <w:t xml:space="preserve"> </w:t>
      </w:r>
      <w:r>
        <w:rPr>
          <w:rFonts w:ascii="Arial" w:hAnsi="Arial"/>
          <w:sz w:val="35"/>
        </w:rPr>
        <w:t xml:space="preserve">11.674 </w:t>
      </w:r>
      <w:r>
        <w:rPr>
          <w:rFonts w:ascii="Symbol" w:hAnsi="Symbol"/>
          <w:sz w:val="35"/>
        </w:rPr>
        <w:sym w:font="Symbol" w:char="F0B4"/>
      </w:r>
      <w:r>
        <w:rPr>
          <w:rFonts w:ascii="Times New Roman" w:hAnsi="Times New Roman"/>
          <w:spacing w:val="-53"/>
          <w:sz w:val="35"/>
        </w:rPr>
        <w:t xml:space="preserve"> </w:t>
      </w:r>
      <w:r>
        <w:rPr>
          <w:rFonts w:ascii="Arial" w:hAnsi="Arial"/>
          <w:sz w:val="35"/>
        </w:rPr>
        <w:t xml:space="preserve">8 </w:t>
      </w:r>
      <w:r>
        <w:rPr>
          <w:rFonts w:ascii="Symbol" w:hAnsi="Symbol"/>
          <w:sz w:val="35"/>
        </w:rPr>
        <w:sym w:font="Symbol" w:char="F03D"/>
      </w:r>
      <w:r>
        <w:rPr>
          <w:rFonts w:ascii="Times New Roman" w:hAnsi="Times New Roman"/>
          <w:sz w:val="35"/>
        </w:rPr>
        <w:t xml:space="preserve"> </w:t>
      </w:r>
      <w:r>
        <w:rPr>
          <w:rFonts w:ascii="Arial" w:hAnsi="Arial"/>
          <w:spacing w:val="3"/>
          <w:sz w:val="35"/>
        </w:rPr>
        <w:t>93.392</w:t>
      </w:r>
      <w:r>
        <w:rPr>
          <w:rFonts w:ascii="Times New Roman" w:hAnsi="Times New Roman"/>
          <w:i/>
          <w:spacing w:val="3"/>
          <w:sz w:val="35"/>
        </w:rPr>
        <w:t xml:space="preserve">k </w:t>
      </w:r>
      <w:r>
        <w:rPr>
          <w:rFonts w:ascii="Arial" w:hAnsi="Arial"/>
          <w:sz w:val="35"/>
        </w:rPr>
        <w:t>var</w:t>
      </w:r>
    </w:p>
    <w:p>
      <w:pPr>
        <w:spacing w:after="0"/>
        <w:jc w:val="left"/>
        <w:rPr>
          <w:rFonts w:ascii="Arial" w:hAnsi="Arial"/>
          <w:sz w:val="35"/>
        </w:rPr>
        <w:sectPr>
          <w:headerReference w:type="default" r:id="rId86"/>
          <w:footerReference w:type="default" r:id="rId87"/>
          <w:type w:val="continuous"/>
          <w:pgSz w:w="17860" w:h="25260"/>
          <w:pgMar w:top="1320" w:right="1280" w:bottom="1820" w:left="1400" w:header="708" w:footer="708"/>
          <w:pgNumType w:start="35"/>
          <w:cols w:num="2" w:space="708" w:equalWidth="0">
            <w:col w:w="5825" w:space="40"/>
            <w:col w:w="9315" w:space="0"/>
          </w:cols>
        </w:sectPr>
      </w:pPr>
    </w:p>
    <w:p>
      <w:pPr>
        <w:pStyle w:val="BodyText"/>
        <w:spacing w:before="132" w:line="423" w:lineRule="exact"/>
        <w:ind w:left="1380"/>
        <w:rPr>
          <w:rFonts w:ascii="Times New Roman" w:eastAsia="Times New Roman"/>
          <w:i/>
          <w:sz w:val="35"/>
        </w:rPr>
      </w:pPr>
      <w:r>
        <w:rPr>
          <w:color w:val="0D0D0D"/>
        </w:rPr>
        <w:t xml:space="preserve">插座： </w:t>
      </w:r>
      <w:r>
        <w:rPr>
          <w:rFonts w:ascii="Times New Roman" w:eastAsia="Times New Roman"/>
          <w:i/>
          <w:sz w:val="35"/>
        </w:rPr>
        <w:t>Q</w:t>
      </w:r>
    </w:p>
    <w:p>
      <w:pPr>
        <w:spacing w:before="0" w:line="218" w:lineRule="exact"/>
        <w:ind w:left="0" w:right="0" w:firstLine="0"/>
        <w:jc w:val="right"/>
        <w:rPr>
          <w:rFonts w:ascii="宋体" w:eastAsia="宋体" w:hint="eastAsia"/>
          <w:sz w:val="20"/>
        </w:rPr>
      </w:pPr>
      <w:r>
        <w:rPr>
          <w:rFonts w:ascii="宋体" w:eastAsia="宋体" w:hint="eastAsia"/>
          <w:w w:val="102"/>
          <w:sz w:val="20"/>
        </w:rPr>
        <w:t>总</w:t>
      </w:r>
    </w:p>
    <w:p>
      <w:pPr>
        <w:spacing w:before="140"/>
        <w:ind w:left="69" w:right="0" w:firstLine="0"/>
        <w:jc w:val="left"/>
        <w:rPr>
          <w:rFonts w:ascii="Arial" w:hAnsi="Arial"/>
          <w:sz w:val="35"/>
        </w:rPr>
      </w:pPr>
      <w:r>
        <w:br w:type="column"/>
      </w:r>
      <w:r>
        <w:rPr>
          <w:rFonts w:ascii="Symbol" w:hAnsi="Symbol"/>
          <w:sz w:val="35"/>
        </w:rPr>
        <w:sym w:font="Symbol" w:char="F03D"/>
      </w:r>
      <w:r>
        <w:rPr>
          <w:rFonts w:ascii="Times New Roman" w:hAnsi="Times New Roman"/>
          <w:sz w:val="35"/>
        </w:rPr>
        <w:t xml:space="preserve"> </w:t>
      </w:r>
      <w:r>
        <w:rPr>
          <w:rFonts w:ascii="Arial" w:hAnsi="Arial"/>
          <w:sz w:val="35"/>
        </w:rPr>
        <w:t>30.72</w:t>
      </w:r>
      <w:r>
        <w:rPr>
          <w:rFonts w:ascii="Arial" w:hAnsi="Arial"/>
          <w:spacing w:val="-53"/>
          <w:sz w:val="35"/>
        </w:rPr>
        <w:t xml:space="preserve"> </w:t>
      </w:r>
      <w:r>
        <w:rPr>
          <w:rFonts w:ascii="Symbol" w:hAnsi="Symbol"/>
          <w:sz w:val="35"/>
        </w:rPr>
        <w:sym w:font="Symbol" w:char="F0B4"/>
      </w:r>
      <w:r>
        <w:rPr>
          <w:rFonts w:ascii="Times New Roman" w:hAnsi="Times New Roman"/>
          <w:spacing w:val="-53"/>
          <w:sz w:val="35"/>
        </w:rPr>
        <w:t xml:space="preserve"> </w:t>
      </w:r>
      <w:r>
        <w:rPr>
          <w:rFonts w:ascii="Arial" w:hAnsi="Arial"/>
          <w:sz w:val="35"/>
        </w:rPr>
        <w:t xml:space="preserve">8 </w:t>
      </w:r>
      <w:r>
        <w:rPr>
          <w:rFonts w:ascii="Symbol" w:hAnsi="Symbol"/>
          <w:sz w:val="35"/>
        </w:rPr>
        <w:sym w:font="Symbol" w:char="F03D"/>
      </w:r>
      <w:r>
        <w:rPr>
          <w:rFonts w:ascii="Times New Roman" w:hAnsi="Times New Roman"/>
          <w:sz w:val="35"/>
        </w:rPr>
        <w:t xml:space="preserve"> </w:t>
      </w:r>
      <w:r>
        <w:rPr>
          <w:rFonts w:ascii="Arial" w:hAnsi="Arial"/>
          <w:spacing w:val="3"/>
          <w:sz w:val="35"/>
        </w:rPr>
        <w:t>245.76</w:t>
      </w:r>
      <w:r>
        <w:rPr>
          <w:rFonts w:ascii="Times New Roman" w:hAnsi="Times New Roman"/>
          <w:i/>
          <w:spacing w:val="3"/>
          <w:sz w:val="35"/>
        </w:rPr>
        <w:t xml:space="preserve">k </w:t>
      </w:r>
      <w:r>
        <w:rPr>
          <w:rFonts w:ascii="Arial" w:hAnsi="Arial"/>
          <w:sz w:val="35"/>
        </w:rPr>
        <w:t>var</w:t>
      </w:r>
    </w:p>
    <w:p>
      <w:pPr>
        <w:spacing w:after="0"/>
        <w:jc w:val="left"/>
        <w:rPr>
          <w:rFonts w:ascii="Arial" w:hAnsi="Arial"/>
          <w:sz w:val="35"/>
        </w:rPr>
        <w:sectPr>
          <w:headerReference w:type="default" r:id="rId88"/>
          <w:footerReference w:type="default" r:id="rId89"/>
          <w:type w:val="continuous"/>
          <w:pgSz w:w="17860" w:h="25260"/>
          <w:pgMar w:top="1320" w:right="1280" w:bottom="1820" w:left="1400" w:header="708" w:footer="708"/>
          <w:pgNumType w:start="36"/>
          <w:cols w:num="2" w:space="708" w:equalWidth="0">
            <w:col w:w="2944" w:space="40"/>
            <w:col w:w="12196" w:space="0"/>
          </w:cols>
        </w:sectPr>
      </w:pPr>
    </w:p>
    <w:p>
      <w:pPr>
        <w:tabs>
          <w:tab w:val="left" w:pos="2189"/>
        </w:tabs>
        <w:spacing w:before="131" w:line="426" w:lineRule="exact"/>
        <w:ind w:left="1379" w:right="0" w:firstLine="0"/>
        <w:jc w:val="left"/>
        <w:rPr>
          <w:rFonts w:ascii="Times New Roman" w:eastAsia="Times New Roman" w:hAnsi="Times New Roman"/>
          <w:i/>
          <w:sz w:val="35"/>
        </w:rPr>
      </w:pPr>
      <w:r>
        <w:rPr>
          <w:rFonts w:ascii="Symbol" w:eastAsia="Symbol" w:hAnsi="Symbol"/>
          <w:sz w:val="35"/>
        </w:rPr>
        <w:sym w:font="Symbol" w:char="F05C"/>
      </w:r>
      <w:r>
        <w:rPr>
          <w:rFonts w:ascii="Times New Roman" w:eastAsia="Times New Roman" w:hAnsi="Times New Roman"/>
          <w:sz w:val="35"/>
        </w:rPr>
        <w:tab/>
      </w:r>
      <w:r>
        <w:rPr>
          <w:color w:val="0D0D0D"/>
          <w:spacing w:val="-17"/>
          <w:position w:val="1"/>
          <w:sz w:val="36"/>
        </w:rPr>
        <w:t xml:space="preserve">荧光灯和宿舍： </w:t>
      </w:r>
      <w:r>
        <w:rPr>
          <w:rFonts w:ascii="Times New Roman" w:eastAsia="Times New Roman" w:hAnsi="Times New Roman"/>
          <w:i/>
          <w:position w:val="1"/>
          <w:sz w:val="35"/>
        </w:rPr>
        <w:t>Q</w:t>
      </w:r>
    </w:p>
    <w:p>
      <w:pPr>
        <w:spacing w:before="0" w:line="221" w:lineRule="exact"/>
        <w:ind w:left="0" w:right="0" w:firstLine="0"/>
        <w:jc w:val="right"/>
        <w:rPr>
          <w:rFonts w:ascii="宋体" w:eastAsia="宋体" w:hint="eastAsia"/>
          <w:sz w:val="20"/>
        </w:rPr>
      </w:pPr>
      <w:r>
        <w:rPr>
          <w:rFonts w:ascii="宋体" w:eastAsia="宋体" w:hint="eastAsia"/>
          <w:w w:val="102"/>
          <w:sz w:val="20"/>
        </w:rPr>
        <w:t>总</w:t>
      </w:r>
    </w:p>
    <w:p>
      <w:pPr>
        <w:spacing w:before="143"/>
        <w:ind w:left="68" w:right="0" w:firstLine="0"/>
        <w:jc w:val="left"/>
        <w:rPr>
          <w:rFonts w:ascii="Arial" w:hAnsi="Arial"/>
          <w:sz w:val="35"/>
        </w:rPr>
      </w:pPr>
      <w:r>
        <w:br w:type="column"/>
      </w:r>
      <w:r>
        <w:rPr>
          <w:rFonts w:ascii="Symbol" w:hAnsi="Symbol"/>
          <w:sz w:val="35"/>
        </w:rPr>
        <w:sym w:font="Symbol" w:char="F03D"/>
      </w:r>
      <w:r>
        <w:rPr>
          <w:rFonts w:ascii="Times New Roman" w:hAnsi="Times New Roman"/>
          <w:sz w:val="35"/>
        </w:rPr>
        <w:t xml:space="preserve"> </w:t>
      </w:r>
      <w:r>
        <w:rPr>
          <w:rFonts w:ascii="Arial" w:hAnsi="Arial"/>
          <w:sz w:val="35"/>
        </w:rPr>
        <w:t xml:space="preserve">93.392 </w:t>
      </w:r>
      <w:r>
        <w:rPr>
          <w:rFonts w:ascii="Symbol" w:hAnsi="Symbol"/>
          <w:sz w:val="35"/>
        </w:rPr>
        <w:sym w:font="Symbol" w:char="F02B"/>
      </w:r>
      <w:r>
        <w:rPr>
          <w:rFonts w:ascii="Times New Roman" w:hAnsi="Times New Roman"/>
          <w:sz w:val="35"/>
        </w:rPr>
        <w:t xml:space="preserve"> </w:t>
      </w:r>
      <w:r>
        <w:rPr>
          <w:rFonts w:ascii="Arial" w:hAnsi="Arial"/>
          <w:sz w:val="35"/>
        </w:rPr>
        <w:t xml:space="preserve">245.76 </w:t>
      </w:r>
      <w:r>
        <w:rPr>
          <w:rFonts w:ascii="Symbol" w:hAnsi="Symbol"/>
          <w:sz w:val="35"/>
        </w:rPr>
        <w:sym w:font="Symbol" w:char="F03D"/>
      </w:r>
      <w:r>
        <w:rPr>
          <w:rFonts w:ascii="Times New Roman" w:hAnsi="Times New Roman"/>
          <w:sz w:val="35"/>
        </w:rPr>
        <w:t xml:space="preserve"> </w:t>
      </w:r>
      <w:r>
        <w:rPr>
          <w:rFonts w:ascii="Arial" w:hAnsi="Arial"/>
          <w:sz w:val="35"/>
        </w:rPr>
        <w:t>339.152</w:t>
      </w:r>
      <w:r>
        <w:rPr>
          <w:rFonts w:ascii="Times New Roman" w:hAnsi="Times New Roman"/>
          <w:i/>
          <w:sz w:val="35"/>
        </w:rPr>
        <w:t xml:space="preserve">k </w:t>
      </w:r>
      <w:r>
        <w:rPr>
          <w:rFonts w:ascii="Arial" w:hAnsi="Arial"/>
          <w:sz w:val="35"/>
        </w:rPr>
        <w:t>var</w:t>
      </w:r>
    </w:p>
    <w:p>
      <w:pPr>
        <w:spacing w:after="0"/>
        <w:jc w:val="left"/>
        <w:rPr>
          <w:rFonts w:ascii="Arial" w:hAnsi="Arial"/>
          <w:sz w:val="35"/>
        </w:rPr>
        <w:sectPr>
          <w:headerReference w:type="default" r:id="rId90"/>
          <w:footerReference w:type="default" r:id="rId91"/>
          <w:type w:val="continuous"/>
          <w:pgSz w:w="17860" w:h="25260"/>
          <w:pgMar w:top="1320" w:right="1280" w:bottom="1820" w:left="1400" w:header="708" w:footer="708"/>
          <w:pgNumType w:start="37"/>
          <w:cols w:num="2" w:space="708" w:equalWidth="0">
            <w:col w:w="5194" w:space="40"/>
            <w:col w:w="9946" w:space="0"/>
          </w:cols>
        </w:sectPr>
      </w:pPr>
    </w:p>
    <w:p>
      <w:pPr>
        <w:pStyle w:val="BodyText"/>
        <w:spacing w:before="133"/>
        <w:ind w:left="1362"/>
      </w:pPr>
      <w:r>
        <w:rPr>
          <w:color w:val="0D0D0D"/>
        </w:rPr>
        <w:t>学生宿舍总负荷为：</w:t>
      </w:r>
    </w:p>
    <w:p>
      <w:pPr>
        <w:spacing w:before="245" w:line="406" w:lineRule="exact"/>
        <w:ind w:left="4204" w:right="0" w:firstLine="0"/>
        <w:jc w:val="left"/>
        <w:rPr>
          <w:rFonts w:ascii="Symbol" w:hAnsi="Symbol"/>
          <w:sz w:val="35"/>
        </w:rPr>
      </w:pPr>
      <w:r>
        <w:rPr>
          <w:rFonts w:ascii="Symbol" w:hAnsi="Symbol"/>
          <w:w w:val="101"/>
          <w:sz w:val="35"/>
        </w:rPr>
        <w:sym w:font="Symbol" w:char="F052"/>
      </w:r>
    </w:p>
    <w:p>
      <w:pPr>
        <w:spacing w:before="0" w:line="208" w:lineRule="exact"/>
        <w:ind w:left="4415" w:right="0" w:firstLine="0"/>
        <w:jc w:val="left"/>
        <w:rPr>
          <w:rFonts w:ascii="Arial"/>
          <w:sz w:val="20"/>
        </w:rPr>
      </w:pPr>
      <w:r>
        <w:rPr>
          <w:rFonts w:ascii="Arial"/>
          <w:w w:val="90"/>
          <w:sz w:val="20"/>
        </w:rPr>
        <w:t>30</w:t>
      </w:r>
    </w:p>
    <w:p>
      <w:pPr>
        <w:spacing w:before="185" w:line="374" w:lineRule="exact"/>
        <w:ind w:left="4193" w:right="0" w:firstLine="0"/>
        <w:jc w:val="left"/>
        <w:rPr>
          <w:rFonts w:ascii="Times New Roman"/>
          <w:i/>
          <w:sz w:val="35"/>
        </w:rPr>
      </w:pPr>
      <w:r>
        <w:rPr>
          <w:rFonts w:ascii="Times New Roman"/>
          <w:i/>
          <w:w w:val="101"/>
          <w:sz w:val="35"/>
        </w:rPr>
        <w:t>Q</w:t>
      </w:r>
    </w:p>
    <w:p>
      <w:pPr>
        <w:spacing w:before="0" w:line="228" w:lineRule="exact"/>
        <w:ind w:left="4399" w:right="0" w:firstLine="0"/>
        <w:jc w:val="left"/>
        <w:rPr>
          <w:rFonts w:ascii="幼圆"/>
          <w:sz w:val="20"/>
        </w:rPr>
      </w:pPr>
      <w:r>
        <w:rPr>
          <w:rFonts w:ascii="幼圆"/>
          <w:w w:val="105"/>
          <w:sz w:val="20"/>
        </w:rPr>
        <w:t>30</w:t>
      </w:r>
    </w:p>
    <w:p>
      <w:pPr>
        <w:pStyle w:val="BodyText"/>
        <w:rPr>
          <w:rFonts w:ascii="幼圆"/>
          <w:sz w:val="42"/>
        </w:rPr>
      </w:pPr>
      <w:r>
        <w:br w:type="column"/>
      </w:r>
    </w:p>
    <w:p>
      <w:pPr>
        <w:tabs>
          <w:tab w:val="left" w:pos="8632"/>
        </w:tabs>
        <w:spacing w:before="305"/>
        <w:ind w:left="82" w:right="0" w:firstLine="0"/>
        <w:jc w:val="left"/>
        <w:rPr>
          <w:rFonts w:ascii="Times New Roman" w:hAnsi="Times New Roman"/>
          <w:i/>
          <w:sz w:val="29"/>
        </w:rPr>
      </w:pPr>
      <w:r>
        <w:rPr>
          <w:rFonts w:ascii="Symbol" w:hAnsi="Symbol"/>
          <w:sz w:val="35"/>
        </w:rPr>
        <w:sym w:font="Symbol" w:char="F03D"/>
      </w:r>
      <w:r>
        <w:rPr>
          <w:rFonts w:ascii="Times New Roman" w:hAnsi="Times New Roman"/>
          <w:spacing w:val="-16"/>
          <w:sz w:val="35"/>
        </w:rPr>
        <w:t xml:space="preserve"> </w:t>
      </w:r>
      <w:r>
        <w:rPr>
          <w:rFonts w:ascii="Arial" w:hAnsi="Arial"/>
          <w:sz w:val="35"/>
        </w:rPr>
        <w:t>308</w:t>
      </w:r>
      <w:r>
        <w:rPr>
          <w:rFonts w:ascii="Arial" w:hAnsi="Arial"/>
          <w:spacing w:val="-42"/>
          <w:sz w:val="35"/>
        </w:rPr>
        <w:t xml:space="preserve"> </w:t>
      </w:r>
      <w:r>
        <w:rPr>
          <w:rFonts w:ascii="Symbol" w:hAnsi="Symbol"/>
          <w:sz w:val="35"/>
        </w:rPr>
        <w:sym w:font="Symbol" w:char="F02B"/>
      </w:r>
      <w:r>
        <w:rPr>
          <w:rFonts w:ascii="Times New Roman" w:hAnsi="Times New Roman"/>
          <w:spacing w:val="-58"/>
          <w:sz w:val="35"/>
        </w:rPr>
        <w:t xml:space="preserve"> </w:t>
      </w:r>
      <w:r>
        <w:rPr>
          <w:rFonts w:ascii="Arial" w:hAnsi="Arial"/>
          <w:sz w:val="35"/>
        </w:rPr>
        <w:t>100</w:t>
      </w:r>
      <w:r>
        <w:rPr>
          <w:rFonts w:ascii="Arial" w:hAnsi="Arial"/>
          <w:spacing w:val="-36"/>
          <w:sz w:val="35"/>
        </w:rPr>
        <w:t xml:space="preserve"> </w:t>
      </w:r>
      <w:r>
        <w:rPr>
          <w:rFonts w:ascii="Symbol" w:hAnsi="Symbol"/>
          <w:sz w:val="35"/>
        </w:rPr>
        <w:sym w:font="Symbol" w:char="F02B"/>
      </w:r>
      <w:r>
        <w:rPr>
          <w:rFonts w:ascii="Times New Roman" w:hAnsi="Times New Roman"/>
          <w:spacing w:val="-21"/>
          <w:sz w:val="35"/>
        </w:rPr>
        <w:t xml:space="preserve"> </w:t>
      </w:r>
      <w:r>
        <w:rPr>
          <w:rFonts w:ascii="Symbol" w:hAnsi="Symbol"/>
          <w:sz w:val="35"/>
        </w:rPr>
        <w:sym w:font="Symbol" w:char="F032"/>
      </w:r>
      <w:r>
        <w:rPr>
          <w:rFonts w:ascii="Symbol" w:hAnsi="Symbol"/>
          <w:sz w:val="35"/>
        </w:rPr>
        <w:sym w:font="Symbol" w:char="F037"/>
      </w:r>
      <w:r>
        <w:rPr>
          <w:rFonts w:ascii="Symbol" w:hAnsi="Symbol"/>
          <w:sz w:val="35"/>
        </w:rPr>
        <w:sym w:font="Symbol" w:char="F030"/>
      </w:r>
      <w:r>
        <w:rPr>
          <w:rFonts w:ascii="Times New Roman" w:hAnsi="Times New Roman"/>
          <w:spacing w:val="-26"/>
          <w:sz w:val="35"/>
        </w:rPr>
        <w:t xml:space="preserve"> </w:t>
      </w:r>
      <w:r>
        <w:rPr>
          <w:rFonts w:ascii="Symbol" w:hAnsi="Symbol"/>
          <w:sz w:val="35"/>
        </w:rPr>
        <w:sym w:font="Symbol" w:char="F02B"/>
      </w:r>
      <w:r>
        <w:rPr>
          <w:rFonts w:ascii="Symbol" w:hAnsi="Symbol"/>
          <w:sz w:val="35"/>
        </w:rPr>
        <w:sym w:font="Symbol" w:char="F031"/>
      </w:r>
      <w:r>
        <w:rPr>
          <w:rFonts w:ascii="Symbol" w:hAnsi="Symbol"/>
          <w:sz w:val="35"/>
        </w:rPr>
        <w:sym w:font="Symbol" w:char="F033"/>
      </w:r>
      <w:r>
        <w:rPr>
          <w:rFonts w:ascii="Symbol" w:hAnsi="Symbol"/>
          <w:sz w:val="35"/>
        </w:rPr>
        <w:sym w:font="Symbol" w:char="F030"/>
      </w:r>
      <w:r>
        <w:rPr>
          <w:rFonts w:ascii="Times New Roman" w:hAnsi="Times New Roman"/>
          <w:spacing w:val="3"/>
          <w:sz w:val="35"/>
        </w:rPr>
        <w:t xml:space="preserve"> </w:t>
      </w:r>
      <w:r>
        <w:rPr>
          <w:rFonts w:ascii="Symbol" w:hAnsi="Symbol"/>
          <w:sz w:val="35"/>
        </w:rPr>
        <w:sym w:font="Symbol" w:char="F02B"/>
      </w:r>
      <w:r>
        <w:rPr>
          <w:rFonts w:ascii="Times New Roman" w:hAnsi="Times New Roman"/>
          <w:spacing w:val="-22"/>
          <w:sz w:val="35"/>
        </w:rPr>
        <w:t xml:space="preserve"> </w:t>
      </w:r>
      <w:r>
        <w:rPr>
          <w:rFonts w:ascii="Symbol" w:hAnsi="Symbol"/>
          <w:sz w:val="35"/>
        </w:rPr>
        <w:sym w:font="Symbol" w:char="F032"/>
      </w:r>
      <w:r>
        <w:rPr>
          <w:rFonts w:ascii="Symbol" w:hAnsi="Symbol"/>
          <w:sz w:val="35"/>
        </w:rPr>
        <w:sym w:font="Symbol" w:char="F035"/>
      </w:r>
      <w:r>
        <w:rPr>
          <w:rFonts w:ascii="Times New Roman" w:hAnsi="Times New Roman"/>
          <w:spacing w:val="-34"/>
          <w:sz w:val="35"/>
        </w:rPr>
        <w:t xml:space="preserve"> </w:t>
      </w:r>
      <w:r>
        <w:rPr>
          <w:rFonts w:ascii="Symbol" w:hAnsi="Symbol"/>
          <w:sz w:val="35"/>
        </w:rPr>
        <w:sym w:font="Symbol" w:char="F02B"/>
      </w:r>
      <w:r>
        <w:rPr>
          <w:rFonts w:ascii="Symbol" w:hAnsi="Symbol"/>
          <w:sz w:val="35"/>
        </w:rPr>
        <w:sym w:font="Symbol" w:char="F031"/>
      </w:r>
      <w:r>
        <w:rPr>
          <w:rFonts w:ascii="Symbol" w:hAnsi="Symbol"/>
          <w:sz w:val="35"/>
        </w:rPr>
        <w:sym w:font="Symbol" w:char="F030"/>
      </w:r>
      <w:r>
        <w:rPr>
          <w:rFonts w:ascii="Times New Roman" w:hAnsi="Times New Roman"/>
          <w:sz w:val="35"/>
        </w:rPr>
        <w:t xml:space="preserve"> </w:t>
      </w:r>
      <w:r>
        <w:rPr>
          <w:rFonts w:ascii="Symbol" w:hAnsi="Symbol"/>
          <w:sz w:val="35"/>
        </w:rPr>
        <w:sym w:font="Symbol" w:char="F02B"/>
      </w:r>
      <w:r>
        <w:rPr>
          <w:rFonts w:ascii="Times New Roman" w:hAnsi="Times New Roman"/>
          <w:spacing w:val="-27"/>
          <w:sz w:val="35"/>
        </w:rPr>
        <w:t xml:space="preserve"> </w:t>
      </w:r>
      <w:r>
        <w:rPr>
          <w:rFonts w:ascii="Symbol" w:hAnsi="Symbol"/>
          <w:sz w:val="35"/>
        </w:rPr>
        <w:sym w:font="Symbol" w:char="F033"/>
      </w:r>
      <w:r>
        <w:rPr>
          <w:rFonts w:ascii="Symbol" w:hAnsi="Symbol"/>
          <w:sz w:val="35"/>
        </w:rPr>
        <w:sym w:font="Symbol" w:char="F039"/>
      </w:r>
      <w:r>
        <w:rPr>
          <w:rFonts w:ascii="Symbol" w:hAnsi="Symbol"/>
          <w:sz w:val="35"/>
        </w:rPr>
        <w:sym w:font="Symbol" w:char="F030"/>
      </w:r>
      <w:r>
        <w:rPr>
          <w:rFonts w:ascii="Symbol" w:hAnsi="Symbol"/>
          <w:sz w:val="35"/>
        </w:rPr>
        <w:sym w:font="Symbol" w:char="F02E"/>
      </w:r>
      <w:r>
        <w:rPr>
          <w:rFonts w:ascii="Symbol" w:hAnsi="Symbol"/>
          <w:sz w:val="35"/>
        </w:rPr>
        <w:sym w:font="Symbol" w:char="F032"/>
      </w:r>
      <w:r>
        <w:rPr>
          <w:rFonts w:ascii="Symbol" w:hAnsi="Symbol"/>
          <w:sz w:val="35"/>
        </w:rPr>
        <w:sym w:font="Symbol" w:char="F034"/>
      </w:r>
      <w:r>
        <w:rPr>
          <w:rFonts w:ascii="Times New Roman" w:hAnsi="Times New Roman"/>
          <w:spacing w:val="8"/>
          <w:sz w:val="35"/>
        </w:rPr>
        <w:t xml:space="preserve"> </w:t>
      </w:r>
      <w:r>
        <w:rPr>
          <w:rFonts w:ascii="Symbol" w:hAnsi="Symbol"/>
          <w:sz w:val="35"/>
        </w:rPr>
        <w:sym w:font="Symbol" w:char="F03D"/>
      </w:r>
      <w:r>
        <w:rPr>
          <w:rFonts w:ascii="Symbol" w:hAnsi="Symbol"/>
          <w:sz w:val="35"/>
        </w:rPr>
        <w:sym w:font="Symbol" w:char="F031"/>
      </w:r>
      <w:r>
        <w:rPr>
          <w:rFonts w:ascii="Symbol" w:hAnsi="Symbol"/>
          <w:sz w:val="35"/>
        </w:rPr>
        <w:sym w:font="Symbol" w:char="F032"/>
      </w:r>
      <w:r>
        <w:rPr>
          <w:rFonts w:ascii="Symbol" w:hAnsi="Symbol"/>
          <w:sz w:val="35"/>
        </w:rPr>
        <w:sym w:font="Symbol" w:char="F033"/>
      </w:r>
      <w:r>
        <w:rPr>
          <w:rFonts w:ascii="Symbol" w:hAnsi="Symbol"/>
          <w:sz w:val="35"/>
        </w:rPr>
        <w:sym w:font="Symbol" w:char="F033"/>
      </w:r>
      <w:r>
        <w:rPr>
          <w:rFonts w:ascii="Symbol" w:hAnsi="Symbol"/>
          <w:sz w:val="35"/>
        </w:rPr>
        <w:sym w:font="Symbol" w:char="F02E"/>
      </w:r>
      <w:r>
        <w:rPr>
          <w:rFonts w:ascii="Symbol" w:hAnsi="Symbol"/>
          <w:sz w:val="35"/>
        </w:rPr>
        <w:sym w:font="Symbol" w:char="F032"/>
      </w:r>
      <w:r>
        <w:rPr>
          <w:rFonts w:ascii="Symbol" w:hAnsi="Symbol"/>
          <w:sz w:val="35"/>
        </w:rPr>
        <w:sym w:font="Symbol" w:char="F034"/>
      </w:r>
      <w:r>
        <w:rPr>
          <w:rFonts w:ascii="Times New Roman" w:hAnsi="Times New Roman"/>
          <w:sz w:val="35"/>
        </w:rPr>
        <w:tab/>
      </w:r>
      <w:r>
        <w:rPr>
          <w:rFonts w:ascii="Times New Roman" w:hAnsi="Times New Roman"/>
          <w:i/>
          <w:sz w:val="29"/>
        </w:rPr>
        <w:t>kw</w:t>
      </w:r>
    </w:p>
    <w:p>
      <w:pPr>
        <w:spacing w:before="341"/>
        <w:ind w:left="20" w:right="0" w:firstLine="0"/>
        <w:jc w:val="left"/>
        <w:rPr>
          <w:rFonts w:ascii="Arial" w:hAnsi="Arial"/>
          <w:sz w:val="35"/>
        </w:rPr>
      </w:pPr>
      <w:r>
        <w:rPr>
          <w:rFonts w:ascii="Symbol" w:hAnsi="Symbol"/>
          <w:sz w:val="35"/>
        </w:rPr>
        <w:sym w:font="Symbol" w:char="F03D"/>
      </w:r>
      <w:r>
        <w:rPr>
          <w:rFonts w:ascii="Times New Roman" w:hAnsi="Times New Roman"/>
          <w:sz w:val="35"/>
        </w:rPr>
        <w:t xml:space="preserve"> </w:t>
      </w:r>
      <w:r>
        <w:rPr>
          <w:rFonts w:ascii="Arial" w:hAnsi="Arial"/>
          <w:spacing w:val="-3"/>
          <w:sz w:val="35"/>
        </w:rPr>
        <w:t>210</w:t>
      </w:r>
      <w:r>
        <w:rPr>
          <w:rFonts w:ascii="Symbol" w:hAnsi="Symbol"/>
          <w:spacing w:val="-3"/>
          <w:sz w:val="35"/>
        </w:rPr>
        <w:sym w:font="Symbol" w:char="F02B"/>
      </w:r>
      <w:r>
        <w:rPr>
          <w:rFonts w:ascii="Symbol" w:hAnsi="Symbol"/>
          <w:spacing w:val="-3"/>
          <w:sz w:val="35"/>
        </w:rPr>
        <w:sym w:font="Symbol" w:char="F031"/>
      </w:r>
      <w:r>
        <w:rPr>
          <w:rFonts w:ascii="Symbol" w:hAnsi="Symbol"/>
          <w:spacing w:val="-3"/>
          <w:sz w:val="35"/>
        </w:rPr>
        <w:sym w:font="Symbol" w:char="F030"/>
      </w:r>
      <w:r>
        <w:rPr>
          <w:rFonts w:ascii="Symbol" w:hAnsi="Symbol"/>
          <w:spacing w:val="-3"/>
          <w:sz w:val="35"/>
        </w:rPr>
        <w:sym w:font="Symbol" w:char="F030"/>
      </w:r>
      <w:r>
        <w:rPr>
          <w:rFonts w:ascii="Symbol" w:hAnsi="Symbol"/>
          <w:spacing w:val="-3"/>
          <w:sz w:val="35"/>
        </w:rPr>
        <w:sym w:font="Symbol" w:char="F02B"/>
      </w:r>
      <w:r>
        <w:rPr>
          <w:rFonts w:ascii="Symbol" w:hAnsi="Symbol"/>
          <w:spacing w:val="-3"/>
          <w:sz w:val="35"/>
        </w:rPr>
        <w:sym w:font="Symbol" w:char="F031"/>
      </w:r>
      <w:r>
        <w:rPr>
          <w:rFonts w:ascii="Symbol" w:hAnsi="Symbol"/>
          <w:spacing w:val="-3"/>
          <w:sz w:val="35"/>
        </w:rPr>
        <w:sym w:font="Symbol" w:char="F032"/>
      </w:r>
      <w:r>
        <w:rPr>
          <w:rFonts w:ascii="Symbol" w:hAnsi="Symbol"/>
          <w:spacing w:val="-3"/>
          <w:sz w:val="35"/>
        </w:rPr>
        <w:sym w:font="Symbol" w:char="F030"/>
      </w:r>
      <w:r>
        <w:rPr>
          <w:rFonts w:ascii="Symbol" w:hAnsi="Symbol"/>
          <w:spacing w:val="-3"/>
          <w:sz w:val="35"/>
        </w:rPr>
        <w:sym w:font="Symbol" w:char="F02B"/>
      </w:r>
      <w:r>
        <w:rPr>
          <w:rFonts w:ascii="Symbol" w:hAnsi="Symbol"/>
          <w:spacing w:val="-3"/>
          <w:sz w:val="35"/>
        </w:rPr>
        <w:sym w:font="Symbol" w:char="F039"/>
      </w:r>
      <w:r>
        <w:rPr>
          <w:rFonts w:ascii="Symbol" w:hAnsi="Symbol"/>
          <w:spacing w:val="-3"/>
          <w:sz w:val="35"/>
        </w:rPr>
        <w:sym w:font="Symbol" w:char="F038"/>
      </w:r>
      <w:r>
        <w:rPr>
          <w:rFonts w:ascii="Symbol" w:hAnsi="Symbol"/>
          <w:spacing w:val="-3"/>
          <w:sz w:val="35"/>
        </w:rPr>
        <w:sym w:font="Symbol" w:char="F02B"/>
      </w:r>
      <w:r>
        <w:rPr>
          <w:rFonts w:ascii="Times New Roman" w:hAnsi="Times New Roman"/>
          <w:spacing w:val="-55"/>
          <w:sz w:val="35"/>
        </w:rPr>
        <w:t xml:space="preserve"> </w:t>
      </w:r>
      <w:r>
        <w:rPr>
          <w:rFonts w:ascii="Symbol" w:hAnsi="Symbol"/>
          <w:spacing w:val="-4"/>
          <w:sz w:val="35"/>
        </w:rPr>
        <w:sym w:font="Symbol" w:char="F032"/>
      </w:r>
      <w:r>
        <w:rPr>
          <w:rFonts w:ascii="Symbol" w:hAnsi="Symbol"/>
          <w:spacing w:val="-4"/>
          <w:sz w:val="35"/>
        </w:rPr>
        <w:sym w:font="Symbol" w:char="F030"/>
      </w:r>
      <w:r>
        <w:rPr>
          <w:rFonts w:ascii="Symbol" w:hAnsi="Symbol"/>
          <w:spacing w:val="-4"/>
          <w:sz w:val="35"/>
        </w:rPr>
        <w:sym w:font="Symbol" w:char="F02B"/>
      </w:r>
      <w:r>
        <w:rPr>
          <w:rFonts w:ascii="Symbol" w:hAnsi="Symbol"/>
          <w:spacing w:val="-4"/>
          <w:sz w:val="35"/>
        </w:rPr>
        <w:sym w:font="Symbol" w:char="F033"/>
      </w:r>
      <w:r>
        <w:rPr>
          <w:rFonts w:ascii="Symbol" w:hAnsi="Symbol"/>
          <w:spacing w:val="-4"/>
          <w:sz w:val="35"/>
        </w:rPr>
        <w:sym w:font="Symbol" w:char="F033"/>
      </w:r>
      <w:r>
        <w:rPr>
          <w:rFonts w:ascii="Symbol" w:hAnsi="Symbol"/>
          <w:spacing w:val="-4"/>
          <w:sz w:val="35"/>
        </w:rPr>
        <w:sym w:font="Symbol" w:char="F039"/>
      </w:r>
      <w:r>
        <w:rPr>
          <w:rFonts w:ascii="Symbol" w:hAnsi="Symbol"/>
          <w:spacing w:val="-4"/>
          <w:sz w:val="35"/>
        </w:rPr>
        <w:sym w:font="Symbol" w:char="F02E"/>
      </w:r>
      <w:r>
        <w:rPr>
          <w:rFonts w:ascii="Symbol" w:hAnsi="Symbol"/>
          <w:spacing w:val="-4"/>
          <w:sz w:val="35"/>
        </w:rPr>
        <w:sym w:font="Symbol" w:char="F031"/>
      </w:r>
      <w:r>
        <w:rPr>
          <w:rFonts w:ascii="Symbol" w:hAnsi="Symbol"/>
          <w:spacing w:val="-4"/>
          <w:sz w:val="35"/>
        </w:rPr>
        <w:sym w:font="Symbol" w:char="F035"/>
      </w:r>
      <w:r>
        <w:rPr>
          <w:rFonts w:ascii="Symbol" w:hAnsi="Symbol"/>
          <w:spacing w:val="-4"/>
          <w:sz w:val="35"/>
        </w:rPr>
        <w:sym w:font="Symbol" w:char="F032"/>
      </w:r>
      <w:r>
        <w:rPr>
          <w:rFonts w:ascii="Symbol" w:hAnsi="Symbol"/>
          <w:spacing w:val="-4"/>
          <w:sz w:val="35"/>
        </w:rPr>
        <w:sym w:font="Symbol" w:char="F03D"/>
      </w:r>
      <w:r>
        <w:rPr>
          <w:rFonts w:ascii="Times New Roman" w:hAnsi="Times New Roman"/>
          <w:spacing w:val="-55"/>
          <w:sz w:val="35"/>
        </w:rPr>
        <w:t xml:space="preserve"> </w:t>
      </w:r>
      <w:r>
        <w:rPr>
          <w:rFonts w:ascii="Symbol" w:hAnsi="Symbol"/>
          <w:spacing w:val="-17"/>
          <w:sz w:val="35"/>
        </w:rPr>
        <w:sym w:font="Symbol" w:char="F038"/>
      </w:r>
      <w:r>
        <w:rPr>
          <w:rFonts w:ascii="Symbol" w:hAnsi="Symbol"/>
          <w:spacing w:val="-17"/>
          <w:sz w:val="35"/>
        </w:rPr>
        <w:sym w:font="Symbol" w:char="F038"/>
      </w:r>
      <w:r>
        <w:rPr>
          <w:rFonts w:ascii="Symbol" w:hAnsi="Symbol"/>
          <w:spacing w:val="-17"/>
          <w:sz w:val="35"/>
        </w:rPr>
        <w:sym w:font="Symbol" w:char="F037"/>
      </w:r>
      <w:r>
        <w:rPr>
          <w:rFonts w:ascii="Symbol" w:hAnsi="Symbol"/>
          <w:spacing w:val="-17"/>
          <w:sz w:val="35"/>
        </w:rPr>
        <w:sym w:font="Symbol" w:char="F02E"/>
      </w:r>
      <w:r>
        <w:rPr>
          <w:rFonts w:ascii="Symbol" w:hAnsi="Symbol"/>
          <w:spacing w:val="-17"/>
          <w:sz w:val="35"/>
        </w:rPr>
        <w:sym w:font="Symbol" w:char="F031"/>
      </w:r>
      <w:r>
        <w:rPr>
          <w:rFonts w:ascii="Symbol" w:hAnsi="Symbol"/>
          <w:spacing w:val="-17"/>
          <w:sz w:val="35"/>
        </w:rPr>
        <w:sym w:font="Symbol" w:char="F035"/>
      </w:r>
      <w:r>
        <w:rPr>
          <w:rFonts w:ascii="Symbol" w:hAnsi="Symbol"/>
          <w:spacing w:val="-17"/>
          <w:sz w:val="35"/>
        </w:rPr>
        <w:sym w:font="Symbol" w:char="F032"/>
      </w:r>
      <w:r>
        <w:rPr>
          <w:rFonts w:ascii="Times New Roman" w:hAnsi="Times New Roman"/>
          <w:i/>
          <w:spacing w:val="-17"/>
          <w:sz w:val="35"/>
        </w:rPr>
        <w:t xml:space="preserve">k </w:t>
      </w:r>
      <w:r>
        <w:rPr>
          <w:rFonts w:ascii="Arial" w:hAnsi="Arial"/>
          <w:sz w:val="35"/>
        </w:rPr>
        <w:t>var</w:t>
      </w:r>
    </w:p>
    <w:p>
      <w:pPr>
        <w:spacing w:after="0"/>
        <w:jc w:val="left"/>
        <w:rPr>
          <w:rFonts w:ascii="Arial" w:hAnsi="Arial"/>
          <w:sz w:val="35"/>
        </w:rPr>
        <w:sectPr>
          <w:headerReference w:type="default" r:id="rId92"/>
          <w:footerReference w:type="default" r:id="rId93"/>
          <w:type w:val="continuous"/>
          <w:pgSz w:w="17860" w:h="25260"/>
          <w:pgMar w:top="1320" w:right="1280" w:bottom="1820" w:left="1400" w:header="708" w:footer="708"/>
          <w:pgNumType w:start="38"/>
          <w:cols w:num="2" w:space="708" w:equalWidth="0">
            <w:col w:w="4621" w:space="40"/>
            <w:col w:w="10519" w:space="0"/>
          </w:cols>
        </w:sectPr>
      </w:pPr>
    </w:p>
    <w:p>
      <w:pPr>
        <w:pStyle w:val="BodyText"/>
        <w:spacing w:before="4"/>
        <w:rPr>
          <w:rFonts w:ascii="Arial"/>
          <w:sz w:val="13"/>
        </w:rPr>
      </w:pPr>
    </w:p>
    <w:p>
      <w:pPr>
        <w:spacing w:after="0"/>
        <w:rPr>
          <w:rFonts w:ascii="Arial"/>
          <w:sz w:val="13"/>
        </w:rPr>
        <w:sectPr>
          <w:headerReference w:type="default" r:id="rId94"/>
          <w:footerReference w:type="default" r:id="rId95"/>
          <w:type w:val="continuous"/>
          <w:pgSz w:w="17860" w:h="25260"/>
          <w:pgMar w:top="1320" w:right="1280" w:bottom="1820" w:left="1400" w:header="708" w:footer="708"/>
          <w:pgNumType w:start="39"/>
          <w:cols w:space="708"/>
        </w:sectPr>
      </w:pPr>
    </w:p>
    <w:p>
      <w:pPr>
        <w:tabs>
          <w:tab w:val="left" w:pos="4728"/>
          <w:tab w:val="left" w:pos="6610"/>
        </w:tabs>
        <w:spacing w:before="101" w:line="415" w:lineRule="exact"/>
        <w:ind w:left="4216" w:right="0" w:firstLine="0"/>
        <w:jc w:val="left"/>
        <w:rPr>
          <w:rFonts w:ascii="Symbol" w:hAnsi="Symbol"/>
          <w:sz w:val="36"/>
        </w:rPr>
      </w:pPr>
      <w:r>
        <w:pict>
          <v:group id="_x0000_s1037" style="width:78pt;height:33.35pt;margin-top:2.87pt;margin-left:320pt;mso-position-horizontal-relative:page;position:absolute;z-index:-251643904" coordorigin="6400,57" coordsize="1560,667">
            <v:shape id="_x0000_s1038" type="#_x0000_t75" style="width:1560;height:560;left:6400;position:absolute;top:57" stroked="f">
              <v:imagedata r:id="rId96" o:title=""/>
            </v:shape>
            <v:shape id="_x0000_s1039" type="#_x0000_t202" style="width:1560;height:667;left:6400;position:absolute;top:57" filled="f" stroked="f">
              <v:textbox inset="0,0,0,0">
                <w:txbxContent>
                  <w:p>
                    <w:pPr>
                      <w:spacing w:before="43" w:line="415" w:lineRule="exact"/>
                      <w:ind w:left="247" w:right="0" w:firstLine="0"/>
                      <w:jc w:val="left"/>
                      <w:rPr>
                        <w:rFonts w:ascii="Arial" w:hAnsi="Arial"/>
                        <w:sz w:val="21"/>
                      </w:rPr>
                    </w:pPr>
                    <w:r>
                      <w:rPr>
                        <w:rFonts w:ascii="Symbol" w:hAnsi="Symbol"/>
                        <w:spacing w:val="8"/>
                        <w:sz w:val="36"/>
                      </w:rPr>
                      <w:sym w:font="Symbol" w:char="F052"/>
                    </w:r>
                    <w:r>
                      <w:rPr>
                        <w:rFonts w:ascii="Arial" w:hAnsi="Arial"/>
                        <w:spacing w:val="8"/>
                        <w:position w:val="3"/>
                        <w:sz w:val="21"/>
                      </w:rPr>
                      <w:t xml:space="preserve">2   </w:t>
                    </w:r>
                    <w:r>
                      <w:rPr>
                        <w:rFonts w:ascii="Symbol" w:hAnsi="Symbol"/>
                        <w:sz w:val="36"/>
                      </w:rPr>
                      <w:sym w:font="Symbol" w:char="F02B"/>
                    </w:r>
                    <w:r>
                      <w:rPr>
                        <w:rFonts w:ascii="Times New Roman" w:hAnsi="Times New Roman"/>
                        <w:spacing w:val="-64"/>
                        <w:sz w:val="36"/>
                      </w:rPr>
                      <w:t xml:space="preserve"> </w:t>
                    </w:r>
                    <w:r>
                      <w:rPr>
                        <w:rFonts w:ascii="Times New Roman" w:hAnsi="Times New Roman"/>
                        <w:i/>
                        <w:spacing w:val="8"/>
                        <w:sz w:val="36"/>
                      </w:rPr>
                      <w:t>Q</w:t>
                    </w:r>
                    <w:r>
                      <w:rPr>
                        <w:rFonts w:ascii="Arial" w:hAnsi="Arial"/>
                        <w:spacing w:val="8"/>
                        <w:position w:val="3"/>
                        <w:sz w:val="21"/>
                      </w:rPr>
                      <w:t>2</w:t>
                    </w:r>
                  </w:p>
                  <w:p>
                    <w:pPr>
                      <w:tabs>
                        <w:tab w:val="left" w:pos="1255"/>
                      </w:tabs>
                      <w:spacing w:before="0" w:line="208" w:lineRule="exact"/>
                      <w:ind w:left="456" w:right="0" w:firstLine="0"/>
                      <w:jc w:val="left"/>
                      <w:rPr>
                        <w:rFonts w:ascii="Arial"/>
                        <w:sz w:val="21"/>
                      </w:rPr>
                    </w:pPr>
                    <w:r>
                      <w:rPr>
                        <w:rFonts w:ascii="Arial"/>
                        <w:sz w:val="21"/>
                      </w:rPr>
                      <w:t>30</w:t>
                      <w:tab/>
                      <w:t>30</w:t>
                    </w:r>
                  </w:p>
                </w:txbxContent>
              </v:textbox>
            </v:shape>
          </v:group>
        </w:pict>
      </w:r>
      <w:r>
        <w:pict>
          <v:group id="_x0000_s1040" style="width:161pt;height:24.25pt;margin-top:2.87pt;margin-left:414pt;mso-position-horizontal-relative:page;position:absolute;z-index:251671552" coordorigin="8280,57" coordsize="3220,485">
            <v:shape id="_x0000_s1041" type="#_x0000_t75" style="width:3220;height:480;left:8280;position:absolute;top:57" stroked="f">
              <v:imagedata r:id="rId97" o:title=""/>
            </v:shape>
            <v:shape id="_x0000_s1042" type="#_x0000_t202" style="width:3220;height:485;left:8280;position:absolute;top:57" filled="f" stroked="f">
              <v:textbox inset="0,0,0,0">
                <w:txbxContent>
                  <w:p>
                    <w:pPr>
                      <w:spacing w:before="43"/>
                      <w:ind w:left="217" w:right="0" w:firstLine="0"/>
                      <w:jc w:val="left"/>
                      <w:rPr>
                        <w:rFonts w:ascii="Arial" w:hAnsi="Arial"/>
                        <w:sz w:val="21"/>
                      </w:rPr>
                    </w:pPr>
                    <w:r>
                      <w:rPr>
                        <w:rFonts w:ascii="Arial" w:hAnsi="Arial"/>
                        <w:w w:val="95"/>
                        <w:sz w:val="36"/>
                      </w:rPr>
                      <w:t>1233.24</w:t>
                    </w:r>
                    <w:r>
                      <w:rPr>
                        <w:rFonts w:ascii="Arial" w:hAnsi="Arial"/>
                        <w:w w:val="95"/>
                        <w:position w:val="3"/>
                        <w:sz w:val="21"/>
                      </w:rPr>
                      <w:t xml:space="preserve">2 </w:t>
                    </w:r>
                    <w:r>
                      <w:rPr>
                        <w:rFonts w:ascii="Symbol" w:hAnsi="Symbol"/>
                        <w:w w:val="95"/>
                        <w:sz w:val="36"/>
                      </w:rPr>
                      <w:sym w:font="Symbol" w:char="F02B"/>
                    </w:r>
                    <w:r>
                      <w:rPr>
                        <w:rFonts w:ascii="Times New Roman" w:hAnsi="Times New Roman"/>
                        <w:spacing w:val="-68"/>
                        <w:w w:val="95"/>
                        <w:sz w:val="36"/>
                      </w:rPr>
                      <w:t xml:space="preserve"> </w:t>
                    </w:r>
                    <w:r>
                      <w:rPr>
                        <w:rFonts w:ascii="Arial" w:hAnsi="Arial"/>
                        <w:w w:val="95"/>
                        <w:sz w:val="36"/>
                      </w:rPr>
                      <w:t>887.152</w:t>
                    </w:r>
                    <w:r>
                      <w:rPr>
                        <w:rFonts w:ascii="Arial" w:hAnsi="Arial"/>
                        <w:w w:val="95"/>
                        <w:position w:val="3"/>
                        <w:sz w:val="21"/>
                      </w:rPr>
                      <w:t>2</w:t>
                    </w:r>
                  </w:p>
                </w:txbxContent>
              </v:textbox>
            </v:shape>
          </v:group>
        </w:pict>
      </w:r>
      <w:r>
        <w:rPr>
          <w:rFonts w:ascii="Times New Roman" w:hAnsi="Times New Roman"/>
          <w:i/>
          <w:sz w:val="36"/>
        </w:rPr>
        <w:t>S</w:t>
        <w:tab/>
      </w:r>
      <w:r>
        <w:rPr>
          <w:rFonts w:ascii="Symbol" w:hAnsi="Symbol"/>
          <w:sz w:val="36"/>
        </w:rPr>
        <w:sym w:font="Symbol" w:char="F03D"/>
      </w:r>
      <w:r>
        <w:rPr>
          <w:rFonts w:ascii="Times New Roman" w:hAnsi="Times New Roman"/>
          <w:sz w:val="36"/>
        </w:rPr>
        <w:tab/>
      </w:r>
      <w:r>
        <w:rPr>
          <w:rFonts w:ascii="Symbol" w:hAnsi="Symbol"/>
          <w:spacing w:val="-19"/>
          <w:sz w:val="36"/>
        </w:rPr>
        <w:sym w:font="Symbol" w:char="F03D"/>
      </w:r>
    </w:p>
    <w:p>
      <w:pPr>
        <w:spacing w:before="0" w:line="215" w:lineRule="exact"/>
        <w:ind w:left="4400" w:right="0" w:firstLine="0"/>
        <w:jc w:val="left"/>
        <w:rPr>
          <w:rFonts w:ascii="Arial"/>
          <w:sz w:val="21"/>
        </w:rPr>
      </w:pPr>
      <w:r>
        <w:rPr>
          <w:rFonts w:ascii="Arial"/>
          <w:sz w:val="21"/>
        </w:rPr>
        <w:t>30</w:t>
      </w:r>
    </w:p>
    <w:p>
      <w:pPr>
        <w:spacing w:before="101"/>
        <w:ind w:left="3232" w:right="3290" w:firstLine="0"/>
        <w:jc w:val="center"/>
        <w:rPr>
          <w:rFonts w:ascii="Times New Roman" w:hAnsi="Times New Roman"/>
          <w:i/>
          <w:sz w:val="36"/>
        </w:rPr>
      </w:pPr>
      <w:r>
        <w:br w:type="column"/>
      </w:r>
      <w:r>
        <w:rPr>
          <w:rFonts w:ascii="Symbol" w:hAnsi="Symbol"/>
          <w:sz w:val="36"/>
        </w:rPr>
        <w:sym w:font="Symbol" w:char="F03D"/>
      </w:r>
      <w:r>
        <w:rPr>
          <w:rFonts w:ascii="Times New Roman" w:hAnsi="Times New Roman"/>
          <w:sz w:val="36"/>
        </w:rPr>
        <w:t xml:space="preserve"> </w:t>
      </w:r>
      <w:r>
        <w:rPr>
          <w:rFonts w:ascii="Arial" w:hAnsi="Arial"/>
          <w:sz w:val="36"/>
        </w:rPr>
        <w:t>1520</w:t>
      </w:r>
      <w:r>
        <w:rPr>
          <w:rFonts w:ascii="Times New Roman" w:hAnsi="Times New Roman"/>
          <w:i/>
          <w:sz w:val="36"/>
        </w:rPr>
        <w:t>KVA</w:t>
      </w:r>
    </w:p>
    <w:p>
      <w:pPr>
        <w:spacing w:after="0"/>
        <w:jc w:val="center"/>
        <w:rPr>
          <w:rFonts w:ascii="Times New Roman" w:hAnsi="Times New Roman"/>
          <w:sz w:val="36"/>
        </w:rPr>
        <w:sectPr>
          <w:headerReference w:type="default" r:id="rId98"/>
          <w:footerReference w:type="default" r:id="rId99"/>
          <w:type w:val="continuous"/>
          <w:pgSz w:w="17860" w:h="25260"/>
          <w:pgMar w:top="1320" w:right="1280" w:bottom="1820" w:left="1400" w:header="708" w:footer="708"/>
          <w:pgNumType w:start="40"/>
          <w:cols w:num="2" w:space="708" w:equalWidth="0">
            <w:col w:w="6809" w:space="40"/>
            <w:col w:w="8331" w:space="0"/>
          </w:cols>
        </w:sectPr>
      </w:pPr>
    </w:p>
    <w:p>
      <w:pPr>
        <w:pStyle w:val="BodyText"/>
        <w:spacing w:before="10"/>
        <w:rPr>
          <w:rFonts w:ascii="Times New Roman"/>
          <w:i/>
          <w:sz w:val="25"/>
        </w:rPr>
      </w:pPr>
    </w:p>
    <w:p>
      <w:pPr>
        <w:spacing w:after="0"/>
        <w:rPr>
          <w:rFonts w:ascii="Times New Roman"/>
          <w:sz w:val="25"/>
        </w:rPr>
        <w:sectPr>
          <w:headerReference w:type="default" r:id="rId100"/>
          <w:footerReference w:type="default" r:id="rId101"/>
          <w:type w:val="continuous"/>
          <w:pgSz w:w="17860" w:h="25260"/>
          <w:pgMar w:top="1320" w:right="1280" w:bottom="1820" w:left="1400" w:header="708" w:footer="708"/>
          <w:pgNumType w:start="41"/>
          <w:cols w:space="708"/>
        </w:sectPr>
      </w:pPr>
    </w:p>
    <w:p>
      <w:pPr>
        <w:spacing w:before="83" w:line="597" w:lineRule="exact"/>
        <w:ind w:left="2041" w:right="0" w:firstLine="0"/>
        <w:jc w:val="left"/>
        <w:rPr>
          <w:rFonts w:ascii="Times New Roman" w:hAnsi="Times New Roman"/>
          <w:i/>
          <w:sz w:val="35"/>
        </w:rPr>
      </w:pPr>
      <w:r>
        <w:drawing>
          <wp:anchor distT="0" distB="0" distL="0" distR="0" simplePos="0" relativeHeight="251673600" behindDoc="1" locked="0" layoutInCell="1" allowOverlap="1">
            <wp:simplePos x="0" y="0"/>
            <wp:positionH relativeFrom="page">
              <wp:posOffset>2895600</wp:posOffset>
            </wp:positionH>
            <wp:positionV relativeFrom="paragraph">
              <wp:posOffset>343000</wp:posOffset>
            </wp:positionV>
            <wp:extent cx="330200" cy="38100"/>
            <wp:effectExtent l="0" t="0" r="0" b="0"/>
            <wp:wrapNone/>
            <wp:docPr id="2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8.png"/>
                    <pic:cNvPicPr/>
                  </pic:nvPicPr>
                  <pic:blipFill>
                    <a:blip xmlns:r="http://schemas.openxmlformats.org/officeDocument/2006/relationships" r:embed="rId102" cstate="print"/>
                    <a:stretch>
                      <a:fillRect/>
                    </a:stretch>
                  </pic:blipFill>
                  <pic:spPr>
                    <a:xfrm>
                      <a:off x="0" y="0"/>
                      <a:ext cx="330200" cy="38100"/>
                    </a:xfrm>
                    <a:prstGeom prst="rect">
                      <a:avLst/>
                    </a:prstGeom>
                  </pic:spPr>
                </pic:pic>
              </a:graphicData>
            </a:graphic>
          </wp:anchor>
        </w:drawing>
      </w:r>
      <w:r>
        <w:pict>
          <v:shape id="_x0000_s1043" type="#_x0000_t202" style="width:10.3pt;height:10.95pt;margin-top:22.56pt;margin-left:239pt;mso-position-horizontal-relative:page;position:absolute;z-index:-251640832" filled="f" stroked="f">
            <v:textbox inset="0,0,0,0">
              <w:txbxContent>
                <w:p>
                  <w:pPr>
                    <w:spacing w:before="0" w:line="219" w:lineRule="exact"/>
                    <w:ind w:left="0" w:right="0" w:firstLine="0"/>
                    <w:jc w:val="left"/>
                    <w:rPr>
                      <w:rFonts w:ascii="Arial"/>
                      <w:sz w:val="20"/>
                    </w:rPr>
                  </w:pPr>
                  <w:r>
                    <w:rPr>
                      <w:rFonts w:ascii="Arial"/>
                      <w:w w:val="90"/>
                      <w:sz w:val="20"/>
                    </w:rPr>
                    <w:t>30</w:t>
                  </w:r>
                </w:p>
              </w:txbxContent>
            </v:textbox>
          </v:shape>
        </w:pict>
      </w:r>
      <w:r>
        <w:rPr>
          <w:color w:val="0D0D0D"/>
          <w:spacing w:val="9"/>
          <w:sz w:val="31"/>
        </w:rPr>
        <w:t>COS</w:t>
      </w:r>
      <w:r>
        <w:rPr>
          <w:rFonts w:ascii="Symbol" w:hAnsi="Symbol"/>
          <w:spacing w:val="9"/>
          <w:position w:val="4"/>
          <w:sz w:val="29"/>
        </w:rPr>
        <w:sym w:font="Symbol" w:char="F06A"/>
      </w:r>
      <w:r>
        <w:rPr>
          <w:rFonts w:ascii="Times New Roman" w:hAnsi="Times New Roman"/>
          <w:spacing w:val="9"/>
          <w:position w:val="4"/>
          <w:sz w:val="29"/>
        </w:rPr>
        <w:t xml:space="preserve"> </w:t>
      </w:r>
      <w:r>
        <w:rPr>
          <w:rFonts w:ascii="Symbol" w:hAnsi="Symbol"/>
          <w:position w:val="4"/>
          <w:sz w:val="35"/>
        </w:rPr>
        <w:sym w:font="Symbol" w:char="F03D"/>
      </w:r>
      <w:r>
        <w:rPr>
          <w:rFonts w:ascii="Times New Roman" w:hAnsi="Times New Roman"/>
          <w:spacing w:val="60"/>
          <w:position w:val="4"/>
          <w:sz w:val="35"/>
        </w:rPr>
        <w:t xml:space="preserve"> </w:t>
      </w:r>
      <w:r>
        <w:rPr>
          <w:rFonts w:ascii="Times New Roman" w:hAnsi="Times New Roman"/>
          <w:i/>
          <w:position w:val="27"/>
          <w:sz w:val="35"/>
        </w:rPr>
        <w:t>P</w:t>
      </w:r>
    </w:p>
    <w:p>
      <w:pPr>
        <w:spacing w:before="0" w:line="294" w:lineRule="exact"/>
        <w:ind w:left="0" w:right="210" w:firstLine="0"/>
        <w:jc w:val="right"/>
        <w:rPr>
          <w:rFonts w:ascii="Times New Roman"/>
          <w:i/>
          <w:sz w:val="35"/>
        </w:rPr>
      </w:pPr>
      <w:r>
        <w:rPr>
          <w:rFonts w:ascii="Times New Roman"/>
          <w:i/>
          <w:w w:val="101"/>
          <w:sz w:val="35"/>
        </w:rPr>
        <w:t>S</w:t>
      </w:r>
    </w:p>
    <w:p>
      <w:pPr>
        <w:spacing w:before="0" w:line="209" w:lineRule="exact"/>
        <w:ind w:left="0" w:right="0" w:firstLine="0"/>
        <w:jc w:val="right"/>
        <w:rPr>
          <w:rFonts w:ascii="Arial"/>
          <w:sz w:val="20"/>
        </w:rPr>
      </w:pPr>
      <w:r>
        <w:rPr>
          <w:rFonts w:ascii="Arial"/>
          <w:w w:val="90"/>
          <w:sz w:val="20"/>
        </w:rPr>
        <w:t>30</w:t>
      </w:r>
    </w:p>
    <w:p>
      <w:pPr>
        <w:spacing w:before="115" w:line="189" w:lineRule="auto"/>
        <w:ind w:left="107" w:right="0" w:firstLine="0"/>
        <w:jc w:val="left"/>
        <w:rPr>
          <w:rFonts w:ascii="Arial" w:hAnsi="Arial"/>
          <w:sz w:val="35"/>
        </w:rPr>
      </w:pPr>
      <w:r>
        <w:br w:type="column"/>
      </w:r>
      <w:r>
        <w:rPr>
          <w:rFonts w:ascii="Symbol" w:hAnsi="Symbol"/>
          <w:position w:val="-21"/>
          <w:sz w:val="35"/>
        </w:rPr>
        <w:sym w:font="Symbol" w:char="F03D"/>
      </w:r>
      <w:r>
        <w:rPr>
          <w:rFonts w:ascii="Times New Roman" w:hAnsi="Times New Roman"/>
          <w:position w:val="-21"/>
          <w:sz w:val="35"/>
        </w:rPr>
        <w:t xml:space="preserve"> </w:t>
      </w:r>
      <w:r>
        <w:rPr>
          <w:rFonts w:ascii="Arial" w:hAnsi="Arial"/>
          <w:sz w:val="35"/>
        </w:rPr>
        <w:t xml:space="preserve">1236.6 </w:t>
      </w:r>
      <w:r>
        <w:rPr>
          <w:rFonts w:ascii="Symbol" w:hAnsi="Symbol"/>
          <w:position w:val="-21"/>
          <w:sz w:val="35"/>
        </w:rPr>
        <w:sym w:font="Symbol" w:char="F03D"/>
      </w:r>
      <w:r>
        <w:rPr>
          <w:rFonts w:ascii="Times New Roman" w:hAnsi="Times New Roman"/>
          <w:position w:val="-21"/>
          <w:sz w:val="35"/>
        </w:rPr>
        <w:t xml:space="preserve"> </w:t>
      </w:r>
      <w:r>
        <w:rPr>
          <w:rFonts w:ascii="Arial" w:hAnsi="Arial"/>
          <w:position w:val="-21"/>
          <w:sz w:val="35"/>
        </w:rPr>
        <w:t>0.81</w:t>
      </w:r>
    </w:p>
    <w:p>
      <w:pPr>
        <w:spacing w:before="0" w:line="342" w:lineRule="exact"/>
        <w:ind w:left="376" w:right="0" w:firstLine="0"/>
        <w:jc w:val="left"/>
        <w:rPr>
          <w:rFonts w:ascii="Arial"/>
          <w:sz w:val="35"/>
        </w:rPr>
      </w:pPr>
      <w:r>
        <w:drawing>
          <wp:anchor distT="0" distB="0" distL="0" distR="0" simplePos="0" relativeHeight="251674624" behindDoc="1" locked="0" layoutInCell="1" allowOverlap="1">
            <wp:simplePos x="0" y="0"/>
            <wp:positionH relativeFrom="page">
              <wp:posOffset>3441700</wp:posOffset>
            </wp:positionH>
            <wp:positionV relativeFrom="paragraph">
              <wp:posOffset>-70328</wp:posOffset>
            </wp:positionV>
            <wp:extent cx="749300" cy="38100"/>
            <wp:effectExtent l="0" t="0" r="0" b="0"/>
            <wp:wrapNone/>
            <wp:docPr id="3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png"/>
                    <pic:cNvPicPr/>
                  </pic:nvPicPr>
                  <pic:blipFill>
                    <a:blip xmlns:r="http://schemas.openxmlformats.org/officeDocument/2006/relationships" r:embed="rId103" cstate="print"/>
                    <a:stretch>
                      <a:fillRect/>
                    </a:stretch>
                  </pic:blipFill>
                  <pic:spPr>
                    <a:xfrm>
                      <a:off x="0" y="0"/>
                      <a:ext cx="749300" cy="38100"/>
                    </a:xfrm>
                    <a:prstGeom prst="rect">
                      <a:avLst/>
                    </a:prstGeom>
                  </pic:spPr>
                </pic:pic>
              </a:graphicData>
            </a:graphic>
          </wp:anchor>
        </w:drawing>
      </w:r>
      <w:r>
        <w:rPr>
          <w:rFonts w:ascii="Arial"/>
          <w:sz w:val="35"/>
        </w:rPr>
        <w:t>1251.91</w:t>
      </w:r>
    </w:p>
    <w:p>
      <w:pPr>
        <w:spacing w:after="0" w:line="342" w:lineRule="exact"/>
        <w:jc w:val="left"/>
        <w:rPr>
          <w:rFonts w:ascii="Arial"/>
          <w:sz w:val="35"/>
        </w:rPr>
        <w:sectPr>
          <w:headerReference w:type="default" r:id="rId104"/>
          <w:footerReference w:type="default" r:id="rId105"/>
          <w:type w:val="continuous"/>
          <w:pgSz w:w="17860" w:h="25260"/>
          <w:pgMar w:top="1320" w:right="1280" w:bottom="1820" w:left="1400" w:header="708" w:footer="708"/>
          <w:pgNumType w:start="42"/>
          <w:cols w:num="2" w:space="708" w:equalWidth="0">
            <w:col w:w="3598" w:space="40"/>
            <w:col w:w="11542" w:space="0"/>
          </w:cols>
        </w:sectPr>
      </w:pPr>
    </w:p>
    <w:p>
      <w:pPr>
        <w:pStyle w:val="BodyText"/>
        <w:rPr>
          <w:rFonts w:ascii="Arial"/>
          <w:sz w:val="20"/>
        </w:rPr>
      </w:pPr>
    </w:p>
    <w:p>
      <w:pPr>
        <w:pStyle w:val="BodyText"/>
        <w:spacing w:before="7"/>
        <w:rPr>
          <w:rFonts w:ascii="Arial"/>
          <w:sz w:val="21"/>
        </w:rPr>
      </w:pPr>
    </w:p>
    <w:p>
      <w:pPr>
        <w:pStyle w:val="Heading2"/>
        <w:numPr>
          <w:ilvl w:val="1"/>
          <w:numId w:val="15"/>
        </w:numPr>
        <w:tabs>
          <w:tab w:val="left" w:pos="1139"/>
        </w:tabs>
        <w:spacing w:before="42" w:after="0" w:line="240" w:lineRule="auto"/>
        <w:ind w:left="1138" w:right="0" w:hanging="840"/>
        <w:jc w:val="left"/>
      </w:pPr>
      <w:bookmarkStart w:id="7" w:name="_TOC_250027"/>
      <w:bookmarkEnd w:id="7"/>
      <w:r>
        <w:rPr>
          <w:color w:val="0D0D0D"/>
        </w:rPr>
        <w:t>无功补偿后生活区的计算负荷</w:t>
      </w:r>
    </w:p>
    <w:p>
      <w:pPr>
        <w:pStyle w:val="BodyText"/>
        <w:rPr>
          <w:sz w:val="41"/>
        </w:rPr>
      </w:pPr>
    </w:p>
    <w:p>
      <w:pPr>
        <w:pStyle w:val="BodyText"/>
        <w:spacing w:line="364" w:lineRule="auto"/>
        <w:ind w:left="475" w:right="404" w:firstLine="720"/>
        <w:jc w:val="both"/>
      </w:pPr>
      <w:r>
        <w:rPr>
          <w:color w:val="0D0D0D"/>
          <w:spacing w:val="-10"/>
        </w:rPr>
        <w:t xml:space="preserve">由负荷表知，该生活区 </w:t>
      </w:r>
      <w:r>
        <w:rPr>
          <w:color w:val="0D0D0D"/>
        </w:rPr>
        <w:t>308V</w:t>
      </w:r>
      <w:r>
        <w:rPr>
          <w:color w:val="0D0D0D"/>
          <w:spacing w:val="-16"/>
        </w:rPr>
        <w:t xml:space="preserve"> 侧最大负荷时的功率因数只有 </w:t>
      </w:r>
      <w:r>
        <w:rPr>
          <w:color w:val="0D0D0D"/>
        </w:rPr>
        <w:t>0.81</w:t>
      </w:r>
      <w:r>
        <w:rPr>
          <w:color w:val="0D0D0D"/>
          <w:spacing w:val="-2"/>
        </w:rPr>
        <w:t>。而供电部门要求该生</w:t>
      </w:r>
      <w:r>
        <w:rPr>
          <w:color w:val="0D0D0D"/>
          <w:spacing w:val="-13"/>
        </w:rPr>
        <w:t xml:space="preserve">活区 </w:t>
      </w:r>
      <w:r>
        <w:rPr>
          <w:color w:val="0D0D0D"/>
        </w:rPr>
        <w:t>10KV</w:t>
      </w:r>
      <w:r>
        <w:rPr>
          <w:color w:val="0D0D0D"/>
          <w:spacing w:val="-9"/>
        </w:rPr>
        <w:t xml:space="preserve"> 进线侧最大负荷时功率因数不应低于 </w:t>
      </w:r>
      <w:r>
        <w:rPr>
          <w:color w:val="0D0D0D"/>
        </w:rPr>
        <w:t>0.9。考虑到主变压器的无功损耗远大于有</w:t>
      </w:r>
      <w:r>
        <w:rPr>
          <w:color w:val="0D0D0D"/>
          <w:spacing w:val="-10"/>
        </w:rPr>
        <w:t xml:space="preserve">功损耗，因此 </w:t>
      </w:r>
      <w:r>
        <w:rPr>
          <w:color w:val="0D0D0D"/>
        </w:rPr>
        <w:t>380V</w:t>
      </w:r>
      <w:r>
        <w:rPr>
          <w:color w:val="0D0D0D"/>
          <w:spacing w:val="-13"/>
        </w:rPr>
        <w:t xml:space="preserve"> 侧最大负荷时功率因数应稍大于 </w:t>
      </w:r>
      <w:r>
        <w:rPr>
          <w:color w:val="0D0D0D"/>
        </w:rPr>
        <w:t>0.9，</w:t>
      </w:r>
      <w:r>
        <w:rPr>
          <w:color w:val="0D0D0D"/>
          <w:spacing w:val="-23"/>
        </w:rPr>
        <w:t xml:space="preserve">暂取 </w:t>
      </w:r>
      <w:r>
        <w:rPr>
          <w:color w:val="0D0D0D"/>
        </w:rPr>
        <w:t>0.95</w:t>
      </w:r>
      <w:r>
        <w:rPr>
          <w:color w:val="0D0D0D"/>
          <w:spacing w:val="-28"/>
        </w:rPr>
        <w:t xml:space="preserve"> 来计算 </w:t>
      </w:r>
      <w:r>
        <w:rPr>
          <w:color w:val="0D0D0D"/>
        </w:rPr>
        <w:t>380V</w:t>
      </w:r>
      <w:r>
        <w:rPr>
          <w:color w:val="0D0D0D"/>
          <w:spacing w:val="-15"/>
        </w:rPr>
        <w:t xml:space="preserve"> 侧所需无功功率补偿容量：</w:t>
      </w:r>
    </w:p>
    <w:p>
      <w:pPr>
        <w:spacing w:after="0" w:line="364" w:lineRule="auto"/>
        <w:jc w:val="both"/>
        <w:sectPr>
          <w:headerReference w:type="default" r:id="rId106"/>
          <w:footerReference w:type="default" r:id="rId107"/>
          <w:type w:val="continuous"/>
          <w:pgSz w:w="17860" w:h="25260"/>
          <w:pgMar w:top="1320" w:right="1280" w:bottom="1820" w:left="1400" w:header="708" w:footer="708"/>
          <w:pgNumType w:start="43"/>
          <w:cols w:space="708"/>
        </w:sectPr>
      </w:pPr>
    </w:p>
    <w:p>
      <w:pPr>
        <w:tabs>
          <w:tab w:val="left" w:pos="460"/>
        </w:tabs>
        <w:spacing w:before="0" w:line="406" w:lineRule="exact"/>
        <w:ind w:left="0" w:right="142" w:firstLine="0"/>
        <w:jc w:val="right"/>
        <w:rPr>
          <w:rFonts w:ascii="Times New Roman" w:hAnsi="Times New Roman"/>
          <w:i/>
          <w:sz w:val="35"/>
        </w:rPr>
      </w:pPr>
      <w:r>
        <w:rPr>
          <w:rFonts w:ascii="Times New Roman" w:hAnsi="Times New Roman"/>
          <w:i/>
          <w:sz w:val="35"/>
        </w:rPr>
        <w:t>Q</w:t>
        <w:tab/>
      </w:r>
      <w:r>
        <w:rPr>
          <w:rFonts w:ascii="Symbol" w:hAnsi="Symbol"/>
          <w:sz w:val="35"/>
        </w:rPr>
        <w:sym w:font="Symbol" w:char="F03D"/>
      </w:r>
      <w:r>
        <w:rPr>
          <w:rFonts w:ascii="Times New Roman" w:hAnsi="Times New Roman"/>
          <w:spacing w:val="14"/>
          <w:sz w:val="35"/>
        </w:rPr>
        <w:t xml:space="preserve"> </w:t>
      </w:r>
      <w:r>
        <w:rPr>
          <w:rFonts w:ascii="Times New Roman" w:hAnsi="Times New Roman"/>
          <w:i/>
          <w:sz w:val="35"/>
        </w:rPr>
        <w:t>P</w:t>
      </w:r>
    </w:p>
    <w:p>
      <w:pPr>
        <w:tabs>
          <w:tab w:val="right" w:pos="3799"/>
        </w:tabs>
        <w:spacing w:before="0" w:line="166" w:lineRule="exact"/>
        <w:ind w:left="2928" w:right="0" w:firstLine="0"/>
        <w:jc w:val="left"/>
        <w:rPr>
          <w:rFonts w:ascii="Arial"/>
          <w:sz w:val="20"/>
        </w:rPr>
      </w:pPr>
      <w:r>
        <w:rPr>
          <w:rFonts w:ascii="Times New Roman"/>
          <w:i/>
          <w:sz w:val="20"/>
        </w:rPr>
        <w:t>c</w:t>
        <w:tab/>
      </w:r>
      <w:r>
        <w:rPr>
          <w:rFonts w:ascii="Arial"/>
          <w:sz w:val="20"/>
        </w:rPr>
        <w:t>30</w:t>
      </w:r>
    </w:p>
    <w:p>
      <w:pPr>
        <w:spacing w:before="0" w:line="406" w:lineRule="exact"/>
        <w:ind w:left="3" w:right="0" w:firstLine="0"/>
        <w:jc w:val="left"/>
        <w:rPr>
          <w:rFonts w:ascii="Symbol" w:hAnsi="Symbol"/>
          <w:sz w:val="35"/>
        </w:rPr>
      </w:pPr>
      <w:r>
        <w:br w:type="column"/>
      </w:r>
      <w:r>
        <w:rPr>
          <w:rFonts w:ascii="Arial" w:hAnsi="Arial"/>
          <w:sz w:val="35"/>
        </w:rPr>
        <w:t>(tan</w:t>
      </w:r>
      <w:r>
        <w:rPr>
          <w:rFonts w:ascii="Arial" w:hAnsi="Arial"/>
          <w:spacing w:val="-57"/>
          <w:sz w:val="35"/>
        </w:rPr>
        <w:t xml:space="preserve"> </w:t>
      </w:r>
      <w:r>
        <w:rPr>
          <w:rFonts w:ascii="Symbol" w:hAnsi="Symbol"/>
          <w:sz w:val="35"/>
        </w:rPr>
        <w:sym w:font="Symbol" w:char="F06A"/>
      </w:r>
    </w:p>
    <w:p>
      <w:pPr>
        <w:spacing w:before="0" w:line="166" w:lineRule="exact"/>
        <w:ind w:left="0" w:right="0" w:firstLine="0"/>
        <w:jc w:val="right"/>
        <w:rPr>
          <w:rFonts w:ascii="Arial"/>
          <w:sz w:val="20"/>
        </w:rPr>
      </w:pPr>
      <w:r>
        <w:rPr>
          <w:rFonts w:ascii="Arial"/>
          <w:w w:val="92"/>
          <w:sz w:val="20"/>
        </w:rPr>
        <w:t>1</w:t>
      </w:r>
    </w:p>
    <w:p>
      <w:pPr>
        <w:pStyle w:val="ListParagraph"/>
        <w:numPr>
          <w:ilvl w:val="0"/>
          <w:numId w:val="12"/>
        </w:numPr>
        <w:tabs>
          <w:tab w:val="left" w:pos="307"/>
        </w:tabs>
        <w:spacing w:before="0" w:after="0" w:line="406" w:lineRule="exact"/>
        <w:ind w:left="306" w:right="0" w:hanging="266"/>
        <w:jc w:val="left"/>
        <w:rPr>
          <w:rFonts w:ascii="Arial" w:hAnsi="Arial"/>
          <w:sz w:val="35"/>
        </w:rPr>
      </w:pPr>
      <w:r>
        <w:rPr>
          <w:rFonts w:ascii="Arial" w:hAnsi="Arial"/>
          <w:w w:val="88"/>
          <w:sz w:val="35"/>
        </w:rPr>
        <w:br w:type="column"/>
      </w:r>
      <w:r>
        <w:rPr>
          <w:rFonts w:ascii="Arial" w:hAnsi="Arial"/>
          <w:sz w:val="35"/>
        </w:rPr>
        <w:t xml:space="preserve">tan </w:t>
      </w:r>
      <w:r>
        <w:rPr>
          <w:rFonts w:ascii="Symbol" w:hAnsi="Symbol"/>
          <w:sz w:val="35"/>
        </w:rPr>
        <w:sym w:font="Symbol" w:char="F06A"/>
      </w:r>
      <w:r>
        <w:rPr>
          <w:rFonts w:ascii="Times New Roman" w:hAnsi="Times New Roman"/>
          <w:spacing w:val="28"/>
          <w:sz w:val="35"/>
        </w:rPr>
        <w:t xml:space="preserve"> </w:t>
      </w:r>
      <w:r>
        <w:rPr>
          <w:rFonts w:ascii="Arial" w:hAnsi="Arial"/>
          <w:sz w:val="35"/>
        </w:rPr>
        <w:t>)</w:t>
      </w:r>
    </w:p>
    <w:p>
      <w:pPr>
        <w:spacing w:before="0" w:line="166" w:lineRule="exact"/>
        <w:ind w:left="1022" w:right="0" w:firstLine="0"/>
        <w:jc w:val="left"/>
        <w:rPr>
          <w:rFonts w:ascii="Arial"/>
          <w:sz w:val="20"/>
        </w:rPr>
      </w:pPr>
      <w:r>
        <w:rPr>
          <w:rFonts w:ascii="Arial"/>
          <w:w w:val="92"/>
          <w:sz w:val="20"/>
        </w:rPr>
        <w:t>2</w:t>
      </w:r>
    </w:p>
    <w:p>
      <w:pPr>
        <w:spacing w:after="0" w:line="166" w:lineRule="exact"/>
        <w:jc w:val="left"/>
        <w:rPr>
          <w:rFonts w:ascii="Arial"/>
          <w:sz w:val="20"/>
        </w:rPr>
        <w:sectPr>
          <w:headerReference w:type="default" r:id="rId108"/>
          <w:footerReference w:type="default" r:id="rId109"/>
          <w:type w:val="continuous"/>
          <w:pgSz w:w="17860" w:h="25260"/>
          <w:pgMar w:top="1320" w:right="1280" w:bottom="1820" w:left="1400" w:header="708" w:footer="708"/>
          <w:pgNumType w:start="44"/>
          <w:cols w:num="3" w:space="708" w:equalWidth="0">
            <w:col w:w="3800" w:space="40"/>
            <w:col w:w="919" w:space="39"/>
            <w:col w:w="10382" w:space="0"/>
          </w:cols>
        </w:sectPr>
      </w:pPr>
    </w:p>
    <w:p>
      <w:pPr>
        <w:pStyle w:val="Heading3"/>
        <w:rPr>
          <w:rFonts w:ascii="Symbol" w:hAnsi="Symbol"/>
          <w:sz w:val="50"/>
        </w:rPr>
      </w:pPr>
      <w:r>
        <w:rPr>
          <w:rFonts w:ascii="Symbol" w:hAnsi="Symbol"/>
        </w:rPr>
        <w:sym w:font="Symbol" w:char="F03D"/>
      </w:r>
      <w:r>
        <w:rPr>
          <w:rFonts w:ascii="Times New Roman" w:hAnsi="Times New Roman"/>
          <w:spacing w:val="-58"/>
        </w:rPr>
        <w:t xml:space="preserve"> </w:t>
      </w:r>
      <w:r>
        <w:t>1236.6</w:t>
      </w:r>
      <w:r>
        <w:rPr>
          <w:rFonts w:ascii="Symbol" w:hAnsi="Symbol"/>
        </w:rPr>
        <w:sym w:font="Symbol" w:char="F0B4"/>
      </w:r>
      <w:r>
        <w:rPr>
          <w:rFonts w:ascii="Symbol" w:hAnsi="Symbol"/>
          <w:position w:val="8"/>
          <w:sz w:val="50"/>
        </w:rPr>
        <w:sym w:font="Symbol" w:char="F05B"/>
      </w:r>
      <w:r>
        <w:t>tan(arccos0.81)</w:t>
      </w:r>
      <w:r>
        <w:rPr>
          <w:rFonts w:ascii="Symbol" w:hAnsi="Symbol"/>
        </w:rPr>
        <w:sym w:font="Symbol" w:char="F02D"/>
      </w:r>
      <w:r>
        <w:rPr>
          <w:rFonts w:ascii="Times New Roman" w:hAnsi="Times New Roman"/>
        </w:rPr>
        <w:t xml:space="preserve"> </w:t>
      </w:r>
      <w:r>
        <w:t>tan(arccos0.95)</w:t>
      </w:r>
      <w:r>
        <w:rPr>
          <w:rFonts w:ascii="Symbol" w:hAnsi="Symbol"/>
          <w:position w:val="8"/>
          <w:sz w:val="50"/>
        </w:rPr>
        <w:sym w:font="Symbol" w:char="F05D"/>
      </w:r>
    </w:p>
    <w:p>
      <w:pPr>
        <w:pStyle w:val="BodyText"/>
        <w:spacing w:before="348"/>
        <w:ind w:left="3236"/>
        <w:rPr>
          <w:rFonts w:ascii="Arial" w:hAnsi="Arial"/>
        </w:rPr>
      </w:pPr>
      <w:r>
        <w:rPr>
          <w:rFonts w:ascii="Symbol" w:hAnsi="Symbol"/>
        </w:rPr>
        <w:sym w:font="Symbol" w:char="F03D"/>
      </w:r>
      <w:r>
        <w:rPr>
          <w:rFonts w:ascii="Times New Roman" w:hAnsi="Times New Roman"/>
        </w:rPr>
        <w:t xml:space="preserve"> </w:t>
      </w:r>
      <w:r>
        <w:rPr>
          <w:rFonts w:ascii="Arial" w:hAnsi="Arial"/>
        </w:rPr>
        <w:t>482.27</w:t>
      </w:r>
      <w:r>
        <w:rPr>
          <w:rFonts w:ascii="Times New Roman" w:hAnsi="Times New Roman"/>
          <w:i/>
        </w:rPr>
        <w:t xml:space="preserve">k </w:t>
      </w:r>
      <w:r>
        <w:rPr>
          <w:rFonts w:ascii="Arial" w:hAnsi="Arial"/>
        </w:rPr>
        <w:t>var</w:t>
      </w:r>
    </w:p>
    <w:p>
      <w:pPr>
        <w:spacing w:after="0"/>
        <w:rPr>
          <w:rFonts w:ascii="Arial" w:hAnsi="Arial"/>
        </w:rPr>
        <w:sectPr>
          <w:headerReference w:type="default" r:id="rId110"/>
          <w:footerReference w:type="default" r:id="rId111"/>
          <w:type w:val="continuous"/>
          <w:pgSz w:w="17860" w:h="25260"/>
          <w:pgMar w:top="1320" w:right="1280" w:bottom="1820" w:left="1400" w:header="708" w:footer="708"/>
          <w:pgNumType w:start="45"/>
          <w:cols w:space="708"/>
        </w:sectPr>
      </w:pPr>
    </w:p>
    <w:p>
      <w:pPr>
        <w:pStyle w:val="BodyText"/>
        <w:rPr>
          <w:rFonts w:ascii="Arial"/>
          <w:sz w:val="20"/>
        </w:rPr>
      </w:pPr>
    </w:p>
    <w:p>
      <w:pPr>
        <w:pStyle w:val="BodyText"/>
        <w:rPr>
          <w:rFonts w:ascii="Arial"/>
          <w:sz w:val="21"/>
        </w:rPr>
      </w:pPr>
    </w:p>
    <w:p>
      <w:pPr>
        <w:pStyle w:val="BodyText"/>
        <w:spacing w:before="50" w:line="367" w:lineRule="auto"/>
        <w:ind w:left="299" w:right="385"/>
      </w:pPr>
      <w:r>
        <w:rPr>
          <w:color w:val="0D0D0D"/>
          <w:spacing w:val="-15"/>
        </w:rPr>
        <w:t xml:space="preserve">参照资料选 </w:t>
      </w:r>
      <w:r>
        <w:rPr>
          <w:color w:val="0D0D0D"/>
        </w:rPr>
        <w:t>PGJ1</w:t>
      </w:r>
      <w:r>
        <w:rPr>
          <w:color w:val="0D0D0D"/>
          <w:spacing w:val="-12"/>
        </w:rPr>
        <w:t xml:space="preserve"> 型低压自动补偿屏</w:t>
      </w:r>
      <w:r>
        <w:rPr>
          <w:color w:val="0D0D0D"/>
        </w:rPr>
        <w:t>*，</w:t>
      </w:r>
      <w:r>
        <w:rPr>
          <w:color w:val="0D0D0D"/>
          <w:spacing w:val="-13"/>
        </w:rPr>
        <w:t xml:space="preserve">并联电容器为 </w:t>
      </w:r>
      <w:r>
        <w:rPr>
          <w:color w:val="0D0D0D"/>
        </w:rPr>
        <w:t>BW0.4-14-3</w:t>
      </w:r>
      <w:r>
        <w:rPr>
          <w:color w:val="0D0D0D"/>
          <w:spacing w:val="-22"/>
        </w:rPr>
        <w:t xml:space="preserve"> 型，采用其方案 </w:t>
      </w:r>
      <w:r>
        <w:rPr>
          <w:color w:val="0D0D0D"/>
        </w:rPr>
        <w:t>1（主屏</w:t>
      </w:r>
      <w:r>
        <w:rPr>
          <w:color w:val="0D0D0D"/>
          <w:spacing w:val="-16"/>
        </w:rPr>
        <w:t xml:space="preserve">） </w:t>
      </w:r>
      <w:r>
        <w:rPr>
          <w:color w:val="0D0D0D"/>
        </w:rPr>
        <w:t>1</w:t>
      </w:r>
      <w:r>
        <w:rPr>
          <w:color w:val="0D0D0D"/>
          <w:spacing w:val="-36"/>
        </w:rPr>
        <w:t xml:space="preserve"> 台与方案 </w:t>
      </w:r>
      <w:r>
        <w:rPr>
          <w:color w:val="0D0D0D"/>
        </w:rPr>
        <w:t>3（辅屏）5</w:t>
      </w:r>
      <w:r>
        <w:rPr>
          <w:color w:val="0D0D0D"/>
          <w:spacing w:val="-24"/>
        </w:rPr>
        <w:t xml:space="preserve"> 台相组合，总共容量： </w:t>
      </w:r>
      <w:r>
        <w:rPr>
          <w:rFonts w:ascii="Arial" w:eastAsia="Arial" w:hAnsi="Arial"/>
        </w:rPr>
        <w:t>84</w:t>
      </w:r>
      <w:r>
        <w:rPr>
          <w:rFonts w:ascii="Times New Roman" w:eastAsia="Times New Roman" w:hAnsi="Times New Roman"/>
          <w:i/>
        </w:rPr>
        <w:t>k</w:t>
      </w:r>
      <w:r>
        <w:rPr>
          <w:rFonts w:ascii="Times New Roman" w:eastAsia="Times New Roman" w:hAnsi="Times New Roman"/>
          <w:i/>
          <w:spacing w:val="-29"/>
        </w:rPr>
        <w:t xml:space="preserve"> </w:t>
      </w:r>
      <w:r>
        <w:rPr>
          <w:rFonts w:ascii="Arial" w:eastAsia="Arial" w:hAnsi="Arial"/>
          <w:spacing w:val="-4"/>
        </w:rPr>
        <w:t>var</w:t>
      </w:r>
      <w:r>
        <w:rPr>
          <w:rFonts w:ascii="Symbol" w:eastAsia="Symbol" w:hAnsi="Symbol"/>
          <w:spacing w:val="-4"/>
        </w:rPr>
        <w:sym w:font="Symbol" w:char="F0B4"/>
      </w:r>
      <w:r>
        <w:rPr>
          <w:rFonts w:ascii="Times New Roman" w:eastAsia="Times New Roman" w:hAnsi="Times New Roman"/>
          <w:spacing w:val="-58"/>
        </w:rPr>
        <w:t xml:space="preserve"> </w:t>
      </w:r>
      <w:r>
        <w:rPr>
          <w:rFonts w:ascii="Arial" w:eastAsia="Arial" w:hAnsi="Arial"/>
        </w:rPr>
        <w:t>6</w:t>
      </w:r>
      <w:r>
        <w:rPr>
          <w:rFonts w:ascii="Arial" w:eastAsia="Arial" w:hAnsi="Arial"/>
          <w:spacing w:val="-41"/>
        </w:rPr>
        <w:t xml:space="preserve"> </w:t>
      </w:r>
      <w:r>
        <w:rPr>
          <w:rFonts w:ascii="Symbol" w:eastAsia="Symbol" w:hAnsi="Symbol"/>
        </w:rPr>
        <w:sym w:font="Symbol" w:char="F03D"/>
      </w:r>
      <w:r>
        <w:rPr>
          <w:rFonts w:ascii="Times New Roman" w:eastAsia="Times New Roman" w:hAnsi="Times New Roman"/>
          <w:spacing w:val="-37"/>
        </w:rPr>
        <w:t xml:space="preserve"> </w:t>
      </w:r>
      <w:r>
        <w:rPr>
          <w:rFonts w:ascii="Arial" w:eastAsia="Arial" w:hAnsi="Arial"/>
        </w:rPr>
        <w:t>504</w:t>
      </w:r>
      <w:r>
        <w:rPr>
          <w:rFonts w:ascii="Times New Roman" w:eastAsia="Times New Roman" w:hAnsi="Times New Roman"/>
          <w:i/>
        </w:rPr>
        <w:t>k</w:t>
      </w:r>
      <w:r>
        <w:rPr>
          <w:rFonts w:ascii="Times New Roman" w:eastAsia="Times New Roman" w:hAnsi="Times New Roman"/>
          <w:i/>
          <w:spacing w:val="-29"/>
        </w:rPr>
        <w:t xml:space="preserve"> </w:t>
      </w:r>
      <w:r>
        <w:rPr>
          <w:rFonts w:ascii="Arial" w:eastAsia="Arial" w:hAnsi="Arial"/>
        </w:rPr>
        <w:t>var</w:t>
      </w:r>
      <w:r>
        <w:rPr>
          <w:rFonts w:ascii="Arial" w:eastAsia="Arial" w:hAnsi="Arial"/>
          <w:spacing w:val="-43"/>
        </w:rPr>
        <w:t xml:space="preserve"> </w:t>
      </w:r>
      <w:r>
        <w:rPr>
          <w:color w:val="0D0D0D"/>
        </w:rPr>
        <w:t>。因此无功补偿后生活区</w:t>
      </w:r>
    </w:p>
    <w:p>
      <w:pPr>
        <w:pStyle w:val="BodyText"/>
        <w:spacing w:line="449" w:lineRule="exact"/>
        <w:ind w:left="299"/>
      </w:pPr>
      <w:r>
        <w:rPr>
          <w:color w:val="0D0D0D"/>
        </w:rPr>
        <w:t>380V 侧和 10KV 侧的负荷计算如表 2-3 所示。</w:t>
      </w:r>
    </w:p>
    <w:p>
      <w:pPr>
        <w:spacing w:before="284"/>
        <w:ind w:left="422" w:right="522" w:firstLine="0"/>
        <w:jc w:val="center"/>
        <w:rPr>
          <w:sz w:val="31"/>
        </w:rPr>
      </w:pPr>
      <w:r>
        <w:rPr>
          <w:color w:val="0D0D0D"/>
          <w:sz w:val="31"/>
        </w:rPr>
        <w:t>表 2.3 无功补偿后生活区的计算负荷</w:t>
      </w:r>
    </w:p>
    <w:p>
      <w:pPr>
        <w:spacing w:before="10"/>
        <w:ind w:left="441" w:right="481" w:firstLine="0"/>
        <w:jc w:val="center"/>
        <w:rPr>
          <w:sz w:val="31"/>
        </w:rPr>
      </w:pPr>
      <w:r>
        <w:rPr>
          <w:color w:val="0D0D0D"/>
          <w:sz w:val="31"/>
        </w:rPr>
        <w:t>Table 2.3 Computational load table of living quarters after reactive power compensation</w:t>
      </w:r>
    </w:p>
    <w:p>
      <w:pPr>
        <w:pStyle w:val="BodyText"/>
        <w:spacing w:before="6"/>
        <w:rPr>
          <w:sz w:val="12"/>
        </w:rPr>
      </w:pPr>
      <w:r>
        <w:drawing>
          <wp:anchor distT="0" distB="0" distL="0" distR="0" simplePos="0" relativeHeight="251676672" behindDoc="0" locked="0" layoutInCell="1" allowOverlap="1">
            <wp:simplePos x="0" y="0"/>
            <wp:positionH relativeFrom="page">
              <wp:posOffset>1778000</wp:posOffset>
            </wp:positionH>
            <wp:positionV relativeFrom="paragraph">
              <wp:posOffset>126224</wp:posOffset>
            </wp:positionV>
            <wp:extent cx="7778305" cy="38004"/>
            <wp:effectExtent l="0" t="0" r="0" b="0"/>
            <wp:wrapTopAndBottom/>
            <wp:docPr id="3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0.png"/>
                    <pic:cNvPicPr/>
                  </pic:nvPicPr>
                  <pic:blipFill>
                    <a:blip xmlns:r="http://schemas.openxmlformats.org/officeDocument/2006/relationships" r:embed="rId112" cstate="print"/>
                    <a:stretch>
                      <a:fillRect/>
                    </a:stretch>
                  </pic:blipFill>
                  <pic:spPr>
                    <a:xfrm>
                      <a:off x="0" y="0"/>
                      <a:ext cx="7778305" cy="38004"/>
                    </a:xfrm>
                    <a:prstGeom prst="rect">
                      <a:avLst/>
                    </a:prstGeom>
                  </pic:spPr>
                </pic:pic>
              </a:graphicData>
            </a:graphic>
          </wp:anchor>
        </w:drawing>
      </w:r>
    </w:p>
    <w:p>
      <w:pPr>
        <w:tabs>
          <w:tab w:val="left" w:pos="633"/>
          <w:tab w:val="left" w:pos="5484"/>
          <w:tab w:val="left" w:pos="6117"/>
          <w:tab w:val="left" w:pos="6747"/>
          <w:tab w:val="left" w:pos="7377"/>
        </w:tabs>
        <w:spacing w:before="0" w:line="391" w:lineRule="exact"/>
        <w:ind w:left="0" w:right="522" w:firstLine="0"/>
        <w:jc w:val="center"/>
        <w:rPr>
          <w:sz w:val="33"/>
        </w:rPr>
      </w:pPr>
      <w:r>
        <w:rPr>
          <w:color w:val="0D0D0D"/>
          <w:sz w:val="33"/>
        </w:rPr>
        <w:t>项</w:t>
        <w:tab/>
        <w:t>目</w:t>
        <w:tab/>
        <w:t>计</w:t>
        <w:tab/>
        <w:t>算</w:t>
        <w:tab/>
        <w:t>负</w:t>
        <w:tab/>
        <w:t>荷</w:t>
      </w:r>
    </w:p>
    <w:p>
      <w:pPr>
        <w:pStyle w:val="BodyText"/>
        <w:spacing w:before="2"/>
        <w:rPr>
          <w:sz w:val="8"/>
        </w:rPr>
      </w:pPr>
    </w:p>
    <w:p>
      <w:pPr>
        <w:spacing w:after="0"/>
        <w:rPr>
          <w:sz w:val="8"/>
        </w:rPr>
        <w:sectPr>
          <w:headerReference w:type="default" r:id="rId113"/>
          <w:footerReference w:type="default" r:id="rId114"/>
          <w:pgSz w:w="17860" w:h="25260"/>
          <w:pgMar w:top="1320" w:right="1280" w:bottom="1820" w:left="1400" w:header="1129" w:footer="1613"/>
          <w:pgNumType w:start="46"/>
          <w:cols w:space="708"/>
        </w:sectPr>
      </w:pPr>
    </w:p>
    <w:p>
      <w:pPr>
        <w:spacing w:before="81"/>
        <w:ind w:left="0" w:right="0" w:firstLine="0"/>
        <w:jc w:val="right"/>
        <w:rPr>
          <w:rFonts w:ascii="Symbol" w:hAnsi="Symbol"/>
          <w:sz w:val="29"/>
        </w:rPr>
      </w:pPr>
      <w:r>
        <w:drawing>
          <wp:anchor distT="0" distB="0" distL="0" distR="0" simplePos="0" relativeHeight="251677696" behindDoc="1" locked="0" layoutInCell="1" allowOverlap="1">
            <wp:simplePos x="0" y="0"/>
            <wp:positionH relativeFrom="page">
              <wp:posOffset>1778000</wp:posOffset>
            </wp:positionH>
            <wp:positionV relativeFrom="paragraph">
              <wp:posOffset>98552</wp:posOffset>
            </wp:positionV>
            <wp:extent cx="7797800" cy="38100"/>
            <wp:effectExtent l="0" t="0" r="0" b="0"/>
            <wp:wrapNone/>
            <wp:docPr id="3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1.png"/>
                    <pic:cNvPicPr/>
                  </pic:nvPicPr>
                  <pic:blipFill>
                    <a:blip xmlns:r="http://schemas.openxmlformats.org/officeDocument/2006/relationships" r:embed="rId115" cstate="print"/>
                    <a:stretch>
                      <a:fillRect/>
                    </a:stretch>
                  </pic:blipFill>
                  <pic:spPr>
                    <a:xfrm>
                      <a:off x="0" y="0"/>
                      <a:ext cx="7797800" cy="38100"/>
                    </a:xfrm>
                    <a:prstGeom prst="rect">
                      <a:avLst/>
                    </a:prstGeom>
                  </pic:spPr>
                </pic:pic>
              </a:graphicData>
            </a:graphic>
          </wp:anchor>
        </w:drawing>
      </w:r>
      <w:r>
        <w:rPr>
          <w:color w:val="0D0D0D"/>
          <w:sz w:val="33"/>
        </w:rPr>
        <w:t>COS</w:t>
      </w:r>
      <w:r>
        <w:rPr>
          <w:rFonts w:ascii="Symbol" w:hAnsi="Symbol"/>
          <w:position w:val="2"/>
          <w:sz w:val="29"/>
        </w:rPr>
        <w:sym w:font="Symbol" w:char="F06A"/>
      </w:r>
    </w:p>
    <w:p>
      <w:pPr>
        <w:spacing w:before="221" w:line="408" w:lineRule="exact"/>
        <w:ind w:left="0" w:right="0" w:firstLine="0"/>
        <w:jc w:val="right"/>
        <w:rPr>
          <w:sz w:val="31"/>
        </w:rPr>
      </w:pPr>
      <w:r>
        <w:br w:type="column"/>
      </w:r>
      <w:r>
        <w:rPr>
          <w:rFonts w:ascii="Times New Roman"/>
          <w:i/>
          <w:position w:val="4"/>
          <w:sz w:val="35"/>
        </w:rPr>
        <w:t xml:space="preserve">P </w:t>
      </w:r>
      <w:r>
        <w:rPr>
          <w:color w:val="0D0D0D"/>
          <w:sz w:val="31"/>
        </w:rPr>
        <w:t>/Kw</w:t>
      </w:r>
    </w:p>
    <w:p>
      <w:pPr>
        <w:spacing w:before="0" w:line="184" w:lineRule="exact"/>
        <w:ind w:left="0" w:right="525" w:firstLine="0"/>
        <w:jc w:val="right"/>
        <w:rPr>
          <w:rFonts w:ascii="Arial"/>
          <w:sz w:val="20"/>
        </w:rPr>
      </w:pPr>
      <w:r>
        <w:rPr>
          <w:rFonts w:ascii="Arial"/>
          <w:w w:val="90"/>
          <w:sz w:val="20"/>
        </w:rPr>
        <w:t>30</w:t>
      </w:r>
    </w:p>
    <w:p>
      <w:pPr>
        <w:tabs>
          <w:tab w:val="left" w:pos="1745"/>
        </w:tabs>
        <w:spacing w:before="221" w:line="408" w:lineRule="exact"/>
        <w:ind w:left="1218" w:right="0" w:firstLine="0"/>
        <w:jc w:val="left"/>
        <w:rPr>
          <w:sz w:val="31"/>
        </w:rPr>
      </w:pPr>
      <w:r>
        <w:br w:type="column"/>
      </w:r>
      <w:r>
        <w:rPr>
          <w:rFonts w:ascii="Times New Roman"/>
          <w:i/>
          <w:position w:val="4"/>
          <w:sz w:val="35"/>
        </w:rPr>
        <w:t>Q</w:t>
        <w:tab/>
      </w:r>
      <w:r>
        <w:rPr>
          <w:color w:val="0D0D0D"/>
          <w:spacing w:val="-4"/>
          <w:sz w:val="31"/>
        </w:rPr>
        <w:t>/Kvar</w:t>
      </w:r>
    </w:p>
    <w:p>
      <w:pPr>
        <w:spacing w:before="0" w:line="184" w:lineRule="exact"/>
        <w:ind w:left="1425" w:right="850" w:firstLine="0"/>
        <w:jc w:val="center"/>
        <w:rPr>
          <w:rFonts w:ascii="Arial"/>
          <w:sz w:val="20"/>
        </w:rPr>
      </w:pPr>
      <w:r>
        <w:rPr>
          <w:rFonts w:ascii="Arial"/>
          <w:sz w:val="20"/>
        </w:rPr>
        <w:t>30</w:t>
      </w:r>
    </w:p>
    <w:p>
      <w:pPr>
        <w:tabs>
          <w:tab w:val="left" w:pos="1166"/>
          <w:tab w:val="left" w:pos="2106"/>
          <w:tab w:val="left" w:pos="2520"/>
        </w:tabs>
        <w:spacing w:before="221" w:line="408" w:lineRule="exact"/>
        <w:ind w:left="714" w:right="0" w:firstLine="0"/>
        <w:jc w:val="left"/>
        <w:rPr>
          <w:sz w:val="31"/>
        </w:rPr>
      </w:pPr>
      <w:r>
        <w:br w:type="column"/>
      </w:r>
      <w:r>
        <w:rPr>
          <w:rFonts w:ascii="Times New Roman"/>
          <w:i/>
          <w:position w:val="4"/>
          <w:sz w:val="35"/>
        </w:rPr>
        <w:t>S</w:t>
        <w:tab/>
      </w:r>
      <w:r>
        <w:rPr>
          <w:color w:val="0D0D0D"/>
          <w:sz w:val="31"/>
        </w:rPr>
        <w:t>/KV</w:t>
        <w:tab/>
      </w:r>
      <w:r>
        <w:rPr>
          <w:rFonts w:ascii="Times New Roman"/>
          <w:i/>
          <w:position w:val="4"/>
          <w:sz w:val="35"/>
        </w:rPr>
        <w:t>I</w:t>
        <w:tab/>
      </w:r>
      <w:r>
        <w:rPr>
          <w:color w:val="0D0D0D"/>
          <w:sz w:val="31"/>
        </w:rPr>
        <w:t>/A</w:t>
      </w:r>
    </w:p>
    <w:p>
      <w:pPr>
        <w:tabs>
          <w:tab w:val="left" w:pos="2239"/>
        </w:tabs>
        <w:spacing w:before="0" w:line="184" w:lineRule="exact"/>
        <w:ind w:left="898" w:right="0" w:firstLine="0"/>
        <w:jc w:val="left"/>
        <w:rPr>
          <w:rFonts w:ascii="Arial"/>
          <w:sz w:val="20"/>
        </w:rPr>
      </w:pPr>
      <w:r>
        <w:rPr>
          <w:rFonts w:ascii="Arial"/>
          <w:sz w:val="20"/>
        </w:rPr>
        <w:t>30</w:t>
        <w:tab/>
        <w:t>30</w:t>
      </w:r>
    </w:p>
    <w:p>
      <w:pPr>
        <w:spacing w:after="0" w:line="184" w:lineRule="exact"/>
        <w:jc w:val="left"/>
        <w:rPr>
          <w:rFonts w:ascii="Arial"/>
          <w:sz w:val="20"/>
        </w:rPr>
        <w:sectPr>
          <w:headerReference w:type="default" r:id="rId116"/>
          <w:footerReference w:type="default" r:id="rId117"/>
          <w:type w:val="continuous"/>
          <w:pgSz w:w="17860" w:h="25260"/>
          <w:pgMar w:top="1320" w:right="1280" w:bottom="1820" w:left="1400" w:header="708" w:footer="708"/>
          <w:pgNumType w:start="47"/>
          <w:cols w:num="4" w:space="708" w:equalWidth="0">
            <w:col w:w="4239" w:space="40"/>
            <w:col w:w="3755" w:space="39"/>
            <w:col w:w="2539" w:space="40"/>
            <w:col w:w="4528" w:space="0"/>
          </w:cols>
        </w:sectPr>
      </w:pPr>
    </w:p>
    <w:tbl>
      <w:tblPr>
        <w:tblStyle w:val="TableNormal2"/>
        <w:tblW w:w="0" w:type="auto"/>
        <w:jc w:val="left"/>
        <w:tblInd w:w="1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17"/>
        <w:gridCol w:w="1403"/>
        <w:gridCol w:w="2183"/>
        <w:gridCol w:w="2408"/>
        <w:gridCol w:w="1528"/>
        <w:gridCol w:w="894"/>
      </w:tblGrid>
      <w:tr>
        <w:tblPrEx>
          <w:tblW w:w="0" w:type="auto"/>
          <w:jc w:val="left"/>
          <w:tblInd w:w="1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13"/>
          <w:jc w:val="left"/>
        </w:trPr>
        <w:tc>
          <w:tcPr>
            <w:tcW w:w="3517" w:type="dxa"/>
          </w:tcPr>
          <w:p>
            <w:pPr>
              <w:pStyle w:val="TableParagraph"/>
              <w:spacing w:line="329" w:lineRule="exact"/>
              <w:ind w:left="50"/>
              <w:rPr>
                <w:sz w:val="31"/>
              </w:rPr>
            </w:pPr>
            <w:r>
              <w:rPr>
                <w:color w:val="0D0D0D"/>
                <w:sz w:val="31"/>
              </w:rPr>
              <w:t>380V 侧补偿前负荷</w:t>
            </w:r>
          </w:p>
        </w:tc>
        <w:tc>
          <w:tcPr>
            <w:tcW w:w="1403" w:type="dxa"/>
          </w:tcPr>
          <w:p>
            <w:pPr>
              <w:pStyle w:val="TableParagraph"/>
              <w:spacing w:line="329" w:lineRule="exact"/>
              <w:ind w:right="228"/>
              <w:jc w:val="right"/>
              <w:rPr>
                <w:sz w:val="31"/>
              </w:rPr>
            </w:pPr>
            <w:r>
              <w:rPr>
                <w:color w:val="0D0D0D"/>
                <w:sz w:val="31"/>
              </w:rPr>
              <w:t>0.81</w:t>
            </w:r>
          </w:p>
        </w:tc>
        <w:tc>
          <w:tcPr>
            <w:tcW w:w="2183" w:type="dxa"/>
          </w:tcPr>
          <w:p>
            <w:pPr>
              <w:pStyle w:val="TableParagraph"/>
              <w:spacing w:line="329" w:lineRule="exact"/>
              <w:ind w:right="595"/>
              <w:jc w:val="right"/>
              <w:rPr>
                <w:sz w:val="31"/>
              </w:rPr>
            </w:pPr>
            <w:r>
              <w:rPr>
                <w:color w:val="0D0D0D"/>
                <w:sz w:val="31"/>
              </w:rPr>
              <w:t>1236.6</w:t>
            </w:r>
          </w:p>
        </w:tc>
        <w:tc>
          <w:tcPr>
            <w:tcW w:w="2408" w:type="dxa"/>
          </w:tcPr>
          <w:p>
            <w:pPr>
              <w:pStyle w:val="TableParagraph"/>
              <w:spacing w:line="329" w:lineRule="exact"/>
              <w:ind w:left="123" w:right="82"/>
              <w:jc w:val="center"/>
              <w:rPr>
                <w:sz w:val="31"/>
              </w:rPr>
            </w:pPr>
            <w:r>
              <w:rPr>
                <w:color w:val="0D0D0D"/>
                <w:sz w:val="31"/>
              </w:rPr>
              <w:t>887.15</w:t>
            </w:r>
          </w:p>
        </w:tc>
        <w:tc>
          <w:tcPr>
            <w:tcW w:w="1528" w:type="dxa"/>
          </w:tcPr>
          <w:p>
            <w:pPr>
              <w:pStyle w:val="TableParagraph"/>
              <w:spacing w:line="329" w:lineRule="exact"/>
              <w:ind w:left="201" w:right="201"/>
              <w:jc w:val="center"/>
              <w:rPr>
                <w:sz w:val="31"/>
              </w:rPr>
            </w:pPr>
            <w:r>
              <w:rPr>
                <w:color w:val="0D0D0D"/>
                <w:sz w:val="31"/>
              </w:rPr>
              <w:t>1521.91</w:t>
            </w:r>
          </w:p>
        </w:tc>
        <w:tc>
          <w:tcPr>
            <w:tcW w:w="894" w:type="dxa"/>
          </w:tcPr>
          <w:p>
            <w:pPr>
              <w:pStyle w:val="TableParagraph"/>
              <w:spacing w:line="329" w:lineRule="exact"/>
              <w:ind w:right="45"/>
              <w:jc w:val="right"/>
              <w:rPr>
                <w:sz w:val="31"/>
              </w:rPr>
            </w:pPr>
            <w:r>
              <w:rPr>
                <w:color w:val="0D0D0D"/>
                <w:sz w:val="31"/>
              </w:rPr>
              <w:t>2312</w:t>
            </w:r>
          </w:p>
        </w:tc>
      </w:tr>
      <w:tr>
        <w:tblPrEx>
          <w:tblW w:w="0" w:type="auto"/>
          <w:jc w:val="left"/>
          <w:tblInd w:w="1531" w:type="dxa"/>
          <w:tblLayout w:type="fixed"/>
          <w:tblCellMar>
            <w:top w:w="0" w:type="dxa"/>
            <w:left w:w="0" w:type="dxa"/>
            <w:bottom w:w="0" w:type="dxa"/>
            <w:right w:w="0" w:type="dxa"/>
          </w:tblCellMar>
          <w:tblLook w:val="01E0"/>
        </w:tblPrEx>
        <w:trPr>
          <w:trHeight w:val="511"/>
          <w:jc w:val="left"/>
        </w:trPr>
        <w:tc>
          <w:tcPr>
            <w:tcW w:w="3517" w:type="dxa"/>
          </w:tcPr>
          <w:p>
            <w:pPr>
              <w:pStyle w:val="TableParagraph"/>
              <w:spacing w:before="29"/>
              <w:ind w:left="50"/>
              <w:rPr>
                <w:sz w:val="31"/>
              </w:rPr>
            </w:pPr>
            <w:r>
              <w:rPr>
                <w:color w:val="0D0D0D"/>
                <w:sz w:val="31"/>
              </w:rPr>
              <w:t>380V 侧无功补偿容量</w:t>
            </w:r>
          </w:p>
        </w:tc>
        <w:tc>
          <w:tcPr>
            <w:tcW w:w="1403" w:type="dxa"/>
          </w:tcPr>
          <w:p>
            <w:pPr>
              <w:pStyle w:val="TableParagraph"/>
              <w:rPr>
                <w:rFonts w:ascii="Times New Roman"/>
                <w:sz w:val="32"/>
              </w:rPr>
            </w:pPr>
          </w:p>
        </w:tc>
        <w:tc>
          <w:tcPr>
            <w:tcW w:w="2183" w:type="dxa"/>
          </w:tcPr>
          <w:p>
            <w:pPr>
              <w:pStyle w:val="TableParagraph"/>
              <w:rPr>
                <w:rFonts w:ascii="Times New Roman"/>
                <w:sz w:val="32"/>
              </w:rPr>
            </w:pPr>
          </w:p>
        </w:tc>
        <w:tc>
          <w:tcPr>
            <w:tcW w:w="2408" w:type="dxa"/>
          </w:tcPr>
          <w:p>
            <w:pPr>
              <w:pStyle w:val="TableParagraph"/>
              <w:spacing w:before="29"/>
              <w:ind w:left="123" w:right="82"/>
              <w:jc w:val="center"/>
              <w:rPr>
                <w:sz w:val="31"/>
              </w:rPr>
            </w:pPr>
            <w:r>
              <w:rPr>
                <w:color w:val="0D0D0D"/>
                <w:sz w:val="31"/>
              </w:rPr>
              <w:t>-482.27</w:t>
            </w:r>
          </w:p>
        </w:tc>
        <w:tc>
          <w:tcPr>
            <w:tcW w:w="1528" w:type="dxa"/>
          </w:tcPr>
          <w:p>
            <w:pPr>
              <w:pStyle w:val="TableParagraph"/>
              <w:rPr>
                <w:rFonts w:ascii="Times New Roman"/>
                <w:sz w:val="32"/>
              </w:rPr>
            </w:pPr>
          </w:p>
        </w:tc>
        <w:tc>
          <w:tcPr>
            <w:tcW w:w="894" w:type="dxa"/>
          </w:tcPr>
          <w:p>
            <w:pPr>
              <w:pStyle w:val="TableParagraph"/>
              <w:rPr>
                <w:rFonts w:ascii="Times New Roman"/>
                <w:sz w:val="32"/>
              </w:rPr>
            </w:pPr>
          </w:p>
        </w:tc>
      </w:tr>
      <w:tr>
        <w:tblPrEx>
          <w:tblW w:w="0" w:type="auto"/>
          <w:jc w:val="left"/>
          <w:tblInd w:w="1531" w:type="dxa"/>
          <w:tblLayout w:type="fixed"/>
          <w:tblCellMar>
            <w:top w:w="0" w:type="dxa"/>
            <w:left w:w="0" w:type="dxa"/>
            <w:bottom w:w="0" w:type="dxa"/>
            <w:right w:w="0" w:type="dxa"/>
          </w:tblCellMar>
          <w:tblLook w:val="01E0"/>
        </w:tblPrEx>
        <w:trPr>
          <w:trHeight w:val="481"/>
          <w:jc w:val="left"/>
        </w:trPr>
        <w:tc>
          <w:tcPr>
            <w:tcW w:w="3517" w:type="dxa"/>
          </w:tcPr>
          <w:p>
            <w:pPr>
              <w:pStyle w:val="TableParagraph"/>
              <w:spacing w:before="29"/>
              <w:ind w:left="50"/>
              <w:rPr>
                <w:sz w:val="31"/>
              </w:rPr>
            </w:pPr>
            <w:r>
              <w:rPr>
                <w:color w:val="0D0D0D"/>
                <w:sz w:val="31"/>
              </w:rPr>
              <w:t>380V 侧补偿后负荷</w:t>
            </w:r>
          </w:p>
        </w:tc>
        <w:tc>
          <w:tcPr>
            <w:tcW w:w="1403" w:type="dxa"/>
          </w:tcPr>
          <w:p>
            <w:pPr>
              <w:pStyle w:val="TableParagraph"/>
              <w:spacing w:before="29"/>
              <w:ind w:right="228"/>
              <w:jc w:val="right"/>
              <w:rPr>
                <w:sz w:val="31"/>
              </w:rPr>
            </w:pPr>
            <w:r>
              <w:rPr>
                <w:color w:val="0D0D0D"/>
                <w:sz w:val="31"/>
              </w:rPr>
              <w:t>0.95</w:t>
            </w:r>
          </w:p>
        </w:tc>
        <w:tc>
          <w:tcPr>
            <w:tcW w:w="2183" w:type="dxa"/>
          </w:tcPr>
          <w:p>
            <w:pPr>
              <w:pStyle w:val="TableParagraph"/>
              <w:spacing w:before="29"/>
              <w:ind w:right="595"/>
              <w:jc w:val="right"/>
              <w:rPr>
                <w:sz w:val="31"/>
              </w:rPr>
            </w:pPr>
            <w:r>
              <w:rPr>
                <w:color w:val="0D0D0D"/>
                <w:sz w:val="31"/>
              </w:rPr>
              <w:t>1236.6</w:t>
            </w:r>
          </w:p>
        </w:tc>
        <w:tc>
          <w:tcPr>
            <w:tcW w:w="2408" w:type="dxa"/>
          </w:tcPr>
          <w:p>
            <w:pPr>
              <w:pStyle w:val="TableParagraph"/>
              <w:spacing w:before="29"/>
              <w:ind w:left="123" w:right="82"/>
              <w:jc w:val="center"/>
              <w:rPr>
                <w:sz w:val="31"/>
              </w:rPr>
            </w:pPr>
            <w:r>
              <w:rPr>
                <w:color w:val="0D0D0D"/>
                <w:sz w:val="31"/>
              </w:rPr>
              <w:t>404.88</w:t>
            </w:r>
          </w:p>
        </w:tc>
        <w:tc>
          <w:tcPr>
            <w:tcW w:w="1528" w:type="dxa"/>
          </w:tcPr>
          <w:p>
            <w:pPr>
              <w:pStyle w:val="TableParagraph"/>
              <w:spacing w:before="29"/>
              <w:ind w:left="201" w:right="201"/>
              <w:jc w:val="center"/>
              <w:rPr>
                <w:sz w:val="31"/>
              </w:rPr>
            </w:pPr>
            <w:r>
              <w:rPr>
                <w:color w:val="0D0D0D"/>
                <w:sz w:val="31"/>
              </w:rPr>
              <w:t>1301.19</w:t>
            </w:r>
          </w:p>
        </w:tc>
        <w:tc>
          <w:tcPr>
            <w:tcW w:w="894" w:type="dxa"/>
          </w:tcPr>
          <w:p>
            <w:pPr>
              <w:pStyle w:val="TableParagraph"/>
              <w:spacing w:before="29"/>
              <w:ind w:right="45"/>
              <w:jc w:val="right"/>
              <w:rPr>
                <w:sz w:val="31"/>
              </w:rPr>
            </w:pPr>
            <w:r>
              <w:rPr>
                <w:color w:val="0D0D0D"/>
                <w:sz w:val="31"/>
              </w:rPr>
              <w:t>1977</w:t>
            </w:r>
          </w:p>
        </w:tc>
      </w:tr>
      <w:tr>
        <w:tblPrEx>
          <w:tblW w:w="0" w:type="auto"/>
          <w:jc w:val="left"/>
          <w:tblInd w:w="1531" w:type="dxa"/>
          <w:tblLayout w:type="fixed"/>
          <w:tblCellMar>
            <w:top w:w="0" w:type="dxa"/>
            <w:left w:w="0" w:type="dxa"/>
            <w:bottom w:w="0" w:type="dxa"/>
            <w:right w:w="0" w:type="dxa"/>
          </w:tblCellMar>
          <w:tblLook w:val="01E0"/>
        </w:tblPrEx>
        <w:trPr>
          <w:trHeight w:val="952"/>
          <w:jc w:val="left"/>
        </w:trPr>
        <w:tc>
          <w:tcPr>
            <w:tcW w:w="3517" w:type="dxa"/>
          </w:tcPr>
          <w:p>
            <w:pPr>
              <w:pStyle w:val="TableParagraph"/>
              <w:spacing w:before="55"/>
              <w:ind w:left="50"/>
              <w:rPr>
                <w:sz w:val="31"/>
              </w:rPr>
            </w:pPr>
            <w:r>
              <w:rPr>
                <w:color w:val="0D0D0D"/>
                <w:sz w:val="31"/>
              </w:rPr>
              <w:t>主变压器功率损耗</w:t>
            </w:r>
          </w:p>
          <w:p>
            <w:pPr>
              <w:pStyle w:val="TableParagraph"/>
              <w:spacing w:before="115" w:line="355" w:lineRule="exact"/>
              <w:ind w:left="50"/>
              <w:rPr>
                <w:b/>
                <w:sz w:val="31"/>
              </w:rPr>
            </w:pPr>
            <w:r>
              <w:rPr>
                <w:b/>
                <w:color w:val="0D0D0D"/>
                <w:sz w:val="31"/>
              </w:rPr>
              <w:t>10KV 侧负荷总计</w:t>
            </w:r>
          </w:p>
        </w:tc>
        <w:tc>
          <w:tcPr>
            <w:tcW w:w="1403" w:type="dxa"/>
          </w:tcPr>
          <w:p>
            <w:pPr>
              <w:pStyle w:val="TableParagraph"/>
              <w:rPr>
                <w:rFonts w:ascii="Arial"/>
                <w:sz w:val="32"/>
              </w:rPr>
            </w:pPr>
          </w:p>
          <w:p>
            <w:pPr>
              <w:pStyle w:val="TableParagraph"/>
              <w:spacing w:before="199" w:line="355" w:lineRule="exact"/>
              <w:ind w:right="228"/>
              <w:jc w:val="right"/>
              <w:rPr>
                <w:sz w:val="31"/>
              </w:rPr>
            </w:pPr>
            <w:r>
              <w:rPr>
                <w:color w:val="0D0D0D"/>
                <w:sz w:val="31"/>
              </w:rPr>
              <w:t>0.93</w:t>
            </w:r>
          </w:p>
        </w:tc>
        <w:tc>
          <w:tcPr>
            <w:tcW w:w="2183" w:type="dxa"/>
          </w:tcPr>
          <w:p>
            <w:pPr>
              <w:pStyle w:val="TableParagraph"/>
              <w:spacing w:before="103" w:line="225" w:lineRule="auto"/>
              <w:ind w:left="113" w:right="97"/>
              <w:jc w:val="center"/>
              <w:rPr>
                <w:rFonts w:ascii="Arial" w:hAnsi="Arial"/>
                <w:sz w:val="26"/>
              </w:rPr>
            </w:pPr>
            <w:r>
              <w:rPr>
                <w:rFonts w:ascii="Arial" w:hAnsi="Arial"/>
                <w:sz w:val="26"/>
              </w:rPr>
              <w:t>0.015</w:t>
            </w:r>
            <w:r>
              <w:rPr>
                <w:rFonts w:ascii="Times New Roman" w:hAnsi="Times New Roman"/>
                <w:i/>
                <w:sz w:val="26"/>
              </w:rPr>
              <w:t>s</w:t>
            </w:r>
            <w:r>
              <w:rPr>
                <w:rFonts w:ascii="Arial" w:hAnsi="Arial"/>
                <w:position w:val="-16"/>
                <w:sz w:val="29"/>
              </w:rPr>
              <w:t>30</w:t>
            </w:r>
            <w:r>
              <w:rPr>
                <w:rFonts w:ascii="Symbol" w:hAnsi="Symbol"/>
                <w:sz w:val="26"/>
              </w:rPr>
              <w:sym w:font="Symbol" w:char="F03D"/>
            </w:r>
            <w:r>
              <w:rPr>
                <w:rFonts w:ascii="Times New Roman" w:hAnsi="Times New Roman"/>
                <w:sz w:val="26"/>
              </w:rPr>
              <w:t xml:space="preserve"> </w:t>
            </w:r>
            <w:r>
              <w:rPr>
                <w:rFonts w:ascii="Arial" w:hAnsi="Arial"/>
                <w:sz w:val="26"/>
              </w:rPr>
              <w:t>19.52</w:t>
            </w:r>
          </w:p>
          <w:p>
            <w:pPr>
              <w:pStyle w:val="TableParagraph"/>
              <w:spacing w:line="342" w:lineRule="exact"/>
              <w:ind w:left="113" w:right="68"/>
              <w:jc w:val="center"/>
              <w:rPr>
                <w:sz w:val="31"/>
              </w:rPr>
            </w:pPr>
            <w:r>
              <w:rPr>
                <w:color w:val="0D0D0D"/>
                <w:sz w:val="31"/>
              </w:rPr>
              <w:t>1256.12</w:t>
            </w:r>
          </w:p>
        </w:tc>
        <w:tc>
          <w:tcPr>
            <w:tcW w:w="2408" w:type="dxa"/>
          </w:tcPr>
          <w:p>
            <w:pPr>
              <w:pStyle w:val="TableParagraph"/>
              <w:spacing w:before="55" w:line="213" w:lineRule="auto"/>
              <w:ind w:left="123" w:right="117"/>
              <w:jc w:val="center"/>
              <w:rPr>
                <w:rFonts w:ascii="Arial" w:hAnsi="Arial"/>
                <w:sz w:val="32"/>
              </w:rPr>
            </w:pPr>
            <w:r>
              <w:rPr>
                <w:rFonts w:ascii="Arial" w:hAnsi="Arial"/>
                <w:sz w:val="32"/>
              </w:rPr>
              <w:t>0.06</w:t>
            </w:r>
            <w:r>
              <w:rPr>
                <w:rFonts w:ascii="Times New Roman" w:hAnsi="Times New Roman"/>
                <w:i/>
                <w:sz w:val="32"/>
              </w:rPr>
              <w:t>s</w:t>
            </w:r>
            <w:r>
              <w:rPr>
                <w:rFonts w:ascii="Arial" w:hAnsi="Arial"/>
                <w:position w:val="-19"/>
                <w:sz w:val="29"/>
              </w:rPr>
              <w:t>30</w:t>
            </w:r>
            <w:r>
              <w:rPr>
                <w:rFonts w:ascii="Symbol" w:hAnsi="Symbol"/>
                <w:sz w:val="32"/>
              </w:rPr>
              <w:sym w:font="Symbol" w:char="F03D"/>
            </w:r>
            <w:r>
              <w:rPr>
                <w:rFonts w:ascii="Times New Roman" w:hAnsi="Times New Roman"/>
                <w:sz w:val="32"/>
              </w:rPr>
              <w:t xml:space="preserve"> </w:t>
            </w:r>
            <w:r>
              <w:rPr>
                <w:rFonts w:ascii="Arial" w:hAnsi="Arial"/>
                <w:sz w:val="32"/>
              </w:rPr>
              <w:t>78.07</w:t>
            </w:r>
          </w:p>
          <w:p>
            <w:pPr>
              <w:pStyle w:val="TableParagraph"/>
              <w:spacing w:line="326" w:lineRule="exact"/>
              <w:ind w:left="123" w:right="82"/>
              <w:jc w:val="center"/>
              <w:rPr>
                <w:sz w:val="31"/>
              </w:rPr>
            </w:pPr>
            <w:r>
              <w:rPr>
                <w:color w:val="0D0D0D"/>
                <w:sz w:val="31"/>
              </w:rPr>
              <w:t>482.95</w:t>
            </w:r>
          </w:p>
        </w:tc>
        <w:tc>
          <w:tcPr>
            <w:tcW w:w="1528" w:type="dxa"/>
          </w:tcPr>
          <w:p>
            <w:pPr>
              <w:pStyle w:val="TableParagraph"/>
              <w:rPr>
                <w:rFonts w:ascii="Arial"/>
                <w:sz w:val="32"/>
              </w:rPr>
            </w:pPr>
          </w:p>
          <w:p>
            <w:pPr>
              <w:pStyle w:val="TableParagraph"/>
              <w:spacing w:before="199" w:line="355" w:lineRule="exact"/>
              <w:ind w:left="201" w:right="201"/>
              <w:jc w:val="center"/>
              <w:rPr>
                <w:sz w:val="31"/>
              </w:rPr>
            </w:pPr>
            <w:r>
              <w:rPr>
                <w:color w:val="0D0D0D"/>
                <w:sz w:val="31"/>
              </w:rPr>
              <w:t>1345.76</w:t>
            </w:r>
          </w:p>
        </w:tc>
        <w:tc>
          <w:tcPr>
            <w:tcW w:w="894" w:type="dxa"/>
          </w:tcPr>
          <w:p>
            <w:pPr>
              <w:pStyle w:val="TableParagraph"/>
              <w:rPr>
                <w:rFonts w:ascii="Arial"/>
                <w:sz w:val="32"/>
              </w:rPr>
            </w:pPr>
          </w:p>
          <w:p>
            <w:pPr>
              <w:pStyle w:val="TableParagraph"/>
              <w:spacing w:before="199" w:line="355" w:lineRule="exact"/>
              <w:ind w:right="45"/>
              <w:jc w:val="right"/>
              <w:rPr>
                <w:sz w:val="31"/>
              </w:rPr>
            </w:pPr>
            <w:r>
              <w:rPr>
                <w:color w:val="0D0D0D"/>
                <w:sz w:val="31"/>
              </w:rPr>
              <w:t>77.7</w:t>
            </w:r>
          </w:p>
        </w:tc>
      </w:tr>
    </w:tbl>
    <w:p>
      <w:pPr>
        <w:pStyle w:val="BodyText"/>
        <w:spacing w:before="1"/>
        <w:rPr>
          <w:rFonts w:ascii="Arial"/>
          <w:sz w:val="7"/>
        </w:rPr>
      </w:pPr>
    </w:p>
    <w:p>
      <w:pPr>
        <w:pStyle w:val="BodyText"/>
        <w:spacing w:line="59" w:lineRule="exact"/>
        <w:ind w:left="1380"/>
        <w:rPr>
          <w:rFonts w:ascii="Arial"/>
          <w:sz w:val="5"/>
        </w:rPr>
      </w:pPr>
      <w:r>
        <w:rPr>
          <w:rFonts w:ascii="Arial"/>
          <w:position w:val="0"/>
          <w:sz w:val="5"/>
        </w:rPr>
        <w:drawing>
          <wp:inline distT="0" distB="0" distL="0" distR="0">
            <wp:extent cx="7790973" cy="38004"/>
            <wp:effectExtent l="0" t="0" r="0" b="0"/>
            <wp:docPr id="3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2.png"/>
                    <pic:cNvPicPr/>
                  </pic:nvPicPr>
                  <pic:blipFill>
                    <a:blip xmlns:r="http://schemas.openxmlformats.org/officeDocument/2006/relationships" r:embed="rId118" cstate="print"/>
                    <a:stretch>
                      <a:fillRect/>
                    </a:stretch>
                  </pic:blipFill>
                  <pic:spPr>
                    <a:xfrm>
                      <a:off x="0" y="0"/>
                      <a:ext cx="7790973" cy="38004"/>
                    </a:xfrm>
                    <a:prstGeom prst="rect">
                      <a:avLst/>
                    </a:prstGeom>
                  </pic:spPr>
                </pic:pic>
              </a:graphicData>
            </a:graphic>
          </wp:inline>
        </w:drawing>
      </w:r>
    </w:p>
    <w:p>
      <w:pPr>
        <w:spacing w:after="0" w:line="59" w:lineRule="exact"/>
        <w:rPr>
          <w:rFonts w:ascii="Arial"/>
          <w:sz w:val="5"/>
        </w:rPr>
        <w:sectPr>
          <w:headerReference w:type="default" r:id="rId119"/>
          <w:footerReference w:type="default" r:id="rId120"/>
          <w:type w:val="continuous"/>
          <w:pgSz w:w="17860" w:h="25260"/>
          <w:pgMar w:top="1320" w:right="1280" w:bottom="1820" w:left="1400" w:header="708" w:footer="708"/>
          <w:pgNumType w:start="48"/>
          <w:cols w:space="708"/>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0"/>
        <w:rPr>
          <w:rFonts w:ascii="Arial"/>
          <w:sz w:val="26"/>
        </w:rPr>
      </w:pPr>
    </w:p>
    <w:p>
      <w:pPr>
        <w:pStyle w:val="Heading1"/>
        <w:spacing w:before="37"/>
        <w:ind w:left="385"/>
      </w:pPr>
      <w:bookmarkStart w:id="8" w:name="_TOC_250026"/>
      <w:bookmarkEnd w:id="8"/>
      <w:r>
        <w:rPr>
          <w:color w:val="0D0D0D"/>
        </w:rPr>
        <w:t>第三章 变电所及主变压器的选择</w:t>
      </w:r>
    </w:p>
    <w:p>
      <w:pPr>
        <w:pStyle w:val="BodyText"/>
        <w:spacing w:before="1"/>
        <w:rPr>
          <w:b/>
          <w:sz w:val="39"/>
        </w:rPr>
      </w:pPr>
    </w:p>
    <w:p>
      <w:pPr>
        <w:pStyle w:val="Heading2"/>
        <w:numPr>
          <w:ilvl w:val="1"/>
          <w:numId w:val="11"/>
        </w:numPr>
        <w:tabs>
          <w:tab w:val="left" w:pos="1035"/>
        </w:tabs>
        <w:spacing w:before="0" w:after="0" w:line="240" w:lineRule="auto"/>
        <w:ind w:left="1034" w:right="0" w:hanging="736"/>
        <w:jc w:val="left"/>
      </w:pPr>
      <w:bookmarkStart w:id="9" w:name="_TOC_250025"/>
      <w:bookmarkEnd w:id="9"/>
      <w:r>
        <w:rPr>
          <w:color w:val="0D0D0D"/>
        </w:rPr>
        <w:t>变电所所址选择的一般原则</w:t>
      </w:r>
    </w:p>
    <w:p>
      <w:pPr>
        <w:pStyle w:val="BodyText"/>
        <w:spacing w:before="3"/>
        <w:rPr>
          <w:sz w:val="41"/>
        </w:rPr>
      </w:pPr>
    </w:p>
    <w:p>
      <w:pPr>
        <w:pStyle w:val="BodyText"/>
        <w:ind w:left="1020"/>
      </w:pPr>
      <w:r>
        <w:rPr>
          <w:color w:val="0D0D0D"/>
        </w:rPr>
        <w:t>选择生活区变、配电所的所址，应根据下列要求经技术、经济比较后确定：</w:t>
      </w:r>
    </w:p>
    <w:p>
      <w:pPr>
        <w:pStyle w:val="ListParagraph"/>
        <w:numPr>
          <w:ilvl w:val="2"/>
          <w:numId w:val="11"/>
        </w:numPr>
        <w:tabs>
          <w:tab w:val="left" w:pos="2032"/>
        </w:tabs>
        <w:spacing w:before="237" w:after="0" w:line="240" w:lineRule="auto"/>
        <w:ind w:left="2031" w:right="0" w:hanging="1081"/>
        <w:jc w:val="left"/>
        <w:rPr>
          <w:sz w:val="36"/>
        </w:rPr>
      </w:pPr>
      <w:r>
        <w:rPr>
          <w:color w:val="0D0D0D"/>
          <w:sz w:val="36"/>
        </w:rPr>
        <w:t>接近负荷中心。</w:t>
      </w:r>
    </w:p>
    <w:p>
      <w:pPr>
        <w:pStyle w:val="ListParagraph"/>
        <w:numPr>
          <w:ilvl w:val="2"/>
          <w:numId w:val="11"/>
        </w:numPr>
        <w:tabs>
          <w:tab w:val="left" w:pos="2032"/>
        </w:tabs>
        <w:spacing w:before="241" w:after="0" w:line="240" w:lineRule="auto"/>
        <w:ind w:left="2031" w:right="0" w:hanging="1081"/>
        <w:jc w:val="left"/>
        <w:rPr>
          <w:sz w:val="36"/>
        </w:rPr>
      </w:pPr>
      <w:r>
        <w:rPr>
          <w:color w:val="0D0D0D"/>
          <w:sz w:val="36"/>
        </w:rPr>
        <w:t>进出线方便。</w:t>
      </w:r>
    </w:p>
    <w:p>
      <w:pPr>
        <w:pStyle w:val="ListParagraph"/>
        <w:numPr>
          <w:ilvl w:val="2"/>
          <w:numId w:val="11"/>
        </w:numPr>
        <w:tabs>
          <w:tab w:val="left" w:pos="2032"/>
        </w:tabs>
        <w:spacing w:before="237" w:after="0" w:line="240" w:lineRule="auto"/>
        <w:ind w:left="2031" w:right="0" w:hanging="1081"/>
        <w:jc w:val="left"/>
        <w:rPr>
          <w:sz w:val="36"/>
        </w:rPr>
      </w:pPr>
      <w:r>
        <w:rPr>
          <w:color w:val="0D0D0D"/>
          <w:sz w:val="36"/>
        </w:rPr>
        <w:t>接近电源侧。</w:t>
      </w:r>
    </w:p>
    <w:p>
      <w:pPr>
        <w:pStyle w:val="ListParagraph"/>
        <w:numPr>
          <w:ilvl w:val="2"/>
          <w:numId w:val="11"/>
        </w:numPr>
        <w:tabs>
          <w:tab w:val="left" w:pos="2032"/>
        </w:tabs>
        <w:spacing w:before="242" w:after="0" w:line="240" w:lineRule="auto"/>
        <w:ind w:left="2031" w:right="0" w:hanging="1081"/>
        <w:jc w:val="left"/>
        <w:rPr>
          <w:sz w:val="36"/>
        </w:rPr>
      </w:pPr>
      <w:r>
        <w:rPr>
          <w:color w:val="0D0D0D"/>
          <w:sz w:val="36"/>
        </w:rPr>
        <w:t>设备运输方便。</w:t>
      </w:r>
    </w:p>
    <w:p>
      <w:pPr>
        <w:pStyle w:val="ListParagraph"/>
        <w:numPr>
          <w:ilvl w:val="2"/>
          <w:numId w:val="11"/>
        </w:numPr>
        <w:tabs>
          <w:tab w:val="left" w:pos="2032"/>
        </w:tabs>
        <w:spacing w:before="237" w:after="0" w:line="240" w:lineRule="auto"/>
        <w:ind w:left="2031" w:right="0" w:hanging="1081"/>
        <w:jc w:val="left"/>
        <w:rPr>
          <w:sz w:val="36"/>
        </w:rPr>
      </w:pPr>
      <w:r>
        <w:rPr>
          <w:color w:val="0D0D0D"/>
          <w:sz w:val="36"/>
        </w:rPr>
        <w:t>不应设在有剧烈振动或高温的场所。</w:t>
      </w:r>
    </w:p>
    <w:p>
      <w:pPr>
        <w:pStyle w:val="ListParagraph"/>
        <w:numPr>
          <w:ilvl w:val="2"/>
          <w:numId w:val="11"/>
        </w:numPr>
        <w:tabs>
          <w:tab w:val="left" w:pos="2046"/>
        </w:tabs>
        <w:spacing w:before="240" w:after="0" w:line="362" w:lineRule="auto"/>
        <w:ind w:left="299" w:right="531" w:firstLine="652"/>
        <w:jc w:val="left"/>
        <w:rPr>
          <w:sz w:val="36"/>
        </w:rPr>
      </w:pPr>
      <w:r>
        <w:rPr>
          <w:color w:val="0D0D0D"/>
          <w:spacing w:val="-1"/>
          <w:sz w:val="36"/>
        </w:rPr>
        <w:t>不宜设在多尘或有腐蚀性气体的场所，当无法远离时，不应设在污染源盛行风向</w:t>
      </w:r>
      <w:r>
        <w:rPr>
          <w:color w:val="0D0D0D"/>
          <w:sz w:val="36"/>
        </w:rPr>
        <w:t>的下风侧。</w:t>
      </w:r>
    </w:p>
    <w:p>
      <w:pPr>
        <w:pStyle w:val="ListParagraph"/>
        <w:numPr>
          <w:ilvl w:val="2"/>
          <w:numId w:val="11"/>
        </w:numPr>
        <w:tabs>
          <w:tab w:val="left" w:pos="2032"/>
        </w:tabs>
        <w:spacing w:before="8" w:after="0" w:line="240" w:lineRule="auto"/>
        <w:ind w:left="2031" w:right="0" w:hanging="1081"/>
        <w:jc w:val="left"/>
        <w:rPr>
          <w:sz w:val="36"/>
        </w:rPr>
      </w:pPr>
      <w:r>
        <w:rPr>
          <w:color w:val="0D0D0D"/>
          <w:sz w:val="36"/>
        </w:rPr>
        <w:t>不应设在厕所、浴室或其它经常积水场所的正下方，且不宜与上述场所相邻。</w:t>
      </w:r>
    </w:p>
    <w:p>
      <w:pPr>
        <w:pStyle w:val="ListParagraph"/>
        <w:numPr>
          <w:ilvl w:val="2"/>
          <w:numId w:val="11"/>
        </w:numPr>
        <w:tabs>
          <w:tab w:val="left" w:pos="2182"/>
          <w:tab w:val="left" w:pos="2183"/>
        </w:tabs>
        <w:spacing w:before="237" w:after="0" w:line="364" w:lineRule="auto"/>
        <w:ind w:left="299" w:right="396" w:firstLine="652"/>
        <w:jc w:val="left"/>
        <w:rPr>
          <w:sz w:val="36"/>
        </w:rPr>
      </w:pPr>
      <w:r>
        <w:rPr>
          <w:color w:val="0D0D0D"/>
          <w:spacing w:val="-1"/>
          <w:sz w:val="36"/>
        </w:rPr>
        <w:t>不应设在有爆炸危险的正上方和正下方，且不宜设在有火灾危险环境的正上方或</w:t>
      </w:r>
      <w:r>
        <w:rPr>
          <w:color w:val="0D0D0D"/>
          <w:sz w:val="36"/>
        </w:rPr>
        <w:t>正下方，当与有爆炸或火灾危险环境的建筑物毗连时，应符合现行国家</w:t>
      </w:r>
    </w:p>
    <w:p>
      <w:pPr>
        <w:pStyle w:val="BodyText"/>
        <w:spacing w:line="459" w:lineRule="exact"/>
        <w:ind w:left="771"/>
      </w:pPr>
      <w:r>
        <w:rPr>
          <w:color w:val="0D0D0D"/>
        </w:rPr>
        <w:t>标准 GB50058</w:t>
      </w:r>
      <w:r>
        <w:rPr>
          <w:rFonts w:ascii="宋体" w:eastAsia="宋体" w:hAnsi="宋体" w:hint="eastAsia"/>
          <w:color w:val="0D0D0D"/>
        </w:rPr>
        <w:t>—</w:t>
      </w:r>
      <w:r>
        <w:rPr>
          <w:color w:val="0D0D0D"/>
        </w:rPr>
        <w:t>92《爆炸和火灾危险环境电力装置设计规范》的规定。</w:t>
      </w:r>
    </w:p>
    <w:p>
      <w:pPr>
        <w:pStyle w:val="ListParagraph"/>
        <w:numPr>
          <w:ilvl w:val="2"/>
          <w:numId w:val="11"/>
        </w:numPr>
        <w:tabs>
          <w:tab w:val="left" w:pos="2028"/>
        </w:tabs>
        <w:spacing w:before="241" w:after="0" w:line="240" w:lineRule="auto"/>
        <w:ind w:left="2027" w:right="0" w:hanging="1080"/>
        <w:jc w:val="left"/>
        <w:rPr>
          <w:sz w:val="36"/>
        </w:rPr>
      </w:pPr>
      <w:r>
        <w:rPr>
          <w:color w:val="0D0D0D"/>
          <w:sz w:val="36"/>
        </w:rPr>
        <w:t>不应设在地势低洼和可能积水的场所。</w:t>
      </w:r>
    </w:p>
    <w:p>
      <w:pPr>
        <w:pStyle w:val="BodyText"/>
        <w:spacing w:before="9"/>
        <w:rPr>
          <w:sz w:val="21"/>
        </w:rPr>
      </w:pPr>
      <w:r>
        <w:drawing>
          <wp:anchor distT="0" distB="0" distL="0" distR="0" simplePos="0" relativeHeight="251678720" behindDoc="0" locked="0" layoutInCell="1" allowOverlap="1">
            <wp:simplePos x="0" y="0"/>
            <wp:positionH relativeFrom="page">
              <wp:posOffset>2409366</wp:posOffset>
            </wp:positionH>
            <wp:positionV relativeFrom="paragraph">
              <wp:posOffset>201961</wp:posOffset>
            </wp:positionV>
            <wp:extent cx="6554815" cy="2947035"/>
            <wp:effectExtent l="0" t="0" r="0" b="0"/>
            <wp:wrapTopAndBottom/>
            <wp:docPr id="3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3.png"/>
                    <pic:cNvPicPr/>
                  </pic:nvPicPr>
                  <pic:blipFill>
                    <a:blip xmlns:r="http://schemas.openxmlformats.org/officeDocument/2006/relationships" r:embed="rId121" cstate="print"/>
                    <a:stretch>
                      <a:fillRect/>
                    </a:stretch>
                  </pic:blipFill>
                  <pic:spPr>
                    <a:xfrm>
                      <a:off x="0" y="0"/>
                      <a:ext cx="6554815" cy="2947035"/>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
        <w:rPr>
          <w:sz w:val="39"/>
        </w:rPr>
      </w:pPr>
    </w:p>
    <w:p>
      <w:pPr>
        <w:spacing w:before="0"/>
        <w:ind w:left="415" w:right="522" w:firstLine="0"/>
        <w:jc w:val="center"/>
        <w:rPr>
          <w:sz w:val="31"/>
        </w:rPr>
      </w:pPr>
      <w:r>
        <w:rPr>
          <w:color w:val="0D0D0D"/>
          <w:sz w:val="31"/>
        </w:rPr>
        <w:t>图 3.1 变电所位置图</w:t>
      </w:r>
    </w:p>
    <w:p>
      <w:pPr>
        <w:spacing w:before="71"/>
        <w:ind w:left="431" w:right="522" w:firstLine="0"/>
        <w:jc w:val="center"/>
        <w:rPr>
          <w:sz w:val="31"/>
        </w:rPr>
      </w:pPr>
      <w:r>
        <w:rPr>
          <w:color w:val="0D0D0D"/>
          <w:sz w:val="31"/>
        </w:rPr>
        <w:t>Fig 3.1 Location plan of substation</w:t>
      </w:r>
    </w:p>
    <w:p>
      <w:pPr>
        <w:pStyle w:val="BodyText"/>
        <w:spacing w:before="1"/>
        <w:rPr>
          <w:sz w:val="32"/>
        </w:rPr>
      </w:pPr>
    </w:p>
    <w:p>
      <w:pPr>
        <w:pStyle w:val="Heading2"/>
        <w:numPr>
          <w:ilvl w:val="1"/>
          <w:numId w:val="11"/>
        </w:numPr>
        <w:tabs>
          <w:tab w:val="left" w:pos="1035"/>
        </w:tabs>
        <w:spacing w:before="0" w:after="0" w:line="240" w:lineRule="auto"/>
        <w:ind w:left="1034" w:right="0" w:hanging="736"/>
        <w:jc w:val="left"/>
      </w:pPr>
      <w:bookmarkStart w:id="10" w:name="_TOC_250024"/>
      <w:bookmarkEnd w:id="10"/>
      <w:r>
        <w:rPr>
          <w:color w:val="0D0D0D"/>
        </w:rPr>
        <w:t>利用生活区的负荷来选变电所的位置</w:t>
      </w:r>
    </w:p>
    <w:p>
      <w:pPr>
        <w:spacing w:after="0" w:line="240" w:lineRule="auto"/>
        <w:jc w:val="left"/>
        <w:sectPr>
          <w:headerReference w:type="default" r:id="rId122"/>
          <w:footerReference w:type="default" r:id="rId123"/>
          <w:pgSz w:w="17860" w:h="25260"/>
          <w:pgMar w:top="1320" w:right="1280" w:bottom="1820" w:left="1400" w:header="1129" w:footer="1613"/>
          <w:pgNumType w:start="49"/>
          <w:cols w:space="708"/>
        </w:sectPr>
      </w:pPr>
    </w:p>
    <w:p>
      <w:pPr>
        <w:pStyle w:val="BodyText"/>
        <w:rPr>
          <w:sz w:val="20"/>
        </w:rPr>
      </w:pPr>
    </w:p>
    <w:p>
      <w:pPr>
        <w:pStyle w:val="BodyText"/>
        <w:spacing w:before="11"/>
        <w:rPr>
          <w:sz w:val="16"/>
        </w:rPr>
      </w:pPr>
    </w:p>
    <w:p>
      <w:pPr>
        <w:pStyle w:val="BodyText"/>
        <w:spacing w:before="49" w:line="364" w:lineRule="auto"/>
        <w:ind w:left="299" w:right="477" w:firstLine="720"/>
        <w:jc w:val="both"/>
      </w:pPr>
      <w:r>
        <w:rPr>
          <w:color w:val="0D0D0D"/>
        </w:rPr>
        <w:t>利用生活区的负荷来选变电所的位置。因为该生活区的负荷较集中于学生宿舍和食堂。所以考虑到方便进出线及周围环境情况。决定该变电所选在学生宿舍和食堂的中间来修建变电所，其型式附设式。</w:t>
      </w:r>
    </w:p>
    <w:p>
      <w:pPr>
        <w:pStyle w:val="BodyText"/>
        <w:spacing w:before="6"/>
        <w:rPr>
          <w:sz w:val="32"/>
        </w:rPr>
      </w:pPr>
    </w:p>
    <w:p>
      <w:pPr>
        <w:pStyle w:val="Heading2"/>
        <w:numPr>
          <w:ilvl w:val="1"/>
          <w:numId w:val="11"/>
        </w:numPr>
        <w:tabs>
          <w:tab w:val="left" w:pos="1035"/>
        </w:tabs>
        <w:spacing w:before="0" w:after="0" w:line="240" w:lineRule="auto"/>
        <w:ind w:left="1034" w:right="0" w:hanging="736"/>
        <w:jc w:val="left"/>
      </w:pPr>
      <w:bookmarkStart w:id="11" w:name="_TOC_250023"/>
      <w:bookmarkEnd w:id="11"/>
      <w:r>
        <w:rPr>
          <w:color w:val="0D0D0D"/>
        </w:rPr>
        <w:t>变电所型式的选择</w:t>
      </w:r>
    </w:p>
    <w:p>
      <w:pPr>
        <w:pStyle w:val="BodyText"/>
        <w:rPr>
          <w:sz w:val="41"/>
        </w:rPr>
      </w:pPr>
    </w:p>
    <w:p>
      <w:pPr>
        <w:pStyle w:val="BodyText"/>
        <w:spacing w:line="362" w:lineRule="auto"/>
        <w:ind w:left="299" w:right="278" w:firstLine="720"/>
      </w:pPr>
      <w:r>
        <w:rPr>
          <w:color w:val="0D0D0D"/>
        </w:rPr>
        <w:t>变电所有屋内式和屋外式两大型。 屋内式运行维护方便，占地面积少。在选择生活区变电所的型式时，应根据具体地理环境，因地制宜；技术经济合理时，应优先选用屋内式。</w:t>
      </w:r>
    </w:p>
    <w:p>
      <w:pPr>
        <w:pStyle w:val="BodyText"/>
        <w:spacing w:before="7"/>
        <w:ind w:left="1020"/>
      </w:pPr>
      <w:r>
        <w:rPr>
          <w:color w:val="0D0D0D"/>
        </w:rPr>
        <w:t>负荷较大的地方，宜设附设式或半露天式变电所。</w:t>
      </w:r>
    </w:p>
    <w:p>
      <w:pPr>
        <w:pStyle w:val="BodyText"/>
        <w:spacing w:before="238"/>
        <w:ind w:left="1020"/>
      </w:pPr>
      <w:r>
        <w:rPr>
          <w:color w:val="0D0D0D"/>
        </w:rPr>
        <w:t>负荷较大的及高层建筑内，宜设在室内变电所或组合式成套变电站。</w:t>
      </w:r>
    </w:p>
    <w:p>
      <w:pPr>
        <w:pStyle w:val="BodyText"/>
        <w:spacing w:before="241" w:line="364" w:lineRule="auto"/>
        <w:ind w:left="299" w:right="477" w:firstLine="720"/>
      </w:pPr>
      <w:r>
        <w:rPr>
          <w:color w:val="0D0D0D"/>
        </w:rPr>
        <w:t>负荷小而分散的生活区，或需要远离有易燃易爆危险及有腐蚀性时，宜设独立变电所。如户外环境正常，亦可设露天式变电所。</w:t>
      </w:r>
    </w:p>
    <w:p>
      <w:pPr>
        <w:pStyle w:val="BodyText"/>
        <w:spacing w:line="459" w:lineRule="exact"/>
        <w:ind w:left="1020"/>
      </w:pPr>
      <w:r>
        <w:rPr>
          <w:color w:val="0D0D0D"/>
        </w:rPr>
        <w:t>当变压器容量在 350KVA 及以下时，宜设杆上式变电台或高台式变电所。</w:t>
      </w:r>
    </w:p>
    <w:p>
      <w:pPr>
        <w:pStyle w:val="BodyText"/>
        <w:spacing w:before="4"/>
        <w:rPr>
          <w:sz w:val="51"/>
        </w:rPr>
      </w:pPr>
    </w:p>
    <w:p>
      <w:pPr>
        <w:pStyle w:val="Heading2"/>
        <w:numPr>
          <w:ilvl w:val="1"/>
          <w:numId w:val="11"/>
        </w:numPr>
        <w:tabs>
          <w:tab w:val="left" w:pos="1035"/>
        </w:tabs>
        <w:spacing w:before="0" w:after="0" w:line="240" w:lineRule="auto"/>
        <w:ind w:left="1034" w:right="0" w:hanging="736"/>
        <w:jc w:val="left"/>
      </w:pPr>
      <w:bookmarkStart w:id="12" w:name="_TOC_250022"/>
      <w:bookmarkEnd w:id="12"/>
      <w:r>
        <w:rPr>
          <w:color w:val="0D0D0D"/>
        </w:rPr>
        <w:t>变电所主变压器和主结线方案的选择</w:t>
      </w:r>
    </w:p>
    <w:p>
      <w:pPr>
        <w:pStyle w:val="BodyText"/>
        <w:spacing w:before="12"/>
      </w:pPr>
    </w:p>
    <w:p>
      <w:pPr>
        <w:pStyle w:val="ListParagraph"/>
        <w:numPr>
          <w:ilvl w:val="2"/>
          <w:numId w:val="10"/>
        </w:numPr>
        <w:tabs>
          <w:tab w:val="left" w:pos="1456"/>
        </w:tabs>
        <w:spacing w:before="0" w:after="0" w:line="240" w:lineRule="auto"/>
        <w:ind w:left="1455" w:right="0" w:hanging="1157"/>
        <w:jc w:val="left"/>
        <w:rPr>
          <w:sz w:val="42"/>
        </w:rPr>
      </w:pPr>
      <w:r>
        <w:rPr>
          <w:color w:val="0D0D0D"/>
          <w:sz w:val="42"/>
        </w:rPr>
        <w:t>变电所主变压器的选择</w:t>
      </w:r>
    </w:p>
    <w:p>
      <w:pPr>
        <w:pStyle w:val="BodyText"/>
        <w:spacing w:before="57"/>
        <w:ind w:left="1020"/>
      </w:pPr>
      <w:r>
        <w:rPr>
          <w:color w:val="0D0D0D"/>
        </w:rPr>
        <w:t>根据生活区的负荷和电源情况，生活区的主变压器可有下列两种方案：</w:t>
      </w:r>
    </w:p>
    <w:p>
      <w:pPr>
        <w:pStyle w:val="BodyText"/>
        <w:spacing w:before="1"/>
        <w:rPr>
          <w:sz w:val="12"/>
        </w:rPr>
      </w:pPr>
    </w:p>
    <w:p>
      <w:pPr>
        <w:spacing w:after="0"/>
        <w:rPr>
          <w:sz w:val="12"/>
        </w:rPr>
        <w:sectPr>
          <w:headerReference w:type="default" r:id="rId124"/>
          <w:footerReference w:type="default" r:id="rId125"/>
          <w:pgSz w:w="17860" w:h="25260"/>
          <w:pgMar w:top="1320" w:right="1280" w:bottom="1800" w:left="1400" w:header="1129" w:footer="1613"/>
          <w:pgNumType w:start="50"/>
          <w:cols w:space="708"/>
        </w:sectPr>
      </w:pPr>
    </w:p>
    <w:p>
      <w:pPr>
        <w:pStyle w:val="ListParagraph"/>
        <w:numPr>
          <w:ilvl w:val="3"/>
          <w:numId w:val="10"/>
        </w:numPr>
        <w:tabs>
          <w:tab w:val="left" w:pos="1921"/>
        </w:tabs>
        <w:spacing w:before="87" w:after="0" w:line="240" w:lineRule="auto"/>
        <w:ind w:left="1921" w:right="0" w:hanging="901"/>
        <w:jc w:val="left"/>
        <w:rPr>
          <w:rFonts w:ascii="Times New Roman" w:eastAsia="Times New Roman"/>
          <w:i/>
          <w:sz w:val="35"/>
        </w:rPr>
      </w:pPr>
      <w:r>
        <w:rPr>
          <w:color w:val="0D0D0D"/>
          <w:spacing w:val="-18"/>
          <w:sz w:val="36"/>
        </w:rPr>
        <w:t xml:space="preserve">装设一台主变压器变电所，型式采用 </w:t>
      </w:r>
      <w:r>
        <w:rPr>
          <w:color w:val="0D0D0D"/>
          <w:sz w:val="36"/>
        </w:rPr>
        <w:t>S9</w:t>
      </w:r>
      <w:r>
        <w:rPr>
          <w:color w:val="0D0D0D"/>
          <w:spacing w:val="-16"/>
          <w:sz w:val="36"/>
        </w:rPr>
        <w:t>，主变压器容量</w:t>
      </w:r>
      <w:r>
        <w:rPr>
          <w:rFonts w:ascii="Times New Roman" w:eastAsia="Times New Roman"/>
          <w:i/>
          <w:spacing w:val="-19"/>
          <w:sz w:val="35"/>
        </w:rPr>
        <w:t>S</w:t>
      </w:r>
    </w:p>
    <w:p>
      <w:pPr>
        <w:pStyle w:val="BodyText"/>
        <w:rPr>
          <w:rFonts w:ascii="Times New Roman"/>
          <w:i/>
          <w:sz w:val="24"/>
        </w:rPr>
      </w:pPr>
      <w:r>
        <w:br w:type="column"/>
      </w:r>
    </w:p>
    <w:p>
      <w:pPr>
        <w:spacing w:before="189"/>
        <w:ind w:left="-17" w:right="0" w:firstLine="0"/>
        <w:jc w:val="left"/>
        <w:rPr>
          <w:rFonts w:ascii="Times New Roman" w:hAnsi="Times New Roman"/>
          <w:i/>
          <w:sz w:val="20"/>
        </w:rPr>
      </w:pPr>
      <w:r>
        <w:rPr>
          <w:rFonts w:ascii="Times New Roman" w:hAnsi="Times New Roman"/>
          <w:i/>
          <w:sz w:val="20"/>
        </w:rPr>
        <w:t xml:space="preserve">N </w:t>
      </w:r>
      <w:r>
        <w:rPr>
          <w:rFonts w:ascii="Symbol" w:hAnsi="Symbol"/>
          <w:spacing w:val="-15"/>
          <w:sz w:val="20"/>
        </w:rPr>
        <w:sym w:font="Symbol" w:char="F0D7"/>
      </w:r>
      <w:r>
        <w:rPr>
          <w:rFonts w:ascii="Times New Roman" w:hAnsi="Times New Roman"/>
          <w:i/>
          <w:spacing w:val="-15"/>
          <w:sz w:val="20"/>
        </w:rPr>
        <w:t>T</w:t>
      </w:r>
    </w:p>
    <w:p>
      <w:pPr>
        <w:tabs>
          <w:tab w:val="left" w:pos="3790"/>
        </w:tabs>
        <w:spacing w:before="87" w:line="427" w:lineRule="exact"/>
        <w:ind w:left="38" w:right="0" w:firstLine="0"/>
        <w:jc w:val="left"/>
        <w:rPr>
          <w:sz w:val="36"/>
        </w:rPr>
      </w:pPr>
      <w:r>
        <w:br w:type="column"/>
      </w:r>
      <w:r>
        <w:rPr>
          <w:color w:val="0D0D0D"/>
          <w:sz w:val="36"/>
        </w:rPr>
        <w:t>应不小于总计算负</w:t>
      </w:r>
      <w:r>
        <w:rPr>
          <w:color w:val="0D0D0D"/>
          <w:spacing w:val="58"/>
          <w:sz w:val="36"/>
        </w:rPr>
        <w:t>荷</w:t>
      </w:r>
      <w:r>
        <w:rPr>
          <w:rFonts w:ascii="Times New Roman" w:eastAsia="Times New Roman"/>
          <w:i/>
          <w:sz w:val="35"/>
        </w:rPr>
        <w:t>S</w:t>
        <w:tab/>
      </w:r>
      <w:r>
        <w:rPr>
          <w:color w:val="0D0D0D"/>
          <w:sz w:val="36"/>
        </w:rPr>
        <w:t>，</w:t>
      </w:r>
    </w:p>
    <w:p>
      <w:pPr>
        <w:spacing w:before="0" w:line="196" w:lineRule="exact"/>
        <w:ind w:left="0" w:right="662" w:firstLine="0"/>
        <w:jc w:val="right"/>
        <w:rPr>
          <w:rFonts w:ascii="Arial"/>
          <w:sz w:val="20"/>
        </w:rPr>
      </w:pPr>
      <w:r>
        <w:rPr>
          <w:rFonts w:ascii="Arial"/>
          <w:w w:val="90"/>
          <w:sz w:val="20"/>
        </w:rPr>
        <w:t>30</w:t>
      </w:r>
    </w:p>
    <w:p>
      <w:pPr>
        <w:spacing w:after="0" w:line="196" w:lineRule="exact"/>
        <w:jc w:val="right"/>
        <w:rPr>
          <w:rFonts w:ascii="Arial"/>
          <w:sz w:val="20"/>
        </w:rPr>
        <w:sectPr>
          <w:headerReference w:type="default" r:id="rId126"/>
          <w:footerReference w:type="default" r:id="rId127"/>
          <w:type w:val="continuous"/>
          <w:pgSz w:w="17860" w:h="25260"/>
          <w:pgMar w:top="1320" w:right="1280" w:bottom="1820" w:left="1400" w:header="708" w:footer="708"/>
          <w:pgNumType w:start="51"/>
          <w:cols w:num="3" w:space="708" w:equalWidth="0">
            <w:col w:w="10406" w:space="40"/>
            <w:col w:w="304" w:space="39"/>
            <w:col w:w="4391" w:space="0"/>
          </w:cols>
        </w:sectPr>
      </w:pPr>
    </w:p>
    <w:p>
      <w:pPr>
        <w:pStyle w:val="BodyText"/>
        <w:spacing w:before="151"/>
        <w:ind w:left="299"/>
        <w:rPr>
          <w:rFonts w:ascii="Times New Roman" w:eastAsia="Times New Roman"/>
          <w:i/>
          <w:sz w:val="35"/>
        </w:rPr>
      </w:pPr>
      <w:r>
        <w:rPr>
          <w:color w:val="0D0D0D"/>
          <w:spacing w:val="-8"/>
        </w:rPr>
        <w:t xml:space="preserve">而容量根据所得出来的数据，选 </w:t>
      </w:r>
      <w:r>
        <w:rPr>
          <w:rFonts w:ascii="Times New Roman" w:eastAsia="Times New Roman"/>
          <w:i/>
          <w:spacing w:val="-20"/>
          <w:sz w:val="35"/>
        </w:rPr>
        <w:t>S</w:t>
      </w:r>
    </w:p>
    <w:p>
      <w:pPr>
        <w:pStyle w:val="BodyText"/>
        <w:rPr>
          <w:rFonts w:ascii="Times New Roman"/>
          <w:i/>
          <w:sz w:val="24"/>
        </w:rPr>
      </w:pPr>
      <w:r>
        <w:br w:type="column"/>
      </w:r>
    </w:p>
    <w:p>
      <w:pPr>
        <w:pStyle w:val="BodyText"/>
        <w:rPr>
          <w:rFonts w:ascii="Times New Roman"/>
          <w:i/>
          <w:sz w:val="22"/>
        </w:rPr>
      </w:pPr>
    </w:p>
    <w:p>
      <w:pPr>
        <w:spacing w:before="0"/>
        <w:ind w:left="-17" w:right="0" w:firstLine="0"/>
        <w:jc w:val="left"/>
        <w:rPr>
          <w:rFonts w:ascii="Times New Roman" w:hAnsi="Times New Roman"/>
          <w:i/>
          <w:sz w:val="20"/>
        </w:rPr>
      </w:pPr>
      <w:r>
        <w:rPr>
          <w:rFonts w:ascii="Times New Roman" w:hAnsi="Times New Roman"/>
          <w:i/>
          <w:sz w:val="20"/>
        </w:rPr>
        <w:t xml:space="preserve">N </w:t>
      </w:r>
      <w:r>
        <w:rPr>
          <w:rFonts w:ascii="Symbol" w:hAnsi="Symbol"/>
          <w:spacing w:val="-15"/>
          <w:sz w:val="20"/>
        </w:rPr>
        <w:sym w:font="Symbol" w:char="F0D7"/>
      </w:r>
      <w:r>
        <w:rPr>
          <w:rFonts w:ascii="Times New Roman" w:hAnsi="Times New Roman"/>
          <w:i/>
          <w:spacing w:val="-15"/>
          <w:sz w:val="20"/>
        </w:rPr>
        <w:t>T</w:t>
      </w:r>
    </w:p>
    <w:p>
      <w:pPr>
        <w:pStyle w:val="BodyText"/>
        <w:spacing w:before="151" w:line="427" w:lineRule="exact"/>
        <w:ind w:left="37"/>
        <w:rPr>
          <w:rFonts w:ascii="Times New Roman"/>
          <w:i/>
          <w:sz w:val="35"/>
        </w:rPr>
      </w:pPr>
      <w:r>
        <w:br w:type="column"/>
      </w:r>
      <w:r>
        <w:rPr>
          <w:color w:val="0D0D0D"/>
        </w:rPr>
        <w:t>=1600KVA &gt;</w:t>
      </w:r>
      <w:r>
        <w:rPr>
          <w:color w:val="0D0D0D"/>
          <w:spacing w:val="-120"/>
        </w:rPr>
        <w:t xml:space="preserve"> </w:t>
      </w:r>
      <w:r>
        <w:rPr>
          <w:rFonts w:ascii="Times New Roman"/>
          <w:i/>
          <w:sz w:val="35"/>
        </w:rPr>
        <w:t>S</w:t>
      </w:r>
    </w:p>
    <w:p>
      <w:pPr>
        <w:spacing w:before="0" w:line="196" w:lineRule="exact"/>
        <w:ind w:left="0" w:right="0" w:firstLine="0"/>
        <w:jc w:val="right"/>
        <w:rPr>
          <w:rFonts w:ascii="Arial"/>
          <w:sz w:val="20"/>
        </w:rPr>
      </w:pPr>
      <w:r>
        <w:rPr>
          <w:rFonts w:ascii="Arial"/>
          <w:w w:val="90"/>
          <w:sz w:val="20"/>
        </w:rPr>
        <w:t>30</w:t>
      </w:r>
    </w:p>
    <w:p>
      <w:pPr>
        <w:pStyle w:val="BodyText"/>
        <w:spacing w:before="151"/>
        <w:ind w:left="22"/>
      </w:pPr>
      <w:r>
        <w:br w:type="column"/>
      </w:r>
      <w:r>
        <w:rPr>
          <w:color w:val="0D0D0D"/>
        </w:rPr>
        <w:t>=1520KVA, 即选一台 S9-1600/10 型的低</w:t>
      </w:r>
    </w:p>
    <w:p>
      <w:pPr>
        <w:spacing w:after="0"/>
        <w:sectPr>
          <w:headerReference w:type="default" r:id="rId128"/>
          <w:footerReference w:type="default" r:id="rId129"/>
          <w:type w:val="continuous"/>
          <w:pgSz w:w="17860" w:h="25260"/>
          <w:pgMar w:top="1320" w:right="1280" w:bottom="1820" w:left="1400" w:header="708" w:footer="708"/>
          <w:pgNumType w:start="52"/>
          <w:cols w:num="4" w:space="708" w:equalWidth="0">
            <w:col w:w="5579" w:space="40"/>
            <w:col w:w="304" w:space="39"/>
            <w:col w:w="2287" w:space="40"/>
            <w:col w:w="6891" w:space="0"/>
          </w:cols>
        </w:sectPr>
      </w:pPr>
    </w:p>
    <w:p>
      <w:pPr>
        <w:pStyle w:val="BodyText"/>
        <w:spacing w:before="2"/>
        <w:rPr>
          <w:sz w:val="8"/>
        </w:rPr>
      </w:pPr>
    </w:p>
    <w:p>
      <w:pPr>
        <w:pStyle w:val="BodyText"/>
        <w:spacing w:before="50" w:line="364" w:lineRule="auto"/>
        <w:ind w:left="299" w:right="409"/>
        <w:jc w:val="both"/>
      </w:pPr>
      <w:r>
        <w:rPr>
          <w:color w:val="0D0D0D"/>
        </w:rPr>
        <w:t>损耗配电变压器。至于生活区的二次负荷的备用电源，由与邻近单位相联的高压联络线来承</w:t>
      </w:r>
      <w:r>
        <w:rPr>
          <w:color w:val="0D0D0D"/>
          <w:spacing w:val="-94"/>
        </w:rPr>
        <w:t>担。</w:t>
      </w:r>
      <w:r>
        <w:rPr>
          <w:color w:val="0D0D0D"/>
        </w:rPr>
        <w:t>（</w:t>
      </w:r>
      <w:r>
        <w:rPr>
          <w:color w:val="0D0D0D"/>
          <w:spacing w:val="-9"/>
        </w:rPr>
        <w:t xml:space="preserve">注：由于二次负荷达到 </w:t>
      </w:r>
      <w:r>
        <w:rPr>
          <w:color w:val="0D0D0D"/>
        </w:rPr>
        <w:t>335.1KVA，380V</w:t>
      </w:r>
      <w:r>
        <w:rPr>
          <w:color w:val="0D0D0D"/>
          <w:spacing w:val="-28"/>
        </w:rPr>
        <w:t xml:space="preserve"> 侧电流达到 </w:t>
      </w:r>
      <w:r>
        <w:rPr>
          <w:color w:val="0D0D0D"/>
        </w:rPr>
        <w:t>509A，</w:t>
      </w:r>
      <w:r>
        <w:rPr>
          <w:color w:val="0D0D0D"/>
          <w:spacing w:val="-2"/>
        </w:rPr>
        <w:t>距离又较长，因此不能采用</w:t>
      </w:r>
      <w:r>
        <w:rPr>
          <w:color w:val="0D0D0D"/>
          <w:spacing w:val="-17"/>
        </w:rPr>
        <w:t>低压联络线作备用电源。</w:t>
      </w:r>
      <w:r>
        <w:rPr>
          <w:color w:val="0D0D0D"/>
        </w:rPr>
        <w:t>）</w:t>
      </w:r>
    </w:p>
    <w:p>
      <w:pPr>
        <w:pStyle w:val="ListParagraph"/>
        <w:numPr>
          <w:ilvl w:val="3"/>
          <w:numId w:val="10"/>
        </w:numPr>
        <w:tabs>
          <w:tab w:val="left" w:pos="1921"/>
        </w:tabs>
        <w:spacing w:before="0" w:after="0" w:line="460" w:lineRule="exact"/>
        <w:ind w:left="1921" w:right="0" w:hanging="901"/>
        <w:jc w:val="both"/>
        <w:rPr>
          <w:sz w:val="36"/>
        </w:rPr>
      </w:pPr>
      <w:r>
        <w:rPr>
          <w:color w:val="0D0D0D"/>
          <w:spacing w:val="-7"/>
          <w:sz w:val="36"/>
        </w:rPr>
        <w:t xml:space="preserve">装设两台主变压器、型号采用 </w:t>
      </w:r>
      <w:r>
        <w:rPr>
          <w:color w:val="0D0D0D"/>
          <w:sz w:val="36"/>
        </w:rPr>
        <w:t>S9，而每台容量的选择，即</w:t>
      </w:r>
    </w:p>
    <w:p>
      <w:pPr>
        <w:tabs>
          <w:tab w:val="left" w:pos="2992"/>
          <w:tab w:val="left" w:pos="4235"/>
          <w:tab w:val="left" w:pos="7861"/>
        </w:tabs>
        <w:spacing w:before="68" w:line="604" w:lineRule="exact"/>
        <w:ind w:left="2341" w:right="0" w:firstLine="0"/>
        <w:jc w:val="left"/>
        <w:rPr>
          <w:rFonts w:ascii="Times New Roman" w:hAnsi="Times New Roman"/>
          <w:i/>
          <w:sz w:val="37"/>
        </w:rPr>
      </w:pPr>
      <w:r>
        <w:drawing>
          <wp:anchor distT="0" distB="0" distL="0" distR="0" simplePos="0" relativeHeight="251679744" behindDoc="1" locked="0" layoutInCell="1" allowOverlap="1">
            <wp:simplePos x="0" y="0"/>
            <wp:positionH relativeFrom="page">
              <wp:posOffset>3399535</wp:posOffset>
            </wp:positionH>
            <wp:positionV relativeFrom="paragraph">
              <wp:posOffset>386066</wp:posOffset>
            </wp:positionV>
            <wp:extent cx="915035" cy="165735"/>
            <wp:effectExtent l="0" t="0" r="0" b="0"/>
            <wp:wrapNone/>
            <wp:docPr id="4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4.png"/>
                    <pic:cNvPicPr/>
                  </pic:nvPicPr>
                  <pic:blipFill>
                    <a:blip xmlns:r="http://schemas.openxmlformats.org/officeDocument/2006/relationships" r:embed="rId130" cstate="print"/>
                    <a:stretch>
                      <a:fillRect/>
                    </a:stretch>
                  </pic:blipFill>
                  <pic:spPr>
                    <a:xfrm>
                      <a:off x="0" y="0"/>
                      <a:ext cx="915035" cy="165735"/>
                    </a:xfrm>
                    <a:prstGeom prst="rect">
                      <a:avLst/>
                    </a:prstGeom>
                  </pic:spPr>
                </pic:pic>
              </a:graphicData>
            </a:graphic>
          </wp:anchor>
        </w:drawing>
      </w:r>
      <w:r>
        <w:drawing>
          <wp:anchor distT="0" distB="0" distL="0" distR="0" simplePos="0" relativeHeight="251680768" behindDoc="1" locked="0" layoutInCell="1" allowOverlap="1">
            <wp:simplePos x="0" y="0"/>
            <wp:positionH relativeFrom="page">
              <wp:posOffset>5709792</wp:posOffset>
            </wp:positionH>
            <wp:positionV relativeFrom="paragraph">
              <wp:posOffset>386066</wp:posOffset>
            </wp:positionV>
            <wp:extent cx="913130" cy="166242"/>
            <wp:effectExtent l="0" t="0" r="0" b="0"/>
            <wp:wrapNone/>
            <wp:docPr id="4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5.png"/>
                    <pic:cNvPicPr/>
                  </pic:nvPicPr>
                  <pic:blipFill>
                    <a:blip xmlns:r="http://schemas.openxmlformats.org/officeDocument/2006/relationships" r:embed="rId131" cstate="print"/>
                    <a:stretch>
                      <a:fillRect/>
                    </a:stretch>
                  </pic:blipFill>
                  <pic:spPr>
                    <a:xfrm>
                      <a:off x="0" y="0"/>
                      <a:ext cx="913130" cy="166242"/>
                    </a:xfrm>
                    <a:prstGeom prst="rect">
                      <a:avLst/>
                    </a:prstGeom>
                  </pic:spPr>
                </pic:pic>
              </a:graphicData>
            </a:graphic>
          </wp:anchor>
        </w:drawing>
      </w:r>
      <w:r>
        <w:rPr>
          <w:rFonts w:ascii="Times New Roman" w:hAnsi="Times New Roman"/>
          <w:i/>
          <w:position w:val="1"/>
          <w:sz w:val="35"/>
        </w:rPr>
        <w:t>S</w:t>
        <w:tab/>
      </w:r>
      <w:r>
        <w:rPr>
          <w:rFonts w:ascii="Symbol" w:hAnsi="Symbol"/>
          <w:sz w:val="29"/>
        </w:rPr>
        <w:sym w:font="Symbol" w:char="F0BB"/>
      </w:r>
      <w:r>
        <w:rPr>
          <w:rFonts w:ascii="Times New Roman" w:hAnsi="Times New Roman"/>
          <w:spacing w:val="56"/>
          <w:sz w:val="29"/>
        </w:rPr>
        <w:t xml:space="preserve"> </w:t>
      </w:r>
      <w:r>
        <w:rPr>
          <w:rFonts w:ascii="Symbol" w:hAnsi="Symbol"/>
          <w:spacing w:val="-5"/>
          <w:position w:val="8"/>
          <w:sz w:val="48"/>
        </w:rPr>
        <w:sym w:font="Symbol" w:char="F028"/>
      </w:r>
      <w:r>
        <w:rPr>
          <w:rFonts w:ascii="Symbol" w:hAnsi="Symbol"/>
          <w:spacing w:val="-5"/>
          <w:position w:val="1"/>
          <w:sz w:val="37"/>
        </w:rPr>
        <w:sym w:font="Symbol" w:char="F030"/>
      </w:r>
      <w:r>
        <w:rPr>
          <w:rFonts w:ascii="Symbol" w:hAnsi="Symbol"/>
          <w:spacing w:val="-5"/>
          <w:position w:val="1"/>
          <w:sz w:val="37"/>
        </w:rPr>
        <w:sym w:font="Symbol" w:char="F02E"/>
      </w:r>
      <w:r>
        <w:rPr>
          <w:rFonts w:ascii="Symbol" w:hAnsi="Symbol"/>
          <w:spacing w:val="-5"/>
          <w:position w:val="1"/>
          <w:sz w:val="37"/>
        </w:rPr>
        <w:sym w:font="Symbol" w:char="F036"/>
      </w:r>
      <w:r>
        <w:rPr>
          <w:rFonts w:ascii="Times New Roman" w:hAnsi="Times New Roman"/>
          <w:spacing w:val="-5"/>
          <w:position w:val="1"/>
          <w:sz w:val="37"/>
        </w:rPr>
        <w:tab/>
      </w:r>
      <w:r>
        <w:rPr>
          <w:rFonts w:ascii="Symbol" w:hAnsi="Symbol"/>
          <w:position w:val="1"/>
          <w:sz w:val="37"/>
        </w:rPr>
        <w:sym w:font="Symbol" w:char="F030"/>
      </w:r>
      <w:r>
        <w:rPr>
          <w:rFonts w:ascii="Symbol" w:hAnsi="Symbol"/>
          <w:position w:val="1"/>
          <w:sz w:val="37"/>
        </w:rPr>
        <w:sym w:font="Symbol" w:char="F02E"/>
      </w:r>
      <w:r>
        <w:rPr>
          <w:rFonts w:ascii="Symbol" w:hAnsi="Symbol"/>
          <w:position w:val="1"/>
          <w:sz w:val="37"/>
        </w:rPr>
        <w:sym w:font="Symbol" w:char="F037"/>
      </w:r>
      <w:r>
        <w:rPr>
          <w:rFonts w:ascii="Symbol" w:hAnsi="Symbol"/>
          <w:position w:val="8"/>
          <w:sz w:val="48"/>
        </w:rPr>
        <w:sym w:font="Symbol" w:char="F029"/>
      </w:r>
      <w:r>
        <w:rPr>
          <w:rFonts w:ascii="Symbol" w:hAnsi="Symbol"/>
          <w:position w:val="1"/>
          <w:sz w:val="37"/>
        </w:rPr>
        <w:sym w:font="Symbol" w:char="F0B4"/>
      </w:r>
      <w:r>
        <w:rPr>
          <w:rFonts w:ascii="Arial" w:hAnsi="Arial"/>
          <w:position w:val="1"/>
          <w:sz w:val="37"/>
        </w:rPr>
        <w:t>1251</w:t>
      </w:r>
      <w:r>
        <w:rPr>
          <w:rFonts w:ascii="Times New Roman" w:hAnsi="Times New Roman"/>
          <w:i/>
          <w:position w:val="1"/>
          <w:sz w:val="37"/>
        </w:rPr>
        <w:t>KVA</w:t>
      </w:r>
      <w:r>
        <w:rPr>
          <w:rFonts w:ascii="Times New Roman" w:hAnsi="Times New Roman"/>
          <w:i/>
          <w:spacing w:val="-34"/>
          <w:position w:val="1"/>
          <w:sz w:val="37"/>
        </w:rPr>
        <w:t xml:space="preserve"> </w:t>
      </w:r>
      <w:r>
        <w:rPr>
          <w:rFonts w:ascii="Symbol" w:hAnsi="Symbol"/>
          <w:position w:val="1"/>
          <w:sz w:val="37"/>
        </w:rPr>
        <w:sym w:font="Symbol" w:char="F03D"/>
      </w:r>
      <w:r>
        <w:rPr>
          <w:rFonts w:ascii="Times New Roman" w:hAnsi="Times New Roman"/>
          <w:spacing w:val="-50"/>
          <w:position w:val="1"/>
          <w:sz w:val="37"/>
        </w:rPr>
        <w:t xml:space="preserve"> </w:t>
      </w:r>
      <w:r>
        <w:rPr>
          <w:rFonts w:ascii="Symbol" w:hAnsi="Symbol"/>
          <w:spacing w:val="-5"/>
          <w:position w:val="8"/>
          <w:sz w:val="48"/>
        </w:rPr>
        <w:sym w:font="Symbol" w:char="F028"/>
      </w:r>
      <w:r>
        <w:rPr>
          <w:rFonts w:ascii="Arial" w:hAnsi="Arial"/>
          <w:spacing w:val="-5"/>
          <w:position w:val="1"/>
          <w:sz w:val="37"/>
        </w:rPr>
        <w:t>750</w:t>
        <w:tab/>
      </w:r>
      <w:r>
        <w:rPr>
          <w:rFonts w:ascii="Arial" w:hAnsi="Arial"/>
          <w:position w:val="1"/>
          <w:sz w:val="37"/>
        </w:rPr>
        <w:t>875.7</w:t>
      </w:r>
      <w:r>
        <w:rPr>
          <w:rFonts w:ascii="Symbol" w:hAnsi="Symbol"/>
          <w:position w:val="8"/>
          <w:sz w:val="48"/>
        </w:rPr>
        <w:sym w:font="Symbol" w:char="F029"/>
      </w:r>
      <w:r>
        <w:rPr>
          <w:rFonts w:ascii="Times New Roman" w:hAnsi="Times New Roman"/>
          <w:i/>
          <w:position w:val="1"/>
          <w:sz w:val="37"/>
        </w:rPr>
        <w:t>KVA</w:t>
      </w:r>
    </w:p>
    <w:p>
      <w:pPr>
        <w:spacing w:before="0" w:line="216" w:lineRule="exact"/>
        <w:ind w:left="2542" w:right="0" w:firstLine="0"/>
        <w:jc w:val="left"/>
        <w:rPr>
          <w:rFonts w:ascii="Times New Roman" w:hAnsi="Times New Roman"/>
          <w:i/>
          <w:sz w:val="20"/>
        </w:rPr>
      </w:pPr>
      <w:r>
        <w:rPr>
          <w:rFonts w:ascii="Times New Roman" w:hAnsi="Times New Roman"/>
          <w:i/>
          <w:sz w:val="20"/>
        </w:rPr>
        <w:t xml:space="preserve">N </w:t>
      </w:r>
      <w:r>
        <w:rPr>
          <w:rFonts w:ascii="Symbol" w:hAnsi="Symbol"/>
          <w:sz w:val="20"/>
        </w:rPr>
        <w:sym w:font="Symbol" w:char="F0D7"/>
      </w:r>
      <w:r>
        <w:rPr>
          <w:rFonts w:ascii="Times New Roman" w:hAnsi="Times New Roman"/>
          <w:i/>
          <w:sz w:val="20"/>
        </w:rPr>
        <w:t>T</w:t>
      </w:r>
    </w:p>
    <w:p>
      <w:pPr>
        <w:spacing w:after="0" w:line="216" w:lineRule="exact"/>
        <w:jc w:val="left"/>
        <w:rPr>
          <w:rFonts w:ascii="Times New Roman" w:hAnsi="Times New Roman"/>
          <w:sz w:val="20"/>
        </w:rPr>
        <w:sectPr>
          <w:headerReference w:type="default" r:id="rId132"/>
          <w:footerReference w:type="default" r:id="rId133"/>
          <w:type w:val="continuous"/>
          <w:pgSz w:w="17860" w:h="25260"/>
          <w:pgMar w:top="1320" w:right="1280" w:bottom="1820" w:left="1400" w:header="708" w:footer="708"/>
          <w:pgNumType w:start="53"/>
          <w:cols w:space="708"/>
        </w:sectPr>
      </w:pPr>
    </w:p>
    <w:p>
      <w:pPr>
        <w:pStyle w:val="BodyText"/>
        <w:spacing w:before="185"/>
        <w:ind w:left="1020"/>
        <w:jc w:val="center"/>
        <w:rPr>
          <w:rFonts w:ascii="Times New Roman" w:eastAsia="Times New Roman"/>
          <w:i/>
          <w:sz w:val="35"/>
        </w:rPr>
      </w:pPr>
      <w:r>
        <w:rPr>
          <w:color w:val="0D0D0D"/>
          <w:spacing w:val="-11"/>
        </w:rPr>
        <w:t xml:space="preserve">同时每台主变压器容量 </w:t>
      </w:r>
      <w:r>
        <w:rPr>
          <w:rFonts w:ascii="Times New Roman" w:eastAsia="Times New Roman"/>
          <w:i/>
          <w:spacing w:val="-20"/>
          <w:sz w:val="35"/>
        </w:rPr>
        <w:t>S</w:t>
      </w:r>
    </w:p>
    <w:p>
      <w:pPr>
        <w:tabs>
          <w:tab w:val="left" w:pos="1942"/>
        </w:tabs>
        <w:spacing w:before="319" w:line="400" w:lineRule="exact"/>
        <w:ind w:left="1114" w:right="0" w:firstLine="0"/>
        <w:jc w:val="center"/>
        <w:rPr>
          <w:rFonts w:ascii="Times New Roman" w:hAnsi="Times New Roman"/>
          <w:i/>
          <w:sz w:val="35"/>
        </w:rPr>
      </w:pPr>
      <w:r>
        <w:rPr>
          <w:rFonts w:ascii="Times New Roman" w:hAnsi="Times New Roman"/>
          <w:i/>
          <w:sz w:val="35"/>
        </w:rPr>
        <w:t>S</w:t>
        <w:tab/>
      </w:r>
      <w:r>
        <w:rPr>
          <w:rFonts w:ascii="Symbol" w:hAnsi="Symbol"/>
          <w:sz w:val="35"/>
        </w:rPr>
        <w:sym w:font="Symbol" w:char="F0B3"/>
      </w:r>
      <w:r>
        <w:rPr>
          <w:rFonts w:ascii="Times New Roman" w:hAnsi="Times New Roman"/>
          <w:spacing w:val="5"/>
          <w:sz w:val="35"/>
        </w:rPr>
        <w:t xml:space="preserve"> </w:t>
      </w:r>
      <w:r>
        <w:rPr>
          <w:rFonts w:ascii="Times New Roman" w:hAnsi="Times New Roman"/>
          <w:i/>
          <w:sz w:val="35"/>
        </w:rPr>
        <w:t>S</w:t>
      </w:r>
    </w:p>
    <w:p>
      <w:pPr>
        <w:tabs>
          <w:tab w:val="left" w:pos="3640"/>
        </w:tabs>
        <w:spacing w:before="0" w:line="216" w:lineRule="exact"/>
        <w:ind w:left="2542" w:right="0" w:firstLine="0"/>
        <w:jc w:val="left"/>
        <w:rPr>
          <w:rFonts w:ascii="Arial" w:hAnsi="Arial"/>
          <w:sz w:val="20"/>
        </w:rPr>
      </w:pPr>
      <w:r>
        <w:rPr>
          <w:rFonts w:ascii="Times New Roman" w:hAnsi="Times New Roman"/>
          <w:i/>
          <w:sz w:val="20"/>
        </w:rPr>
        <w:t>N</w:t>
      </w:r>
      <w:r>
        <w:rPr>
          <w:rFonts w:ascii="Times New Roman" w:hAnsi="Times New Roman"/>
          <w:i/>
          <w:spacing w:val="-22"/>
          <w:sz w:val="20"/>
        </w:rPr>
        <w:t xml:space="preserve"> </w:t>
      </w:r>
      <w:r>
        <w:rPr>
          <w:rFonts w:ascii="Symbol" w:hAnsi="Symbol"/>
          <w:spacing w:val="-5"/>
          <w:sz w:val="20"/>
        </w:rPr>
        <w:sym w:font="Symbol" w:char="F0D7"/>
      </w:r>
      <w:r>
        <w:rPr>
          <w:rFonts w:ascii="Times New Roman" w:hAnsi="Times New Roman"/>
          <w:i/>
          <w:spacing w:val="-5"/>
          <w:sz w:val="20"/>
        </w:rPr>
        <w:t>T</w:t>
        <w:tab/>
      </w:r>
      <w:r>
        <w:rPr>
          <w:rFonts w:ascii="Arial" w:hAnsi="Arial"/>
          <w:sz w:val="20"/>
        </w:rPr>
        <w:t>30(</w:t>
      </w:r>
      <w:r>
        <w:rPr>
          <w:rFonts w:ascii="Arial" w:hAnsi="Arial"/>
          <w:spacing w:val="-17"/>
          <w:sz w:val="20"/>
        </w:rPr>
        <w:t xml:space="preserve"> </w:t>
      </w:r>
      <w:r>
        <w:rPr>
          <w:rFonts w:ascii="Times New Roman" w:hAnsi="Times New Roman"/>
          <w:i/>
          <w:sz w:val="20"/>
        </w:rPr>
        <w:t>I</w:t>
      </w:r>
      <w:r>
        <w:rPr>
          <w:rFonts w:ascii="Times New Roman" w:hAnsi="Times New Roman"/>
          <w:i/>
          <w:spacing w:val="-15"/>
          <w:sz w:val="20"/>
        </w:rPr>
        <w:t xml:space="preserve"> </w:t>
      </w:r>
      <w:r>
        <w:rPr>
          <w:rFonts w:ascii="Symbol" w:hAnsi="Symbol"/>
          <w:sz w:val="20"/>
        </w:rPr>
        <w:sym w:font="Symbol" w:char="F02B"/>
      </w:r>
      <w:r>
        <w:rPr>
          <w:rFonts w:ascii="Times New Roman" w:hAnsi="Times New Roman"/>
          <w:spacing w:val="-28"/>
          <w:sz w:val="20"/>
        </w:rPr>
        <w:t xml:space="preserve"> </w:t>
      </w:r>
      <w:r>
        <w:rPr>
          <w:rFonts w:ascii="Times New Roman" w:hAnsi="Times New Roman"/>
          <w:i/>
          <w:sz w:val="20"/>
        </w:rPr>
        <w:t>II</w:t>
      </w:r>
      <w:r>
        <w:rPr>
          <w:rFonts w:ascii="Times New Roman" w:hAnsi="Times New Roman"/>
          <w:i/>
          <w:spacing w:val="-13"/>
          <w:sz w:val="20"/>
        </w:rPr>
        <w:t xml:space="preserve"> </w:t>
      </w:r>
      <w:r>
        <w:rPr>
          <w:rFonts w:ascii="Arial" w:hAnsi="Arial"/>
          <w:sz w:val="20"/>
        </w:rPr>
        <w:t>)</w:t>
      </w:r>
    </w:p>
    <w:p>
      <w:pPr>
        <w:pStyle w:val="BodyText"/>
        <w:rPr>
          <w:rFonts w:ascii="Arial"/>
          <w:sz w:val="24"/>
        </w:rPr>
      </w:pPr>
      <w:r>
        <w:br w:type="column"/>
      </w:r>
    </w:p>
    <w:p>
      <w:pPr>
        <w:pStyle w:val="BodyText"/>
        <w:spacing w:before="10"/>
        <w:rPr>
          <w:rFonts w:ascii="Arial"/>
          <w:sz w:val="24"/>
        </w:rPr>
      </w:pPr>
    </w:p>
    <w:p>
      <w:pPr>
        <w:spacing w:before="0"/>
        <w:ind w:left="-17" w:right="0" w:firstLine="0"/>
        <w:jc w:val="left"/>
        <w:rPr>
          <w:rFonts w:ascii="Times New Roman" w:hAnsi="Times New Roman"/>
          <w:i/>
          <w:sz w:val="20"/>
        </w:rPr>
      </w:pPr>
      <w:r>
        <w:rPr>
          <w:rFonts w:ascii="Times New Roman" w:hAnsi="Times New Roman"/>
          <w:i/>
          <w:sz w:val="20"/>
        </w:rPr>
        <w:t xml:space="preserve">N </w:t>
      </w:r>
      <w:r>
        <w:rPr>
          <w:rFonts w:ascii="Symbol" w:hAnsi="Symbol"/>
          <w:spacing w:val="-15"/>
          <w:sz w:val="20"/>
        </w:rPr>
        <w:sym w:font="Symbol" w:char="F0D7"/>
      </w:r>
      <w:r>
        <w:rPr>
          <w:rFonts w:ascii="Times New Roman" w:hAnsi="Times New Roman"/>
          <w:i/>
          <w:spacing w:val="-15"/>
          <w:sz w:val="20"/>
        </w:rPr>
        <w:t>T</w:t>
      </w:r>
    </w:p>
    <w:p>
      <w:pPr>
        <w:pStyle w:val="BodyText"/>
        <w:spacing w:before="185"/>
        <w:ind w:left="37"/>
      </w:pPr>
      <w:r>
        <w:br w:type="column"/>
      </w:r>
      <w:r>
        <w:rPr>
          <w:color w:val="0D0D0D"/>
        </w:rPr>
        <w:t>不应小于全部一、二负荷之和 即</w:t>
      </w:r>
    </w:p>
    <w:p>
      <w:pPr>
        <w:spacing w:after="0"/>
        <w:sectPr>
          <w:headerReference w:type="default" r:id="rId134"/>
          <w:footerReference w:type="default" r:id="rId135"/>
          <w:type w:val="continuous"/>
          <w:pgSz w:w="17860" w:h="25260"/>
          <w:pgMar w:top="1320" w:right="1280" w:bottom="1820" w:left="1400" w:header="708" w:footer="708"/>
          <w:pgNumType w:start="54"/>
          <w:cols w:num="3" w:space="708" w:equalWidth="0">
            <w:col w:w="4859" w:space="40"/>
            <w:col w:w="304" w:space="39"/>
            <w:col w:w="9938" w:space="0"/>
          </w:cols>
        </w:sectPr>
      </w:pPr>
    </w:p>
    <w:p>
      <w:pPr>
        <w:pStyle w:val="BodyText"/>
        <w:spacing w:before="7"/>
        <w:rPr>
          <w:sz w:val="10"/>
        </w:rPr>
      </w:pPr>
    </w:p>
    <w:p>
      <w:pPr>
        <w:pStyle w:val="BodyText"/>
        <w:spacing w:before="50" w:line="362" w:lineRule="auto"/>
        <w:ind w:left="299" w:right="419" w:firstLine="720"/>
      </w:pPr>
      <w:r>
        <w:rPr>
          <w:color w:val="0D0D0D"/>
          <w:spacing w:val="-16"/>
        </w:rPr>
        <w:t xml:space="preserve">因此选两抬 </w:t>
      </w:r>
      <w:r>
        <w:rPr>
          <w:color w:val="0D0D0D"/>
        </w:rPr>
        <w:t>S9-1000/10</w:t>
      </w:r>
      <w:r>
        <w:rPr>
          <w:color w:val="0D0D0D"/>
          <w:spacing w:val="-16"/>
        </w:rPr>
        <w:t xml:space="preserve"> 型的低损耗配电变压器。本所二级负荷的备用电源亦由与邻近单</w:t>
      </w:r>
      <w:r>
        <w:rPr>
          <w:color w:val="0D0D0D"/>
        </w:rPr>
        <w:t>位相联的高压联络线来承担。</w:t>
      </w:r>
    </w:p>
    <w:p>
      <w:pPr>
        <w:pStyle w:val="BodyText"/>
        <w:spacing w:before="7"/>
        <w:ind w:left="1020"/>
      </w:pPr>
      <w:r>
        <w:rPr>
          <w:color w:val="0D0D0D"/>
        </w:rPr>
        <w:t>主变压器的联结组别均采用 Yyn0。</w:t>
      </w:r>
    </w:p>
    <w:p>
      <w:pPr>
        <w:spacing w:after="0"/>
        <w:sectPr>
          <w:headerReference w:type="default" r:id="rId136"/>
          <w:footerReference w:type="default" r:id="rId137"/>
          <w:type w:val="continuous"/>
          <w:pgSz w:w="17860" w:h="25260"/>
          <w:pgMar w:top="1320" w:right="1280" w:bottom="1820" w:left="1400" w:header="708" w:footer="708"/>
          <w:pgNumType w:start="55"/>
          <w:cols w:space="708"/>
        </w:sectPr>
      </w:pPr>
    </w:p>
    <w:p>
      <w:pPr>
        <w:pStyle w:val="BodyText"/>
        <w:rPr>
          <w:sz w:val="20"/>
        </w:rPr>
      </w:pPr>
    </w:p>
    <w:p>
      <w:pPr>
        <w:pStyle w:val="BodyText"/>
        <w:spacing w:before="5"/>
        <w:rPr>
          <w:sz w:val="21"/>
        </w:rPr>
      </w:pPr>
    </w:p>
    <w:p>
      <w:pPr>
        <w:pStyle w:val="BodyText"/>
        <w:ind w:left="1531"/>
        <w:rPr>
          <w:sz w:val="20"/>
        </w:rPr>
      </w:pPr>
      <w:r>
        <w:rPr>
          <w:sz w:val="20"/>
        </w:rPr>
        <w:drawing>
          <wp:inline distT="0" distB="0" distL="0" distR="0">
            <wp:extent cx="7597003" cy="4500562"/>
            <wp:effectExtent l="0" t="0" r="0" b="0"/>
            <wp:docPr id="4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6.png"/>
                    <pic:cNvPicPr/>
                  </pic:nvPicPr>
                  <pic:blipFill>
                    <a:blip xmlns:r="http://schemas.openxmlformats.org/officeDocument/2006/relationships" r:embed="rId138" cstate="print"/>
                    <a:stretch>
                      <a:fillRect/>
                    </a:stretch>
                  </pic:blipFill>
                  <pic:spPr>
                    <a:xfrm>
                      <a:off x="0" y="0"/>
                      <a:ext cx="7597003" cy="4500562"/>
                    </a:xfrm>
                    <a:prstGeom prst="rect">
                      <a:avLst/>
                    </a:prstGeom>
                  </pic:spPr>
                </pic:pic>
              </a:graphicData>
            </a:graphic>
          </wp:inline>
        </w:drawing>
      </w:r>
    </w:p>
    <w:p>
      <w:pPr>
        <w:pStyle w:val="BodyText"/>
        <w:rPr>
          <w:sz w:val="20"/>
        </w:rPr>
      </w:pPr>
    </w:p>
    <w:p>
      <w:pPr>
        <w:pStyle w:val="BodyText"/>
        <w:rPr>
          <w:sz w:val="20"/>
        </w:rPr>
      </w:pPr>
    </w:p>
    <w:p>
      <w:pPr>
        <w:pStyle w:val="BodyText"/>
        <w:spacing w:before="6"/>
        <w:rPr>
          <w:sz w:val="21"/>
        </w:rPr>
      </w:pPr>
    </w:p>
    <w:p>
      <w:pPr>
        <w:spacing w:before="62"/>
        <w:ind w:left="429" w:right="522" w:firstLine="0"/>
        <w:jc w:val="center"/>
        <w:rPr>
          <w:sz w:val="31"/>
        </w:rPr>
      </w:pPr>
      <w:r>
        <w:rPr>
          <w:color w:val="0D0D0D"/>
          <w:sz w:val="31"/>
        </w:rPr>
        <w:t>图 3.2 装设一台主变的主结线方案</w:t>
      </w:r>
    </w:p>
    <w:p>
      <w:pPr>
        <w:spacing w:before="14"/>
        <w:ind w:left="441" w:right="512" w:firstLine="0"/>
        <w:jc w:val="center"/>
        <w:rPr>
          <w:sz w:val="31"/>
        </w:rPr>
      </w:pPr>
      <w:r>
        <w:rPr>
          <w:color w:val="0D0D0D"/>
          <w:sz w:val="31"/>
        </w:rPr>
        <w:t>Fig 3.2 Main connection scheme of furnishing a main</w:t>
      </w:r>
      <w:r>
        <w:rPr>
          <w:color w:val="0D0D0D"/>
          <w:spacing w:val="92"/>
          <w:sz w:val="31"/>
        </w:rPr>
        <w:t xml:space="preserve"> </w:t>
      </w:r>
      <w:r>
        <w:rPr>
          <w:color w:val="0D0D0D"/>
          <w:sz w:val="31"/>
        </w:rPr>
        <w:t>transformer</w:t>
      </w:r>
    </w:p>
    <w:p>
      <w:pPr>
        <w:pStyle w:val="BodyText"/>
        <w:spacing w:before="10"/>
        <w:rPr>
          <w:sz w:val="12"/>
        </w:rPr>
      </w:pPr>
      <w:r>
        <w:drawing>
          <wp:anchor distT="0" distB="0" distL="0" distR="0" simplePos="0" relativeHeight="251681792" behindDoc="0" locked="0" layoutInCell="1" allowOverlap="1">
            <wp:simplePos x="0" y="0"/>
            <wp:positionH relativeFrom="page">
              <wp:posOffset>1874520</wp:posOffset>
            </wp:positionH>
            <wp:positionV relativeFrom="paragraph">
              <wp:posOffset>128944</wp:posOffset>
            </wp:positionV>
            <wp:extent cx="7600897" cy="4496562"/>
            <wp:effectExtent l="0" t="0" r="0" b="0"/>
            <wp:wrapTopAndBottom/>
            <wp:docPr id="4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7.png"/>
                    <pic:cNvPicPr/>
                  </pic:nvPicPr>
                  <pic:blipFill>
                    <a:blip xmlns:r="http://schemas.openxmlformats.org/officeDocument/2006/relationships" r:embed="rId139" cstate="print"/>
                    <a:stretch>
                      <a:fillRect/>
                    </a:stretch>
                  </pic:blipFill>
                  <pic:spPr>
                    <a:xfrm>
                      <a:off x="0" y="0"/>
                      <a:ext cx="7600897" cy="4496562"/>
                    </a:xfrm>
                    <a:prstGeom prst="rect">
                      <a:avLst/>
                    </a:prstGeom>
                  </pic:spPr>
                </pic:pic>
              </a:graphicData>
            </a:graphic>
          </wp:anchor>
        </w:drawing>
      </w:r>
    </w:p>
    <w:p>
      <w:pPr>
        <w:pStyle w:val="BodyText"/>
        <w:rPr>
          <w:sz w:val="32"/>
        </w:rPr>
      </w:pPr>
    </w:p>
    <w:p>
      <w:pPr>
        <w:pStyle w:val="BodyText"/>
        <w:rPr>
          <w:sz w:val="32"/>
        </w:rPr>
      </w:pPr>
    </w:p>
    <w:p>
      <w:pPr>
        <w:pStyle w:val="BodyText"/>
        <w:spacing w:before="1"/>
        <w:rPr>
          <w:sz w:val="33"/>
        </w:rPr>
      </w:pPr>
    </w:p>
    <w:p>
      <w:pPr>
        <w:spacing w:before="0"/>
        <w:ind w:left="422" w:right="522" w:firstLine="0"/>
        <w:jc w:val="center"/>
        <w:rPr>
          <w:sz w:val="31"/>
        </w:rPr>
      </w:pPr>
      <w:r>
        <w:rPr>
          <w:color w:val="0D0D0D"/>
          <w:sz w:val="31"/>
        </w:rPr>
        <w:t>图 3.3 装设两台主变的主结线方案</w:t>
      </w:r>
    </w:p>
    <w:p>
      <w:pPr>
        <w:spacing w:before="9"/>
        <w:ind w:left="441" w:right="503" w:firstLine="0"/>
        <w:jc w:val="center"/>
        <w:rPr>
          <w:sz w:val="31"/>
        </w:rPr>
      </w:pPr>
      <w:r>
        <w:rPr>
          <w:color w:val="0D0D0D"/>
          <w:sz w:val="31"/>
        </w:rPr>
        <w:t>Fig 3.3 Main connection scheme of furnishing two main</w:t>
      </w:r>
      <w:r>
        <w:rPr>
          <w:color w:val="0D0D0D"/>
          <w:spacing w:val="100"/>
          <w:sz w:val="31"/>
        </w:rPr>
        <w:t xml:space="preserve"> </w:t>
      </w:r>
      <w:r>
        <w:rPr>
          <w:color w:val="0D0D0D"/>
          <w:sz w:val="31"/>
        </w:rPr>
        <w:t>transformers</w:t>
      </w:r>
    </w:p>
    <w:p>
      <w:pPr>
        <w:pStyle w:val="BodyText"/>
        <w:spacing w:before="2"/>
        <w:rPr>
          <w:sz w:val="30"/>
        </w:rPr>
      </w:pPr>
    </w:p>
    <w:p>
      <w:pPr>
        <w:pStyle w:val="ListParagraph"/>
        <w:numPr>
          <w:ilvl w:val="2"/>
          <w:numId w:val="10"/>
        </w:numPr>
        <w:tabs>
          <w:tab w:val="left" w:pos="1456"/>
        </w:tabs>
        <w:spacing w:before="0" w:after="0" w:line="240" w:lineRule="auto"/>
        <w:ind w:left="1455" w:right="0" w:hanging="1157"/>
        <w:jc w:val="left"/>
        <w:rPr>
          <w:sz w:val="42"/>
        </w:rPr>
      </w:pPr>
      <w:r>
        <w:rPr>
          <w:color w:val="0D0D0D"/>
          <w:sz w:val="42"/>
        </w:rPr>
        <w:t>变电所主结线方案的选择</w:t>
      </w:r>
    </w:p>
    <w:p>
      <w:pPr>
        <w:pStyle w:val="BodyText"/>
        <w:spacing w:before="57"/>
        <w:ind w:left="1020"/>
      </w:pPr>
      <w:r>
        <w:rPr>
          <w:color w:val="0D0D0D"/>
        </w:rPr>
        <w:t>按上面考虑的两种主变压器的方案可以设计下列两种主结线方案：</w:t>
      </w:r>
    </w:p>
    <w:p>
      <w:pPr>
        <w:pStyle w:val="ListParagraph"/>
        <w:numPr>
          <w:ilvl w:val="0"/>
          <w:numId w:val="9"/>
        </w:numPr>
        <w:tabs>
          <w:tab w:val="left" w:pos="1561"/>
        </w:tabs>
        <w:spacing w:before="241" w:after="0" w:line="240" w:lineRule="auto"/>
        <w:ind w:left="1561" w:right="0" w:hanging="901"/>
        <w:jc w:val="left"/>
        <w:rPr>
          <w:sz w:val="36"/>
        </w:rPr>
      </w:pPr>
      <w:r>
        <w:rPr>
          <w:color w:val="0D0D0D"/>
          <w:sz w:val="36"/>
        </w:rPr>
        <w:t>装设一台主变压器的主结线方案</w:t>
      </w:r>
    </w:p>
    <w:p>
      <w:pPr>
        <w:pStyle w:val="ListParagraph"/>
        <w:numPr>
          <w:ilvl w:val="0"/>
          <w:numId w:val="9"/>
        </w:numPr>
        <w:tabs>
          <w:tab w:val="left" w:pos="1561"/>
        </w:tabs>
        <w:spacing w:before="237" w:after="0" w:line="240" w:lineRule="auto"/>
        <w:ind w:left="1561" w:right="0" w:hanging="901"/>
        <w:jc w:val="left"/>
        <w:rPr>
          <w:sz w:val="36"/>
        </w:rPr>
      </w:pPr>
      <w:r>
        <w:rPr>
          <w:color w:val="0D0D0D"/>
          <w:sz w:val="36"/>
        </w:rPr>
        <w:t>装设两台主变压器的主结线方案</w:t>
      </w:r>
    </w:p>
    <w:p>
      <w:pPr>
        <w:spacing w:after="0" w:line="240" w:lineRule="auto"/>
        <w:jc w:val="left"/>
        <w:rPr>
          <w:sz w:val="36"/>
        </w:rPr>
        <w:sectPr>
          <w:headerReference w:type="default" r:id="rId140"/>
          <w:footerReference w:type="default" r:id="rId141"/>
          <w:pgSz w:w="17860" w:h="25260"/>
          <w:pgMar w:top="1320" w:right="1280" w:bottom="1820" w:left="1400" w:header="1129" w:footer="1613"/>
          <w:pgNumType w:start="56"/>
          <w:cols w:space="708"/>
        </w:sectPr>
      </w:pPr>
    </w:p>
    <w:p>
      <w:pPr>
        <w:pStyle w:val="BodyText"/>
        <w:rPr>
          <w:sz w:val="20"/>
        </w:rPr>
      </w:pPr>
    </w:p>
    <w:p>
      <w:pPr>
        <w:pStyle w:val="BodyText"/>
        <w:spacing w:before="3"/>
        <w:rPr>
          <w:sz w:val="19"/>
        </w:rPr>
      </w:pPr>
    </w:p>
    <w:p>
      <w:pPr>
        <w:spacing w:before="62"/>
        <w:ind w:left="429" w:right="522" w:firstLine="0"/>
        <w:jc w:val="center"/>
        <w:rPr>
          <w:sz w:val="31"/>
        </w:rPr>
      </w:pPr>
      <w:r>
        <w:rPr>
          <w:color w:val="0D0D0D"/>
          <w:sz w:val="31"/>
        </w:rPr>
        <w:t>表 3.1 两种主结线方案的技术经济比较</w:t>
      </w:r>
    </w:p>
    <w:p>
      <w:pPr>
        <w:spacing w:before="11"/>
        <w:ind w:left="441" w:right="490" w:firstLine="0"/>
        <w:jc w:val="center"/>
        <w:rPr>
          <w:sz w:val="31"/>
        </w:rPr>
      </w:pPr>
      <w:r>
        <w:rPr>
          <w:color w:val="0D0D0D"/>
          <w:sz w:val="31"/>
        </w:rPr>
        <w:t>Table 3.1 Technical and economic comparison of two kinds of main connection scheme</w:t>
      </w:r>
    </w:p>
    <w:p>
      <w:pPr>
        <w:pStyle w:val="BodyText"/>
        <w:spacing w:before="8"/>
        <w:rPr>
          <w:sz w:val="15"/>
        </w:rPr>
      </w:pPr>
    </w:p>
    <w:p>
      <w:pPr>
        <w:pStyle w:val="BodyText"/>
        <w:spacing w:line="59" w:lineRule="exact"/>
        <w:ind w:left="760"/>
        <w:rPr>
          <w:sz w:val="5"/>
        </w:rPr>
      </w:pPr>
      <w:r>
        <w:rPr>
          <w:position w:val="0"/>
          <w:sz w:val="5"/>
        </w:rPr>
        <w:drawing>
          <wp:inline distT="0" distB="0" distL="0" distR="0">
            <wp:extent cx="8589073" cy="38004"/>
            <wp:effectExtent l="0" t="0" r="0" b="0"/>
            <wp:docPr id="4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8.png"/>
                    <pic:cNvPicPr/>
                  </pic:nvPicPr>
                  <pic:blipFill>
                    <a:blip xmlns:r="http://schemas.openxmlformats.org/officeDocument/2006/relationships" r:embed="rId142" cstate="print"/>
                    <a:stretch>
                      <a:fillRect/>
                    </a:stretch>
                  </pic:blipFill>
                  <pic:spPr>
                    <a:xfrm>
                      <a:off x="0" y="0"/>
                      <a:ext cx="8589073" cy="38004"/>
                    </a:xfrm>
                    <a:prstGeom prst="rect">
                      <a:avLst/>
                    </a:prstGeom>
                  </pic:spPr>
                </pic:pic>
              </a:graphicData>
            </a:graphic>
          </wp:inline>
        </w:drawing>
      </w:r>
    </w:p>
    <w:p>
      <w:pPr>
        <w:spacing w:after="0" w:line="59" w:lineRule="exact"/>
        <w:rPr>
          <w:sz w:val="5"/>
        </w:rPr>
        <w:sectPr>
          <w:headerReference w:type="default" r:id="rId143"/>
          <w:footerReference w:type="default" r:id="rId144"/>
          <w:pgSz w:w="17860" w:h="25260"/>
          <w:pgMar w:top="1320" w:right="1280" w:bottom="1820" w:left="1400" w:header="1129" w:footer="1613"/>
          <w:pgNumType w:start="57"/>
          <w:cols w:space="708"/>
        </w:sectPr>
      </w:pPr>
    </w:p>
    <w:p>
      <w:pPr>
        <w:spacing w:before="30"/>
        <w:ind w:left="2168" w:right="0" w:firstLine="0"/>
        <w:jc w:val="left"/>
        <w:rPr>
          <w:sz w:val="31"/>
        </w:rPr>
      </w:pPr>
      <w:r>
        <w:rPr>
          <w:color w:val="0D0D0D"/>
          <w:sz w:val="31"/>
        </w:rPr>
        <w:t>比较项目</w:t>
      </w:r>
    </w:p>
    <w:p>
      <w:pPr>
        <w:spacing w:before="262"/>
        <w:ind w:left="2755" w:right="0" w:firstLine="0"/>
        <w:jc w:val="left"/>
        <w:rPr>
          <w:sz w:val="31"/>
        </w:rPr>
      </w:pPr>
      <w:r>
        <w:drawing>
          <wp:anchor distT="0" distB="0" distL="0" distR="0" simplePos="0" relativeHeight="251682816" behindDoc="1" locked="0" layoutInCell="1" allowOverlap="1">
            <wp:simplePos x="0" y="0"/>
            <wp:positionH relativeFrom="page">
              <wp:posOffset>1371600</wp:posOffset>
            </wp:positionH>
            <wp:positionV relativeFrom="paragraph">
              <wp:posOffset>110235</wp:posOffset>
            </wp:positionV>
            <wp:extent cx="8610600" cy="38100"/>
            <wp:effectExtent l="0" t="0" r="0" b="0"/>
            <wp:wrapNone/>
            <wp:docPr id="5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8.png"/>
                    <pic:cNvPicPr/>
                  </pic:nvPicPr>
                  <pic:blipFill>
                    <a:blip xmlns:r="http://schemas.openxmlformats.org/officeDocument/2006/relationships" r:embed="rId142" cstate="print"/>
                    <a:stretch>
                      <a:fillRect/>
                    </a:stretch>
                  </pic:blipFill>
                  <pic:spPr>
                    <a:xfrm>
                      <a:off x="0" y="0"/>
                      <a:ext cx="8610600" cy="38100"/>
                    </a:xfrm>
                    <a:prstGeom prst="rect">
                      <a:avLst/>
                    </a:prstGeom>
                  </pic:spPr>
                </pic:pic>
              </a:graphicData>
            </a:graphic>
          </wp:anchor>
        </w:drawing>
      </w:r>
      <w:r>
        <w:rPr>
          <w:color w:val="0D0D0D"/>
          <w:sz w:val="31"/>
        </w:rPr>
        <w:t>供电安全性</w:t>
      </w:r>
    </w:p>
    <w:p>
      <w:pPr>
        <w:tabs>
          <w:tab w:val="left" w:pos="2600"/>
          <w:tab w:val="left" w:pos="2909"/>
        </w:tabs>
        <w:spacing w:before="215" w:line="372" w:lineRule="auto"/>
        <w:ind w:left="1412" w:right="156" w:firstLine="0"/>
        <w:jc w:val="left"/>
        <w:rPr>
          <w:sz w:val="31"/>
        </w:rPr>
      </w:pPr>
      <w:r>
        <w:rPr>
          <w:color w:val="0D0D0D"/>
          <w:sz w:val="31"/>
        </w:rPr>
        <w:t>技</w:t>
        <w:tab/>
        <w:t>供电的可靠</w:t>
      </w:r>
      <w:r>
        <w:rPr>
          <w:color w:val="0D0D0D"/>
          <w:spacing w:val="-18"/>
          <w:sz w:val="31"/>
        </w:rPr>
        <w:t>性</w:t>
      </w:r>
      <w:r>
        <w:rPr>
          <w:color w:val="0D0D0D"/>
          <w:sz w:val="31"/>
        </w:rPr>
        <w:t>术</w:t>
        <w:tab/>
        <w:tab/>
        <w:t>供电质量 指</w:t>
      </w:r>
    </w:p>
    <w:p>
      <w:pPr>
        <w:tabs>
          <w:tab w:val="left" w:pos="2754"/>
        </w:tabs>
        <w:spacing w:before="0" w:line="369" w:lineRule="auto"/>
        <w:ind w:left="2755" w:right="318" w:hanging="1343"/>
        <w:jc w:val="left"/>
        <w:rPr>
          <w:sz w:val="31"/>
        </w:rPr>
      </w:pPr>
      <w:r>
        <w:rPr>
          <w:color w:val="0D0D0D"/>
          <w:sz w:val="31"/>
        </w:rPr>
        <w:t>标</w:t>
        <w:tab/>
        <w:t>灵活方便</w:t>
      </w:r>
      <w:r>
        <w:rPr>
          <w:color w:val="0D0D0D"/>
          <w:spacing w:val="-17"/>
          <w:sz w:val="31"/>
        </w:rPr>
        <w:t>性</w:t>
      </w:r>
      <w:r>
        <w:rPr>
          <w:color w:val="0D0D0D"/>
          <w:sz w:val="31"/>
        </w:rPr>
        <w:t>扩建适应</w:t>
      </w:r>
      <w:r>
        <w:rPr>
          <w:color w:val="0D0D0D"/>
          <w:spacing w:val="-18"/>
          <w:sz w:val="31"/>
        </w:rPr>
        <w:t>性</w:t>
      </w:r>
    </w:p>
    <w:p>
      <w:pPr>
        <w:pStyle w:val="BodyText"/>
        <w:spacing w:before="7"/>
        <w:rPr>
          <w:sz w:val="47"/>
        </w:rPr>
      </w:pPr>
    </w:p>
    <w:p>
      <w:pPr>
        <w:tabs>
          <w:tab w:val="left" w:pos="2441"/>
          <w:tab w:val="left" w:pos="3071"/>
        </w:tabs>
        <w:spacing w:before="0" w:line="369" w:lineRule="auto"/>
        <w:ind w:left="1412" w:right="0" w:firstLine="0"/>
        <w:jc w:val="left"/>
        <w:rPr>
          <w:sz w:val="31"/>
        </w:rPr>
      </w:pPr>
      <w:r>
        <w:rPr>
          <w:color w:val="0D0D0D"/>
          <w:sz w:val="31"/>
        </w:rPr>
        <w:t>经</w:t>
        <w:tab/>
        <w:t>电力变压器的</w:t>
      </w:r>
      <w:r>
        <w:rPr>
          <w:color w:val="0D0D0D"/>
          <w:spacing w:val="-20"/>
          <w:sz w:val="31"/>
        </w:rPr>
        <w:t>综</w:t>
      </w:r>
      <w:r>
        <w:rPr>
          <w:color w:val="0D0D0D"/>
          <w:sz w:val="31"/>
        </w:rPr>
        <w:t>济</w:t>
        <w:tab/>
        <w:tab/>
        <w:t>合投额</w:t>
      </w:r>
    </w:p>
    <w:p>
      <w:pPr>
        <w:spacing w:before="30" w:line="398" w:lineRule="auto"/>
        <w:ind w:left="673" w:right="390" w:firstLine="0"/>
        <w:jc w:val="center"/>
        <w:rPr>
          <w:sz w:val="31"/>
        </w:rPr>
      </w:pPr>
      <w:r>
        <w:br w:type="column"/>
      </w:r>
      <w:r>
        <w:rPr>
          <w:color w:val="0D0D0D"/>
          <w:sz w:val="31"/>
        </w:rPr>
        <w:t>装设一台主变的主结线方案满足要求</w:t>
      </w:r>
    </w:p>
    <w:p>
      <w:pPr>
        <w:spacing w:before="0" w:line="349" w:lineRule="exact"/>
        <w:ind w:left="663" w:right="390" w:firstLine="0"/>
        <w:jc w:val="center"/>
        <w:rPr>
          <w:sz w:val="31"/>
        </w:rPr>
      </w:pPr>
      <w:r>
        <w:rPr>
          <w:color w:val="0D0D0D"/>
          <w:sz w:val="31"/>
        </w:rPr>
        <w:t>基本满足要求</w:t>
      </w:r>
    </w:p>
    <w:p>
      <w:pPr>
        <w:spacing w:before="219"/>
        <w:ind w:left="543" w:right="255" w:firstLine="0"/>
        <w:jc w:val="center"/>
        <w:rPr>
          <w:sz w:val="31"/>
        </w:rPr>
      </w:pPr>
      <w:r>
        <w:rPr>
          <w:color w:val="0D0D0D"/>
          <w:sz w:val="31"/>
        </w:rPr>
        <w:t>由于一台主变，电压损耗略大</w:t>
      </w:r>
    </w:p>
    <w:p>
      <w:pPr>
        <w:pStyle w:val="BodyText"/>
        <w:rPr>
          <w:sz w:val="32"/>
        </w:rPr>
      </w:pPr>
    </w:p>
    <w:p>
      <w:pPr>
        <w:pStyle w:val="BodyText"/>
        <w:spacing w:before="6"/>
        <w:rPr>
          <w:sz w:val="32"/>
        </w:rPr>
      </w:pPr>
    </w:p>
    <w:p>
      <w:pPr>
        <w:spacing w:before="1" w:line="369" w:lineRule="auto"/>
        <w:ind w:left="1937" w:right="548" w:hanging="1105"/>
        <w:jc w:val="left"/>
        <w:rPr>
          <w:sz w:val="31"/>
        </w:rPr>
      </w:pPr>
      <w:r>
        <w:rPr>
          <w:color w:val="0D0D0D"/>
          <w:sz w:val="31"/>
        </w:rPr>
        <w:t>只一台主变，灵活性稍差稍差一些</w:t>
      </w:r>
    </w:p>
    <w:p>
      <w:pPr>
        <w:spacing w:before="0" w:line="372" w:lineRule="auto"/>
        <w:ind w:left="284" w:right="0" w:firstLine="0"/>
        <w:jc w:val="left"/>
        <w:rPr>
          <w:sz w:val="31"/>
        </w:rPr>
      </w:pPr>
      <w:r>
        <w:rPr>
          <w:color w:val="0D0D0D"/>
          <w:spacing w:val="-5"/>
          <w:sz w:val="31"/>
        </w:rPr>
        <w:t xml:space="preserve">查表得 </w:t>
      </w:r>
      <w:r>
        <w:rPr>
          <w:color w:val="0D0D0D"/>
          <w:sz w:val="31"/>
        </w:rPr>
        <w:t>S9-1600</w:t>
      </w:r>
      <w:r>
        <w:rPr>
          <w:color w:val="0D0D0D"/>
          <w:spacing w:val="-9"/>
          <w:sz w:val="31"/>
        </w:rPr>
        <w:t xml:space="preserve"> 单价为 </w:t>
      </w:r>
      <w:r>
        <w:rPr>
          <w:color w:val="0D0D0D"/>
          <w:sz w:val="31"/>
        </w:rPr>
        <w:t>15.18</w:t>
      </w:r>
      <w:r>
        <w:rPr>
          <w:color w:val="0D0D0D"/>
          <w:spacing w:val="-12"/>
          <w:sz w:val="31"/>
        </w:rPr>
        <w:t xml:space="preserve"> 万元，而查表得变压器综合投资约</w:t>
      </w:r>
      <w:r>
        <w:rPr>
          <w:color w:val="0D0D0D"/>
          <w:spacing w:val="-5"/>
          <w:sz w:val="31"/>
        </w:rPr>
        <w:t xml:space="preserve">为其单价的 </w:t>
      </w:r>
      <w:r>
        <w:rPr>
          <w:color w:val="0D0D0D"/>
          <w:sz w:val="31"/>
        </w:rPr>
        <w:t>2</w:t>
      </w:r>
      <w:r>
        <w:rPr>
          <w:color w:val="0D0D0D"/>
          <w:spacing w:val="2"/>
          <w:sz w:val="31"/>
        </w:rPr>
        <w:t xml:space="preserve"> 倍，因此其综合投</w:t>
      </w:r>
    </w:p>
    <w:p>
      <w:pPr>
        <w:spacing w:before="30" w:line="398" w:lineRule="auto"/>
        <w:ind w:left="496" w:right="1273" w:firstLine="0"/>
        <w:jc w:val="center"/>
        <w:rPr>
          <w:sz w:val="31"/>
        </w:rPr>
      </w:pPr>
      <w:r>
        <w:br w:type="column"/>
      </w:r>
      <w:r>
        <w:rPr>
          <w:color w:val="0D0D0D"/>
          <w:spacing w:val="-2"/>
          <w:sz w:val="31"/>
        </w:rPr>
        <w:t>装设两台主变的主结线方案</w:t>
      </w:r>
      <w:r>
        <w:rPr>
          <w:color w:val="0D0D0D"/>
          <w:sz w:val="31"/>
        </w:rPr>
        <w:t>满足要求</w:t>
      </w:r>
    </w:p>
    <w:p>
      <w:pPr>
        <w:spacing w:before="0" w:line="349" w:lineRule="exact"/>
        <w:ind w:left="484" w:right="1273" w:firstLine="0"/>
        <w:jc w:val="center"/>
        <w:rPr>
          <w:sz w:val="31"/>
        </w:rPr>
      </w:pPr>
      <w:r>
        <w:rPr>
          <w:color w:val="0D0D0D"/>
          <w:sz w:val="31"/>
        </w:rPr>
        <w:t>满足要求</w:t>
      </w:r>
    </w:p>
    <w:p>
      <w:pPr>
        <w:spacing w:before="219" w:line="369" w:lineRule="auto"/>
        <w:ind w:left="338" w:right="1113" w:firstLine="0"/>
        <w:jc w:val="center"/>
        <w:rPr>
          <w:sz w:val="31"/>
        </w:rPr>
      </w:pPr>
      <w:r>
        <w:rPr>
          <w:color w:val="0D0D0D"/>
          <w:sz w:val="31"/>
        </w:rPr>
        <w:t>由于两台主变并列，电压损耗小</w:t>
      </w:r>
    </w:p>
    <w:p>
      <w:pPr>
        <w:spacing w:before="0" w:line="369" w:lineRule="auto"/>
        <w:ind w:left="496" w:right="1273" w:firstLine="0"/>
        <w:jc w:val="center"/>
        <w:rPr>
          <w:sz w:val="31"/>
        </w:rPr>
      </w:pPr>
      <w:r>
        <w:rPr>
          <w:color w:val="0D0D0D"/>
          <w:sz w:val="31"/>
        </w:rPr>
        <w:t>由于两台主变，灵活性较好更好一些</w:t>
      </w:r>
    </w:p>
    <w:p>
      <w:pPr>
        <w:spacing w:before="1"/>
        <w:ind w:left="0" w:right="786" w:firstLine="0"/>
        <w:jc w:val="center"/>
        <w:rPr>
          <w:sz w:val="31"/>
        </w:rPr>
      </w:pPr>
      <w:r>
        <w:rPr>
          <w:color w:val="0D0D0D"/>
          <w:spacing w:val="5"/>
          <w:sz w:val="31"/>
        </w:rPr>
        <w:t xml:space="preserve">查表得 </w:t>
      </w:r>
      <w:r>
        <w:rPr>
          <w:color w:val="0D0D0D"/>
          <w:sz w:val="31"/>
        </w:rPr>
        <w:t>S9-1000</w:t>
      </w:r>
      <w:r>
        <w:rPr>
          <w:color w:val="0D0D0D"/>
          <w:spacing w:val="7"/>
          <w:sz w:val="31"/>
        </w:rPr>
        <w:t xml:space="preserve"> 单价为 </w:t>
      </w:r>
      <w:r>
        <w:rPr>
          <w:color w:val="0D0D0D"/>
          <w:sz w:val="31"/>
        </w:rPr>
        <w:t>10.76</w:t>
      </w:r>
    </w:p>
    <w:p>
      <w:pPr>
        <w:tabs>
          <w:tab w:val="left" w:pos="4090"/>
        </w:tabs>
        <w:spacing w:before="219"/>
        <w:ind w:left="0" w:right="788" w:firstLine="0"/>
        <w:jc w:val="center"/>
        <w:rPr>
          <w:sz w:val="31"/>
        </w:rPr>
      </w:pPr>
      <w:r>
        <w:rPr>
          <w:color w:val="0D0D0D"/>
          <w:sz w:val="31"/>
        </w:rPr>
        <w:t>万元，因此两台综合投资为</w:t>
        <w:tab/>
        <w:t>4</w:t>
      </w:r>
    </w:p>
    <w:p>
      <w:pPr>
        <w:spacing w:before="215"/>
        <w:ind w:left="0" w:right="781" w:firstLine="0"/>
        <w:jc w:val="center"/>
        <w:rPr>
          <w:sz w:val="31"/>
        </w:rPr>
      </w:pPr>
      <w:r>
        <w:rPr>
          <w:color w:val="0D0D0D"/>
          <w:sz w:val="31"/>
        </w:rPr>
        <w:t>×10.76</w:t>
      </w:r>
      <w:r>
        <w:rPr>
          <w:color w:val="0D0D0D"/>
          <w:spacing w:val="10"/>
          <w:sz w:val="31"/>
        </w:rPr>
        <w:t xml:space="preserve"> 万元</w:t>
      </w:r>
      <w:r>
        <w:rPr>
          <w:color w:val="0D0D0D"/>
          <w:sz w:val="31"/>
        </w:rPr>
        <w:t>=40.06</w:t>
      </w:r>
      <w:r>
        <w:rPr>
          <w:color w:val="0D0D0D"/>
          <w:spacing w:val="7"/>
          <w:sz w:val="31"/>
        </w:rPr>
        <w:t xml:space="preserve"> 万元，比</w:t>
      </w:r>
    </w:p>
    <w:p>
      <w:pPr>
        <w:spacing w:after="0"/>
        <w:jc w:val="center"/>
        <w:rPr>
          <w:sz w:val="31"/>
        </w:rPr>
        <w:sectPr>
          <w:headerReference w:type="default" r:id="rId145"/>
          <w:footerReference w:type="default" r:id="rId146"/>
          <w:type w:val="continuous"/>
          <w:pgSz w:w="17860" w:h="25260"/>
          <w:pgMar w:top="1320" w:right="1280" w:bottom="1820" w:left="1400" w:header="708" w:footer="708"/>
          <w:pgNumType w:start="58"/>
          <w:cols w:num="3" w:space="708" w:equalWidth="0">
            <w:col w:w="4660" w:space="40"/>
            <w:col w:w="4868" w:space="39"/>
            <w:col w:w="5573" w:space="0"/>
          </w:cols>
        </w:sectPr>
      </w:pPr>
    </w:p>
    <w:p>
      <w:pPr>
        <w:tabs>
          <w:tab w:val="left" w:pos="4984"/>
          <w:tab w:val="left" w:pos="9873"/>
          <w:tab w:val="left" w:pos="13334"/>
        </w:tabs>
        <w:spacing w:before="0" w:line="391" w:lineRule="exact"/>
        <w:ind w:left="1412" w:right="0" w:firstLine="0"/>
        <w:jc w:val="left"/>
        <w:rPr>
          <w:sz w:val="31"/>
        </w:rPr>
      </w:pPr>
      <w:r>
        <w:rPr>
          <w:color w:val="0D0D0D"/>
          <w:w w:val="175"/>
          <w:sz w:val="31"/>
        </w:rPr>
        <w:t>"</w:t>
        <w:tab/>
      </w:r>
      <w:r>
        <w:rPr>
          <w:color w:val="0D0D0D"/>
          <w:w w:val="105"/>
          <w:sz w:val="31"/>
        </w:rPr>
        <w:t>资约</w:t>
      </w:r>
      <w:r>
        <w:rPr>
          <w:color w:val="0D0D0D"/>
          <w:spacing w:val="50"/>
          <w:w w:val="105"/>
          <w:sz w:val="31"/>
        </w:rPr>
        <w:t>为</w:t>
      </w:r>
      <w:r>
        <w:rPr>
          <w:color w:val="0D0D0D"/>
          <w:w w:val="105"/>
          <w:sz w:val="31"/>
        </w:rPr>
        <w:t>2×15.18</w:t>
      </w:r>
      <w:r>
        <w:rPr>
          <w:color w:val="0D0D0D"/>
          <w:spacing w:val="-137"/>
          <w:w w:val="105"/>
          <w:sz w:val="31"/>
        </w:rPr>
        <w:t xml:space="preserve"> </w:t>
      </w:r>
      <w:r>
        <w:rPr>
          <w:color w:val="0D0D0D"/>
          <w:w w:val="105"/>
          <w:sz w:val="31"/>
        </w:rPr>
        <w:t>万</w:t>
      </w:r>
      <w:r>
        <w:rPr>
          <w:color w:val="0D0D0D"/>
          <w:spacing w:val="-4"/>
          <w:w w:val="105"/>
          <w:sz w:val="31"/>
        </w:rPr>
        <w:t>元</w:t>
      </w:r>
      <w:r>
        <w:rPr>
          <w:color w:val="0D0D0D"/>
          <w:w w:val="105"/>
          <w:sz w:val="31"/>
        </w:rPr>
        <w:t>=30.36</w:t>
      </w:r>
      <w:r>
        <w:rPr>
          <w:color w:val="0D0D0D"/>
          <w:spacing w:val="-139"/>
          <w:w w:val="105"/>
          <w:sz w:val="31"/>
        </w:rPr>
        <w:t xml:space="preserve"> </w:t>
      </w:r>
      <w:r>
        <w:rPr>
          <w:color w:val="0D0D0D"/>
          <w:w w:val="105"/>
          <w:sz w:val="31"/>
        </w:rPr>
        <w:t>万元</w:t>
        <w:tab/>
        <w:t>一台主变的方案多投资</w:t>
        <w:tab/>
        <w:t>12.68</w:t>
      </w:r>
    </w:p>
    <w:p>
      <w:pPr>
        <w:tabs>
          <w:tab w:val="left" w:pos="9873"/>
        </w:tabs>
        <w:spacing w:before="215"/>
        <w:ind w:left="1412" w:right="0" w:firstLine="0"/>
        <w:jc w:val="left"/>
        <w:rPr>
          <w:sz w:val="31"/>
        </w:rPr>
      </w:pPr>
      <w:r>
        <w:rPr>
          <w:color w:val="0D0D0D"/>
          <w:sz w:val="31"/>
        </w:rPr>
        <w:t>较</w:t>
        <w:tab/>
        <w:t>万元</w:t>
      </w:r>
    </w:p>
    <w:p>
      <w:pPr>
        <w:pStyle w:val="BodyText"/>
        <w:spacing w:before="2"/>
        <w:rPr>
          <w:sz w:val="12"/>
        </w:rPr>
      </w:pPr>
    </w:p>
    <w:p>
      <w:pPr>
        <w:spacing w:after="0"/>
        <w:rPr>
          <w:sz w:val="12"/>
        </w:rPr>
        <w:sectPr>
          <w:headerReference w:type="default" r:id="rId147"/>
          <w:footerReference w:type="default" r:id="rId148"/>
          <w:type w:val="continuous"/>
          <w:pgSz w:w="17860" w:h="25260"/>
          <w:pgMar w:top="1320" w:right="1280" w:bottom="1820" w:left="1400" w:header="708" w:footer="708"/>
          <w:pgNumType w:start="59"/>
          <w:cols w:space="708"/>
        </w:sectPr>
      </w:pPr>
    </w:p>
    <w:p>
      <w:pPr>
        <w:pStyle w:val="BodyText"/>
        <w:rPr>
          <w:sz w:val="32"/>
        </w:rPr>
      </w:pPr>
    </w:p>
    <w:p>
      <w:pPr>
        <w:spacing w:before="264" w:line="369" w:lineRule="auto"/>
        <w:ind w:left="2441" w:right="0" w:firstLine="0"/>
        <w:jc w:val="center"/>
        <w:rPr>
          <w:sz w:val="31"/>
        </w:rPr>
      </w:pPr>
      <w:r>
        <w:rPr>
          <w:color w:val="0D0D0D"/>
          <w:sz w:val="31"/>
        </w:rPr>
        <w:t>高压开关柜（含计量柜）的综合投资</w:t>
      </w:r>
    </w:p>
    <w:p>
      <w:pPr>
        <w:spacing w:before="62" w:line="369" w:lineRule="auto"/>
        <w:ind w:left="284" w:right="0" w:firstLine="0"/>
        <w:jc w:val="left"/>
        <w:rPr>
          <w:sz w:val="31"/>
        </w:rPr>
      </w:pPr>
      <w:r>
        <w:br w:type="column"/>
      </w:r>
      <w:r>
        <w:rPr>
          <w:color w:val="0D0D0D"/>
          <w:spacing w:val="25"/>
          <w:sz w:val="31"/>
        </w:rPr>
        <w:t>查表的</w:t>
      </w:r>
      <w:r>
        <w:rPr>
          <w:color w:val="0D0D0D"/>
          <w:spacing w:val="-22"/>
          <w:sz w:val="31"/>
        </w:rPr>
        <w:t>GG-1A（F）</w:t>
      </w:r>
      <w:r>
        <w:rPr>
          <w:color w:val="0D0D0D"/>
          <w:spacing w:val="-1"/>
          <w:sz w:val="31"/>
        </w:rPr>
        <w:t xml:space="preserve">型柜按每台 </w:t>
      </w:r>
      <w:r>
        <w:rPr>
          <w:color w:val="0D0D0D"/>
          <w:sz w:val="31"/>
        </w:rPr>
        <w:t>3.5 万元计，查表得其综合投资按设</w:t>
      </w:r>
      <w:r>
        <w:rPr>
          <w:color w:val="0D0D0D"/>
          <w:spacing w:val="14"/>
          <w:sz w:val="31"/>
        </w:rPr>
        <w:t xml:space="preserve">备价 </w:t>
      </w:r>
      <w:r>
        <w:rPr>
          <w:color w:val="0D0D0D"/>
          <w:sz w:val="31"/>
        </w:rPr>
        <w:t>1.5 倍计，因此其综合投资</w:t>
      </w:r>
      <w:r>
        <w:rPr>
          <w:color w:val="0D0D0D"/>
          <w:spacing w:val="-21"/>
          <w:sz w:val="31"/>
        </w:rPr>
        <w:t xml:space="preserve">约为 </w:t>
      </w:r>
      <w:r>
        <w:rPr>
          <w:color w:val="0D0D0D"/>
          <w:sz w:val="31"/>
        </w:rPr>
        <w:t>4×1.5×3.5</w:t>
      </w:r>
      <w:r>
        <w:rPr>
          <w:color w:val="0D0D0D"/>
          <w:spacing w:val="-24"/>
          <w:sz w:val="31"/>
        </w:rPr>
        <w:t xml:space="preserve"> 万元</w:t>
      </w:r>
      <w:r>
        <w:rPr>
          <w:color w:val="0D0D0D"/>
          <w:sz w:val="31"/>
        </w:rPr>
        <w:t>=21</w:t>
      </w:r>
      <w:r>
        <w:rPr>
          <w:color w:val="0D0D0D"/>
          <w:spacing w:val="-23"/>
          <w:sz w:val="31"/>
        </w:rPr>
        <w:t xml:space="preserve"> 万元</w:t>
      </w:r>
    </w:p>
    <w:p>
      <w:pPr>
        <w:spacing w:before="62" w:line="369" w:lineRule="auto"/>
        <w:ind w:left="262" w:right="1056" w:firstLine="0"/>
        <w:jc w:val="left"/>
        <w:rPr>
          <w:sz w:val="31"/>
        </w:rPr>
      </w:pPr>
      <w:r>
        <w:br w:type="column"/>
      </w:r>
      <w:r>
        <w:rPr>
          <w:color w:val="0D0D0D"/>
          <w:spacing w:val="-7"/>
          <w:sz w:val="31"/>
        </w:rPr>
        <w:t xml:space="preserve">本方案采用 </w:t>
      </w:r>
      <w:r>
        <w:rPr>
          <w:color w:val="0D0D0D"/>
          <w:sz w:val="31"/>
        </w:rPr>
        <w:t>6</w:t>
      </w:r>
      <w:r>
        <w:rPr>
          <w:color w:val="0D0D0D"/>
          <w:spacing w:val="-21"/>
          <w:sz w:val="31"/>
        </w:rPr>
        <w:t xml:space="preserve"> 台 </w:t>
      </w:r>
      <w:r>
        <w:rPr>
          <w:color w:val="0D0D0D"/>
          <w:sz w:val="31"/>
        </w:rPr>
        <w:t>GG-1A（F）</w:t>
      </w:r>
      <w:r>
        <w:rPr>
          <w:color w:val="0D0D0D"/>
          <w:spacing w:val="-16"/>
          <w:sz w:val="31"/>
        </w:rPr>
        <w:t>型</w:t>
      </w:r>
      <w:r>
        <w:rPr>
          <w:color w:val="0D0D0D"/>
          <w:spacing w:val="5"/>
          <w:sz w:val="31"/>
        </w:rPr>
        <w:t xml:space="preserve">柜，其综合投资额约为 </w:t>
      </w:r>
      <w:r>
        <w:rPr>
          <w:color w:val="0D0D0D"/>
          <w:spacing w:val="-5"/>
          <w:sz w:val="31"/>
        </w:rPr>
        <w:t>6×1.5</w:t>
      </w:r>
    </w:p>
    <w:p>
      <w:pPr>
        <w:spacing w:before="1" w:line="369" w:lineRule="auto"/>
        <w:ind w:left="262" w:right="1038" w:firstLine="0"/>
        <w:jc w:val="left"/>
        <w:rPr>
          <w:sz w:val="31"/>
        </w:rPr>
      </w:pPr>
      <w:r>
        <w:rPr>
          <w:color w:val="0D0D0D"/>
          <w:w w:val="105"/>
          <w:sz w:val="31"/>
        </w:rPr>
        <w:t>×3.5</w:t>
      </w:r>
      <w:r>
        <w:rPr>
          <w:color w:val="0D0D0D"/>
          <w:spacing w:val="-22"/>
          <w:w w:val="105"/>
          <w:sz w:val="31"/>
        </w:rPr>
        <w:t xml:space="preserve"> 万元</w:t>
      </w:r>
      <w:r>
        <w:rPr>
          <w:color w:val="0D0D0D"/>
          <w:w w:val="105"/>
          <w:sz w:val="31"/>
        </w:rPr>
        <w:t>=31.5</w:t>
      </w:r>
      <w:r>
        <w:rPr>
          <w:color w:val="0D0D0D"/>
          <w:spacing w:val="-36"/>
          <w:w w:val="105"/>
          <w:sz w:val="31"/>
        </w:rPr>
        <w:t xml:space="preserve"> 万元，比一台</w:t>
      </w:r>
      <w:r>
        <w:rPr>
          <w:color w:val="0D0D0D"/>
          <w:spacing w:val="-13"/>
          <w:w w:val="105"/>
          <w:sz w:val="31"/>
        </w:rPr>
        <w:t xml:space="preserve">主变的方案多投资 </w:t>
      </w:r>
      <w:r>
        <w:rPr>
          <w:color w:val="0D0D0D"/>
          <w:w w:val="105"/>
          <w:sz w:val="31"/>
        </w:rPr>
        <w:t>10.5</w:t>
      </w:r>
      <w:r>
        <w:rPr>
          <w:color w:val="0D0D0D"/>
          <w:spacing w:val="-36"/>
          <w:w w:val="105"/>
          <w:sz w:val="31"/>
        </w:rPr>
        <w:t xml:space="preserve"> 万元</w:t>
      </w:r>
    </w:p>
    <w:p>
      <w:pPr>
        <w:spacing w:after="0" w:line="369" w:lineRule="auto"/>
        <w:jc w:val="left"/>
        <w:rPr>
          <w:sz w:val="31"/>
        </w:rPr>
        <w:sectPr>
          <w:headerReference w:type="default" r:id="rId149"/>
          <w:footerReference w:type="default" r:id="rId150"/>
          <w:type w:val="continuous"/>
          <w:pgSz w:w="17860" w:h="25260"/>
          <w:pgMar w:top="1320" w:right="1280" w:bottom="1820" w:left="1400" w:header="708" w:footer="708"/>
          <w:pgNumType w:start="60"/>
          <w:cols w:num="3" w:space="708" w:equalWidth="0">
            <w:col w:w="4660" w:space="40"/>
            <w:col w:w="4872" w:space="39"/>
            <w:col w:w="5569" w:space="0"/>
          </w:cols>
        </w:sectPr>
      </w:pPr>
    </w:p>
    <w:p>
      <w:pPr>
        <w:pStyle w:val="BodyText"/>
        <w:rPr>
          <w:sz w:val="20"/>
        </w:rPr>
      </w:pPr>
    </w:p>
    <w:p>
      <w:pPr>
        <w:pStyle w:val="BodyText"/>
        <w:rPr>
          <w:sz w:val="20"/>
        </w:rPr>
      </w:pPr>
    </w:p>
    <w:p>
      <w:pPr>
        <w:pStyle w:val="BodyText"/>
        <w:spacing w:before="5"/>
        <w:rPr>
          <w:sz w:val="27"/>
        </w:rPr>
      </w:pPr>
    </w:p>
    <w:p>
      <w:pPr>
        <w:spacing w:after="0"/>
        <w:rPr>
          <w:sz w:val="27"/>
        </w:rPr>
        <w:sectPr>
          <w:headerReference w:type="default" r:id="rId151"/>
          <w:footerReference w:type="default" r:id="rId152"/>
          <w:type w:val="continuous"/>
          <w:pgSz w:w="17860" w:h="25260"/>
          <w:pgMar w:top="1320" w:right="1280" w:bottom="1820" w:left="1400" w:header="708" w:footer="708"/>
          <w:pgNumType w:start="61"/>
          <w:cols w:space="708"/>
        </w:sectPr>
      </w:pPr>
    </w:p>
    <w:p>
      <w:pPr>
        <w:spacing w:before="63" w:line="369" w:lineRule="auto"/>
        <w:ind w:left="2600" w:right="0" w:hanging="159"/>
        <w:jc w:val="left"/>
        <w:rPr>
          <w:sz w:val="31"/>
        </w:rPr>
      </w:pPr>
      <w:r>
        <w:rPr>
          <w:color w:val="0D0D0D"/>
          <w:sz w:val="31"/>
        </w:rPr>
        <w:t>交供电部门的一次性供电贴费</w:t>
      </w:r>
    </w:p>
    <w:p>
      <w:pPr>
        <w:tabs>
          <w:tab w:val="left" w:pos="5174"/>
          <w:tab w:val="left" w:pos="6380"/>
        </w:tabs>
        <w:spacing w:before="63"/>
        <w:ind w:left="284" w:right="0" w:firstLine="0"/>
        <w:jc w:val="left"/>
        <w:rPr>
          <w:sz w:val="31"/>
        </w:rPr>
      </w:pPr>
      <w:r>
        <w:br w:type="column"/>
      </w:r>
      <w:r>
        <w:rPr>
          <w:color w:val="0D0D0D"/>
          <w:sz w:val="31"/>
        </w:rPr>
        <w:t>按</w:t>
      </w:r>
      <w:r>
        <w:rPr>
          <w:color w:val="0D0D0D"/>
          <w:spacing w:val="19"/>
          <w:sz w:val="31"/>
        </w:rPr>
        <w:t xml:space="preserve"> </w:t>
      </w:r>
      <w:r>
        <w:rPr>
          <w:color w:val="0D0D0D"/>
          <w:sz w:val="31"/>
        </w:rPr>
        <w:t>800</w:t>
      </w:r>
      <w:r>
        <w:rPr>
          <w:color w:val="0D0D0D"/>
          <w:spacing w:val="15"/>
          <w:sz w:val="31"/>
        </w:rPr>
        <w:t xml:space="preserve"> </w:t>
      </w:r>
      <w:r>
        <w:rPr>
          <w:color w:val="0D0D0D"/>
          <w:spacing w:val="-4"/>
          <w:sz w:val="31"/>
        </w:rPr>
        <w:t>元</w:t>
      </w:r>
      <w:r>
        <w:rPr>
          <w:color w:val="0D0D0D"/>
          <w:sz w:val="31"/>
        </w:rPr>
        <w:t>/KVA</w:t>
      </w:r>
      <w:r>
        <w:rPr>
          <w:color w:val="0D0D0D"/>
          <w:spacing w:val="15"/>
          <w:sz w:val="31"/>
        </w:rPr>
        <w:t xml:space="preserve"> </w:t>
      </w:r>
      <w:r>
        <w:rPr>
          <w:color w:val="0D0D0D"/>
          <w:sz w:val="31"/>
        </w:rPr>
        <w:t>计，贴为</w:t>
      </w:r>
      <w:r>
        <w:rPr>
          <w:color w:val="0D0D0D"/>
          <w:spacing w:val="9"/>
          <w:sz w:val="31"/>
        </w:rPr>
        <w:t xml:space="preserve"> </w:t>
      </w:r>
      <w:r>
        <w:rPr>
          <w:color w:val="0D0D0D"/>
          <w:sz w:val="31"/>
        </w:rPr>
        <w:t>1600×</w:t>
        <w:tab/>
        <w:t>贴费为</w:t>
        <w:tab/>
        <w:t>2</w:t>
      </w:r>
      <w:r>
        <w:rPr>
          <w:color w:val="0D0D0D"/>
          <w:spacing w:val="-122"/>
          <w:sz w:val="31"/>
        </w:rPr>
        <w:t xml:space="preserve"> </w:t>
      </w:r>
      <w:r>
        <w:rPr>
          <w:color w:val="0D0D0D"/>
          <w:sz w:val="31"/>
        </w:rPr>
        <w:t>×</w:t>
      </w:r>
      <w:r>
        <w:rPr>
          <w:color w:val="0D0D0D"/>
          <w:spacing w:val="-122"/>
          <w:sz w:val="31"/>
        </w:rPr>
        <w:t xml:space="preserve"> </w:t>
      </w:r>
      <w:r>
        <w:rPr>
          <w:color w:val="0D0D0D"/>
          <w:sz w:val="31"/>
        </w:rPr>
        <w:t>1000</w:t>
      </w:r>
      <w:r>
        <w:rPr>
          <w:color w:val="0D0D0D"/>
          <w:spacing w:val="-120"/>
          <w:sz w:val="31"/>
        </w:rPr>
        <w:t xml:space="preserve"> </w:t>
      </w:r>
      <w:r>
        <w:rPr>
          <w:color w:val="0D0D0D"/>
          <w:sz w:val="31"/>
        </w:rPr>
        <w:t>×</w:t>
      </w:r>
      <w:r>
        <w:rPr>
          <w:color w:val="0D0D0D"/>
          <w:spacing w:val="-122"/>
          <w:sz w:val="31"/>
        </w:rPr>
        <w:t xml:space="preserve"> </w:t>
      </w:r>
      <w:r>
        <w:rPr>
          <w:color w:val="0D0D0D"/>
          <w:sz w:val="31"/>
        </w:rPr>
        <w:t>0.08</w:t>
      </w:r>
      <w:r>
        <w:rPr>
          <w:color w:val="0D0D0D"/>
          <w:spacing w:val="40"/>
          <w:sz w:val="31"/>
        </w:rPr>
        <w:t xml:space="preserve"> </w:t>
      </w:r>
      <w:r>
        <w:rPr>
          <w:color w:val="0D0D0D"/>
          <w:sz w:val="31"/>
        </w:rPr>
        <w:t>万元</w:t>
      </w:r>
    </w:p>
    <w:p>
      <w:pPr>
        <w:tabs>
          <w:tab w:val="left" w:pos="5174"/>
        </w:tabs>
        <w:spacing w:before="215" w:line="369" w:lineRule="auto"/>
        <w:ind w:left="5174" w:right="1044" w:hanging="4890"/>
        <w:jc w:val="left"/>
        <w:rPr>
          <w:sz w:val="31"/>
        </w:rPr>
      </w:pPr>
      <w:r>
        <w:drawing>
          <wp:anchor distT="0" distB="0" distL="0" distR="0" simplePos="0" relativeHeight="251683840" behindDoc="1" locked="0" layoutInCell="1" allowOverlap="1">
            <wp:simplePos x="0" y="0"/>
            <wp:positionH relativeFrom="page">
              <wp:posOffset>1371600</wp:posOffset>
            </wp:positionH>
            <wp:positionV relativeFrom="paragraph">
              <wp:posOffset>887094</wp:posOffset>
            </wp:positionV>
            <wp:extent cx="8610600" cy="38100"/>
            <wp:effectExtent l="0" t="0" r="0" b="0"/>
            <wp:wrapNone/>
            <wp:docPr id="5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8.png"/>
                    <pic:cNvPicPr/>
                  </pic:nvPicPr>
                  <pic:blipFill>
                    <a:blip xmlns:r="http://schemas.openxmlformats.org/officeDocument/2006/relationships" r:embed="rId142" cstate="print"/>
                    <a:stretch>
                      <a:fillRect/>
                    </a:stretch>
                  </pic:blipFill>
                  <pic:spPr>
                    <a:xfrm>
                      <a:off x="0" y="0"/>
                      <a:ext cx="8610600" cy="38100"/>
                    </a:xfrm>
                    <a:prstGeom prst="rect">
                      <a:avLst/>
                    </a:prstGeom>
                  </pic:spPr>
                </pic:pic>
              </a:graphicData>
            </a:graphic>
          </wp:anchor>
        </w:drawing>
      </w:r>
      <w:r>
        <w:rPr>
          <w:color w:val="0D0D0D"/>
          <w:w w:val="105"/>
          <w:sz w:val="31"/>
        </w:rPr>
        <w:t>0.08</w:t>
      </w:r>
      <w:r>
        <w:rPr>
          <w:color w:val="0D0D0D"/>
          <w:spacing w:val="-103"/>
          <w:w w:val="105"/>
          <w:sz w:val="31"/>
        </w:rPr>
        <w:t xml:space="preserve"> </w:t>
      </w:r>
      <w:r>
        <w:rPr>
          <w:color w:val="0D0D0D"/>
          <w:w w:val="105"/>
          <w:sz w:val="31"/>
        </w:rPr>
        <w:t>万元=128</w:t>
      </w:r>
      <w:r>
        <w:rPr>
          <w:color w:val="0D0D0D"/>
          <w:spacing w:val="-106"/>
          <w:w w:val="105"/>
          <w:sz w:val="31"/>
        </w:rPr>
        <w:t xml:space="preserve"> </w:t>
      </w:r>
      <w:r>
        <w:rPr>
          <w:color w:val="0D0D0D"/>
          <w:w w:val="105"/>
          <w:sz w:val="31"/>
        </w:rPr>
        <w:t>万元</w:t>
        <w:tab/>
        <w:t>=160</w:t>
      </w:r>
      <w:r>
        <w:rPr>
          <w:color w:val="0D0D0D"/>
          <w:spacing w:val="-38"/>
          <w:w w:val="105"/>
          <w:sz w:val="31"/>
        </w:rPr>
        <w:t xml:space="preserve"> </w:t>
      </w:r>
      <w:r>
        <w:rPr>
          <w:color w:val="0D0D0D"/>
          <w:w w:val="105"/>
          <w:sz w:val="31"/>
        </w:rPr>
        <w:t>万元，比</w:t>
      </w:r>
      <w:r>
        <w:rPr>
          <w:color w:val="0D0D0D"/>
          <w:spacing w:val="-43"/>
          <w:w w:val="105"/>
          <w:sz w:val="31"/>
        </w:rPr>
        <w:t xml:space="preserve"> </w:t>
      </w:r>
      <w:r>
        <w:rPr>
          <w:color w:val="0D0D0D"/>
          <w:w w:val="105"/>
          <w:sz w:val="31"/>
        </w:rPr>
        <w:t>1</w:t>
      </w:r>
      <w:r>
        <w:rPr>
          <w:color w:val="0D0D0D"/>
          <w:spacing w:val="-40"/>
          <w:w w:val="105"/>
          <w:sz w:val="31"/>
        </w:rPr>
        <w:t xml:space="preserve"> </w:t>
      </w:r>
      <w:r>
        <w:rPr>
          <w:color w:val="0D0D0D"/>
          <w:w w:val="105"/>
          <w:sz w:val="31"/>
        </w:rPr>
        <w:t>台主变的方</w:t>
      </w:r>
      <w:r>
        <w:rPr>
          <w:color w:val="0D0D0D"/>
          <w:spacing w:val="-198"/>
          <w:w w:val="105"/>
          <w:sz w:val="31"/>
        </w:rPr>
        <w:t>案</w:t>
      </w:r>
      <w:r>
        <w:rPr>
          <w:color w:val="0D0D0D"/>
          <w:w w:val="105"/>
          <w:sz w:val="31"/>
        </w:rPr>
        <w:t>多投</w:t>
      </w:r>
      <w:r>
        <w:rPr>
          <w:color w:val="0D0D0D"/>
          <w:spacing w:val="-86"/>
          <w:w w:val="105"/>
          <w:sz w:val="31"/>
        </w:rPr>
        <w:t xml:space="preserve"> </w:t>
      </w:r>
      <w:r>
        <w:rPr>
          <w:color w:val="0D0D0D"/>
          <w:w w:val="105"/>
          <w:sz w:val="31"/>
        </w:rPr>
        <w:t>32</w:t>
      </w:r>
      <w:r>
        <w:rPr>
          <w:color w:val="0D0D0D"/>
          <w:spacing w:val="-88"/>
          <w:w w:val="105"/>
          <w:sz w:val="31"/>
        </w:rPr>
        <w:t xml:space="preserve"> </w:t>
      </w:r>
      <w:r>
        <w:rPr>
          <w:color w:val="0D0D0D"/>
          <w:w w:val="105"/>
          <w:sz w:val="31"/>
        </w:rPr>
        <w:t>万元</w:t>
      </w:r>
    </w:p>
    <w:p>
      <w:pPr>
        <w:spacing w:after="0" w:line="369" w:lineRule="auto"/>
        <w:jc w:val="left"/>
        <w:rPr>
          <w:sz w:val="31"/>
        </w:rPr>
        <w:sectPr>
          <w:headerReference w:type="default" r:id="rId153"/>
          <w:footerReference w:type="default" r:id="rId154"/>
          <w:type w:val="continuous"/>
          <w:pgSz w:w="17860" w:h="25260"/>
          <w:pgMar w:top="1320" w:right="1280" w:bottom="1820" w:left="1400" w:header="708" w:footer="708"/>
          <w:pgNumType w:start="62"/>
          <w:cols w:num="2" w:space="708" w:equalWidth="0">
            <w:col w:w="4660" w:space="40"/>
            <w:col w:w="10480" w:space="0"/>
          </w:cols>
        </w:sectPr>
      </w:pPr>
    </w:p>
    <w:p>
      <w:pPr>
        <w:pStyle w:val="BodyText"/>
        <w:spacing w:before="8"/>
        <w:rPr>
          <w:sz w:val="14"/>
        </w:rPr>
      </w:pPr>
    </w:p>
    <w:p>
      <w:pPr>
        <w:pStyle w:val="BodyText"/>
        <w:spacing w:before="50" w:line="364" w:lineRule="auto"/>
        <w:ind w:left="299" w:right="417" w:firstLine="720"/>
        <w:jc w:val="both"/>
      </w:pPr>
      <w:r>
        <w:rPr>
          <w:color w:val="0D0D0D"/>
          <w:spacing w:val="-10"/>
        </w:rPr>
        <w:t xml:space="preserve">从上表 </w:t>
      </w:r>
      <w:r>
        <w:rPr>
          <w:color w:val="0D0D0D"/>
        </w:rPr>
        <w:t>3.1</w:t>
      </w:r>
      <w:r>
        <w:rPr>
          <w:color w:val="0D0D0D"/>
          <w:spacing w:val="-7"/>
        </w:rPr>
        <w:t xml:space="preserve"> 可以看出，按技术指标，装设两台主变的主结线方案</w:t>
      </w:r>
      <w:r>
        <w:rPr>
          <w:color w:val="0D0D0D"/>
        </w:rPr>
        <w:t>（</w:t>
      </w:r>
      <w:r>
        <w:rPr>
          <w:color w:val="0D0D0D"/>
          <w:spacing w:val="-21"/>
        </w:rPr>
        <w:t xml:space="preserve">图 </w:t>
      </w:r>
      <w:r>
        <w:rPr>
          <w:color w:val="0D0D0D"/>
        </w:rPr>
        <w:t>3.3）</w:t>
      </w:r>
      <w:r>
        <w:rPr>
          <w:color w:val="0D0D0D"/>
          <w:spacing w:val="-4"/>
        </w:rPr>
        <w:t>略优于装设</w:t>
      </w:r>
      <w:r>
        <w:rPr>
          <w:color w:val="0D0D0D"/>
        </w:rPr>
        <w:t>一台主变的主结线方案（</w:t>
      </w:r>
      <w:r>
        <w:rPr>
          <w:color w:val="0D0D0D"/>
          <w:spacing w:val="-30"/>
        </w:rPr>
        <w:t xml:space="preserve">图 </w:t>
      </w:r>
      <w:r>
        <w:rPr>
          <w:color w:val="0D0D0D"/>
        </w:rPr>
        <w:t>3.2</w:t>
      </w:r>
      <w:r>
        <w:rPr>
          <w:color w:val="0D0D0D"/>
          <w:spacing w:val="-180"/>
        </w:rPr>
        <w:t>）</w:t>
      </w:r>
      <w:r>
        <w:rPr>
          <w:color w:val="0D0D0D"/>
        </w:rPr>
        <w:t>，但按经济指标，则装设一台主变的方案（</w:t>
      </w:r>
      <w:r>
        <w:rPr>
          <w:color w:val="0D0D0D"/>
          <w:spacing w:val="-30"/>
        </w:rPr>
        <w:t xml:space="preserve">图 </w:t>
      </w:r>
      <w:r>
        <w:rPr>
          <w:color w:val="0D0D0D"/>
        </w:rPr>
        <w:t>3.2）</w:t>
      </w:r>
      <w:r>
        <w:rPr>
          <w:color w:val="0D0D0D"/>
          <w:spacing w:val="-6"/>
        </w:rPr>
        <w:t>远优于</w:t>
      </w:r>
      <w:r>
        <w:rPr>
          <w:color w:val="0D0D0D"/>
        </w:rPr>
        <w:t>装设两台主变方案（</w:t>
      </w:r>
      <w:r>
        <w:rPr>
          <w:color w:val="0D0D0D"/>
          <w:spacing w:val="-45"/>
        </w:rPr>
        <w:t xml:space="preserve">图 </w:t>
      </w:r>
      <w:r>
        <w:rPr>
          <w:color w:val="0D0D0D"/>
        </w:rPr>
        <w:t>3.3</w:t>
      </w:r>
      <w:r>
        <w:rPr>
          <w:color w:val="0D0D0D"/>
          <w:spacing w:val="-180"/>
        </w:rPr>
        <w:t>）</w:t>
      </w:r>
      <w:r>
        <w:rPr>
          <w:color w:val="0D0D0D"/>
        </w:rPr>
        <w:t>，因此决定采用装设一台主变的方案。</w:t>
      </w:r>
    </w:p>
    <w:p>
      <w:pPr>
        <w:spacing w:after="0" w:line="364" w:lineRule="auto"/>
        <w:jc w:val="both"/>
        <w:sectPr>
          <w:headerReference w:type="default" r:id="rId155"/>
          <w:footerReference w:type="default" r:id="rId156"/>
          <w:type w:val="continuous"/>
          <w:pgSz w:w="17860" w:h="25260"/>
          <w:pgMar w:top="1320" w:right="1280" w:bottom="1820" w:left="1400" w:header="708" w:footer="708"/>
          <w:pgNumType w:start="63"/>
          <w:cols w:space="708"/>
        </w:sectPr>
      </w:pPr>
    </w:p>
    <w:p>
      <w:pPr>
        <w:pStyle w:val="BodyText"/>
        <w:rPr>
          <w:sz w:val="20"/>
        </w:rPr>
      </w:pPr>
    </w:p>
    <w:p>
      <w:pPr>
        <w:pStyle w:val="BodyText"/>
        <w:spacing w:before="7"/>
        <w:rPr>
          <w:sz w:val="25"/>
        </w:rPr>
      </w:pPr>
    </w:p>
    <w:p>
      <w:pPr>
        <w:pStyle w:val="Heading1"/>
        <w:spacing w:before="37"/>
      </w:pPr>
      <w:bookmarkStart w:id="13" w:name="_TOC_250021"/>
      <w:bookmarkEnd w:id="13"/>
      <w:r>
        <w:rPr>
          <w:color w:val="0D0D0D"/>
        </w:rPr>
        <w:t>第四章 短路电流计算及设备的选择</w:t>
      </w:r>
    </w:p>
    <w:p>
      <w:pPr>
        <w:pStyle w:val="BodyText"/>
        <w:spacing w:before="11"/>
        <w:rPr>
          <w:b/>
          <w:sz w:val="52"/>
        </w:rPr>
      </w:pPr>
    </w:p>
    <w:p>
      <w:pPr>
        <w:pStyle w:val="Heading2"/>
        <w:numPr>
          <w:ilvl w:val="1"/>
          <w:numId w:val="8"/>
        </w:numPr>
        <w:tabs>
          <w:tab w:val="left" w:pos="1035"/>
        </w:tabs>
        <w:spacing w:before="0" w:after="0" w:line="240" w:lineRule="auto"/>
        <w:ind w:left="1034" w:right="0" w:hanging="736"/>
        <w:jc w:val="left"/>
      </w:pPr>
      <w:bookmarkStart w:id="14" w:name="_TOC_250020"/>
      <w:bookmarkEnd w:id="14"/>
      <w:r>
        <w:rPr>
          <w:color w:val="0D0D0D"/>
        </w:rPr>
        <w:t>短路电流计算的目的</w:t>
      </w:r>
    </w:p>
    <w:p>
      <w:pPr>
        <w:pStyle w:val="BodyText"/>
        <w:rPr>
          <w:sz w:val="41"/>
        </w:rPr>
      </w:pPr>
    </w:p>
    <w:p>
      <w:pPr>
        <w:pStyle w:val="BodyText"/>
        <w:ind w:left="1020"/>
      </w:pPr>
      <w:r>
        <w:rPr>
          <w:color w:val="0D0D0D"/>
        </w:rPr>
        <w:t>在发电厂和变电所的电气设计中，短路电流计算是其中的一个重要环节。其目的是：</w:t>
      </w:r>
    </w:p>
    <w:p>
      <w:pPr>
        <w:pStyle w:val="ListParagraph"/>
        <w:numPr>
          <w:ilvl w:val="2"/>
          <w:numId w:val="8"/>
        </w:numPr>
        <w:tabs>
          <w:tab w:val="left" w:pos="1831"/>
        </w:tabs>
        <w:spacing w:before="241" w:after="0" w:line="362" w:lineRule="auto"/>
        <w:ind w:left="1829" w:right="387" w:hanging="900"/>
        <w:jc w:val="left"/>
        <w:rPr>
          <w:sz w:val="36"/>
        </w:rPr>
      </w:pPr>
      <w:r>
        <w:rPr>
          <w:color w:val="0D0D0D"/>
          <w:spacing w:val="-1"/>
          <w:sz w:val="36"/>
        </w:rPr>
        <w:t>在选择电气主接线时，为了比较各种接线方案，或确定某一接线是否需要采取限制</w:t>
      </w:r>
      <w:r>
        <w:rPr>
          <w:color w:val="0D0D0D"/>
          <w:sz w:val="36"/>
        </w:rPr>
        <w:t>短路电流的措施等。</w:t>
      </w:r>
    </w:p>
    <w:p>
      <w:pPr>
        <w:pStyle w:val="ListParagraph"/>
        <w:numPr>
          <w:ilvl w:val="2"/>
          <w:numId w:val="8"/>
        </w:numPr>
        <w:tabs>
          <w:tab w:val="left" w:pos="1831"/>
        </w:tabs>
        <w:spacing w:before="7" w:after="0" w:line="364" w:lineRule="auto"/>
        <w:ind w:left="1649" w:right="387" w:hanging="720"/>
        <w:jc w:val="left"/>
        <w:rPr>
          <w:sz w:val="36"/>
        </w:rPr>
      </w:pPr>
      <w:r>
        <w:rPr>
          <w:color w:val="0D0D0D"/>
          <w:spacing w:val="-1"/>
          <w:sz w:val="36"/>
        </w:rPr>
        <w:t xml:space="preserve">在选择载流导体及电器元件时，为了保证设备在正常运行和短路情况下都能安全， </w:t>
      </w:r>
      <w:r>
        <w:rPr>
          <w:color w:val="0D0D0D"/>
          <w:sz w:val="36"/>
        </w:rPr>
        <w:t>可靠地工作，同时又力为节约资金，这就需对有关短路电流值进行动稳定、热稳定和开断能力的检验。</w:t>
      </w:r>
    </w:p>
    <w:p>
      <w:pPr>
        <w:pStyle w:val="ListParagraph"/>
        <w:numPr>
          <w:ilvl w:val="2"/>
          <w:numId w:val="8"/>
        </w:numPr>
        <w:tabs>
          <w:tab w:val="left" w:pos="1921"/>
        </w:tabs>
        <w:spacing w:before="0" w:after="0" w:line="458" w:lineRule="exact"/>
        <w:ind w:left="1921" w:right="0" w:hanging="901"/>
        <w:jc w:val="left"/>
        <w:rPr>
          <w:sz w:val="36"/>
        </w:rPr>
      </w:pPr>
      <w:r>
        <w:rPr>
          <w:color w:val="0D0D0D"/>
          <w:sz w:val="36"/>
        </w:rPr>
        <w:t>在选择继电保护方式和进行整定计算时，需以各种短路时短路电流为依据。</w:t>
      </w:r>
    </w:p>
    <w:p>
      <w:pPr>
        <w:pStyle w:val="ListParagraph"/>
        <w:numPr>
          <w:ilvl w:val="2"/>
          <w:numId w:val="8"/>
        </w:numPr>
        <w:tabs>
          <w:tab w:val="left" w:pos="1921"/>
        </w:tabs>
        <w:spacing w:before="241" w:after="0" w:line="240" w:lineRule="auto"/>
        <w:ind w:left="1921" w:right="0" w:hanging="901"/>
        <w:jc w:val="left"/>
        <w:rPr>
          <w:sz w:val="36"/>
        </w:rPr>
      </w:pPr>
      <w:r>
        <w:rPr>
          <w:color w:val="0D0D0D"/>
          <w:sz w:val="36"/>
        </w:rPr>
        <w:t>接地装置的设计，也需用短路电流。</w:t>
      </w:r>
    </w:p>
    <w:p>
      <w:pPr>
        <w:pStyle w:val="BodyText"/>
        <w:spacing w:before="3"/>
        <w:rPr>
          <w:sz w:val="51"/>
        </w:rPr>
      </w:pPr>
    </w:p>
    <w:p>
      <w:pPr>
        <w:pStyle w:val="Heading2"/>
        <w:numPr>
          <w:ilvl w:val="1"/>
          <w:numId w:val="8"/>
        </w:numPr>
        <w:tabs>
          <w:tab w:val="left" w:pos="1035"/>
        </w:tabs>
        <w:spacing w:before="1" w:after="0" w:line="240" w:lineRule="auto"/>
        <w:ind w:left="1034" w:right="0" w:hanging="736"/>
        <w:jc w:val="left"/>
      </w:pPr>
      <w:bookmarkStart w:id="15" w:name="_TOC_250019"/>
      <w:bookmarkEnd w:id="15"/>
      <w:r>
        <w:rPr>
          <w:color w:val="0D0D0D"/>
        </w:rPr>
        <w:t>短路电流计算的一般规定</w:t>
      </w:r>
    </w:p>
    <w:p>
      <w:pPr>
        <w:pStyle w:val="BodyText"/>
        <w:spacing w:before="12"/>
        <w:rPr>
          <w:sz w:val="40"/>
        </w:rPr>
      </w:pPr>
    </w:p>
    <w:p>
      <w:pPr>
        <w:pStyle w:val="BodyText"/>
        <w:tabs>
          <w:tab w:val="left" w:pos="7147"/>
        </w:tabs>
        <w:spacing w:line="362" w:lineRule="auto"/>
        <w:ind w:left="299" w:right="969" w:firstLine="720"/>
      </w:pPr>
      <w:r>
        <w:rPr>
          <w:color w:val="0D0D0D"/>
        </w:rPr>
        <w:t>按照《高压配电装置设计技术规程</w:t>
        <w:tab/>
        <w:t>SDJ5-85</w:t>
      </w:r>
      <w:r>
        <w:rPr>
          <w:color w:val="0D0D0D"/>
          <w:spacing w:val="-140"/>
        </w:rPr>
        <w:t xml:space="preserve"> </w:t>
      </w:r>
      <w:r>
        <w:rPr>
          <w:color w:val="0D0D0D"/>
        </w:rPr>
        <w:t>》和《导体和电器选择设计技术规</w:t>
      </w:r>
      <w:r>
        <w:rPr>
          <w:color w:val="0D0D0D"/>
          <w:spacing w:val="-17"/>
        </w:rPr>
        <w:t>定</w:t>
      </w:r>
      <w:r>
        <w:rPr>
          <w:color w:val="0D0D0D"/>
        </w:rPr>
        <w:t>SDGJ14-86》的有关条文，对于验算导体和电器时所用短路电流，一般有以下规定。</w:t>
      </w:r>
    </w:p>
    <w:p>
      <w:pPr>
        <w:pStyle w:val="BodyText"/>
        <w:spacing w:before="8"/>
        <w:ind w:left="1020"/>
      </w:pPr>
      <w:r>
        <w:rPr>
          <w:color w:val="0D0D0D"/>
        </w:rPr>
        <w:t>（1）计算的基本情况：</w:t>
      </w:r>
    </w:p>
    <w:p>
      <w:pPr>
        <w:pStyle w:val="BodyText"/>
        <w:spacing w:before="237"/>
        <w:ind w:left="1380"/>
      </w:pPr>
      <w:r>
        <w:rPr>
          <w:color w:val="0D0D0D"/>
        </w:rPr>
        <w:t>a、电力系统中所有电源均在额定负荷下运行；</w:t>
      </w:r>
    </w:p>
    <w:p>
      <w:pPr>
        <w:pStyle w:val="BodyText"/>
        <w:spacing w:before="241" w:line="364" w:lineRule="auto"/>
        <w:ind w:left="1380" w:right="3937"/>
      </w:pPr>
      <w:r>
        <w:rPr>
          <w:color w:val="0D0D0D"/>
        </w:rPr>
        <w:t>b、所有同步电机都具有自动调整励磁装置（包括强行励磁</w:t>
      </w:r>
      <w:r>
        <w:rPr>
          <w:color w:val="0D0D0D"/>
          <w:spacing w:val="-189"/>
        </w:rPr>
        <w:t>）</w:t>
      </w:r>
      <w:r>
        <w:rPr>
          <w:color w:val="0D0D0D"/>
          <w:spacing w:val="-9"/>
        </w:rPr>
        <w:t>；</w:t>
      </w:r>
      <w:r>
        <w:rPr>
          <w:color w:val="0D0D0D"/>
        </w:rPr>
        <w:t xml:space="preserve"> c、短路发生在短路电流为最大值的瞬间；</w:t>
      </w:r>
    </w:p>
    <w:p>
      <w:pPr>
        <w:pStyle w:val="BodyText"/>
        <w:spacing w:line="459" w:lineRule="exact"/>
        <w:ind w:left="1380"/>
      </w:pPr>
      <w:r>
        <w:rPr>
          <w:color w:val="0D0D0D"/>
        </w:rPr>
        <w:t>d、所有电源的电势相位角相同；</w:t>
      </w:r>
    </w:p>
    <w:p>
      <w:pPr>
        <w:pStyle w:val="BodyText"/>
        <w:spacing w:before="241" w:line="362" w:lineRule="auto"/>
        <w:ind w:left="1786" w:right="418" w:hanging="360"/>
      </w:pPr>
      <w:r>
        <w:rPr>
          <w:color w:val="0D0D0D"/>
        </w:rPr>
        <w:t>e</w:t>
      </w:r>
      <w:r>
        <w:rPr>
          <w:color w:val="0D0D0D"/>
          <w:spacing w:val="-14"/>
        </w:rPr>
        <w:t>、应考虑对短路电流值有影响的所有元件，但不考虑短路点的电弧电阻。对异步电动</w:t>
      </w:r>
      <w:r>
        <w:rPr>
          <w:color w:val="0D0D0D"/>
        </w:rPr>
        <w:t>机的作用，仅在确定短路电流冲击值和最大全电流有效值时才予以考虑。</w:t>
      </w:r>
    </w:p>
    <w:p>
      <w:pPr>
        <w:pStyle w:val="BodyText"/>
        <w:spacing w:before="7" w:line="364" w:lineRule="auto"/>
        <w:ind w:left="1290" w:right="387" w:hanging="360"/>
      </w:pPr>
      <w:r>
        <w:rPr>
          <w:color w:val="0D0D0D"/>
        </w:rPr>
        <w:t>（2）</w:t>
      </w:r>
      <w:r>
        <w:rPr>
          <w:color w:val="0D0D0D"/>
          <w:spacing w:val="-1"/>
        </w:rPr>
        <w:t>接线方式：计算短路电流时所用的接线方式，应是可能发生最大短路电流的正常接</w:t>
      </w:r>
      <w:r>
        <w:rPr>
          <w:color w:val="0D0D0D"/>
        </w:rPr>
        <w:t>线方式（即最大运行方式</w:t>
      </w:r>
      <w:r>
        <w:rPr>
          <w:color w:val="0D0D0D"/>
          <w:spacing w:val="-180"/>
        </w:rPr>
        <w:t>）</w:t>
      </w:r>
      <w:r>
        <w:rPr>
          <w:color w:val="0D0D0D"/>
        </w:rPr>
        <w:t>，而不能用仅在切换过程中可能并列运行的接线方式。</w:t>
      </w:r>
    </w:p>
    <w:p>
      <w:pPr>
        <w:pStyle w:val="BodyText"/>
        <w:spacing w:before="6"/>
        <w:rPr>
          <w:sz w:val="32"/>
        </w:rPr>
      </w:pPr>
    </w:p>
    <w:p>
      <w:pPr>
        <w:pStyle w:val="Heading2"/>
        <w:numPr>
          <w:ilvl w:val="1"/>
          <w:numId w:val="8"/>
        </w:numPr>
        <w:tabs>
          <w:tab w:val="left" w:pos="1139"/>
        </w:tabs>
        <w:spacing w:before="0" w:after="0" w:line="240" w:lineRule="auto"/>
        <w:ind w:left="1138" w:right="0" w:hanging="840"/>
        <w:jc w:val="left"/>
      </w:pPr>
      <w:bookmarkStart w:id="16" w:name="_TOC_250018"/>
      <w:bookmarkEnd w:id="16"/>
      <w:r>
        <w:rPr>
          <w:color w:val="0D0D0D"/>
        </w:rPr>
        <w:t>短路电流的计算</w:t>
      </w:r>
    </w:p>
    <w:p>
      <w:pPr>
        <w:pStyle w:val="BodyText"/>
        <w:spacing w:before="12"/>
        <w:rPr>
          <w:sz w:val="40"/>
        </w:rPr>
      </w:pPr>
    </w:p>
    <w:p>
      <w:pPr>
        <w:pStyle w:val="BodyText"/>
        <w:ind w:left="299"/>
      </w:pPr>
      <w:r>
        <w:rPr>
          <w:color w:val="0D0D0D"/>
        </w:rPr>
        <w:t>（1） 绘制计算电路图（图 4.1）</w:t>
      </w:r>
    </w:p>
    <w:p>
      <w:pPr>
        <w:spacing w:after="0"/>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57" w:history="1">
        <w:r>
          <w:rPr>
            <w:rFonts w:ascii="SimSun" w:eastAsia="SimSun" w:hAnsi="SimSun" w:cs="SimSun"/>
            <w:b/>
            <w:bCs/>
            <w:color w:val="0000EE"/>
            <w:sz w:val="30"/>
            <w:szCs w:val="30"/>
            <w:u w:val="single" w:color="0000EE"/>
          </w:rPr>
          <w:t>https://d.book118.com/545043211130011034</w:t>
        </w:r>
      </w:hyperlink>
    </w:p>
    <w:p>
      <w:pPr>
        <w:spacing w:after="0"/>
      </w:pPr>
    </w:p>
    <w:sectPr>
      <w:headerReference w:type="default" r:id="rId158"/>
      <w:footerReference w:type="default" r:id="rId159"/>
      <w:pgSz w:w="17860" w:h="25260"/>
      <w:pgMar w:top="1320" w:right="1280" w:bottom="1820" w:left="1400" w:header="1129" w:footer="1613"/>
      <w:pgNumType w:start="64"/>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新宋体">
    <w:altName w:val="新宋体"/>
    <w:charset w:val="86"/>
    <w:family w:val="modern"/>
    <w:pitch w:val="fixed"/>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Symbol">
    <w:altName w:val="Symbol"/>
    <w:charset w:val="02"/>
    <w:family w:val="roman"/>
    <w:pitch w:val="variable"/>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44.7pt;height:10.65pt;margin-top:1170.39pt;margin-left:424.23pt;mso-position-horizontal-relative:page;mso-position-vertical-relative:page;position:absolute;z-index:-251658240" filled="f" stroked="f">
          <v:textbox inset="0,0,0,0">
            <w:txbxContent>
              <w:p>
                <w:pPr>
                  <w:spacing w:before="21" w:line="191" w:lineRule="exact"/>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068" type="#_x0000_t202" style="width:44.7pt;height:10.05pt;margin-top:1171.25pt;margin-left:424.23pt;mso-position-horizontal-relative:page;mso-position-vertical-relative:page;position:absolute;z-index:-251649024"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070" type="#_x0000_t202" style="width:44.7pt;height:10.05pt;margin-top:1171.25pt;margin-left:424.23pt;mso-position-horizontal-relative:page;mso-position-vertical-relative:page;position:absolute;z-index:-251648000"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072" type="#_x0000_t202" style="width:44.7pt;height:10.05pt;margin-top:1171.25pt;margin-left:424.23pt;mso-position-horizontal-relative:page;mso-position-vertical-relative:page;position:absolute;z-index:-251646976"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074" type="#_x0000_t202" style="width:44.7pt;height:10.05pt;margin-top:1171.25pt;margin-left:424.23pt;mso-position-horizontal-relative:page;mso-position-vertical-relative:page;position:absolute;z-index:-251645952"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076" type="#_x0000_t202" style="width:44.7pt;height:10.05pt;margin-top:1171.25pt;margin-left:424.23pt;mso-position-horizontal-relative:page;mso-position-vertical-relative:page;position:absolute;z-index:-251644928"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078" type="#_x0000_t202" style="width:44.7pt;height:10.05pt;margin-top:1171.25pt;margin-left:424.23pt;mso-position-horizontal-relative:page;mso-position-vertical-relative:page;position:absolute;z-index:-251643904"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080" type="#_x0000_t202" style="width:44.7pt;height:10.05pt;margin-top:1171.25pt;margin-left:424.23pt;mso-position-horizontal-relative:page;mso-position-vertical-relative:page;position:absolute;z-index:-251642880"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082" type="#_x0000_t202" style="width:44.7pt;height:10.05pt;margin-top:1171.25pt;margin-left:424.23pt;mso-position-horizontal-relative:page;mso-position-vertical-relative:page;position:absolute;z-index:-251641856"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084" type="#_x0000_t202" style="width:44.7pt;height:10.05pt;margin-top:1171.25pt;margin-left:424.23pt;mso-position-horizontal-relative:page;mso-position-vertical-relative:page;position:absolute;z-index:-251640832"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44.7pt;height:10.65pt;margin-top:1170.39pt;margin-left:424.23pt;mso-position-horizontal-relative:page;mso-position-vertical-relative:page;position:absolute;z-index:-251657216" filled="f" stroked="f">
          <v:textbox inset="0,0,0,0">
            <w:txbxContent>
              <w:p>
                <w:pPr>
                  <w:spacing w:before="21" w:line="191" w:lineRule="exact"/>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086" type="#_x0000_t202" style="width:44.7pt;height:10.05pt;margin-top:1171.25pt;margin-left:424.23pt;mso-position-horizontal-relative:page;mso-position-vertical-relative:page;position:absolute;z-index:-251639808"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088" type="#_x0000_t202" style="width:44.7pt;height:10.05pt;margin-top:1171.25pt;margin-left:424.23pt;mso-position-horizontal-relative:page;mso-position-vertical-relative:page;position:absolute;z-index:-251638784"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090" type="#_x0000_t202" style="width:44.7pt;height:10.05pt;margin-top:1171.25pt;margin-left:424.23pt;mso-position-horizontal-relative:page;mso-position-vertical-relative:page;position:absolute;z-index:-251637760"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092" type="#_x0000_t202" style="width:44.7pt;height:10.05pt;margin-top:1171.25pt;margin-left:424.23pt;mso-position-horizontal-relative:page;mso-position-vertical-relative:page;position:absolute;z-index:-251636736"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094" type="#_x0000_t202" style="width:44.7pt;height:10.05pt;margin-top:1171.25pt;margin-left:424.23pt;mso-position-horizontal-relative:page;mso-position-vertical-relative:page;position:absolute;z-index:-251635712"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096" type="#_x0000_t202" style="width:44.7pt;height:10.05pt;margin-top:1171.25pt;margin-left:424.23pt;mso-position-horizontal-relative:page;mso-position-vertical-relative:page;position:absolute;z-index:-251634688"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098" type="#_x0000_t202" style="width:44.7pt;height:10.05pt;margin-top:1171.25pt;margin-left:424.23pt;mso-position-horizontal-relative:page;mso-position-vertical-relative:page;position:absolute;z-index:-251633664"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00" type="#_x0000_t202" style="width:44.7pt;height:10.05pt;margin-top:1171.25pt;margin-left:424.23pt;mso-position-horizontal-relative:page;mso-position-vertical-relative:page;position:absolute;z-index:-251632640"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02" type="#_x0000_t202" style="width:44.7pt;height:10.05pt;margin-top:1171.25pt;margin-left:424.23pt;mso-position-horizontal-relative:page;mso-position-vertical-relative:page;position:absolute;z-index:-251631616"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04" type="#_x0000_t202" style="width:44.7pt;height:10.05pt;margin-top:1171.25pt;margin-left:424.23pt;mso-position-horizontal-relative:page;mso-position-vertical-relative:page;position:absolute;z-index:-251630592"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44.7pt;height:10.65pt;margin-top:1170.39pt;margin-left:424.23pt;mso-position-horizontal-relative:page;mso-position-vertical-relative:page;position:absolute;z-index:-251656192" filled="f" stroked="f">
          <v:textbox inset="0,0,0,0">
            <w:txbxContent>
              <w:p>
                <w:pPr>
                  <w:spacing w:before="21" w:line="191" w:lineRule="exact"/>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06" type="#_x0000_t202" style="width:44.7pt;height:10.05pt;margin-top:1171.25pt;margin-left:424.23pt;mso-position-horizontal-relative:page;mso-position-vertical-relative:page;position:absolute;z-index:-251629568"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08" type="#_x0000_t202" style="width:44.7pt;height:10.05pt;margin-top:1171.25pt;margin-left:424.23pt;mso-position-horizontal-relative:page;mso-position-vertical-relative:page;position:absolute;z-index:-251628544"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10" type="#_x0000_t202" style="width:44.7pt;height:10.05pt;margin-top:1171.25pt;margin-left:424.23pt;mso-position-horizontal-relative:page;mso-position-vertical-relative:page;position:absolute;z-index:-251627520"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12" type="#_x0000_t202" style="width:44.7pt;height:10.05pt;margin-top:1171.25pt;margin-left:424.23pt;mso-position-horizontal-relative:page;mso-position-vertical-relative:page;position:absolute;z-index:-251626496"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14" type="#_x0000_t202" style="width:44.7pt;height:10.05pt;margin-top:1171.25pt;margin-left:424.23pt;mso-position-horizontal-relative:page;mso-position-vertical-relative:page;position:absolute;z-index:-251625472"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16" type="#_x0000_t202" style="width:44.7pt;height:10.05pt;margin-top:1171.25pt;margin-left:424.23pt;mso-position-horizontal-relative:page;mso-position-vertical-relative:page;position:absolute;z-index:-251624448"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18" type="#_x0000_t202" style="width:44.7pt;height:10.05pt;margin-top:1171.25pt;margin-left:424.23pt;mso-position-horizontal-relative:page;mso-position-vertical-relative:page;position:absolute;z-index:-251623424"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20" type="#_x0000_t202" style="width:44.7pt;height:10.05pt;margin-top:1171.25pt;margin-left:424.23pt;mso-position-horizontal-relative:page;mso-position-vertical-relative:page;position:absolute;z-index:-251622400"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22" type="#_x0000_t202" style="width:44.7pt;height:10.05pt;margin-top:1171.25pt;margin-left:424.23pt;mso-position-horizontal-relative:page;mso-position-vertical-relative:page;position:absolute;z-index:-251621376"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24" type="#_x0000_t202" style="width:44.7pt;height:10.05pt;margin-top:1171.25pt;margin-left:424.23pt;mso-position-horizontal-relative:page;mso-position-vertical-relative:page;position:absolute;z-index:-251620352"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44.7pt;height:10.65pt;margin-top:1170.39pt;margin-left:424.23pt;mso-position-horizontal-relative:page;mso-position-vertical-relative:page;position:absolute;z-index:-251655168" filled="f" stroked="f">
          <v:textbox inset="0,0,0,0">
            <w:txbxContent>
              <w:p>
                <w:pPr>
                  <w:spacing w:before="21" w:line="191" w:lineRule="exact"/>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26" type="#_x0000_t202" style="width:44.7pt;height:10.05pt;margin-top:1171.25pt;margin-left:424.23pt;mso-position-horizontal-relative:page;mso-position-vertical-relative:page;position:absolute;z-index:-251619328"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28" type="#_x0000_t202" style="width:44.7pt;height:10.05pt;margin-top:1171.25pt;margin-left:424.23pt;mso-position-horizontal-relative:page;mso-position-vertical-relative:page;position:absolute;z-index:-251618304"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30" type="#_x0000_t202" style="width:44.7pt;height:10.05pt;margin-top:1171.25pt;margin-left:424.23pt;mso-position-horizontal-relative:page;mso-position-vertical-relative:page;position:absolute;z-index:-251617280"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32" type="#_x0000_t202" style="width:44.7pt;height:10.05pt;margin-top:1171.25pt;margin-left:424.23pt;mso-position-horizontal-relative:page;mso-position-vertical-relative:page;position:absolute;z-index:-251616256"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34" type="#_x0000_t202" style="width:44.7pt;height:10.05pt;margin-top:1171.25pt;margin-left:424.23pt;mso-position-horizontal-relative:page;mso-position-vertical-relative:page;position:absolute;z-index:-251615232"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36" type="#_x0000_t202" style="width:44.7pt;height:10.05pt;margin-top:1171.25pt;margin-left:424.23pt;mso-position-horizontal-relative:page;mso-position-vertical-relative:page;position:absolute;z-index:-251614208"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38" type="#_x0000_t202" style="width:44.7pt;height:10.05pt;margin-top:1171.25pt;margin-left:424.23pt;mso-position-horizontal-relative:page;mso-position-vertical-relative:page;position:absolute;z-index:-251613184"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40" type="#_x0000_t202" style="width:44.7pt;height:10.05pt;margin-top:1171.25pt;margin-left:424.23pt;mso-position-horizontal-relative:page;mso-position-vertical-relative:page;position:absolute;z-index:-251612160"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42" type="#_x0000_t202" style="width:44.7pt;height:10.05pt;margin-top:1171.25pt;margin-left:424.23pt;mso-position-horizontal-relative:page;mso-position-vertical-relative:page;position:absolute;z-index:-251611136"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44" type="#_x0000_t202" style="width:44.7pt;height:10.05pt;margin-top:1171.25pt;margin-left:424.23pt;mso-position-horizontal-relative:page;mso-position-vertical-relative:page;position:absolute;z-index:-251610112"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44.7pt;height:10.65pt;margin-top:1170.39pt;margin-left:424.23pt;mso-position-horizontal-relative:page;mso-position-vertical-relative:page;position:absolute;z-index:-251654144" filled="f" stroked="f">
          <v:textbox inset="0,0,0,0">
            <w:txbxContent>
              <w:p>
                <w:pPr>
                  <w:spacing w:before="21" w:line="191" w:lineRule="exact"/>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46" type="#_x0000_t202" style="width:44.7pt;height:10.05pt;margin-top:1171.25pt;margin-left:424.23pt;mso-position-horizontal-relative:page;mso-position-vertical-relative:page;position:absolute;z-index:-251609088"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48" type="#_x0000_t202" style="width:44.7pt;height:10.05pt;margin-top:1171.25pt;margin-left:424.23pt;mso-position-horizontal-relative:page;mso-position-vertical-relative:page;position:absolute;z-index:-251608064"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50" type="#_x0000_t202" style="width:44.7pt;height:10.05pt;margin-top:1171.25pt;margin-left:424.23pt;mso-position-horizontal-relative:page;mso-position-vertical-relative:page;position:absolute;z-index:-251607040"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52" type="#_x0000_t202" style="width:44.7pt;height:10.05pt;margin-top:1171.25pt;margin-left:424.23pt;mso-position-horizontal-relative:page;mso-position-vertical-relative:page;position:absolute;z-index:-251606016"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54" type="#_x0000_t202" style="width:44.7pt;height:10.05pt;margin-top:1171.25pt;margin-left:424.23pt;mso-position-horizontal-relative:page;mso-position-vertical-relative:page;position:absolute;z-index:-251604992"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56" type="#_x0000_t202" style="width:44.7pt;height:10.05pt;margin-top:1171.25pt;margin-left:424.23pt;mso-position-horizontal-relative:page;mso-position-vertical-relative:page;position:absolute;z-index:-251603968"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58" type="#_x0000_t202" style="width:44.7pt;height:10.05pt;margin-top:1171.25pt;margin-left:424.23pt;mso-position-horizontal-relative:page;mso-position-vertical-relative:page;position:absolute;z-index:-251602944"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60" type="#_x0000_t202" style="width:44.7pt;height:10.05pt;margin-top:1171.25pt;margin-left:424.23pt;mso-position-horizontal-relative:page;mso-position-vertical-relative:page;position:absolute;z-index:-251601920"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62" type="#_x0000_t202" style="width:44.7pt;height:10.05pt;margin-top:1171.25pt;margin-left:424.23pt;mso-position-horizontal-relative:page;mso-position-vertical-relative:page;position:absolute;z-index:-251600896"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64" type="#_x0000_t202" style="width:44.7pt;height:10.05pt;margin-top:1171.25pt;margin-left:424.23pt;mso-position-horizontal-relative:page;mso-position-vertical-relative:page;position:absolute;z-index:-251599872"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44.7pt;height:10.65pt;margin-top:1170.39pt;margin-left:424.23pt;mso-position-horizontal-relative:page;mso-position-vertical-relative:page;position:absolute;z-index:-251653120" filled="f" stroked="f">
          <v:textbox inset="0,0,0,0">
            <w:txbxContent>
              <w:p>
                <w:pPr>
                  <w:spacing w:before="21" w:line="191" w:lineRule="exact"/>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66" type="#_x0000_t202" style="width:44.7pt;height:10.05pt;margin-top:1171.25pt;margin-left:424.23pt;mso-position-horizontal-relative:page;mso-position-vertical-relative:page;position:absolute;z-index:-251598848"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68" type="#_x0000_t202" style="width:44.7pt;height:10.05pt;margin-top:1171.25pt;margin-left:424.23pt;mso-position-horizontal-relative:page;mso-position-vertical-relative:page;position:absolute;z-index:-251597824"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70" type="#_x0000_t202" style="width:44.7pt;height:10.05pt;margin-top:1171.25pt;margin-left:424.23pt;mso-position-horizontal-relative:page;mso-position-vertical-relative:page;position:absolute;z-index:-251596800"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72" type="#_x0000_t202" style="width:44.7pt;height:10.05pt;margin-top:1171.25pt;margin-left:424.23pt;mso-position-horizontal-relative:page;mso-position-vertical-relative:page;position:absolute;z-index:-251595776"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9"/>
      </w:rPr>
    </w:pPr>
    <w:r>
      <w:pict>
        <v:shapetype id="_x0000_t202" coordsize="21600,21600" o:spt="202" path="m,l,21600r21600,l21600,xe">
          <v:stroke joinstyle="miter"/>
          <v:path gradientshapeok="t" o:connecttype="rect"/>
        </v:shapetype>
        <v:shape id="_x0000_s2174" type="#_x0000_t202" style="width:44.7pt;height:10.05pt;margin-top:1171.25pt;margin-left:424.23pt;mso-position-horizontal-relative:page;mso-position-vertical-relative:page;position:absolute;z-index:-251594752" filled="f" stroked="f">
          <v:textbox inset="0,0,0,0">
            <w:txbxContent>
              <w:p>
                <w:pPr>
                  <w:spacing w:before="4"/>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44.7pt;height:10.65pt;margin-top:1170.39pt;margin-left:424.23pt;mso-position-horizontal-relative:page;mso-position-vertical-relative:page;position:absolute;z-index:-251652096" filled="f" stroked="f">
          <v:textbox inset="0,0,0,0">
            <w:txbxContent>
              <w:p>
                <w:pPr>
                  <w:spacing w:before="21" w:line="191" w:lineRule="exact"/>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44.7pt;height:10.65pt;margin-top:1170.39pt;margin-left:424.23pt;mso-position-horizontal-relative:page;mso-position-vertical-relative:page;position:absolute;z-index:-251651072" filled="f" stroked="f">
          <v:textbox inset="0,0,0,0">
            <w:txbxContent>
              <w:p>
                <w:pPr>
                  <w:spacing w:before="21" w:line="191" w:lineRule="exact"/>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44.7pt;height:10.65pt;margin-top:1170.39pt;margin-left:424.23pt;mso-position-horizontal-relative:page;mso-position-vertical-relative:page;position:absolute;z-index:-251650048" filled="f" stroked="f">
          <v:textbox inset="0,0,0,0">
            <w:txbxContent>
              <w:p>
                <w:pPr>
                  <w:spacing w:before="21" w:line="191" w:lineRule="exact"/>
                  <w:ind w:left="20" w:right="0" w:firstLine="0"/>
                  <w:jc w:val="left"/>
                  <w:rPr>
                    <w:rFonts w:ascii="Arial" w:eastAsia="Arial"/>
                    <w:sz w:val="15"/>
                  </w:rPr>
                </w:pPr>
                <w:r>
                  <w:rPr>
                    <w:rFonts w:ascii="Arial" w:eastAsia="Arial"/>
                    <w:color w:val="BDBDBD"/>
                    <w:sz w:val="15"/>
                  </w:rPr>
                  <w:t>-</w:t>
                </w:r>
                <w:r>
                  <w:rPr>
                    <w:rFonts w:ascii="宋体" w:eastAsia="宋体" w:hint="eastAsia"/>
                    <w:color w:val="BDBDBD"/>
                    <w:sz w:val="15"/>
                  </w:rPr>
                  <w:t>可编辑修改</w:t>
                </w:r>
                <w:r>
                  <w:rPr>
                    <w:rFonts w:ascii="Arial" w:eastAsia="Arial"/>
                    <w:color w:val="BDBDBD"/>
                    <w:sz w:val="15"/>
                  </w:rPr>
                  <w:t>-</w:t>
                </w:r>
              </w:p>
            </w:txbxContent>
          </v:textbox>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11.75pt;height:11.75pt;margin-top:55.74pt;margin-left:440.61pt;mso-position-horizontal-relative:page;mso-position-vertical-relative:page;position:absolute;z-index:-251658240"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width:11.75pt;height:11.75pt;margin-top:55.74pt;margin-left:440.61pt;mso-position-horizontal-relative:page;mso-position-vertical-relative:page;position:absolute;z-index:-251649024"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11.75pt;height:11.75pt;margin-top:55.74pt;margin-left:440.61pt;mso-position-horizontal-relative:page;mso-position-vertical-relative:page;position:absolute;z-index:-251648000"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width:11.75pt;height:11.75pt;margin-top:55.74pt;margin-left:440.61pt;mso-position-horizontal-relative:page;mso-position-vertical-relative:page;position:absolute;z-index:-251646976"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width:11.75pt;height:11.75pt;margin-top:55.74pt;margin-left:440.61pt;mso-position-horizontal-relative:page;mso-position-vertical-relative:page;position:absolute;z-index:-251645952"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width:11.75pt;height:11.75pt;margin-top:55.74pt;margin-left:440.61pt;mso-position-horizontal-relative:page;mso-position-vertical-relative:page;position:absolute;z-index:-251644928"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7" type="#_x0000_t202" style="width:11.75pt;height:11.75pt;margin-top:55.74pt;margin-left:440.61pt;mso-position-horizontal-relative:page;mso-position-vertical-relative:page;position:absolute;z-index:-251643904"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9" type="#_x0000_t202" style="width:11.75pt;height:11.75pt;margin-top:55.74pt;margin-left:440.61pt;mso-position-horizontal-relative:page;mso-position-vertical-relative:page;position:absolute;z-index:-251642880"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width:11.75pt;height:11.75pt;margin-top:55.74pt;margin-left:440.61pt;mso-position-horizontal-relative:page;mso-position-vertical-relative:page;position:absolute;z-index:-251641856"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3" type="#_x0000_t202" style="width:11.75pt;height:11.75pt;margin-top:55.74pt;margin-left:440.61pt;mso-position-horizontal-relative:page;mso-position-vertical-relative:page;position:absolute;z-index:-251640832"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11.75pt;height:11.75pt;margin-top:55.74pt;margin-left:440.61pt;mso-position-horizontal-relative:page;mso-position-vertical-relative:page;position:absolute;z-index:-251657216"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5" type="#_x0000_t202" style="width:11.75pt;height:11.75pt;margin-top:55.74pt;margin-left:440.61pt;mso-position-horizontal-relative:page;mso-position-vertical-relative:page;position:absolute;z-index:-251639808"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7" type="#_x0000_t202" style="width:11.75pt;height:11.75pt;margin-top:55.74pt;margin-left:440.61pt;mso-position-horizontal-relative:page;mso-position-vertical-relative:page;position:absolute;z-index:-251638784"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9" type="#_x0000_t202" style="width:11.75pt;height:11.75pt;margin-top:55.74pt;margin-left:440.61pt;mso-position-horizontal-relative:page;mso-position-vertical-relative:page;position:absolute;z-index:-251637760"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1" type="#_x0000_t202" style="width:11.75pt;height:11.75pt;margin-top:55.74pt;margin-left:440.61pt;mso-position-horizontal-relative:page;mso-position-vertical-relative:page;position:absolute;z-index:-251636736"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3" type="#_x0000_t202" style="width:11.75pt;height:11.75pt;margin-top:55.74pt;margin-left:440.61pt;mso-position-horizontal-relative:page;mso-position-vertical-relative:page;position:absolute;z-index:-251635712"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5" type="#_x0000_t202" style="width:11.75pt;height:11.75pt;margin-top:55.74pt;margin-left:440.61pt;mso-position-horizontal-relative:page;mso-position-vertical-relative:page;position:absolute;z-index:-251634688"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7" type="#_x0000_t202" style="width:11.75pt;height:11.75pt;margin-top:55.74pt;margin-left:440.61pt;mso-position-horizontal-relative:page;mso-position-vertical-relative:page;position:absolute;z-index:-251633664"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9" type="#_x0000_t202" style="width:11.75pt;height:11.75pt;margin-top:55.74pt;margin-left:440.61pt;mso-position-horizontal-relative:page;mso-position-vertical-relative:page;position:absolute;z-index:-251632640"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1" type="#_x0000_t202" style="width:11.75pt;height:11.75pt;margin-top:55.74pt;margin-left:440.61pt;mso-position-horizontal-relative:page;mso-position-vertical-relative:page;position:absolute;z-index:-251631616"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3" type="#_x0000_t202" style="width:11.75pt;height:11.75pt;margin-top:55.74pt;margin-left:440.61pt;mso-position-horizontal-relative:page;mso-position-vertical-relative:page;position:absolute;z-index:-251630592"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11.75pt;height:11.75pt;margin-top:55.74pt;margin-left:440.61pt;mso-position-horizontal-relative:page;mso-position-vertical-relative:page;position:absolute;z-index:-251656192"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5" type="#_x0000_t202" style="width:11.75pt;height:11.75pt;margin-top:55.74pt;margin-left:440.61pt;mso-position-horizontal-relative:page;mso-position-vertical-relative:page;position:absolute;z-index:-251629568"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7" type="#_x0000_t202" style="width:11.75pt;height:11.75pt;margin-top:55.74pt;margin-left:440.61pt;mso-position-horizontal-relative:page;mso-position-vertical-relative:page;position:absolute;z-index:-251628544"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9" type="#_x0000_t202" style="width:11.75pt;height:11.75pt;margin-top:55.74pt;margin-left:440.61pt;mso-position-horizontal-relative:page;mso-position-vertical-relative:page;position:absolute;z-index:-251627520"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1" type="#_x0000_t202" style="width:11.75pt;height:11.75pt;margin-top:55.74pt;margin-left:440.61pt;mso-position-horizontal-relative:page;mso-position-vertical-relative:page;position:absolute;z-index:-251626496"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3" type="#_x0000_t202" style="width:11.75pt;height:11.75pt;margin-top:55.74pt;margin-left:440.61pt;mso-position-horizontal-relative:page;mso-position-vertical-relative:page;position:absolute;z-index:-251625472"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5" type="#_x0000_t202" style="width:11.75pt;height:11.75pt;margin-top:55.74pt;margin-left:440.61pt;mso-position-horizontal-relative:page;mso-position-vertical-relative:page;position:absolute;z-index:-251624448"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7" type="#_x0000_t202" style="width:11.75pt;height:11.75pt;margin-top:55.74pt;margin-left:440.61pt;mso-position-horizontal-relative:page;mso-position-vertical-relative:page;position:absolute;z-index:-251623424"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9" type="#_x0000_t202" style="width:11.75pt;height:11.75pt;margin-top:55.74pt;margin-left:440.61pt;mso-position-horizontal-relative:page;mso-position-vertical-relative:page;position:absolute;z-index:-251622400"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1" type="#_x0000_t202" style="width:11.75pt;height:11.75pt;margin-top:55.74pt;margin-left:440.61pt;mso-position-horizontal-relative:page;mso-position-vertical-relative:page;position:absolute;z-index:-251621376"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3" type="#_x0000_t202" style="width:11.75pt;height:11.75pt;margin-top:55.74pt;margin-left:440.61pt;mso-position-horizontal-relative:page;mso-position-vertical-relative:page;position:absolute;z-index:-251620352"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11.75pt;height:11.75pt;margin-top:55.74pt;margin-left:440.61pt;mso-position-horizontal-relative:page;mso-position-vertical-relative:page;position:absolute;z-index:-251655168"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5" type="#_x0000_t202" style="width:11.75pt;height:11.75pt;margin-top:55.74pt;margin-left:440.61pt;mso-position-horizontal-relative:page;mso-position-vertical-relative:page;position:absolute;z-index:-251619328"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7" type="#_x0000_t202" style="width:11.75pt;height:11.75pt;margin-top:55.74pt;margin-left:440.61pt;mso-position-horizontal-relative:page;mso-position-vertical-relative:page;position:absolute;z-index:-251618304"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9" type="#_x0000_t202" style="width:11.75pt;height:11.75pt;margin-top:55.74pt;margin-left:440.61pt;mso-position-horizontal-relative:page;mso-position-vertical-relative:page;position:absolute;z-index:-251617280"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1" type="#_x0000_t202" style="width:11.75pt;height:11.75pt;margin-top:55.74pt;margin-left:440.61pt;mso-position-horizontal-relative:page;mso-position-vertical-relative:page;position:absolute;z-index:-251616256"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3" type="#_x0000_t202" style="width:11.75pt;height:11.75pt;margin-top:55.74pt;margin-left:440.61pt;mso-position-horizontal-relative:page;mso-position-vertical-relative:page;position:absolute;z-index:-251615232"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5" type="#_x0000_t202" style="width:11.75pt;height:11.75pt;margin-top:55.74pt;margin-left:440.61pt;mso-position-horizontal-relative:page;mso-position-vertical-relative:page;position:absolute;z-index:-251614208"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7" type="#_x0000_t202" style="width:11.75pt;height:11.75pt;margin-top:55.74pt;margin-left:440.61pt;mso-position-horizontal-relative:page;mso-position-vertical-relative:page;position:absolute;z-index:-251613184"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9" type="#_x0000_t202" style="width:11.75pt;height:11.75pt;margin-top:55.74pt;margin-left:440.61pt;mso-position-horizontal-relative:page;mso-position-vertical-relative:page;position:absolute;z-index:-251612160"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1" type="#_x0000_t202" style="width:11.75pt;height:11.75pt;margin-top:55.74pt;margin-left:440.61pt;mso-position-horizontal-relative:page;mso-position-vertical-relative:page;position:absolute;z-index:-251611136"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3" type="#_x0000_t202" style="width:11.75pt;height:11.75pt;margin-top:55.74pt;margin-left:440.61pt;mso-position-horizontal-relative:page;mso-position-vertical-relative:page;position:absolute;z-index:-251610112"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11.75pt;height:11.75pt;margin-top:55.74pt;margin-left:440.61pt;mso-position-horizontal-relative:page;mso-position-vertical-relative:page;position:absolute;z-index:-251654144"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5" type="#_x0000_t202" style="width:11.75pt;height:11.75pt;margin-top:55.74pt;margin-left:440.61pt;mso-position-horizontal-relative:page;mso-position-vertical-relative:page;position:absolute;z-index:-251609088"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7" type="#_x0000_t202" style="width:11.75pt;height:11.75pt;margin-top:55.74pt;margin-left:440.61pt;mso-position-horizontal-relative:page;mso-position-vertical-relative:page;position:absolute;z-index:-251608064"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9" type="#_x0000_t202" style="width:11.75pt;height:11.75pt;margin-top:55.74pt;margin-left:440.61pt;mso-position-horizontal-relative:page;mso-position-vertical-relative:page;position:absolute;z-index:-251607040"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1" type="#_x0000_t202" style="width:11.75pt;height:11.75pt;margin-top:55.74pt;margin-left:440.61pt;mso-position-horizontal-relative:page;mso-position-vertical-relative:page;position:absolute;z-index:-251606016"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3" type="#_x0000_t202" style="width:11.75pt;height:11.75pt;margin-top:55.74pt;margin-left:440.61pt;mso-position-horizontal-relative:page;mso-position-vertical-relative:page;position:absolute;z-index:-251604992"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5" type="#_x0000_t202" style="width:11.75pt;height:11.75pt;margin-top:55.74pt;margin-left:440.61pt;mso-position-horizontal-relative:page;mso-position-vertical-relative:page;position:absolute;z-index:-251603968"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7" type="#_x0000_t202" style="width:11.75pt;height:11.75pt;margin-top:55.74pt;margin-left:440.61pt;mso-position-horizontal-relative:page;mso-position-vertical-relative:page;position:absolute;z-index:-251602944"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9" type="#_x0000_t202" style="width:11.75pt;height:11.75pt;margin-top:55.74pt;margin-left:440.61pt;mso-position-horizontal-relative:page;mso-position-vertical-relative:page;position:absolute;z-index:-251601920"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1" type="#_x0000_t202" style="width:11.75pt;height:11.75pt;margin-top:55.74pt;margin-left:440.61pt;mso-position-horizontal-relative:page;mso-position-vertical-relative:page;position:absolute;z-index:-251600896"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3" type="#_x0000_t202" style="width:11.75pt;height:11.75pt;margin-top:55.74pt;margin-left:440.61pt;mso-position-horizontal-relative:page;mso-position-vertical-relative:page;position:absolute;z-index:-251599872"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11.75pt;height:11.75pt;margin-top:55.74pt;margin-left:440.61pt;mso-position-horizontal-relative:page;mso-position-vertical-relative:page;position:absolute;z-index:-251653120"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5" type="#_x0000_t202" style="width:11.75pt;height:11.75pt;margin-top:55.74pt;margin-left:440.61pt;mso-position-horizontal-relative:page;mso-position-vertical-relative:page;position:absolute;z-index:-251598848"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7" type="#_x0000_t202" style="width:11.75pt;height:11.75pt;margin-top:55.74pt;margin-left:440.61pt;mso-position-horizontal-relative:page;mso-position-vertical-relative:page;position:absolute;z-index:-251597824"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9" type="#_x0000_t202" style="width:11.75pt;height:11.75pt;margin-top:55.74pt;margin-left:440.61pt;mso-position-horizontal-relative:page;mso-position-vertical-relative:page;position:absolute;z-index:-251596800"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71" type="#_x0000_t202" style="width:11.75pt;height:11.75pt;margin-top:55.74pt;margin-left:440.61pt;mso-position-horizontal-relative:page;mso-position-vertical-relative:page;position:absolute;z-index:-251595776"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73" type="#_x0000_t202" style="width:11.75pt;height:11.75pt;margin-top:55.74pt;margin-left:440.61pt;mso-position-horizontal-relative:page;mso-position-vertical-relative:page;position:absolute;z-index:-251594752"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11.75pt;height:11.75pt;margin-top:55.74pt;margin-left:440.61pt;mso-position-horizontal-relative:page;mso-position-vertical-relative:page;position:absolute;z-index:-251652096"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11.75pt;height:11.75pt;margin-top:55.74pt;margin-left:440.61pt;mso-position-horizontal-relative:page;mso-position-vertical-relative:page;position:absolute;z-index:-251651072"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11.75pt;height:11.75pt;margin-top:55.74pt;margin-left:440.61pt;mso-position-horizontal-relative:page;mso-position-vertical-relative:page;position:absolute;z-index:-251650048" filled="f" stroked="f">
          <v:textbox inset="0,0,0,0">
            <w:txbxContent>
              <w:p>
                <w:pPr>
                  <w:spacing w:before="0" w:line="234" w:lineRule="exact"/>
                  <w:ind w:left="20" w:right="0" w:firstLine="0"/>
                  <w:jc w:val="left"/>
                  <w:rPr>
                    <w:rFonts w:ascii="宋体" w:eastAsia="宋体" w:hint="eastAsia"/>
                    <w:sz w:val="19"/>
                  </w:rPr>
                </w:pPr>
                <w:r>
                  <w:rPr>
                    <w:rFonts w:ascii="宋体" w:eastAsia="宋体" w:hint="eastAsia"/>
                    <w:color w:val="D7D7D7"/>
                    <w:w w:val="102"/>
                    <w:sz w:val="19"/>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73B2"/>
    <w:multiLevelType w:val="hybridMultilevel"/>
    <w:tmpl w:val="00000000"/>
    <w:lvl w:ilvl="0">
      <w:start w:val="1"/>
      <w:numFmt w:val="decimal"/>
      <w:lvlText w:val="%1"/>
      <w:lvlJc w:val="left"/>
      <w:pPr>
        <w:ind w:left="1138" w:hanging="840"/>
        <w:jc w:val="left"/>
      </w:pPr>
      <w:rPr>
        <w:rFonts w:hint="default"/>
      </w:rPr>
    </w:lvl>
    <w:lvl w:ilvl="1">
      <w:start w:val="1"/>
      <w:numFmt w:val="decimal"/>
      <w:lvlText w:val="%1.%2"/>
      <w:lvlJc w:val="left"/>
      <w:pPr>
        <w:ind w:left="1138" w:hanging="840"/>
        <w:jc w:val="left"/>
      </w:pPr>
      <w:rPr>
        <w:rFonts w:ascii="新宋体" w:eastAsia="新宋体" w:hAnsi="新宋体" w:cs="新宋体" w:hint="default"/>
        <w:color w:val="0D0D0D"/>
        <w:w w:val="100"/>
        <w:sz w:val="42"/>
        <w:szCs w:val="42"/>
      </w:rPr>
    </w:lvl>
    <w:lvl w:ilvl="2">
      <w:start w:val="1"/>
      <w:numFmt w:val="decimal"/>
      <w:lvlText w:val="%1.%2.%3"/>
      <w:lvlJc w:val="left"/>
      <w:pPr>
        <w:ind w:left="1560" w:hanging="1261"/>
        <w:jc w:val="left"/>
      </w:pPr>
      <w:rPr>
        <w:rFonts w:ascii="新宋体" w:eastAsia="新宋体" w:hAnsi="新宋体" w:cs="新宋体" w:hint="default"/>
        <w:color w:val="0D0D0D"/>
        <w:w w:val="100"/>
        <w:sz w:val="42"/>
        <w:szCs w:val="42"/>
      </w:rPr>
    </w:lvl>
    <w:lvl w:ilvl="3">
      <w:start w:val="1"/>
      <w:numFmt w:val="decimal"/>
      <w:lvlText w:val="%4)"/>
      <w:lvlJc w:val="left"/>
      <w:pPr>
        <w:ind w:left="1919" w:hanging="541"/>
        <w:jc w:val="left"/>
      </w:pPr>
      <w:rPr>
        <w:rFonts w:ascii="新宋体" w:eastAsia="新宋体" w:hAnsi="新宋体" w:cs="新宋体" w:hint="default"/>
        <w:color w:val="0D0D0D"/>
        <w:w w:val="100"/>
        <w:sz w:val="36"/>
        <w:szCs w:val="36"/>
      </w:rPr>
    </w:lvl>
    <w:lvl w:ilvl="4">
      <w:start w:val="0"/>
      <w:numFmt w:val="bullet"/>
      <w:lvlText w:val="•"/>
      <w:lvlJc w:val="left"/>
      <w:pPr>
        <w:ind w:left="5234" w:hanging="541"/>
      </w:pPr>
      <w:rPr>
        <w:rFonts w:hint="default"/>
      </w:rPr>
    </w:lvl>
    <w:lvl w:ilvl="5">
      <w:start w:val="0"/>
      <w:numFmt w:val="bullet"/>
      <w:lvlText w:val="•"/>
      <w:lvlJc w:val="left"/>
      <w:pPr>
        <w:ind w:left="6892" w:hanging="541"/>
      </w:pPr>
      <w:rPr>
        <w:rFonts w:hint="default"/>
      </w:rPr>
    </w:lvl>
    <w:lvl w:ilvl="6">
      <w:start w:val="0"/>
      <w:numFmt w:val="bullet"/>
      <w:lvlText w:val="•"/>
      <w:lvlJc w:val="left"/>
      <w:pPr>
        <w:ind w:left="8549" w:hanging="541"/>
      </w:pPr>
      <w:rPr>
        <w:rFonts w:hint="default"/>
      </w:rPr>
    </w:lvl>
    <w:lvl w:ilvl="7">
      <w:start w:val="0"/>
      <w:numFmt w:val="bullet"/>
      <w:lvlText w:val="•"/>
      <w:lvlJc w:val="left"/>
      <w:pPr>
        <w:ind w:left="10207" w:hanging="541"/>
      </w:pPr>
      <w:rPr>
        <w:rFonts w:hint="default"/>
      </w:rPr>
    </w:lvl>
    <w:lvl w:ilvl="8">
      <w:start w:val="0"/>
      <w:numFmt w:val="bullet"/>
      <w:lvlText w:val="•"/>
      <w:lvlJc w:val="left"/>
      <w:pPr>
        <w:ind w:left="11864" w:hanging="541"/>
      </w:pPr>
      <w:rPr>
        <w:rFonts w:hint="default"/>
      </w:rPr>
    </w:lvl>
  </w:abstractNum>
  <w:abstractNum w:abstractNumId="1">
    <w:nsid w:val="022153B4"/>
    <w:multiLevelType w:val="hybridMultilevel"/>
    <w:tmpl w:val="00000000"/>
    <w:lvl w:ilvl="0">
      <w:start w:val="17"/>
      <w:numFmt w:val="upperLetter"/>
      <w:lvlText w:val="%1"/>
      <w:lvlJc w:val="left"/>
      <w:pPr>
        <w:ind w:left="973" w:hanging="529"/>
        <w:jc w:val="right"/>
      </w:pPr>
      <w:rPr>
        <w:rFonts w:hint="default"/>
        <w:i/>
        <w:w w:val="94"/>
        <w:position w:val="4"/>
      </w:rPr>
    </w:lvl>
    <w:lvl w:ilvl="1">
      <w:start w:val="0"/>
      <w:numFmt w:val="bullet"/>
      <w:lvlText w:val="•"/>
      <w:lvlJc w:val="left"/>
      <w:pPr>
        <w:ind w:left="1160" w:hanging="529"/>
      </w:pPr>
      <w:rPr>
        <w:rFonts w:hint="default"/>
      </w:rPr>
    </w:lvl>
    <w:lvl w:ilvl="2">
      <w:start w:val="0"/>
      <w:numFmt w:val="bullet"/>
      <w:lvlText w:val="•"/>
      <w:lvlJc w:val="left"/>
      <w:pPr>
        <w:ind w:left="1740" w:hanging="529"/>
      </w:pPr>
      <w:rPr>
        <w:rFonts w:hint="default"/>
      </w:rPr>
    </w:lvl>
    <w:lvl w:ilvl="3">
      <w:start w:val="0"/>
      <w:numFmt w:val="bullet"/>
      <w:lvlText w:val="•"/>
      <w:lvlJc w:val="left"/>
      <w:pPr>
        <w:ind w:left="2660" w:hanging="529"/>
      </w:pPr>
      <w:rPr>
        <w:rFonts w:hint="default"/>
      </w:rPr>
    </w:lvl>
    <w:lvl w:ilvl="4">
      <w:start w:val="0"/>
      <w:numFmt w:val="bullet"/>
      <w:lvlText w:val="•"/>
      <w:lvlJc w:val="left"/>
      <w:pPr>
        <w:ind w:left="2800" w:hanging="529"/>
      </w:pPr>
      <w:rPr>
        <w:rFonts w:hint="default"/>
      </w:rPr>
    </w:lvl>
    <w:lvl w:ilvl="5">
      <w:start w:val="0"/>
      <w:numFmt w:val="bullet"/>
      <w:lvlText w:val="•"/>
      <w:lvlJc w:val="left"/>
      <w:pPr>
        <w:ind w:left="2820" w:hanging="529"/>
      </w:pPr>
      <w:rPr>
        <w:rFonts w:hint="default"/>
      </w:rPr>
    </w:lvl>
    <w:lvl w:ilvl="6">
      <w:start w:val="0"/>
      <w:numFmt w:val="bullet"/>
      <w:lvlText w:val="•"/>
      <w:lvlJc w:val="left"/>
      <w:pPr>
        <w:ind w:left="3000" w:hanging="529"/>
      </w:pPr>
      <w:rPr>
        <w:rFonts w:hint="default"/>
      </w:rPr>
    </w:lvl>
    <w:lvl w:ilvl="7">
      <w:start w:val="0"/>
      <w:numFmt w:val="bullet"/>
      <w:lvlText w:val="•"/>
      <w:lvlJc w:val="left"/>
      <w:pPr>
        <w:ind w:left="3140" w:hanging="529"/>
      </w:pPr>
      <w:rPr>
        <w:rFonts w:hint="default"/>
      </w:rPr>
    </w:lvl>
    <w:lvl w:ilvl="8">
      <w:start w:val="0"/>
      <w:numFmt w:val="bullet"/>
      <w:lvlText w:val="•"/>
      <w:lvlJc w:val="left"/>
      <w:pPr>
        <w:ind w:left="3160" w:hanging="529"/>
      </w:pPr>
      <w:rPr>
        <w:rFonts w:hint="default"/>
      </w:rPr>
    </w:lvl>
  </w:abstractNum>
  <w:abstractNum w:abstractNumId="2">
    <w:nsid w:val="02C3623A"/>
    <w:multiLevelType w:val="hybridMultilevel"/>
    <w:tmpl w:val="00000000"/>
    <w:lvl w:ilvl="0">
      <w:start w:val="2"/>
      <w:numFmt w:val="decimal"/>
      <w:lvlText w:val="%1"/>
      <w:lvlJc w:val="left"/>
      <w:pPr>
        <w:ind w:left="1138" w:hanging="840"/>
        <w:jc w:val="left"/>
      </w:pPr>
      <w:rPr>
        <w:rFonts w:hint="default"/>
      </w:rPr>
    </w:lvl>
    <w:lvl w:ilvl="1">
      <w:start w:val="1"/>
      <w:numFmt w:val="decimal"/>
      <w:lvlText w:val="%1.%2"/>
      <w:lvlJc w:val="left"/>
      <w:pPr>
        <w:ind w:left="1138" w:hanging="840"/>
        <w:jc w:val="left"/>
      </w:pPr>
      <w:rPr>
        <w:rFonts w:ascii="新宋体" w:eastAsia="新宋体" w:hAnsi="新宋体" w:cs="新宋体" w:hint="default"/>
        <w:color w:val="0D0D0D"/>
        <w:w w:val="100"/>
        <w:sz w:val="42"/>
        <w:szCs w:val="42"/>
      </w:rPr>
    </w:lvl>
    <w:lvl w:ilvl="2">
      <w:start w:val="1"/>
      <w:numFmt w:val="decimal"/>
      <w:lvlText w:val="%1.%2.%3"/>
      <w:lvlJc w:val="left"/>
      <w:pPr>
        <w:ind w:left="1560" w:hanging="1261"/>
        <w:jc w:val="left"/>
      </w:pPr>
      <w:rPr>
        <w:rFonts w:ascii="新宋体" w:eastAsia="新宋体" w:hAnsi="新宋体" w:cs="新宋体" w:hint="default"/>
        <w:color w:val="0D0D0D"/>
        <w:w w:val="100"/>
        <w:sz w:val="42"/>
        <w:szCs w:val="42"/>
      </w:rPr>
    </w:lvl>
    <w:lvl w:ilvl="3">
      <w:start w:val="0"/>
      <w:numFmt w:val="bullet"/>
      <w:lvlText w:val="•"/>
      <w:lvlJc w:val="left"/>
      <w:pPr>
        <w:ind w:left="4586" w:hanging="1261"/>
      </w:pPr>
      <w:rPr>
        <w:rFonts w:hint="default"/>
      </w:rPr>
    </w:lvl>
    <w:lvl w:ilvl="4">
      <w:start w:val="0"/>
      <w:numFmt w:val="bullet"/>
      <w:lvlText w:val="•"/>
      <w:lvlJc w:val="left"/>
      <w:pPr>
        <w:ind w:left="6099" w:hanging="1261"/>
      </w:pPr>
      <w:rPr>
        <w:rFonts w:hint="default"/>
      </w:rPr>
    </w:lvl>
    <w:lvl w:ilvl="5">
      <w:start w:val="0"/>
      <w:numFmt w:val="bullet"/>
      <w:lvlText w:val="•"/>
      <w:lvlJc w:val="left"/>
      <w:pPr>
        <w:ind w:left="7613" w:hanging="1261"/>
      </w:pPr>
      <w:rPr>
        <w:rFonts w:hint="default"/>
      </w:rPr>
    </w:lvl>
    <w:lvl w:ilvl="6">
      <w:start w:val="0"/>
      <w:numFmt w:val="bullet"/>
      <w:lvlText w:val="•"/>
      <w:lvlJc w:val="left"/>
      <w:pPr>
        <w:ind w:left="9126" w:hanging="1261"/>
      </w:pPr>
      <w:rPr>
        <w:rFonts w:hint="default"/>
      </w:rPr>
    </w:lvl>
    <w:lvl w:ilvl="7">
      <w:start w:val="0"/>
      <w:numFmt w:val="bullet"/>
      <w:lvlText w:val="•"/>
      <w:lvlJc w:val="left"/>
      <w:pPr>
        <w:ind w:left="10639" w:hanging="1261"/>
      </w:pPr>
      <w:rPr>
        <w:rFonts w:hint="default"/>
      </w:rPr>
    </w:lvl>
    <w:lvl w:ilvl="8">
      <w:start w:val="0"/>
      <w:numFmt w:val="bullet"/>
      <w:lvlText w:val="•"/>
      <w:lvlJc w:val="left"/>
      <w:pPr>
        <w:ind w:left="12153" w:hanging="1261"/>
      </w:pPr>
      <w:rPr>
        <w:rFonts w:hint="default"/>
      </w:rPr>
    </w:lvl>
  </w:abstractNum>
  <w:abstractNum w:abstractNumId="3">
    <w:nsid w:val="0798C84F"/>
    <w:multiLevelType w:val="hybridMultilevel"/>
    <w:tmpl w:val="00000000"/>
    <w:lvl w:ilvl="0">
      <w:start w:val="1"/>
      <w:numFmt w:val="decimal"/>
      <w:lvlText w:val="%1）"/>
      <w:lvlJc w:val="left"/>
      <w:pPr>
        <w:ind w:left="1741" w:hanging="541"/>
        <w:jc w:val="left"/>
      </w:pPr>
      <w:rPr>
        <w:rFonts w:ascii="新宋体" w:eastAsia="新宋体" w:hAnsi="新宋体" w:cs="新宋体" w:hint="default"/>
        <w:color w:val="0D0D0D"/>
        <w:w w:val="100"/>
        <w:sz w:val="34"/>
        <w:szCs w:val="34"/>
      </w:rPr>
    </w:lvl>
    <w:lvl w:ilvl="1">
      <w:start w:val="0"/>
      <w:numFmt w:val="bullet"/>
      <w:lvlText w:val="•"/>
      <w:lvlJc w:val="left"/>
      <w:pPr>
        <w:ind w:left="3083" w:hanging="541"/>
      </w:pPr>
      <w:rPr>
        <w:rFonts w:hint="default"/>
      </w:rPr>
    </w:lvl>
    <w:lvl w:ilvl="2">
      <w:start w:val="0"/>
      <w:numFmt w:val="bullet"/>
      <w:lvlText w:val="•"/>
      <w:lvlJc w:val="left"/>
      <w:pPr>
        <w:ind w:left="4427" w:hanging="541"/>
      </w:pPr>
      <w:rPr>
        <w:rFonts w:hint="default"/>
      </w:rPr>
    </w:lvl>
    <w:lvl w:ilvl="3">
      <w:start w:val="0"/>
      <w:numFmt w:val="bullet"/>
      <w:lvlText w:val="•"/>
      <w:lvlJc w:val="left"/>
      <w:pPr>
        <w:ind w:left="5771" w:hanging="541"/>
      </w:pPr>
      <w:rPr>
        <w:rFonts w:hint="default"/>
      </w:rPr>
    </w:lvl>
    <w:lvl w:ilvl="4">
      <w:start w:val="0"/>
      <w:numFmt w:val="bullet"/>
      <w:lvlText w:val="•"/>
      <w:lvlJc w:val="left"/>
      <w:pPr>
        <w:ind w:left="7115" w:hanging="541"/>
      </w:pPr>
      <w:rPr>
        <w:rFonts w:hint="default"/>
      </w:rPr>
    </w:lvl>
    <w:lvl w:ilvl="5">
      <w:start w:val="0"/>
      <w:numFmt w:val="bullet"/>
      <w:lvlText w:val="•"/>
      <w:lvlJc w:val="left"/>
      <w:pPr>
        <w:ind w:left="8459" w:hanging="541"/>
      </w:pPr>
      <w:rPr>
        <w:rFonts w:hint="default"/>
      </w:rPr>
    </w:lvl>
    <w:lvl w:ilvl="6">
      <w:start w:val="0"/>
      <w:numFmt w:val="bullet"/>
      <w:lvlText w:val="•"/>
      <w:lvlJc w:val="left"/>
      <w:pPr>
        <w:ind w:left="9803" w:hanging="541"/>
      </w:pPr>
      <w:rPr>
        <w:rFonts w:hint="default"/>
      </w:rPr>
    </w:lvl>
    <w:lvl w:ilvl="7">
      <w:start w:val="0"/>
      <w:numFmt w:val="bullet"/>
      <w:lvlText w:val="•"/>
      <w:lvlJc w:val="left"/>
      <w:pPr>
        <w:ind w:left="11147" w:hanging="541"/>
      </w:pPr>
      <w:rPr>
        <w:rFonts w:hint="default"/>
      </w:rPr>
    </w:lvl>
    <w:lvl w:ilvl="8">
      <w:start w:val="0"/>
      <w:numFmt w:val="bullet"/>
      <w:lvlText w:val="•"/>
      <w:lvlJc w:val="left"/>
      <w:pPr>
        <w:ind w:left="12491" w:hanging="541"/>
      </w:pPr>
      <w:rPr>
        <w:rFonts w:hint="default"/>
      </w:rPr>
    </w:lvl>
  </w:abstractNum>
  <w:abstractNum w:abstractNumId="4">
    <w:nsid w:val="09296C06"/>
    <w:multiLevelType w:val="hybridMultilevel"/>
    <w:tmpl w:val="00000000"/>
    <w:lvl w:ilvl="0">
      <w:start w:val="5"/>
      <w:numFmt w:val="decimal"/>
      <w:lvlText w:val="%1"/>
      <w:lvlJc w:val="left"/>
      <w:pPr>
        <w:ind w:left="1560" w:hanging="630"/>
        <w:jc w:val="left"/>
      </w:pPr>
      <w:rPr>
        <w:rFonts w:hint="default"/>
      </w:rPr>
    </w:lvl>
    <w:lvl w:ilvl="1">
      <w:start w:val="1"/>
      <w:numFmt w:val="decimal"/>
      <w:lvlText w:val="%1.%2"/>
      <w:lvlJc w:val="left"/>
      <w:pPr>
        <w:ind w:left="1560" w:hanging="630"/>
        <w:jc w:val="left"/>
      </w:pPr>
      <w:rPr>
        <w:rFonts w:ascii="新宋体" w:eastAsia="新宋体" w:hAnsi="新宋体" w:cs="新宋体" w:hint="default"/>
        <w:color w:val="0D0D0D"/>
        <w:w w:val="100"/>
        <w:sz w:val="36"/>
        <w:szCs w:val="36"/>
      </w:rPr>
    </w:lvl>
    <w:lvl w:ilvl="2">
      <w:start w:val="0"/>
      <w:numFmt w:val="bullet"/>
      <w:lvlText w:val="•"/>
      <w:lvlJc w:val="left"/>
      <w:pPr>
        <w:ind w:left="4283" w:hanging="630"/>
      </w:pPr>
      <w:rPr>
        <w:rFonts w:hint="default"/>
      </w:rPr>
    </w:lvl>
    <w:lvl w:ilvl="3">
      <w:start w:val="0"/>
      <w:numFmt w:val="bullet"/>
      <w:lvlText w:val="•"/>
      <w:lvlJc w:val="left"/>
      <w:pPr>
        <w:ind w:left="5645" w:hanging="630"/>
      </w:pPr>
      <w:rPr>
        <w:rFonts w:hint="default"/>
      </w:rPr>
    </w:lvl>
    <w:lvl w:ilvl="4">
      <w:start w:val="0"/>
      <w:numFmt w:val="bullet"/>
      <w:lvlText w:val="•"/>
      <w:lvlJc w:val="left"/>
      <w:pPr>
        <w:ind w:left="7007" w:hanging="630"/>
      </w:pPr>
      <w:rPr>
        <w:rFonts w:hint="default"/>
      </w:rPr>
    </w:lvl>
    <w:lvl w:ilvl="5">
      <w:start w:val="0"/>
      <w:numFmt w:val="bullet"/>
      <w:lvlText w:val="•"/>
      <w:lvlJc w:val="left"/>
      <w:pPr>
        <w:ind w:left="8369" w:hanging="630"/>
      </w:pPr>
      <w:rPr>
        <w:rFonts w:hint="default"/>
      </w:rPr>
    </w:lvl>
    <w:lvl w:ilvl="6">
      <w:start w:val="0"/>
      <w:numFmt w:val="bullet"/>
      <w:lvlText w:val="•"/>
      <w:lvlJc w:val="left"/>
      <w:pPr>
        <w:ind w:left="9731" w:hanging="630"/>
      </w:pPr>
      <w:rPr>
        <w:rFonts w:hint="default"/>
      </w:rPr>
    </w:lvl>
    <w:lvl w:ilvl="7">
      <w:start w:val="0"/>
      <w:numFmt w:val="bullet"/>
      <w:lvlText w:val="•"/>
      <w:lvlJc w:val="left"/>
      <w:pPr>
        <w:ind w:left="11093" w:hanging="630"/>
      </w:pPr>
      <w:rPr>
        <w:rFonts w:hint="default"/>
      </w:rPr>
    </w:lvl>
    <w:lvl w:ilvl="8">
      <w:start w:val="0"/>
      <w:numFmt w:val="bullet"/>
      <w:lvlText w:val="•"/>
      <w:lvlJc w:val="left"/>
      <w:pPr>
        <w:ind w:left="12455" w:hanging="630"/>
      </w:pPr>
      <w:rPr>
        <w:rFonts w:hint="default"/>
      </w:rPr>
    </w:lvl>
  </w:abstractNum>
  <w:abstractNum w:abstractNumId="5">
    <w:nsid w:val="0F5EE983"/>
    <w:multiLevelType w:val="hybridMultilevel"/>
    <w:tmpl w:val="00000000"/>
    <w:lvl w:ilvl="0">
      <w:start w:val="1"/>
      <w:numFmt w:val="decimal"/>
      <w:lvlText w:val="%1."/>
      <w:lvlJc w:val="left"/>
      <w:pPr>
        <w:ind w:left="840" w:hanging="541"/>
        <w:jc w:val="left"/>
      </w:pPr>
      <w:rPr>
        <w:rFonts w:ascii="新宋体" w:eastAsia="新宋体" w:hAnsi="新宋体" w:cs="新宋体" w:hint="default"/>
        <w:color w:val="0D0D0D"/>
        <w:w w:val="100"/>
        <w:sz w:val="34"/>
        <w:szCs w:val="34"/>
      </w:rPr>
    </w:lvl>
    <w:lvl w:ilvl="1">
      <w:start w:val="0"/>
      <w:numFmt w:val="bullet"/>
      <w:lvlText w:val="•"/>
      <w:lvlJc w:val="left"/>
      <w:pPr>
        <w:ind w:left="2273" w:hanging="541"/>
      </w:pPr>
      <w:rPr>
        <w:rFonts w:hint="default"/>
      </w:rPr>
    </w:lvl>
    <w:lvl w:ilvl="2">
      <w:start w:val="0"/>
      <w:numFmt w:val="bullet"/>
      <w:lvlText w:val="•"/>
      <w:lvlJc w:val="left"/>
      <w:pPr>
        <w:ind w:left="3707" w:hanging="541"/>
      </w:pPr>
      <w:rPr>
        <w:rFonts w:hint="default"/>
      </w:rPr>
    </w:lvl>
    <w:lvl w:ilvl="3">
      <w:start w:val="0"/>
      <w:numFmt w:val="bullet"/>
      <w:lvlText w:val="•"/>
      <w:lvlJc w:val="left"/>
      <w:pPr>
        <w:ind w:left="5141" w:hanging="541"/>
      </w:pPr>
      <w:rPr>
        <w:rFonts w:hint="default"/>
      </w:rPr>
    </w:lvl>
    <w:lvl w:ilvl="4">
      <w:start w:val="0"/>
      <w:numFmt w:val="bullet"/>
      <w:lvlText w:val="•"/>
      <w:lvlJc w:val="left"/>
      <w:pPr>
        <w:ind w:left="6575" w:hanging="541"/>
      </w:pPr>
      <w:rPr>
        <w:rFonts w:hint="default"/>
      </w:rPr>
    </w:lvl>
    <w:lvl w:ilvl="5">
      <w:start w:val="0"/>
      <w:numFmt w:val="bullet"/>
      <w:lvlText w:val="•"/>
      <w:lvlJc w:val="left"/>
      <w:pPr>
        <w:ind w:left="8009" w:hanging="541"/>
      </w:pPr>
      <w:rPr>
        <w:rFonts w:hint="default"/>
      </w:rPr>
    </w:lvl>
    <w:lvl w:ilvl="6">
      <w:start w:val="0"/>
      <w:numFmt w:val="bullet"/>
      <w:lvlText w:val="•"/>
      <w:lvlJc w:val="left"/>
      <w:pPr>
        <w:ind w:left="9443" w:hanging="541"/>
      </w:pPr>
      <w:rPr>
        <w:rFonts w:hint="default"/>
      </w:rPr>
    </w:lvl>
    <w:lvl w:ilvl="7">
      <w:start w:val="0"/>
      <w:numFmt w:val="bullet"/>
      <w:lvlText w:val="•"/>
      <w:lvlJc w:val="left"/>
      <w:pPr>
        <w:ind w:left="10877" w:hanging="541"/>
      </w:pPr>
      <w:rPr>
        <w:rFonts w:hint="default"/>
      </w:rPr>
    </w:lvl>
    <w:lvl w:ilvl="8">
      <w:start w:val="0"/>
      <w:numFmt w:val="bullet"/>
      <w:lvlText w:val="•"/>
      <w:lvlJc w:val="left"/>
      <w:pPr>
        <w:ind w:left="12311" w:hanging="541"/>
      </w:pPr>
      <w:rPr>
        <w:rFonts w:hint="default"/>
      </w:rPr>
    </w:lvl>
  </w:abstractNum>
  <w:abstractNum w:abstractNumId="6">
    <w:nsid w:val="20EBE334"/>
    <w:multiLevelType w:val="hybridMultilevel"/>
    <w:tmpl w:val="00000000"/>
    <w:lvl w:ilvl="0">
      <w:start w:val="2"/>
      <w:numFmt w:val="decimal"/>
      <w:lvlText w:val="%1"/>
      <w:lvlJc w:val="left"/>
      <w:pPr>
        <w:ind w:left="1649" w:hanging="720"/>
        <w:jc w:val="left"/>
      </w:pPr>
      <w:rPr>
        <w:rFonts w:hint="default"/>
      </w:rPr>
    </w:lvl>
    <w:lvl w:ilvl="1">
      <w:start w:val="1"/>
      <w:numFmt w:val="decimal"/>
      <w:lvlText w:val="%1.%2"/>
      <w:lvlJc w:val="left"/>
      <w:pPr>
        <w:ind w:left="1649" w:hanging="720"/>
        <w:jc w:val="left"/>
      </w:pPr>
      <w:rPr>
        <w:rFonts w:ascii="新宋体" w:eastAsia="新宋体" w:hAnsi="新宋体" w:cs="新宋体" w:hint="default"/>
        <w:color w:val="0D0D0D"/>
        <w:w w:val="100"/>
        <w:sz w:val="36"/>
        <w:szCs w:val="36"/>
      </w:rPr>
    </w:lvl>
    <w:lvl w:ilvl="2">
      <w:start w:val="0"/>
      <w:numFmt w:val="bullet"/>
      <w:lvlText w:val="•"/>
      <w:lvlJc w:val="left"/>
      <w:pPr>
        <w:ind w:left="4347" w:hanging="720"/>
      </w:pPr>
      <w:rPr>
        <w:rFonts w:hint="default"/>
      </w:rPr>
    </w:lvl>
    <w:lvl w:ilvl="3">
      <w:start w:val="0"/>
      <w:numFmt w:val="bullet"/>
      <w:lvlText w:val="•"/>
      <w:lvlJc w:val="left"/>
      <w:pPr>
        <w:ind w:left="5701" w:hanging="720"/>
      </w:pPr>
      <w:rPr>
        <w:rFonts w:hint="default"/>
      </w:rPr>
    </w:lvl>
    <w:lvl w:ilvl="4">
      <w:start w:val="0"/>
      <w:numFmt w:val="bullet"/>
      <w:lvlText w:val="•"/>
      <w:lvlJc w:val="left"/>
      <w:pPr>
        <w:ind w:left="7055" w:hanging="720"/>
      </w:pPr>
      <w:rPr>
        <w:rFonts w:hint="default"/>
      </w:rPr>
    </w:lvl>
    <w:lvl w:ilvl="5">
      <w:start w:val="0"/>
      <w:numFmt w:val="bullet"/>
      <w:lvlText w:val="•"/>
      <w:lvlJc w:val="left"/>
      <w:pPr>
        <w:ind w:left="8409" w:hanging="720"/>
      </w:pPr>
      <w:rPr>
        <w:rFonts w:hint="default"/>
      </w:rPr>
    </w:lvl>
    <w:lvl w:ilvl="6">
      <w:start w:val="0"/>
      <w:numFmt w:val="bullet"/>
      <w:lvlText w:val="•"/>
      <w:lvlJc w:val="left"/>
      <w:pPr>
        <w:ind w:left="9763" w:hanging="720"/>
      </w:pPr>
      <w:rPr>
        <w:rFonts w:hint="default"/>
      </w:rPr>
    </w:lvl>
    <w:lvl w:ilvl="7">
      <w:start w:val="0"/>
      <w:numFmt w:val="bullet"/>
      <w:lvlText w:val="•"/>
      <w:lvlJc w:val="left"/>
      <w:pPr>
        <w:ind w:left="11117" w:hanging="720"/>
      </w:pPr>
      <w:rPr>
        <w:rFonts w:hint="default"/>
      </w:rPr>
    </w:lvl>
    <w:lvl w:ilvl="8">
      <w:start w:val="0"/>
      <w:numFmt w:val="bullet"/>
      <w:lvlText w:val="•"/>
      <w:lvlJc w:val="left"/>
      <w:pPr>
        <w:ind w:left="12471" w:hanging="720"/>
      </w:pPr>
      <w:rPr>
        <w:rFonts w:hint="default"/>
      </w:rPr>
    </w:lvl>
  </w:abstractNum>
  <w:abstractNum w:abstractNumId="7">
    <w:nsid w:val="239602CE"/>
    <w:multiLevelType w:val="hybridMultilevel"/>
    <w:tmpl w:val="00000000"/>
    <w:lvl w:ilvl="0">
      <w:start w:val="1"/>
      <w:numFmt w:val="decimal"/>
      <w:lvlText w:val="（%1）"/>
      <w:lvlJc w:val="left"/>
      <w:pPr>
        <w:ind w:left="1561" w:hanging="901"/>
        <w:jc w:val="left"/>
      </w:pPr>
      <w:rPr>
        <w:rFonts w:ascii="新宋体" w:eastAsia="新宋体" w:hAnsi="新宋体" w:cs="新宋体" w:hint="default"/>
        <w:color w:val="0D0D0D"/>
        <w:w w:val="100"/>
        <w:sz w:val="34"/>
        <w:szCs w:val="34"/>
      </w:rPr>
    </w:lvl>
    <w:lvl w:ilvl="1">
      <w:start w:val="0"/>
      <w:numFmt w:val="bullet"/>
      <w:lvlText w:val="•"/>
      <w:lvlJc w:val="left"/>
      <w:pPr>
        <w:ind w:left="1560" w:hanging="901"/>
      </w:pPr>
      <w:rPr>
        <w:rFonts w:hint="default"/>
      </w:rPr>
    </w:lvl>
    <w:lvl w:ilvl="2">
      <w:start w:val="0"/>
      <w:numFmt w:val="bullet"/>
      <w:lvlText w:val="•"/>
      <w:lvlJc w:val="left"/>
      <w:pPr>
        <w:ind w:left="3073" w:hanging="901"/>
      </w:pPr>
      <w:rPr>
        <w:rFonts w:hint="default"/>
      </w:rPr>
    </w:lvl>
    <w:lvl w:ilvl="3">
      <w:start w:val="0"/>
      <w:numFmt w:val="bullet"/>
      <w:lvlText w:val="•"/>
      <w:lvlJc w:val="left"/>
      <w:pPr>
        <w:ind w:left="4586" w:hanging="901"/>
      </w:pPr>
      <w:rPr>
        <w:rFonts w:hint="default"/>
      </w:rPr>
    </w:lvl>
    <w:lvl w:ilvl="4">
      <w:start w:val="0"/>
      <w:numFmt w:val="bullet"/>
      <w:lvlText w:val="•"/>
      <w:lvlJc w:val="left"/>
      <w:pPr>
        <w:ind w:left="6099" w:hanging="901"/>
      </w:pPr>
      <w:rPr>
        <w:rFonts w:hint="default"/>
      </w:rPr>
    </w:lvl>
    <w:lvl w:ilvl="5">
      <w:start w:val="0"/>
      <w:numFmt w:val="bullet"/>
      <w:lvlText w:val="•"/>
      <w:lvlJc w:val="left"/>
      <w:pPr>
        <w:ind w:left="7613" w:hanging="901"/>
      </w:pPr>
      <w:rPr>
        <w:rFonts w:hint="default"/>
      </w:rPr>
    </w:lvl>
    <w:lvl w:ilvl="6">
      <w:start w:val="0"/>
      <w:numFmt w:val="bullet"/>
      <w:lvlText w:val="•"/>
      <w:lvlJc w:val="left"/>
      <w:pPr>
        <w:ind w:left="9126" w:hanging="901"/>
      </w:pPr>
      <w:rPr>
        <w:rFonts w:hint="default"/>
      </w:rPr>
    </w:lvl>
    <w:lvl w:ilvl="7">
      <w:start w:val="0"/>
      <w:numFmt w:val="bullet"/>
      <w:lvlText w:val="•"/>
      <w:lvlJc w:val="left"/>
      <w:pPr>
        <w:ind w:left="10639" w:hanging="901"/>
      </w:pPr>
      <w:rPr>
        <w:rFonts w:hint="default"/>
      </w:rPr>
    </w:lvl>
    <w:lvl w:ilvl="8">
      <w:start w:val="0"/>
      <w:numFmt w:val="bullet"/>
      <w:lvlText w:val="•"/>
      <w:lvlJc w:val="left"/>
      <w:pPr>
        <w:ind w:left="12153" w:hanging="901"/>
      </w:pPr>
      <w:rPr>
        <w:rFonts w:hint="default"/>
      </w:rPr>
    </w:lvl>
  </w:abstractNum>
  <w:abstractNum w:abstractNumId="8">
    <w:nsid w:val="27FBE3BA"/>
    <w:multiLevelType w:val="hybridMultilevel"/>
    <w:tmpl w:val="00000000"/>
    <w:lvl w:ilvl="0">
      <w:start w:val="1"/>
      <w:numFmt w:val="decimal"/>
      <w:lvlText w:val="%1"/>
      <w:lvlJc w:val="left"/>
      <w:pPr>
        <w:ind w:left="1649" w:hanging="720"/>
        <w:jc w:val="left"/>
      </w:pPr>
      <w:rPr>
        <w:rFonts w:hint="default"/>
      </w:rPr>
    </w:lvl>
    <w:lvl w:ilvl="1">
      <w:start w:val="1"/>
      <w:numFmt w:val="decimal"/>
      <w:lvlText w:val="%1.%2"/>
      <w:lvlJc w:val="left"/>
      <w:pPr>
        <w:ind w:left="1649" w:hanging="720"/>
        <w:jc w:val="left"/>
      </w:pPr>
      <w:rPr>
        <w:rFonts w:ascii="新宋体" w:eastAsia="新宋体" w:hAnsi="新宋体" w:cs="新宋体" w:hint="default"/>
        <w:color w:val="0D0D0D"/>
        <w:w w:val="100"/>
        <w:sz w:val="36"/>
        <w:szCs w:val="36"/>
      </w:rPr>
    </w:lvl>
    <w:lvl w:ilvl="2">
      <w:start w:val="0"/>
      <w:numFmt w:val="bullet"/>
      <w:lvlText w:val="•"/>
      <w:lvlJc w:val="left"/>
      <w:pPr>
        <w:ind w:left="4347" w:hanging="720"/>
      </w:pPr>
      <w:rPr>
        <w:rFonts w:hint="default"/>
      </w:rPr>
    </w:lvl>
    <w:lvl w:ilvl="3">
      <w:start w:val="0"/>
      <w:numFmt w:val="bullet"/>
      <w:lvlText w:val="•"/>
      <w:lvlJc w:val="left"/>
      <w:pPr>
        <w:ind w:left="5701" w:hanging="720"/>
      </w:pPr>
      <w:rPr>
        <w:rFonts w:hint="default"/>
      </w:rPr>
    </w:lvl>
    <w:lvl w:ilvl="4">
      <w:start w:val="0"/>
      <w:numFmt w:val="bullet"/>
      <w:lvlText w:val="•"/>
      <w:lvlJc w:val="left"/>
      <w:pPr>
        <w:ind w:left="7055" w:hanging="720"/>
      </w:pPr>
      <w:rPr>
        <w:rFonts w:hint="default"/>
      </w:rPr>
    </w:lvl>
    <w:lvl w:ilvl="5">
      <w:start w:val="0"/>
      <w:numFmt w:val="bullet"/>
      <w:lvlText w:val="•"/>
      <w:lvlJc w:val="left"/>
      <w:pPr>
        <w:ind w:left="8409" w:hanging="720"/>
      </w:pPr>
      <w:rPr>
        <w:rFonts w:hint="default"/>
      </w:rPr>
    </w:lvl>
    <w:lvl w:ilvl="6">
      <w:start w:val="0"/>
      <w:numFmt w:val="bullet"/>
      <w:lvlText w:val="•"/>
      <w:lvlJc w:val="left"/>
      <w:pPr>
        <w:ind w:left="9763" w:hanging="720"/>
      </w:pPr>
      <w:rPr>
        <w:rFonts w:hint="default"/>
      </w:rPr>
    </w:lvl>
    <w:lvl w:ilvl="7">
      <w:start w:val="0"/>
      <w:numFmt w:val="bullet"/>
      <w:lvlText w:val="•"/>
      <w:lvlJc w:val="left"/>
      <w:pPr>
        <w:ind w:left="11117" w:hanging="720"/>
      </w:pPr>
      <w:rPr>
        <w:rFonts w:hint="default"/>
      </w:rPr>
    </w:lvl>
    <w:lvl w:ilvl="8">
      <w:start w:val="0"/>
      <w:numFmt w:val="bullet"/>
      <w:lvlText w:val="•"/>
      <w:lvlJc w:val="left"/>
      <w:pPr>
        <w:ind w:left="12471" w:hanging="720"/>
      </w:pPr>
      <w:rPr>
        <w:rFonts w:hint="default"/>
      </w:rPr>
    </w:lvl>
  </w:abstractNum>
  <w:abstractNum w:abstractNumId="9">
    <w:nsid w:val="2D402A54"/>
    <w:multiLevelType w:val="hybridMultilevel"/>
    <w:tmpl w:val="00000000"/>
    <w:lvl w:ilvl="0">
      <w:start w:val="6"/>
      <w:numFmt w:val="decimal"/>
      <w:lvlText w:val="%1"/>
      <w:lvlJc w:val="left"/>
      <w:pPr>
        <w:ind w:left="1649" w:hanging="720"/>
        <w:jc w:val="left"/>
      </w:pPr>
      <w:rPr>
        <w:rFonts w:hint="default"/>
      </w:rPr>
    </w:lvl>
    <w:lvl w:ilvl="1">
      <w:start w:val="1"/>
      <w:numFmt w:val="decimal"/>
      <w:lvlText w:val="%1.%2"/>
      <w:lvlJc w:val="left"/>
      <w:pPr>
        <w:ind w:left="1649" w:hanging="720"/>
        <w:jc w:val="left"/>
      </w:pPr>
      <w:rPr>
        <w:rFonts w:ascii="新宋体" w:eastAsia="新宋体" w:hAnsi="新宋体" w:cs="新宋体" w:hint="default"/>
        <w:color w:val="0D0D0D"/>
        <w:w w:val="100"/>
        <w:sz w:val="36"/>
        <w:szCs w:val="36"/>
      </w:rPr>
    </w:lvl>
    <w:lvl w:ilvl="2">
      <w:start w:val="1"/>
      <w:numFmt w:val="decimal"/>
      <w:lvlText w:val="（%3）"/>
      <w:lvlJc w:val="left"/>
      <w:pPr>
        <w:ind w:left="2099" w:hanging="1080"/>
        <w:jc w:val="right"/>
      </w:pPr>
      <w:rPr>
        <w:rFonts w:ascii="新宋体" w:eastAsia="新宋体" w:hAnsi="新宋体" w:cs="新宋体" w:hint="default"/>
        <w:color w:val="0D0D0D"/>
        <w:w w:val="100"/>
        <w:sz w:val="36"/>
        <w:szCs w:val="36"/>
      </w:rPr>
    </w:lvl>
    <w:lvl w:ilvl="3">
      <w:start w:val="0"/>
      <w:numFmt w:val="bullet"/>
      <w:lvlText w:val="•"/>
      <w:lvlJc w:val="left"/>
      <w:pPr>
        <w:ind w:left="5006" w:hanging="1080"/>
      </w:pPr>
      <w:rPr>
        <w:rFonts w:hint="default"/>
      </w:rPr>
    </w:lvl>
    <w:lvl w:ilvl="4">
      <w:start w:val="0"/>
      <w:numFmt w:val="bullet"/>
      <w:lvlText w:val="•"/>
      <w:lvlJc w:val="left"/>
      <w:pPr>
        <w:ind w:left="6459" w:hanging="1080"/>
      </w:pPr>
      <w:rPr>
        <w:rFonts w:hint="default"/>
      </w:rPr>
    </w:lvl>
    <w:lvl w:ilvl="5">
      <w:start w:val="0"/>
      <w:numFmt w:val="bullet"/>
      <w:lvlText w:val="•"/>
      <w:lvlJc w:val="left"/>
      <w:pPr>
        <w:ind w:left="7913" w:hanging="1080"/>
      </w:pPr>
      <w:rPr>
        <w:rFonts w:hint="default"/>
      </w:rPr>
    </w:lvl>
    <w:lvl w:ilvl="6">
      <w:start w:val="0"/>
      <w:numFmt w:val="bullet"/>
      <w:lvlText w:val="•"/>
      <w:lvlJc w:val="left"/>
      <w:pPr>
        <w:ind w:left="9366" w:hanging="1080"/>
      </w:pPr>
      <w:rPr>
        <w:rFonts w:hint="default"/>
      </w:rPr>
    </w:lvl>
    <w:lvl w:ilvl="7">
      <w:start w:val="0"/>
      <w:numFmt w:val="bullet"/>
      <w:lvlText w:val="•"/>
      <w:lvlJc w:val="left"/>
      <w:pPr>
        <w:ind w:left="10819" w:hanging="1080"/>
      </w:pPr>
      <w:rPr>
        <w:rFonts w:hint="default"/>
      </w:rPr>
    </w:lvl>
    <w:lvl w:ilvl="8">
      <w:start w:val="0"/>
      <w:numFmt w:val="bullet"/>
      <w:lvlText w:val="•"/>
      <w:lvlJc w:val="left"/>
      <w:pPr>
        <w:ind w:left="12273" w:hanging="1080"/>
      </w:pPr>
      <w:rPr>
        <w:rFonts w:hint="default"/>
      </w:rPr>
    </w:lvl>
  </w:abstractNum>
  <w:abstractNum w:abstractNumId="10">
    <w:nsid w:val="2DB8B8A8"/>
    <w:multiLevelType w:val="hybridMultilevel"/>
    <w:tmpl w:val="00000000"/>
    <w:lvl w:ilvl="0">
      <w:start w:val="1"/>
      <w:numFmt w:val="decimal"/>
      <w:lvlText w:val="%1"/>
      <w:lvlJc w:val="left"/>
      <w:pPr>
        <w:ind w:left="1649" w:hanging="720"/>
        <w:jc w:val="left"/>
      </w:pPr>
      <w:rPr>
        <w:rFonts w:hint="default"/>
      </w:rPr>
    </w:lvl>
    <w:lvl w:ilvl="1">
      <w:start w:val="1"/>
      <w:numFmt w:val="decimal"/>
      <w:lvlText w:val="%1.%2"/>
      <w:lvlJc w:val="left"/>
      <w:pPr>
        <w:ind w:left="1649" w:hanging="720"/>
        <w:jc w:val="left"/>
      </w:pPr>
      <w:rPr>
        <w:rFonts w:ascii="新宋体" w:eastAsia="新宋体" w:hAnsi="新宋体" w:cs="新宋体" w:hint="default"/>
        <w:color w:val="0D0D0D"/>
        <w:w w:val="100"/>
        <w:sz w:val="36"/>
        <w:szCs w:val="36"/>
      </w:rPr>
    </w:lvl>
    <w:lvl w:ilvl="2">
      <w:start w:val="0"/>
      <w:numFmt w:val="bullet"/>
      <w:lvlText w:val="•"/>
      <w:lvlJc w:val="left"/>
      <w:pPr>
        <w:ind w:left="4347" w:hanging="720"/>
      </w:pPr>
      <w:rPr>
        <w:rFonts w:hint="default"/>
      </w:rPr>
    </w:lvl>
    <w:lvl w:ilvl="3">
      <w:start w:val="0"/>
      <w:numFmt w:val="bullet"/>
      <w:lvlText w:val="•"/>
      <w:lvlJc w:val="left"/>
      <w:pPr>
        <w:ind w:left="5701" w:hanging="720"/>
      </w:pPr>
      <w:rPr>
        <w:rFonts w:hint="default"/>
      </w:rPr>
    </w:lvl>
    <w:lvl w:ilvl="4">
      <w:start w:val="0"/>
      <w:numFmt w:val="bullet"/>
      <w:lvlText w:val="•"/>
      <w:lvlJc w:val="left"/>
      <w:pPr>
        <w:ind w:left="7055" w:hanging="720"/>
      </w:pPr>
      <w:rPr>
        <w:rFonts w:hint="default"/>
      </w:rPr>
    </w:lvl>
    <w:lvl w:ilvl="5">
      <w:start w:val="0"/>
      <w:numFmt w:val="bullet"/>
      <w:lvlText w:val="•"/>
      <w:lvlJc w:val="left"/>
      <w:pPr>
        <w:ind w:left="8409" w:hanging="720"/>
      </w:pPr>
      <w:rPr>
        <w:rFonts w:hint="default"/>
      </w:rPr>
    </w:lvl>
    <w:lvl w:ilvl="6">
      <w:start w:val="0"/>
      <w:numFmt w:val="bullet"/>
      <w:lvlText w:val="•"/>
      <w:lvlJc w:val="left"/>
      <w:pPr>
        <w:ind w:left="9763" w:hanging="720"/>
      </w:pPr>
      <w:rPr>
        <w:rFonts w:hint="default"/>
      </w:rPr>
    </w:lvl>
    <w:lvl w:ilvl="7">
      <w:start w:val="0"/>
      <w:numFmt w:val="bullet"/>
      <w:lvlText w:val="•"/>
      <w:lvlJc w:val="left"/>
      <w:pPr>
        <w:ind w:left="11117" w:hanging="720"/>
      </w:pPr>
      <w:rPr>
        <w:rFonts w:hint="default"/>
      </w:rPr>
    </w:lvl>
    <w:lvl w:ilvl="8">
      <w:start w:val="0"/>
      <w:numFmt w:val="bullet"/>
      <w:lvlText w:val="•"/>
      <w:lvlJc w:val="left"/>
      <w:pPr>
        <w:ind w:left="12471" w:hanging="720"/>
      </w:pPr>
      <w:rPr>
        <w:rFonts w:hint="default"/>
      </w:rPr>
    </w:lvl>
  </w:abstractNum>
  <w:abstractNum w:abstractNumId="11">
    <w:nsid w:val="2FA88B8D"/>
    <w:multiLevelType w:val="hybridMultilevel"/>
    <w:tmpl w:val="00000000"/>
    <w:lvl w:ilvl="0">
      <w:start w:val="0"/>
      <w:numFmt w:val="bullet"/>
      <w:lvlText w:val=""/>
      <w:lvlJc w:val="left"/>
      <w:pPr>
        <w:ind w:left="306" w:hanging="266"/>
      </w:pPr>
      <w:rPr>
        <w:rFonts w:ascii="Symbol" w:eastAsia="Symbol" w:hAnsi="Symbol" w:cs="Symbol" w:hint="default"/>
        <w:w w:val="101"/>
        <w:sz w:val="35"/>
        <w:szCs w:val="35"/>
      </w:rPr>
    </w:lvl>
    <w:lvl w:ilvl="1">
      <w:start w:val="0"/>
      <w:numFmt w:val="bullet"/>
      <w:lvlText w:val="•"/>
      <w:lvlJc w:val="left"/>
      <w:pPr>
        <w:ind w:left="1308" w:hanging="266"/>
      </w:pPr>
      <w:rPr>
        <w:rFonts w:hint="default"/>
      </w:rPr>
    </w:lvl>
    <w:lvl w:ilvl="2">
      <w:start w:val="0"/>
      <w:numFmt w:val="bullet"/>
      <w:lvlText w:val="•"/>
      <w:lvlJc w:val="left"/>
      <w:pPr>
        <w:ind w:left="2316" w:hanging="266"/>
      </w:pPr>
      <w:rPr>
        <w:rFonts w:hint="default"/>
      </w:rPr>
    </w:lvl>
    <w:lvl w:ilvl="3">
      <w:start w:val="0"/>
      <w:numFmt w:val="bullet"/>
      <w:lvlText w:val="•"/>
      <w:lvlJc w:val="left"/>
      <w:pPr>
        <w:ind w:left="3324" w:hanging="266"/>
      </w:pPr>
      <w:rPr>
        <w:rFonts w:hint="default"/>
      </w:rPr>
    </w:lvl>
    <w:lvl w:ilvl="4">
      <w:start w:val="0"/>
      <w:numFmt w:val="bullet"/>
      <w:lvlText w:val="•"/>
      <w:lvlJc w:val="left"/>
      <w:pPr>
        <w:ind w:left="4332" w:hanging="266"/>
      </w:pPr>
      <w:rPr>
        <w:rFonts w:hint="default"/>
      </w:rPr>
    </w:lvl>
    <w:lvl w:ilvl="5">
      <w:start w:val="0"/>
      <w:numFmt w:val="bullet"/>
      <w:lvlText w:val="•"/>
      <w:lvlJc w:val="left"/>
      <w:pPr>
        <w:ind w:left="5341" w:hanging="266"/>
      </w:pPr>
      <w:rPr>
        <w:rFonts w:hint="default"/>
      </w:rPr>
    </w:lvl>
    <w:lvl w:ilvl="6">
      <w:start w:val="0"/>
      <w:numFmt w:val="bullet"/>
      <w:lvlText w:val="•"/>
      <w:lvlJc w:val="left"/>
      <w:pPr>
        <w:ind w:left="6349" w:hanging="266"/>
      </w:pPr>
      <w:rPr>
        <w:rFonts w:hint="default"/>
      </w:rPr>
    </w:lvl>
    <w:lvl w:ilvl="7">
      <w:start w:val="0"/>
      <w:numFmt w:val="bullet"/>
      <w:lvlText w:val="•"/>
      <w:lvlJc w:val="left"/>
      <w:pPr>
        <w:ind w:left="7357" w:hanging="266"/>
      </w:pPr>
      <w:rPr>
        <w:rFonts w:hint="default"/>
      </w:rPr>
    </w:lvl>
    <w:lvl w:ilvl="8">
      <w:start w:val="0"/>
      <w:numFmt w:val="bullet"/>
      <w:lvlText w:val="•"/>
      <w:lvlJc w:val="left"/>
      <w:pPr>
        <w:ind w:left="8365" w:hanging="266"/>
      </w:pPr>
      <w:rPr>
        <w:rFonts w:hint="default"/>
      </w:rPr>
    </w:lvl>
  </w:abstractNum>
  <w:abstractNum w:abstractNumId="12">
    <w:nsid w:val="320B8CDB"/>
    <w:multiLevelType w:val="hybridMultilevel"/>
    <w:tmpl w:val="00000000"/>
    <w:lvl w:ilvl="0">
      <w:start w:val="3"/>
      <w:numFmt w:val="decimal"/>
      <w:lvlText w:val="%1"/>
      <w:lvlJc w:val="left"/>
      <w:pPr>
        <w:ind w:left="1560" w:hanging="630"/>
        <w:jc w:val="left"/>
      </w:pPr>
      <w:rPr>
        <w:rFonts w:hint="default"/>
      </w:rPr>
    </w:lvl>
    <w:lvl w:ilvl="1">
      <w:start w:val="1"/>
      <w:numFmt w:val="decimal"/>
      <w:lvlText w:val="%1.%2"/>
      <w:lvlJc w:val="left"/>
      <w:pPr>
        <w:ind w:left="1560" w:hanging="630"/>
        <w:jc w:val="left"/>
      </w:pPr>
      <w:rPr>
        <w:rFonts w:ascii="新宋体" w:eastAsia="新宋体" w:hAnsi="新宋体" w:cs="新宋体" w:hint="default"/>
        <w:color w:val="0D0D0D"/>
        <w:w w:val="100"/>
        <w:sz w:val="36"/>
        <w:szCs w:val="36"/>
      </w:rPr>
    </w:lvl>
    <w:lvl w:ilvl="2">
      <w:start w:val="0"/>
      <w:numFmt w:val="bullet"/>
      <w:lvlText w:val="•"/>
      <w:lvlJc w:val="left"/>
      <w:pPr>
        <w:ind w:left="4283" w:hanging="630"/>
      </w:pPr>
      <w:rPr>
        <w:rFonts w:hint="default"/>
      </w:rPr>
    </w:lvl>
    <w:lvl w:ilvl="3">
      <w:start w:val="0"/>
      <w:numFmt w:val="bullet"/>
      <w:lvlText w:val="•"/>
      <w:lvlJc w:val="left"/>
      <w:pPr>
        <w:ind w:left="5645" w:hanging="630"/>
      </w:pPr>
      <w:rPr>
        <w:rFonts w:hint="default"/>
      </w:rPr>
    </w:lvl>
    <w:lvl w:ilvl="4">
      <w:start w:val="0"/>
      <w:numFmt w:val="bullet"/>
      <w:lvlText w:val="•"/>
      <w:lvlJc w:val="left"/>
      <w:pPr>
        <w:ind w:left="7007" w:hanging="630"/>
      </w:pPr>
      <w:rPr>
        <w:rFonts w:hint="default"/>
      </w:rPr>
    </w:lvl>
    <w:lvl w:ilvl="5">
      <w:start w:val="0"/>
      <w:numFmt w:val="bullet"/>
      <w:lvlText w:val="•"/>
      <w:lvlJc w:val="left"/>
      <w:pPr>
        <w:ind w:left="8369" w:hanging="630"/>
      </w:pPr>
      <w:rPr>
        <w:rFonts w:hint="default"/>
      </w:rPr>
    </w:lvl>
    <w:lvl w:ilvl="6">
      <w:start w:val="0"/>
      <w:numFmt w:val="bullet"/>
      <w:lvlText w:val="•"/>
      <w:lvlJc w:val="left"/>
      <w:pPr>
        <w:ind w:left="9731" w:hanging="630"/>
      </w:pPr>
      <w:rPr>
        <w:rFonts w:hint="default"/>
      </w:rPr>
    </w:lvl>
    <w:lvl w:ilvl="7">
      <w:start w:val="0"/>
      <w:numFmt w:val="bullet"/>
      <w:lvlText w:val="•"/>
      <w:lvlJc w:val="left"/>
      <w:pPr>
        <w:ind w:left="11093" w:hanging="630"/>
      </w:pPr>
      <w:rPr>
        <w:rFonts w:hint="default"/>
      </w:rPr>
    </w:lvl>
    <w:lvl w:ilvl="8">
      <w:start w:val="0"/>
      <w:numFmt w:val="bullet"/>
      <w:lvlText w:val="•"/>
      <w:lvlJc w:val="left"/>
      <w:pPr>
        <w:ind w:left="12455" w:hanging="630"/>
      </w:pPr>
      <w:rPr>
        <w:rFonts w:hint="default"/>
      </w:rPr>
    </w:lvl>
  </w:abstractNum>
  <w:abstractNum w:abstractNumId="13">
    <w:nsid w:val="3457A7D4"/>
    <w:multiLevelType w:val="hybridMultilevel"/>
    <w:tmpl w:val="00000000"/>
    <w:lvl w:ilvl="0">
      <w:start w:val="1"/>
      <w:numFmt w:val="decimal"/>
      <w:lvlText w:val="%1）"/>
      <w:lvlJc w:val="left"/>
      <w:pPr>
        <w:ind w:left="1020" w:hanging="721"/>
        <w:jc w:val="left"/>
      </w:pPr>
      <w:rPr>
        <w:rFonts w:ascii="新宋体" w:eastAsia="新宋体" w:hAnsi="新宋体" w:cs="新宋体" w:hint="default"/>
        <w:color w:val="0D0D0D"/>
        <w:w w:val="100"/>
        <w:sz w:val="36"/>
        <w:szCs w:val="36"/>
      </w:rPr>
    </w:lvl>
    <w:lvl w:ilvl="1">
      <w:start w:val="16"/>
      <w:numFmt w:val="upperLetter"/>
      <w:lvlText w:val="%2"/>
      <w:lvlJc w:val="left"/>
      <w:pPr>
        <w:ind w:left="2399" w:hanging="415"/>
        <w:jc w:val="left"/>
      </w:pPr>
      <w:rPr>
        <w:rFonts w:ascii="Arial" w:eastAsia="Arial" w:hAnsi="Arial" w:cs="Arial" w:hint="default"/>
        <w:i/>
        <w:w w:val="92"/>
        <w:position w:val="4"/>
        <w:sz w:val="35"/>
        <w:szCs w:val="35"/>
      </w:rPr>
    </w:lvl>
    <w:lvl w:ilvl="2">
      <w:start w:val="0"/>
      <w:numFmt w:val="bullet"/>
      <w:lvlText w:val="•"/>
      <w:lvlJc w:val="left"/>
      <w:pPr>
        <w:ind w:left="2457" w:hanging="415"/>
      </w:pPr>
      <w:rPr>
        <w:rFonts w:hint="default"/>
      </w:rPr>
    </w:lvl>
    <w:lvl w:ilvl="3">
      <w:start w:val="0"/>
      <w:numFmt w:val="bullet"/>
      <w:lvlText w:val="•"/>
      <w:lvlJc w:val="left"/>
      <w:pPr>
        <w:ind w:left="2514" w:hanging="415"/>
      </w:pPr>
      <w:rPr>
        <w:rFonts w:hint="default"/>
      </w:rPr>
    </w:lvl>
    <w:lvl w:ilvl="4">
      <w:start w:val="0"/>
      <w:numFmt w:val="bullet"/>
      <w:lvlText w:val="•"/>
      <w:lvlJc w:val="left"/>
      <w:pPr>
        <w:ind w:left="2571" w:hanging="415"/>
      </w:pPr>
      <w:rPr>
        <w:rFonts w:hint="default"/>
      </w:rPr>
    </w:lvl>
    <w:lvl w:ilvl="5">
      <w:start w:val="0"/>
      <w:numFmt w:val="bullet"/>
      <w:lvlText w:val="•"/>
      <w:lvlJc w:val="left"/>
      <w:pPr>
        <w:ind w:left="2628" w:hanging="415"/>
      </w:pPr>
      <w:rPr>
        <w:rFonts w:hint="default"/>
      </w:rPr>
    </w:lvl>
    <w:lvl w:ilvl="6">
      <w:start w:val="0"/>
      <w:numFmt w:val="bullet"/>
      <w:lvlText w:val="•"/>
      <w:lvlJc w:val="left"/>
      <w:pPr>
        <w:ind w:left="2685" w:hanging="415"/>
      </w:pPr>
      <w:rPr>
        <w:rFonts w:hint="default"/>
      </w:rPr>
    </w:lvl>
    <w:lvl w:ilvl="7">
      <w:start w:val="0"/>
      <w:numFmt w:val="bullet"/>
      <w:lvlText w:val="•"/>
      <w:lvlJc w:val="left"/>
      <w:pPr>
        <w:ind w:left="2742" w:hanging="415"/>
      </w:pPr>
      <w:rPr>
        <w:rFonts w:hint="default"/>
      </w:rPr>
    </w:lvl>
    <w:lvl w:ilvl="8">
      <w:start w:val="0"/>
      <w:numFmt w:val="bullet"/>
      <w:lvlText w:val="•"/>
      <w:lvlJc w:val="left"/>
      <w:pPr>
        <w:ind w:left="2800" w:hanging="415"/>
      </w:pPr>
      <w:rPr>
        <w:rFonts w:hint="default"/>
      </w:rPr>
    </w:lvl>
  </w:abstractNum>
  <w:abstractNum w:abstractNumId="14">
    <w:nsid w:val="3D8AAADD"/>
    <w:multiLevelType w:val="hybridMultilevel"/>
    <w:tmpl w:val="00000000"/>
    <w:lvl w:ilvl="0">
      <w:start w:val="4"/>
      <w:numFmt w:val="decimal"/>
      <w:lvlText w:val="%1"/>
      <w:lvlJc w:val="left"/>
      <w:pPr>
        <w:ind w:left="1034" w:hanging="736"/>
        <w:jc w:val="left"/>
      </w:pPr>
      <w:rPr>
        <w:rFonts w:hint="default"/>
      </w:rPr>
    </w:lvl>
    <w:lvl w:ilvl="1">
      <w:start w:val="1"/>
      <w:numFmt w:val="decimal"/>
      <w:lvlText w:val="%1.%2"/>
      <w:lvlJc w:val="left"/>
      <w:pPr>
        <w:ind w:left="1034" w:hanging="736"/>
        <w:jc w:val="left"/>
      </w:pPr>
      <w:rPr>
        <w:rFonts w:ascii="新宋体" w:eastAsia="新宋体" w:hAnsi="新宋体" w:cs="新宋体" w:hint="default"/>
        <w:color w:val="0D0D0D"/>
        <w:w w:val="100"/>
        <w:sz w:val="42"/>
        <w:szCs w:val="42"/>
      </w:rPr>
    </w:lvl>
    <w:lvl w:ilvl="2">
      <w:start w:val="1"/>
      <w:numFmt w:val="decimal"/>
      <w:lvlText w:val="（%3）"/>
      <w:lvlJc w:val="left"/>
      <w:pPr>
        <w:ind w:left="1829" w:hanging="901"/>
        <w:jc w:val="right"/>
      </w:pPr>
      <w:rPr>
        <w:rFonts w:ascii="新宋体" w:eastAsia="新宋体" w:hAnsi="新宋体" w:cs="新宋体" w:hint="default"/>
        <w:color w:val="0D0D0D"/>
        <w:w w:val="100"/>
        <w:sz w:val="34"/>
        <w:szCs w:val="34"/>
      </w:rPr>
    </w:lvl>
    <w:lvl w:ilvl="3">
      <w:start w:val="0"/>
      <w:numFmt w:val="bullet"/>
      <w:lvlText w:val="•"/>
      <w:lvlJc w:val="left"/>
      <w:pPr>
        <w:ind w:left="4788" w:hanging="901"/>
      </w:pPr>
      <w:rPr>
        <w:rFonts w:hint="default"/>
      </w:rPr>
    </w:lvl>
    <w:lvl w:ilvl="4">
      <w:start w:val="0"/>
      <w:numFmt w:val="bullet"/>
      <w:lvlText w:val="•"/>
      <w:lvlJc w:val="left"/>
      <w:pPr>
        <w:ind w:left="6273" w:hanging="901"/>
      </w:pPr>
      <w:rPr>
        <w:rFonts w:hint="default"/>
      </w:rPr>
    </w:lvl>
    <w:lvl w:ilvl="5">
      <w:start w:val="0"/>
      <w:numFmt w:val="bullet"/>
      <w:lvlText w:val="•"/>
      <w:lvlJc w:val="left"/>
      <w:pPr>
        <w:ind w:left="7757" w:hanging="901"/>
      </w:pPr>
      <w:rPr>
        <w:rFonts w:hint="default"/>
      </w:rPr>
    </w:lvl>
    <w:lvl w:ilvl="6">
      <w:start w:val="0"/>
      <w:numFmt w:val="bullet"/>
      <w:lvlText w:val="•"/>
      <w:lvlJc w:val="left"/>
      <w:pPr>
        <w:ind w:left="9242" w:hanging="901"/>
      </w:pPr>
      <w:rPr>
        <w:rFonts w:hint="default"/>
      </w:rPr>
    </w:lvl>
    <w:lvl w:ilvl="7">
      <w:start w:val="0"/>
      <w:numFmt w:val="bullet"/>
      <w:lvlText w:val="•"/>
      <w:lvlJc w:val="left"/>
      <w:pPr>
        <w:ind w:left="10726" w:hanging="901"/>
      </w:pPr>
      <w:rPr>
        <w:rFonts w:hint="default"/>
      </w:rPr>
    </w:lvl>
    <w:lvl w:ilvl="8">
      <w:start w:val="0"/>
      <w:numFmt w:val="bullet"/>
      <w:lvlText w:val="•"/>
      <w:lvlJc w:val="left"/>
      <w:pPr>
        <w:ind w:left="12210" w:hanging="901"/>
      </w:pPr>
      <w:rPr>
        <w:rFonts w:hint="default"/>
      </w:rPr>
    </w:lvl>
  </w:abstractNum>
  <w:abstractNum w:abstractNumId="15">
    <w:nsid w:val="49C550DB"/>
    <w:multiLevelType w:val="hybridMultilevel"/>
    <w:tmpl w:val="00000000"/>
    <w:lvl w:ilvl="0">
      <w:start w:val="4"/>
      <w:numFmt w:val="decimal"/>
      <w:lvlText w:val="%1"/>
      <w:lvlJc w:val="left"/>
      <w:pPr>
        <w:ind w:left="1560" w:hanging="630"/>
        <w:jc w:val="left"/>
      </w:pPr>
      <w:rPr>
        <w:rFonts w:hint="default"/>
      </w:rPr>
    </w:lvl>
    <w:lvl w:ilvl="1">
      <w:start w:val="1"/>
      <w:numFmt w:val="decimal"/>
      <w:lvlText w:val="%1.%2"/>
      <w:lvlJc w:val="left"/>
      <w:pPr>
        <w:ind w:left="1560" w:hanging="630"/>
        <w:jc w:val="left"/>
      </w:pPr>
      <w:rPr>
        <w:rFonts w:ascii="新宋体" w:eastAsia="新宋体" w:hAnsi="新宋体" w:cs="新宋体" w:hint="default"/>
        <w:color w:val="0D0D0D"/>
        <w:w w:val="100"/>
        <w:sz w:val="36"/>
        <w:szCs w:val="36"/>
      </w:rPr>
    </w:lvl>
    <w:lvl w:ilvl="2">
      <w:start w:val="0"/>
      <w:numFmt w:val="bullet"/>
      <w:lvlText w:val="•"/>
      <w:lvlJc w:val="left"/>
      <w:pPr>
        <w:ind w:left="4283" w:hanging="630"/>
      </w:pPr>
      <w:rPr>
        <w:rFonts w:hint="default"/>
      </w:rPr>
    </w:lvl>
    <w:lvl w:ilvl="3">
      <w:start w:val="0"/>
      <w:numFmt w:val="bullet"/>
      <w:lvlText w:val="•"/>
      <w:lvlJc w:val="left"/>
      <w:pPr>
        <w:ind w:left="5645" w:hanging="630"/>
      </w:pPr>
      <w:rPr>
        <w:rFonts w:hint="default"/>
      </w:rPr>
    </w:lvl>
    <w:lvl w:ilvl="4">
      <w:start w:val="0"/>
      <w:numFmt w:val="bullet"/>
      <w:lvlText w:val="•"/>
      <w:lvlJc w:val="left"/>
      <w:pPr>
        <w:ind w:left="7007" w:hanging="630"/>
      </w:pPr>
      <w:rPr>
        <w:rFonts w:hint="default"/>
      </w:rPr>
    </w:lvl>
    <w:lvl w:ilvl="5">
      <w:start w:val="0"/>
      <w:numFmt w:val="bullet"/>
      <w:lvlText w:val="•"/>
      <w:lvlJc w:val="left"/>
      <w:pPr>
        <w:ind w:left="8369" w:hanging="630"/>
      </w:pPr>
      <w:rPr>
        <w:rFonts w:hint="default"/>
      </w:rPr>
    </w:lvl>
    <w:lvl w:ilvl="6">
      <w:start w:val="0"/>
      <w:numFmt w:val="bullet"/>
      <w:lvlText w:val="•"/>
      <w:lvlJc w:val="left"/>
      <w:pPr>
        <w:ind w:left="9731" w:hanging="630"/>
      </w:pPr>
      <w:rPr>
        <w:rFonts w:hint="default"/>
      </w:rPr>
    </w:lvl>
    <w:lvl w:ilvl="7">
      <w:start w:val="0"/>
      <w:numFmt w:val="bullet"/>
      <w:lvlText w:val="•"/>
      <w:lvlJc w:val="left"/>
      <w:pPr>
        <w:ind w:left="11093" w:hanging="630"/>
      </w:pPr>
      <w:rPr>
        <w:rFonts w:hint="default"/>
      </w:rPr>
    </w:lvl>
    <w:lvl w:ilvl="8">
      <w:start w:val="0"/>
      <w:numFmt w:val="bullet"/>
      <w:lvlText w:val="•"/>
      <w:lvlJc w:val="left"/>
      <w:pPr>
        <w:ind w:left="12455" w:hanging="630"/>
      </w:pPr>
      <w:rPr>
        <w:rFonts w:hint="default"/>
      </w:rPr>
    </w:lvl>
  </w:abstractNum>
  <w:abstractNum w:abstractNumId="16">
    <w:nsid w:val="4D08C526"/>
    <w:multiLevelType w:val="hybridMultilevel"/>
    <w:tmpl w:val="00000000"/>
    <w:lvl w:ilvl="0">
      <w:start w:val="2"/>
      <w:numFmt w:val="decimal"/>
      <w:lvlText w:val="%1）"/>
      <w:lvlJc w:val="left"/>
      <w:pPr>
        <w:ind w:left="840" w:hanging="541"/>
        <w:jc w:val="left"/>
      </w:pPr>
      <w:rPr>
        <w:rFonts w:ascii="新宋体" w:eastAsia="新宋体" w:hAnsi="新宋体" w:cs="新宋体" w:hint="default"/>
        <w:color w:val="0D0D0D"/>
        <w:w w:val="100"/>
        <w:sz w:val="34"/>
        <w:szCs w:val="34"/>
      </w:rPr>
    </w:lvl>
    <w:lvl w:ilvl="1">
      <w:start w:val="0"/>
      <w:numFmt w:val="bullet"/>
      <w:lvlText w:val="•"/>
      <w:lvlJc w:val="left"/>
      <w:pPr>
        <w:ind w:left="2273" w:hanging="541"/>
      </w:pPr>
      <w:rPr>
        <w:rFonts w:hint="default"/>
      </w:rPr>
    </w:lvl>
    <w:lvl w:ilvl="2">
      <w:start w:val="0"/>
      <w:numFmt w:val="bullet"/>
      <w:lvlText w:val="•"/>
      <w:lvlJc w:val="left"/>
      <w:pPr>
        <w:ind w:left="3707" w:hanging="541"/>
      </w:pPr>
      <w:rPr>
        <w:rFonts w:hint="default"/>
      </w:rPr>
    </w:lvl>
    <w:lvl w:ilvl="3">
      <w:start w:val="0"/>
      <w:numFmt w:val="bullet"/>
      <w:lvlText w:val="•"/>
      <w:lvlJc w:val="left"/>
      <w:pPr>
        <w:ind w:left="5141" w:hanging="541"/>
      </w:pPr>
      <w:rPr>
        <w:rFonts w:hint="default"/>
      </w:rPr>
    </w:lvl>
    <w:lvl w:ilvl="4">
      <w:start w:val="0"/>
      <w:numFmt w:val="bullet"/>
      <w:lvlText w:val="•"/>
      <w:lvlJc w:val="left"/>
      <w:pPr>
        <w:ind w:left="6575" w:hanging="541"/>
      </w:pPr>
      <w:rPr>
        <w:rFonts w:hint="default"/>
      </w:rPr>
    </w:lvl>
    <w:lvl w:ilvl="5">
      <w:start w:val="0"/>
      <w:numFmt w:val="bullet"/>
      <w:lvlText w:val="•"/>
      <w:lvlJc w:val="left"/>
      <w:pPr>
        <w:ind w:left="8009" w:hanging="541"/>
      </w:pPr>
      <w:rPr>
        <w:rFonts w:hint="default"/>
      </w:rPr>
    </w:lvl>
    <w:lvl w:ilvl="6">
      <w:start w:val="0"/>
      <w:numFmt w:val="bullet"/>
      <w:lvlText w:val="•"/>
      <w:lvlJc w:val="left"/>
      <w:pPr>
        <w:ind w:left="9443" w:hanging="541"/>
      </w:pPr>
      <w:rPr>
        <w:rFonts w:hint="default"/>
      </w:rPr>
    </w:lvl>
    <w:lvl w:ilvl="7">
      <w:start w:val="0"/>
      <w:numFmt w:val="bullet"/>
      <w:lvlText w:val="•"/>
      <w:lvlJc w:val="left"/>
      <w:pPr>
        <w:ind w:left="10877" w:hanging="541"/>
      </w:pPr>
      <w:rPr>
        <w:rFonts w:hint="default"/>
      </w:rPr>
    </w:lvl>
    <w:lvl w:ilvl="8">
      <w:start w:val="0"/>
      <w:numFmt w:val="bullet"/>
      <w:lvlText w:val="•"/>
      <w:lvlJc w:val="left"/>
      <w:pPr>
        <w:ind w:left="12311" w:hanging="541"/>
      </w:pPr>
      <w:rPr>
        <w:rFonts w:hint="default"/>
      </w:rPr>
    </w:lvl>
  </w:abstractNum>
  <w:abstractNum w:abstractNumId="17">
    <w:nsid w:val="4D4F7A7A"/>
    <w:multiLevelType w:val="hybridMultilevel"/>
    <w:tmpl w:val="00000000"/>
    <w:lvl w:ilvl="0">
      <w:start w:val="1"/>
      <w:numFmt w:val="decimal"/>
      <w:lvlText w:val="%1"/>
      <w:lvlJc w:val="left"/>
      <w:pPr>
        <w:ind w:left="5052" w:hanging="3148"/>
        <w:jc w:val="left"/>
      </w:pPr>
      <w:rPr>
        <w:rFonts w:ascii="新宋体" w:eastAsia="新宋体" w:hAnsi="新宋体" w:cs="新宋体" w:hint="default"/>
        <w:color w:val="0D0D0D"/>
        <w:w w:val="102"/>
        <w:sz w:val="31"/>
        <w:szCs w:val="31"/>
      </w:rPr>
    </w:lvl>
    <w:lvl w:ilvl="1">
      <w:start w:val="0"/>
      <w:numFmt w:val="bullet"/>
      <w:lvlText w:val="•"/>
      <w:lvlJc w:val="left"/>
      <w:pPr>
        <w:ind w:left="5193" w:hanging="3148"/>
      </w:pPr>
      <w:rPr>
        <w:rFonts w:hint="default"/>
      </w:rPr>
    </w:lvl>
    <w:lvl w:ilvl="2">
      <w:start w:val="0"/>
      <w:numFmt w:val="bullet"/>
      <w:lvlText w:val="•"/>
      <w:lvlJc w:val="left"/>
      <w:pPr>
        <w:ind w:left="5326" w:hanging="3148"/>
      </w:pPr>
      <w:rPr>
        <w:rFonts w:hint="default"/>
      </w:rPr>
    </w:lvl>
    <w:lvl w:ilvl="3">
      <w:start w:val="0"/>
      <w:numFmt w:val="bullet"/>
      <w:lvlText w:val="•"/>
      <w:lvlJc w:val="left"/>
      <w:pPr>
        <w:ind w:left="5459" w:hanging="3148"/>
      </w:pPr>
      <w:rPr>
        <w:rFonts w:hint="default"/>
      </w:rPr>
    </w:lvl>
    <w:lvl w:ilvl="4">
      <w:start w:val="0"/>
      <w:numFmt w:val="bullet"/>
      <w:lvlText w:val="•"/>
      <w:lvlJc w:val="left"/>
      <w:pPr>
        <w:ind w:left="5592" w:hanging="3148"/>
      </w:pPr>
      <w:rPr>
        <w:rFonts w:hint="default"/>
      </w:rPr>
    </w:lvl>
    <w:lvl w:ilvl="5">
      <w:start w:val="0"/>
      <w:numFmt w:val="bullet"/>
      <w:lvlText w:val="•"/>
      <w:lvlJc w:val="left"/>
      <w:pPr>
        <w:ind w:left="5725" w:hanging="3148"/>
      </w:pPr>
      <w:rPr>
        <w:rFonts w:hint="default"/>
      </w:rPr>
    </w:lvl>
    <w:lvl w:ilvl="6">
      <w:start w:val="0"/>
      <w:numFmt w:val="bullet"/>
      <w:lvlText w:val="•"/>
      <w:lvlJc w:val="left"/>
      <w:pPr>
        <w:ind w:left="5858" w:hanging="3148"/>
      </w:pPr>
      <w:rPr>
        <w:rFonts w:hint="default"/>
      </w:rPr>
    </w:lvl>
    <w:lvl w:ilvl="7">
      <w:start w:val="0"/>
      <w:numFmt w:val="bullet"/>
      <w:lvlText w:val="•"/>
      <w:lvlJc w:val="left"/>
      <w:pPr>
        <w:ind w:left="5991" w:hanging="3148"/>
      </w:pPr>
      <w:rPr>
        <w:rFonts w:hint="default"/>
      </w:rPr>
    </w:lvl>
    <w:lvl w:ilvl="8">
      <w:start w:val="0"/>
      <w:numFmt w:val="bullet"/>
      <w:lvlText w:val="•"/>
      <w:lvlJc w:val="left"/>
      <w:pPr>
        <w:ind w:left="6124" w:hanging="3148"/>
      </w:pPr>
      <w:rPr>
        <w:rFonts w:hint="default"/>
      </w:rPr>
    </w:lvl>
  </w:abstractNum>
  <w:abstractNum w:abstractNumId="18">
    <w:nsid w:val="5307438D"/>
    <w:multiLevelType w:val="hybridMultilevel"/>
    <w:tmpl w:val="00000000"/>
    <w:lvl w:ilvl="0">
      <w:start w:val="1"/>
      <w:numFmt w:val="decimal"/>
      <w:lvlText w:val="[%1]"/>
      <w:lvlJc w:val="left"/>
      <w:pPr>
        <w:ind w:left="840" w:hanging="541"/>
        <w:jc w:val="left"/>
      </w:pPr>
      <w:rPr>
        <w:rFonts w:ascii="新宋体" w:eastAsia="新宋体" w:hAnsi="新宋体" w:cs="新宋体" w:hint="default"/>
        <w:color w:val="0D0D0D"/>
        <w:w w:val="100"/>
        <w:sz w:val="27"/>
        <w:szCs w:val="27"/>
      </w:rPr>
    </w:lvl>
    <w:lvl w:ilvl="1">
      <w:start w:val="0"/>
      <w:numFmt w:val="bullet"/>
      <w:lvlText w:val="•"/>
      <w:lvlJc w:val="left"/>
      <w:pPr>
        <w:ind w:left="2273" w:hanging="541"/>
      </w:pPr>
      <w:rPr>
        <w:rFonts w:hint="default"/>
      </w:rPr>
    </w:lvl>
    <w:lvl w:ilvl="2">
      <w:start w:val="0"/>
      <w:numFmt w:val="bullet"/>
      <w:lvlText w:val="•"/>
      <w:lvlJc w:val="left"/>
      <w:pPr>
        <w:ind w:left="3707" w:hanging="541"/>
      </w:pPr>
      <w:rPr>
        <w:rFonts w:hint="default"/>
      </w:rPr>
    </w:lvl>
    <w:lvl w:ilvl="3">
      <w:start w:val="0"/>
      <w:numFmt w:val="bullet"/>
      <w:lvlText w:val="•"/>
      <w:lvlJc w:val="left"/>
      <w:pPr>
        <w:ind w:left="5141" w:hanging="541"/>
      </w:pPr>
      <w:rPr>
        <w:rFonts w:hint="default"/>
      </w:rPr>
    </w:lvl>
    <w:lvl w:ilvl="4">
      <w:start w:val="0"/>
      <w:numFmt w:val="bullet"/>
      <w:lvlText w:val="•"/>
      <w:lvlJc w:val="left"/>
      <w:pPr>
        <w:ind w:left="6575" w:hanging="541"/>
      </w:pPr>
      <w:rPr>
        <w:rFonts w:hint="default"/>
      </w:rPr>
    </w:lvl>
    <w:lvl w:ilvl="5">
      <w:start w:val="0"/>
      <w:numFmt w:val="bullet"/>
      <w:lvlText w:val="•"/>
      <w:lvlJc w:val="left"/>
      <w:pPr>
        <w:ind w:left="8009" w:hanging="541"/>
      </w:pPr>
      <w:rPr>
        <w:rFonts w:hint="default"/>
      </w:rPr>
    </w:lvl>
    <w:lvl w:ilvl="6">
      <w:start w:val="0"/>
      <w:numFmt w:val="bullet"/>
      <w:lvlText w:val="•"/>
      <w:lvlJc w:val="left"/>
      <w:pPr>
        <w:ind w:left="9443" w:hanging="541"/>
      </w:pPr>
      <w:rPr>
        <w:rFonts w:hint="default"/>
      </w:rPr>
    </w:lvl>
    <w:lvl w:ilvl="7">
      <w:start w:val="0"/>
      <w:numFmt w:val="bullet"/>
      <w:lvlText w:val="•"/>
      <w:lvlJc w:val="left"/>
      <w:pPr>
        <w:ind w:left="10877" w:hanging="541"/>
      </w:pPr>
      <w:rPr>
        <w:rFonts w:hint="default"/>
      </w:rPr>
    </w:lvl>
    <w:lvl w:ilvl="8">
      <w:start w:val="0"/>
      <w:numFmt w:val="bullet"/>
      <w:lvlText w:val="•"/>
      <w:lvlJc w:val="left"/>
      <w:pPr>
        <w:ind w:left="12311" w:hanging="541"/>
      </w:pPr>
      <w:rPr>
        <w:rFonts w:hint="default"/>
      </w:rPr>
    </w:lvl>
  </w:abstractNum>
  <w:abstractNum w:abstractNumId="19">
    <w:nsid w:val="577AFEED"/>
    <w:multiLevelType w:val="hybridMultilevel"/>
    <w:tmpl w:val="00000000"/>
    <w:lvl w:ilvl="0">
      <w:start w:val="3"/>
      <w:numFmt w:val="decimal"/>
      <w:lvlText w:val="%1"/>
      <w:lvlJc w:val="left"/>
      <w:pPr>
        <w:ind w:left="1455" w:hanging="1157"/>
        <w:jc w:val="left"/>
      </w:pPr>
      <w:rPr>
        <w:rFonts w:hint="default"/>
      </w:rPr>
    </w:lvl>
    <w:lvl w:ilvl="1">
      <w:start w:val="4"/>
      <w:numFmt w:val="decimal"/>
      <w:lvlText w:val="%1.%2"/>
      <w:lvlJc w:val="left"/>
      <w:pPr>
        <w:ind w:left="1455" w:hanging="1157"/>
        <w:jc w:val="left"/>
      </w:pPr>
      <w:rPr>
        <w:rFonts w:hint="default"/>
      </w:rPr>
    </w:lvl>
    <w:lvl w:ilvl="2">
      <w:start w:val="1"/>
      <w:numFmt w:val="decimal"/>
      <w:lvlText w:val="%1.%2.%3"/>
      <w:lvlJc w:val="left"/>
      <w:pPr>
        <w:ind w:left="1455" w:hanging="1157"/>
        <w:jc w:val="left"/>
      </w:pPr>
      <w:rPr>
        <w:rFonts w:ascii="新宋体" w:eastAsia="新宋体" w:hAnsi="新宋体" w:cs="新宋体" w:hint="default"/>
        <w:color w:val="0D0D0D"/>
        <w:w w:val="100"/>
        <w:sz w:val="42"/>
        <w:szCs w:val="42"/>
      </w:rPr>
    </w:lvl>
    <w:lvl w:ilvl="3">
      <w:start w:val="1"/>
      <w:numFmt w:val="decimal"/>
      <w:lvlText w:val="（%4）"/>
      <w:lvlJc w:val="left"/>
      <w:pPr>
        <w:ind w:left="1921" w:hanging="901"/>
        <w:jc w:val="left"/>
      </w:pPr>
      <w:rPr>
        <w:rFonts w:ascii="新宋体" w:eastAsia="新宋体" w:hAnsi="新宋体" w:cs="新宋体" w:hint="default"/>
        <w:color w:val="0D0D0D"/>
        <w:spacing w:val="-162"/>
        <w:w w:val="100"/>
        <w:sz w:val="34"/>
        <w:szCs w:val="34"/>
      </w:rPr>
    </w:lvl>
    <w:lvl w:ilvl="4">
      <w:start w:val="0"/>
      <w:numFmt w:val="bullet"/>
      <w:lvlText w:val="•"/>
      <w:lvlJc w:val="left"/>
      <w:pPr>
        <w:ind w:left="4748" w:hanging="901"/>
      </w:pPr>
      <w:rPr>
        <w:rFonts w:hint="default"/>
      </w:rPr>
    </w:lvl>
    <w:lvl w:ilvl="5">
      <w:start w:val="0"/>
      <w:numFmt w:val="bullet"/>
      <w:lvlText w:val="•"/>
      <w:lvlJc w:val="left"/>
      <w:pPr>
        <w:ind w:left="5691" w:hanging="901"/>
      </w:pPr>
      <w:rPr>
        <w:rFonts w:hint="default"/>
      </w:rPr>
    </w:lvl>
    <w:lvl w:ilvl="6">
      <w:start w:val="0"/>
      <w:numFmt w:val="bullet"/>
      <w:lvlText w:val="•"/>
      <w:lvlJc w:val="left"/>
      <w:pPr>
        <w:ind w:left="6634" w:hanging="901"/>
      </w:pPr>
      <w:rPr>
        <w:rFonts w:hint="default"/>
      </w:rPr>
    </w:lvl>
    <w:lvl w:ilvl="7">
      <w:start w:val="0"/>
      <w:numFmt w:val="bullet"/>
      <w:lvlText w:val="•"/>
      <w:lvlJc w:val="left"/>
      <w:pPr>
        <w:ind w:left="7577" w:hanging="901"/>
      </w:pPr>
      <w:rPr>
        <w:rFonts w:hint="default"/>
      </w:rPr>
    </w:lvl>
    <w:lvl w:ilvl="8">
      <w:start w:val="0"/>
      <w:numFmt w:val="bullet"/>
      <w:lvlText w:val="•"/>
      <w:lvlJc w:val="left"/>
      <w:pPr>
        <w:ind w:left="8520" w:hanging="901"/>
      </w:pPr>
      <w:rPr>
        <w:rFonts w:hint="default"/>
      </w:rPr>
    </w:lvl>
  </w:abstractNum>
  <w:abstractNum w:abstractNumId="20">
    <w:nsid w:val="6C684E0D"/>
    <w:multiLevelType w:val="hybridMultilevel"/>
    <w:tmpl w:val="00000000"/>
    <w:lvl w:ilvl="0">
      <w:start w:val="0"/>
      <w:numFmt w:val="bullet"/>
      <w:lvlText w:val="—"/>
      <w:lvlJc w:val="left"/>
      <w:pPr>
        <w:ind w:left="759" w:hanging="540"/>
      </w:pPr>
      <w:rPr>
        <w:rFonts w:ascii="新宋体" w:eastAsia="新宋体" w:hAnsi="新宋体" w:cs="新宋体" w:hint="default"/>
        <w:color w:val="0D0D0D"/>
        <w:w w:val="100"/>
        <w:sz w:val="36"/>
        <w:szCs w:val="36"/>
      </w:rPr>
    </w:lvl>
    <w:lvl w:ilvl="1">
      <w:start w:val="0"/>
      <w:numFmt w:val="bullet"/>
      <w:lvlText w:val="•"/>
      <w:lvlJc w:val="left"/>
      <w:pPr>
        <w:ind w:left="1905" w:hanging="540"/>
      </w:pPr>
      <w:rPr>
        <w:rFonts w:hint="default"/>
      </w:rPr>
    </w:lvl>
    <w:lvl w:ilvl="2">
      <w:start w:val="0"/>
      <w:numFmt w:val="bullet"/>
      <w:lvlText w:val="•"/>
      <w:lvlJc w:val="left"/>
      <w:pPr>
        <w:ind w:left="3050" w:hanging="540"/>
      </w:pPr>
      <w:rPr>
        <w:rFonts w:hint="default"/>
      </w:rPr>
    </w:lvl>
    <w:lvl w:ilvl="3">
      <w:start w:val="0"/>
      <w:numFmt w:val="bullet"/>
      <w:lvlText w:val="•"/>
      <w:lvlJc w:val="left"/>
      <w:pPr>
        <w:ind w:left="4195" w:hanging="540"/>
      </w:pPr>
      <w:rPr>
        <w:rFonts w:hint="default"/>
      </w:rPr>
    </w:lvl>
    <w:lvl w:ilvl="4">
      <w:start w:val="0"/>
      <w:numFmt w:val="bullet"/>
      <w:lvlText w:val="•"/>
      <w:lvlJc w:val="left"/>
      <w:pPr>
        <w:ind w:left="5340" w:hanging="540"/>
      </w:pPr>
      <w:rPr>
        <w:rFonts w:hint="default"/>
      </w:rPr>
    </w:lvl>
    <w:lvl w:ilvl="5">
      <w:start w:val="0"/>
      <w:numFmt w:val="bullet"/>
      <w:lvlText w:val="•"/>
      <w:lvlJc w:val="left"/>
      <w:pPr>
        <w:ind w:left="6485" w:hanging="540"/>
      </w:pPr>
      <w:rPr>
        <w:rFonts w:hint="default"/>
      </w:rPr>
    </w:lvl>
    <w:lvl w:ilvl="6">
      <w:start w:val="0"/>
      <w:numFmt w:val="bullet"/>
      <w:lvlText w:val="•"/>
      <w:lvlJc w:val="left"/>
      <w:pPr>
        <w:ind w:left="7631" w:hanging="540"/>
      </w:pPr>
      <w:rPr>
        <w:rFonts w:hint="default"/>
      </w:rPr>
    </w:lvl>
    <w:lvl w:ilvl="7">
      <w:start w:val="0"/>
      <w:numFmt w:val="bullet"/>
      <w:lvlText w:val="•"/>
      <w:lvlJc w:val="left"/>
      <w:pPr>
        <w:ind w:left="8776" w:hanging="540"/>
      </w:pPr>
      <w:rPr>
        <w:rFonts w:hint="default"/>
      </w:rPr>
    </w:lvl>
    <w:lvl w:ilvl="8">
      <w:start w:val="0"/>
      <w:numFmt w:val="bullet"/>
      <w:lvlText w:val="•"/>
      <w:lvlJc w:val="left"/>
      <w:pPr>
        <w:ind w:left="9921" w:hanging="540"/>
      </w:pPr>
      <w:rPr>
        <w:rFonts w:hint="default"/>
      </w:rPr>
    </w:lvl>
  </w:abstractNum>
  <w:abstractNum w:abstractNumId="21">
    <w:nsid w:val="7299BB31"/>
    <w:multiLevelType w:val="hybridMultilevel"/>
    <w:tmpl w:val="00000000"/>
    <w:lvl w:ilvl="0">
      <w:start w:val="6"/>
      <w:numFmt w:val="decimal"/>
      <w:lvlText w:val="%1"/>
      <w:lvlJc w:val="left"/>
      <w:pPr>
        <w:ind w:left="1138" w:hanging="840"/>
        <w:jc w:val="left"/>
      </w:pPr>
      <w:rPr>
        <w:rFonts w:hint="default"/>
      </w:rPr>
    </w:lvl>
    <w:lvl w:ilvl="1">
      <w:start w:val="1"/>
      <w:numFmt w:val="decimal"/>
      <w:lvlText w:val="%1.%2"/>
      <w:lvlJc w:val="left"/>
      <w:pPr>
        <w:ind w:left="1138" w:hanging="840"/>
        <w:jc w:val="left"/>
      </w:pPr>
      <w:rPr>
        <w:rFonts w:ascii="新宋体" w:eastAsia="新宋体" w:hAnsi="新宋体" w:cs="新宋体" w:hint="default"/>
        <w:color w:val="0D0D0D"/>
        <w:w w:val="100"/>
        <w:sz w:val="42"/>
        <w:szCs w:val="42"/>
      </w:rPr>
    </w:lvl>
    <w:lvl w:ilvl="2">
      <w:start w:val="1"/>
      <w:numFmt w:val="decimal"/>
      <w:lvlText w:val="%3."/>
      <w:lvlJc w:val="left"/>
      <w:pPr>
        <w:ind w:left="1381" w:hanging="361"/>
        <w:jc w:val="left"/>
      </w:pPr>
      <w:rPr>
        <w:rFonts w:ascii="新宋体" w:eastAsia="新宋体" w:hAnsi="新宋体" w:cs="新宋体" w:hint="default"/>
        <w:color w:val="0D0D0D"/>
        <w:w w:val="100"/>
        <w:sz w:val="34"/>
        <w:szCs w:val="34"/>
      </w:rPr>
    </w:lvl>
    <w:lvl w:ilvl="3">
      <w:start w:val="0"/>
      <w:numFmt w:val="bullet"/>
      <w:lvlText w:val="•"/>
      <w:lvlJc w:val="left"/>
      <w:pPr>
        <w:ind w:left="4446" w:hanging="361"/>
      </w:pPr>
      <w:rPr>
        <w:rFonts w:hint="default"/>
      </w:rPr>
    </w:lvl>
    <w:lvl w:ilvl="4">
      <w:start w:val="0"/>
      <w:numFmt w:val="bullet"/>
      <w:lvlText w:val="•"/>
      <w:lvlJc w:val="left"/>
      <w:pPr>
        <w:ind w:left="5979" w:hanging="361"/>
      </w:pPr>
      <w:rPr>
        <w:rFonts w:hint="default"/>
      </w:rPr>
    </w:lvl>
    <w:lvl w:ilvl="5">
      <w:start w:val="0"/>
      <w:numFmt w:val="bullet"/>
      <w:lvlText w:val="•"/>
      <w:lvlJc w:val="left"/>
      <w:pPr>
        <w:ind w:left="7513" w:hanging="361"/>
      </w:pPr>
      <w:rPr>
        <w:rFonts w:hint="default"/>
      </w:rPr>
    </w:lvl>
    <w:lvl w:ilvl="6">
      <w:start w:val="0"/>
      <w:numFmt w:val="bullet"/>
      <w:lvlText w:val="•"/>
      <w:lvlJc w:val="left"/>
      <w:pPr>
        <w:ind w:left="9046" w:hanging="361"/>
      </w:pPr>
      <w:rPr>
        <w:rFonts w:hint="default"/>
      </w:rPr>
    </w:lvl>
    <w:lvl w:ilvl="7">
      <w:start w:val="0"/>
      <w:numFmt w:val="bullet"/>
      <w:lvlText w:val="•"/>
      <w:lvlJc w:val="left"/>
      <w:pPr>
        <w:ind w:left="10579" w:hanging="361"/>
      </w:pPr>
      <w:rPr>
        <w:rFonts w:hint="default"/>
      </w:rPr>
    </w:lvl>
    <w:lvl w:ilvl="8">
      <w:start w:val="0"/>
      <w:numFmt w:val="bullet"/>
      <w:lvlText w:val="•"/>
      <w:lvlJc w:val="left"/>
      <w:pPr>
        <w:ind w:left="12113" w:hanging="361"/>
      </w:pPr>
      <w:rPr>
        <w:rFonts w:hint="default"/>
      </w:rPr>
    </w:lvl>
  </w:abstractNum>
  <w:abstractNum w:abstractNumId="22">
    <w:nsid w:val="794EE8AD"/>
    <w:multiLevelType w:val="hybridMultilevel"/>
    <w:tmpl w:val="00000000"/>
    <w:lvl w:ilvl="0">
      <w:start w:val="1"/>
      <w:numFmt w:val="decimal"/>
      <w:lvlText w:val="（%1）"/>
      <w:lvlJc w:val="left"/>
      <w:pPr>
        <w:ind w:left="1560" w:hanging="1261"/>
        <w:jc w:val="left"/>
      </w:pPr>
      <w:rPr>
        <w:rFonts w:ascii="新宋体" w:eastAsia="新宋体" w:hAnsi="新宋体" w:cs="新宋体" w:hint="default"/>
        <w:color w:val="0D0D0D"/>
        <w:w w:val="100"/>
        <w:sz w:val="36"/>
        <w:szCs w:val="36"/>
      </w:rPr>
    </w:lvl>
    <w:lvl w:ilvl="1">
      <w:start w:val="1"/>
      <w:numFmt w:val="decimal"/>
      <w:lvlText w:val="%2)"/>
      <w:lvlJc w:val="left"/>
      <w:pPr>
        <w:ind w:left="1650" w:hanging="810"/>
        <w:jc w:val="left"/>
      </w:pPr>
      <w:rPr>
        <w:rFonts w:ascii="新宋体" w:eastAsia="新宋体" w:hAnsi="新宋体" w:cs="新宋体" w:hint="default"/>
        <w:color w:val="0D0D0D"/>
        <w:w w:val="100"/>
        <w:sz w:val="36"/>
        <w:szCs w:val="36"/>
      </w:rPr>
    </w:lvl>
    <w:lvl w:ilvl="2">
      <w:start w:val="0"/>
      <w:numFmt w:val="bullet"/>
      <w:lvlText w:val="•"/>
      <w:lvlJc w:val="left"/>
      <w:pPr>
        <w:ind w:left="1660" w:hanging="810"/>
      </w:pPr>
      <w:rPr>
        <w:rFonts w:hint="default"/>
      </w:rPr>
    </w:lvl>
    <w:lvl w:ilvl="3">
      <w:start w:val="0"/>
      <w:numFmt w:val="bullet"/>
      <w:lvlText w:val="•"/>
      <w:lvlJc w:val="left"/>
      <w:pPr>
        <w:ind w:left="1676" w:hanging="810"/>
      </w:pPr>
      <w:rPr>
        <w:rFonts w:hint="default"/>
      </w:rPr>
    </w:lvl>
    <w:lvl w:ilvl="4">
      <w:start w:val="0"/>
      <w:numFmt w:val="bullet"/>
      <w:lvlText w:val="•"/>
      <w:lvlJc w:val="left"/>
      <w:pPr>
        <w:ind w:left="1692" w:hanging="810"/>
      </w:pPr>
      <w:rPr>
        <w:rFonts w:hint="default"/>
      </w:rPr>
    </w:lvl>
    <w:lvl w:ilvl="5">
      <w:start w:val="0"/>
      <w:numFmt w:val="bullet"/>
      <w:lvlText w:val="•"/>
      <w:lvlJc w:val="left"/>
      <w:pPr>
        <w:ind w:left="1709" w:hanging="810"/>
      </w:pPr>
      <w:rPr>
        <w:rFonts w:hint="default"/>
      </w:rPr>
    </w:lvl>
    <w:lvl w:ilvl="6">
      <w:start w:val="0"/>
      <w:numFmt w:val="bullet"/>
      <w:lvlText w:val="•"/>
      <w:lvlJc w:val="left"/>
      <w:pPr>
        <w:ind w:left="1725" w:hanging="810"/>
      </w:pPr>
      <w:rPr>
        <w:rFonts w:hint="default"/>
      </w:rPr>
    </w:lvl>
    <w:lvl w:ilvl="7">
      <w:start w:val="0"/>
      <w:numFmt w:val="bullet"/>
      <w:lvlText w:val="•"/>
      <w:lvlJc w:val="left"/>
      <w:pPr>
        <w:ind w:left="1741" w:hanging="810"/>
      </w:pPr>
      <w:rPr>
        <w:rFonts w:hint="default"/>
      </w:rPr>
    </w:lvl>
    <w:lvl w:ilvl="8">
      <w:start w:val="0"/>
      <w:numFmt w:val="bullet"/>
      <w:lvlText w:val="•"/>
      <w:lvlJc w:val="left"/>
      <w:pPr>
        <w:ind w:left="1758" w:hanging="810"/>
      </w:pPr>
      <w:rPr>
        <w:rFonts w:hint="default"/>
      </w:rPr>
    </w:lvl>
  </w:abstractNum>
  <w:abstractNum w:abstractNumId="23">
    <w:nsid w:val="7A0EA25E"/>
    <w:multiLevelType w:val="hybridMultilevel"/>
    <w:tmpl w:val="00000000"/>
    <w:lvl w:ilvl="0">
      <w:start w:val="5"/>
      <w:numFmt w:val="decimal"/>
      <w:lvlText w:val="%1"/>
      <w:lvlJc w:val="left"/>
      <w:pPr>
        <w:ind w:left="1034" w:hanging="736"/>
        <w:jc w:val="left"/>
      </w:pPr>
      <w:rPr>
        <w:rFonts w:hint="default"/>
      </w:rPr>
    </w:lvl>
    <w:lvl w:ilvl="1">
      <w:start w:val="1"/>
      <w:numFmt w:val="decimal"/>
      <w:lvlText w:val="%1.%2"/>
      <w:lvlJc w:val="left"/>
      <w:pPr>
        <w:ind w:left="1034" w:hanging="736"/>
        <w:jc w:val="left"/>
      </w:pPr>
      <w:rPr>
        <w:rFonts w:ascii="新宋体" w:eastAsia="新宋体" w:hAnsi="新宋体" w:cs="新宋体" w:hint="default"/>
        <w:color w:val="0D0D0D"/>
        <w:w w:val="100"/>
        <w:sz w:val="42"/>
        <w:szCs w:val="42"/>
      </w:rPr>
    </w:lvl>
    <w:lvl w:ilvl="2">
      <w:start w:val="0"/>
      <w:numFmt w:val="bullet"/>
      <w:lvlText w:val="•"/>
      <w:lvlJc w:val="left"/>
      <w:pPr>
        <w:ind w:left="2640" w:hanging="736"/>
      </w:pPr>
      <w:rPr>
        <w:rFonts w:hint="default"/>
      </w:rPr>
    </w:lvl>
    <w:lvl w:ilvl="3">
      <w:start w:val="0"/>
      <w:numFmt w:val="bullet"/>
      <w:lvlText w:val="•"/>
      <w:lvlJc w:val="left"/>
      <w:pPr>
        <w:ind w:left="3180" w:hanging="736"/>
      </w:pPr>
      <w:rPr>
        <w:rFonts w:hint="default"/>
      </w:rPr>
    </w:lvl>
    <w:lvl w:ilvl="4">
      <w:start w:val="0"/>
      <w:numFmt w:val="bullet"/>
      <w:lvlText w:val="•"/>
      <w:lvlJc w:val="left"/>
      <w:pPr>
        <w:ind w:left="4894" w:hanging="736"/>
      </w:pPr>
      <w:rPr>
        <w:rFonts w:hint="default"/>
      </w:rPr>
    </w:lvl>
    <w:lvl w:ilvl="5">
      <w:start w:val="0"/>
      <w:numFmt w:val="bullet"/>
      <w:lvlText w:val="•"/>
      <w:lvlJc w:val="left"/>
      <w:pPr>
        <w:ind w:left="6608" w:hanging="736"/>
      </w:pPr>
      <w:rPr>
        <w:rFonts w:hint="default"/>
      </w:rPr>
    </w:lvl>
    <w:lvl w:ilvl="6">
      <w:start w:val="0"/>
      <w:numFmt w:val="bullet"/>
      <w:lvlText w:val="•"/>
      <w:lvlJc w:val="left"/>
      <w:pPr>
        <w:ind w:left="8322" w:hanging="736"/>
      </w:pPr>
      <w:rPr>
        <w:rFonts w:hint="default"/>
      </w:rPr>
    </w:lvl>
    <w:lvl w:ilvl="7">
      <w:start w:val="0"/>
      <w:numFmt w:val="bullet"/>
      <w:lvlText w:val="•"/>
      <w:lvlJc w:val="left"/>
      <w:pPr>
        <w:ind w:left="10036" w:hanging="736"/>
      </w:pPr>
      <w:rPr>
        <w:rFonts w:hint="default"/>
      </w:rPr>
    </w:lvl>
    <w:lvl w:ilvl="8">
      <w:start w:val="0"/>
      <w:numFmt w:val="bullet"/>
      <w:lvlText w:val="•"/>
      <w:lvlJc w:val="left"/>
      <w:pPr>
        <w:ind w:left="11751" w:hanging="736"/>
      </w:pPr>
      <w:rPr>
        <w:rFonts w:hint="default"/>
      </w:rPr>
    </w:lvl>
  </w:abstractNum>
  <w:abstractNum w:abstractNumId="24">
    <w:nsid w:val="7A60AD3C"/>
    <w:multiLevelType w:val="hybridMultilevel"/>
    <w:tmpl w:val="00000000"/>
    <w:lvl w:ilvl="0">
      <w:start w:val="3"/>
      <w:numFmt w:val="decimal"/>
      <w:lvlText w:val="%1"/>
      <w:lvlJc w:val="left"/>
      <w:pPr>
        <w:ind w:left="1034" w:hanging="736"/>
        <w:jc w:val="left"/>
      </w:pPr>
      <w:rPr>
        <w:rFonts w:hint="default"/>
      </w:rPr>
    </w:lvl>
    <w:lvl w:ilvl="1">
      <w:start w:val="1"/>
      <w:numFmt w:val="decimal"/>
      <w:lvlText w:val="%1.%2"/>
      <w:lvlJc w:val="left"/>
      <w:pPr>
        <w:ind w:left="1034" w:hanging="736"/>
        <w:jc w:val="left"/>
      </w:pPr>
      <w:rPr>
        <w:rFonts w:ascii="新宋体" w:eastAsia="新宋体" w:hAnsi="新宋体" w:cs="新宋体" w:hint="default"/>
        <w:color w:val="0D0D0D"/>
        <w:w w:val="100"/>
        <w:sz w:val="42"/>
        <w:szCs w:val="42"/>
      </w:rPr>
    </w:lvl>
    <w:lvl w:ilvl="2">
      <w:start w:val="1"/>
      <w:numFmt w:val="decimal"/>
      <w:lvlText w:val="（%3）"/>
      <w:lvlJc w:val="left"/>
      <w:pPr>
        <w:ind w:left="2031" w:hanging="1080"/>
        <w:jc w:val="left"/>
      </w:pPr>
      <w:rPr>
        <w:rFonts w:ascii="新宋体" w:eastAsia="新宋体" w:hAnsi="新宋体" w:cs="新宋体" w:hint="default"/>
        <w:color w:val="0D0D0D"/>
        <w:w w:val="100"/>
        <w:sz w:val="36"/>
        <w:szCs w:val="36"/>
      </w:rPr>
    </w:lvl>
    <w:lvl w:ilvl="3">
      <w:start w:val="0"/>
      <w:numFmt w:val="bullet"/>
      <w:lvlText w:val="•"/>
      <w:lvlJc w:val="left"/>
      <w:pPr>
        <w:ind w:left="4959" w:hanging="1080"/>
      </w:pPr>
      <w:rPr>
        <w:rFonts w:hint="default"/>
      </w:rPr>
    </w:lvl>
    <w:lvl w:ilvl="4">
      <w:start w:val="0"/>
      <w:numFmt w:val="bullet"/>
      <w:lvlText w:val="•"/>
      <w:lvlJc w:val="left"/>
      <w:pPr>
        <w:ind w:left="6419" w:hanging="1080"/>
      </w:pPr>
      <w:rPr>
        <w:rFonts w:hint="default"/>
      </w:rPr>
    </w:lvl>
    <w:lvl w:ilvl="5">
      <w:start w:val="0"/>
      <w:numFmt w:val="bullet"/>
      <w:lvlText w:val="•"/>
      <w:lvlJc w:val="left"/>
      <w:pPr>
        <w:ind w:left="7879" w:hanging="1080"/>
      </w:pPr>
      <w:rPr>
        <w:rFonts w:hint="default"/>
      </w:rPr>
    </w:lvl>
    <w:lvl w:ilvl="6">
      <w:start w:val="0"/>
      <w:numFmt w:val="bullet"/>
      <w:lvlText w:val="•"/>
      <w:lvlJc w:val="left"/>
      <w:pPr>
        <w:ind w:left="9339" w:hanging="1080"/>
      </w:pPr>
      <w:rPr>
        <w:rFonts w:hint="default"/>
      </w:rPr>
    </w:lvl>
    <w:lvl w:ilvl="7">
      <w:start w:val="0"/>
      <w:numFmt w:val="bullet"/>
      <w:lvlText w:val="•"/>
      <w:lvlJc w:val="left"/>
      <w:pPr>
        <w:ind w:left="10799" w:hanging="1080"/>
      </w:pPr>
      <w:rPr>
        <w:rFonts w:hint="default"/>
      </w:rPr>
    </w:lvl>
    <w:lvl w:ilvl="8">
      <w:start w:val="0"/>
      <w:numFmt w:val="bullet"/>
      <w:lvlText w:val="•"/>
      <w:lvlJc w:val="left"/>
      <w:pPr>
        <w:ind w:left="12259" w:hanging="1080"/>
      </w:pPr>
      <w:rPr>
        <w:rFonts w:hint="default"/>
      </w:rPr>
    </w:lvl>
  </w:abstractNum>
  <w:num w:numId="1">
    <w:abstractNumId w:val="18"/>
  </w:num>
  <w:num w:numId="2">
    <w:abstractNumId w:val="21"/>
  </w:num>
  <w:num w:numId="3">
    <w:abstractNumId w:val="16"/>
  </w:num>
  <w:num w:numId="4">
    <w:abstractNumId w:val="5"/>
  </w:num>
  <w:num w:numId="5">
    <w:abstractNumId w:val="23"/>
  </w:num>
  <w:num w:numId="6">
    <w:abstractNumId w:val="20"/>
  </w:num>
  <w:num w:numId="7">
    <w:abstractNumId w:val="22"/>
  </w:num>
  <w:num w:numId="8">
    <w:abstractNumId w:val="14"/>
  </w:num>
  <w:num w:numId="9">
    <w:abstractNumId w:val="7"/>
  </w:num>
  <w:num w:numId="10">
    <w:abstractNumId w:val="19"/>
  </w:num>
  <w:num w:numId="11">
    <w:abstractNumId w:val="24"/>
  </w:num>
  <w:num w:numId="12">
    <w:abstractNumId w:val="11"/>
  </w:num>
  <w:num w:numId="13">
    <w:abstractNumId w:val="1"/>
  </w:num>
  <w:num w:numId="14">
    <w:abstractNumId w:val="17"/>
  </w:num>
  <w:num w:numId="15">
    <w:abstractNumId w:val="2"/>
  </w:num>
  <w:num w:numId="16">
    <w:abstractNumId w:val="3"/>
  </w:num>
  <w:num w:numId="17">
    <w:abstractNumId w:val="13"/>
  </w:num>
  <w:num w:numId="18">
    <w:abstractNumId w:val="0"/>
  </w:num>
  <w:num w:numId="19">
    <w:abstractNumId w:val="9"/>
  </w:num>
  <w:num w:numId="20">
    <w:abstractNumId w:val="4"/>
  </w:num>
  <w:num w:numId="21">
    <w:abstractNumId w:val="15"/>
  </w:num>
  <w:num w:numId="22">
    <w:abstractNumId w:val="12"/>
  </w:num>
  <w:num w:numId="23">
    <w:abstractNumId w:val="6"/>
  </w:num>
  <w:num w:numId="24">
    <w:abstractNumId w:val="10"/>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新宋体" w:eastAsia="新宋体" w:hAnsi="新宋体" w:cs="新宋体"/>
    </w:rPr>
  </w:style>
  <w:style w:type="paragraph" w:styleId="Heading1">
    <w:name w:val="heading 1"/>
    <w:basedOn w:val="Normal"/>
    <w:uiPriority w:val="1"/>
    <w:qFormat/>
    <w:pPr>
      <w:spacing w:before="188"/>
      <w:ind w:left="381" w:right="522"/>
      <w:jc w:val="center"/>
      <w:outlineLvl w:val="0"/>
    </w:pPr>
    <w:rPr>
      <w:rFonts w:ascii="新宋体" w:eastAsia="新宋体" w:hAnsi="新宋体" w:cs="新宋体"/>
      <w:b/>
      <w:bCs/>
      <w:sz w:val="45"/>
      <w:szCs w:val="45"/>
    </w:rPr>
  </w:style>
  <w:style w:type="paragraph" w:styleId="Heading2">
    <w:name w:val="heading 2"/>
    <w:basedOn w:val="Normal"/>
    <w:uiPriority w:val="1"/>
    <w:qFormat/>
    <w:pPr>
      <w:ind w:left="1034" w:hanging="736"/>
      <w:outlineLvl w:val="1"/>
    </w:pPr>
    <w:rPr>
      <w:rFonts w:ascii="新宋体" w:eastAsia="新宋体" w:hAnsi="新宋体" w:cs="新宋体"/>
      <w:sz w:val="42"/>
      <w:szCs w:val="42"/>
    </w:rPr>
  </w:style>
  <w:style w:type="paragraph" w:styleId="Heading3">
    <w:name w:val="heading 3"/>
    <w:basedOn w:val="Normal"/>
    <w:uiPriority w:val="1"/>
    <w:qFormat/>
    <w:pPr>
      <w:spacing w:before="3"/>
      <w:ind w:left="3192"/>
      <w:outlineLvl w:val="2"/>
    </w:pPr>
    <w:rPr>
      <w:rFonts w:ascii="Arial" w:eastAsia="Arial" w:hAnsi="Arial" w:cs="Arial"/>
      <w:sz w:val="37"/>
      <w:szCs w:val="37"/>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26"/>
      <w:ind w:left="660"/>
    </w:pPr>
    <w:rPr>
      <w:rFonts w:ascii="新宋体" w:eastAsia="新宋体" w:hAnsi="新宋体" w:cs="新宋体"/>
      <w:sz w:val="36"/>
      <w:szCs w:val="36"/>
    </w:rPr>
  </w:style>
  <w:style w:type="paragraph" w:styleId="TOC2">
    <w:name w:val="toc 2"/>
    <w:basedOn w:val="Normal"/>
    <w:uiPriority w:val="1"/>
    <w:qFormat/>
    <w:pPr>
      <w:spacing w:before="7"/>
      <w:ind w:left="1560" w:hanging="630"/>
    </w:pPr>
    <w:rPr>
      <w:rFonts w:ascii="新宋体" w:eastAsia="新宋体" w:hAnsi="新宋体" w:cs="新宋体"/>
      <w:sz w:val="36"/>
      <w:szCs w:val="36"/>
    </w:rPr>
  </w:style>
  <w:style w:type="paragraph" w:styleId="BodyText">
    <w:name w:val="Body Text"/>
    <w:basedOn w:val="Normal"/>
    <w:uiPriority w:val="1"/>
    <w:qFormat/>
    <w:rPr>
      <w:rFonts w:ascii="新宋体" w:eastAsia="新宋体" w:hAnsi="新宋体" w:cs="新宋体"/>
      <w:sz w:val="36"/>
      <w:szCs w:val="36"/>
    </w:rPr>
  </w:style>
  <w:style w:type="paragraph" w:styleId="Title">
    <w:name w:val="Title"/>
    <w:basedOn w:val="Normal"/>
    <w:uiPriority w:val="1"/>
    <w:qFormat/>
    <w:pPr>
      <w:spacing w:line="991" w:lineRule="exact"/>
      <w:ind w:left="129" w:right="522"/>
      <w:jc w:val="center"/>
    </w:pPr>
    <w:rPr>
      <w:rFonts w:ascii="新宋体" w:eastAsia="新宋体" w:hAnsi="新宋体" w:cs="新宋体"/>
      <w:sz w:val="78"/>
      <w:szCs w:val="78"/>
    </w:rPr>
  </w:style>
  <w:style w:type="paragraph" w:styleId="ListParagraph">
    <w:name w:val="List Paragraph"/>
    <w:basedOn w:val="Normal"/>
    <w:uiPriority w:val="1"/>
    <w:qFormat/>
    <w:pPr>
      <w:ind w:left="1560" w:hanging="630"/>
    </w:pPr>
    <w:rPr>
      <w:rFonts w:ascii="新宋体" w:eastAsia="新宋体" w:hAnsi="新宋体" w:cs="新宋体"/>
    </w:rPr>
  </w:style>
  <w:style w:type="paragraph" w:customStyle="1" w:styleId="TableParagraph">
    <w:name w:val="Table Paragraph"/>
    <w:basedOn w:val="Normal"/>
    <w:uiPriority w:val="1"/>
    <w:qFormat/>
    <w:rPr>
      <w:rFonts w:ascii="新宋体" w:eastAsia="新宋体" w:hAnsi="新宋体" w:cs="新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1.xml" /><Relationship Id="rId101" Type="http://schemas.openxmlformats.org/officeDocument/2006/relationships/footer" Target="footer41.xml" /><Relationship Id="rId102" Type="http://schemas.openxmlformats.org/officeDocument/2006/relationships/image" Target="media/image17.png" /><Relationship Id="rId103" Type="http://schemas.openxmlformats.org/officeDocument/2006/relationships/image" Target="media/image18.png" /><Relationship Id="rId104" Type="http://schemas.openxmlformats.org/officeDocument/2006/relationships/header" Target="header42.xml" /><Relationship Id="rId105" Type="http://schemas.openxmlformats.org/officeDocument/2006/relationships/footer" Target="footer42.xml" /><Relationship Id="rId106" Type="http://schemas.openxmlformats.org/officeDocument/2006/relationships/header" Target="header43.xml" /><Relationship Id="rId107" Type="http://schemas.openxmlformats.org/officeDocument/2006/relationships/footer" Target="footer43.xml" /><Relationship Id="rId108" Type="http://schemas.openxmlformats.org/officeDocument/2006/relationships/header" Target="header44.xml" /><Relationship Id="rId109" Type="http://schemas.openxmlformats.org/officeDocument/2006/relationships/footer" Target="footer44.xml" /><Relationship Id="rId11" Type="http://schemas.openxmlformats.org/officeDocument/2006/relationships/footer" Target="footer4.xml" /><Relationship Id="rId110" Type="http://schemas.openxmlformats.org/officeDocument/2006/relationships/header" Target="header45.xml" /><Relationship Id="rId111" Type="http://schemas.openxmlformats.org/officeDocument/2006/relationships/footer" Target="footer45.xml" /><Relationship Id="rId112" Type="http://schemas.openxmlformats.org/officeDocument/2006/relationships/image" Target="media/image19.png" /><Relationship Id="rId113" Type="http://schemas.openxmlformats.org/officeDocument/2006/relationships/header" Target="header46.xml" /><Relationship Id="rId114" Type="http://schemas.openxmlformats.org/officeDocument/2006/relationships/footer" Target="footer46.xml" /><Relationship Id="rId115" Type="http://schemas.openxmlformats.org/officeDocument/2006/relationships/image" Target="media/image20.png" /><Relationship Id="rId116" Type="http://schemas.openxmlformats.org/officeDocument/2006/relationships/header" Target="header47.xml" /><Relationship Id="rId117" Type="http://schemas.openxmlformats.org/officeDocument/2006/relationships/footer" Target="footer47.xml" /><Relationship Id="rId118" Type="http://schemas.openxmlformats.org/officeDocument/2006/relationships/image" Target="media/image21.png" /><Relationship Id="rId119" Type="http://schemas.openxmlformats.org/officeDocument/2006/relationships/header" Target="header48.xml" /><Relationship Id="rId12" Type="http://schemas.openxmlformats.org/officeDocument/2006/relationships/image" Target="media/image1.png" /><Relationship Id="rId120" Type="http://schemas.openxmlformats.org/officeDocument/2006/relationships/footer" Target="footer48.xml" /><Relationship Id="rId121" Type="http://schemas.openxmlformats.org/officeDocument/2006/relationships/image" Target="media/image22.png" /><Relationship Id="rId122" Type="http://schemas.openxmlformats.org/officeDocument/2006/relationships/header" Target="header49.xml" /><Relationship Id="rId123" Type="http://schemas.openxmlformats.org/officeDocument/2006/relationships/footer" Target="footer49.xml" /><Relationship Id="rId124" Type="http://schemas.openxmlformats.org/officeDocument/2006/relationships/header" Target="header50.xml" /><Relationship Id="rId125" Type="http://schemas.openxmlformats.org/officeDocument/2006/relationships/footer" Target="footer50.xml" /><Relationship Id="rId126" Type="http://schemas.openxmlformats.org/officeDocument/2006/relationships/header" Target="header51.xml" /><Relationship Id="rId127" Type="http://schemas.openxmlformats.org/officeDocument/2006/relationships/footer" Target="footer51.xml" /><Relationship Id="rId128" Type="http://schemas.openxmlformats.org/officeDocument/2006/relationships/header" Target="header52.xml" /><Relationship Id="rId129" Type="http://schemas.openxmlformats.org/officeDocument/2006/relationships/footer" Target="footer52.xml" /><Relationship Id="rId13" Type="http://schemas.openxmlformats.org/officeDocument/2006/relationships/header" Target="header5.xml" /><Relationship Id="rId130" Type="http://schemas.openxmlformats.org/officeDocument/2006/relationships/image" Target="media/image23.png" /><Relationship Id="rId131" Type="http://schemas.openxmlformats.org/officeDocument/2006/relationships/image" Target="media/image24.png" /><Relationship Id="rId132" Type="http://schemas.openxmlformats.org/officeDocument/2006/relationships/header" Target="header53.xml" /><Relationship Id="rId133" Type="http://schemas.openxmlformats.org/officeDocument/2006/relationships/footer" Target="footer53.xml" /><Relationship Id="rId134" Type="http://schemas.openxmlformats.org/officeDocument/2006/relationships/header" Target="header54.xml" /><Relationship Id="rId135" Type="http://schemas.openxmlformats.org/officeDocument/2006/relationships/footer" Target="footer54.xml" /><Relationship Id="rId136" Type="http://schemas.openxmlformats.org/officeDocument/2006/relationships/header" Target="header55.xml" /><Relationship Id="rId137" Type="http://schemas.openxmlformats.org/officeDocument/2006/relationships/footer" Target="footer55.xml" /><Relationship Id="rId138" Type="http://schemas.openxmlformats.org/officeDocument/2006/relationships/image" Target="media/image25.png" /><Relationship Id="rId139" Type="http://schemas.openxmlformats.org/officeDocument/2006/relationships/image" Target="media/image26.png" /><Relationship Id="rId14" Type="http://schemas.openxmlformats.org/officeDocument/2006/relationships/footer" Target="footer5.xml" /><Relationship Id="rId140" Type="http://schemas.openxmlformats.org/officeDocument/2006/relationships/header" Target="header56.xml" /><Relationship Id="rId141" Type="http://schemas.openxmlformats.org/officeDocument/2006/relationships/footer" Target="footer56.xml" /><Relationship Id="rId142" Type="http://schemas.openxmlformats.org/officeDocument/2006/relationships/image" Target="media/image27.png" /><Relationship Id="rId143" Type="http://schemas.openxmlformats.org/officeDocument/2006/relationships/header" Target="header57.xml" /><Relationship Id="rId144" Type="http://schemas.openxmlformats.org/officeDocument/2006/relationships/footer" Target="footer57.xml" /><Relationship Id="rId145" Type="http://schemas.openxmlformats.org/officeDocument/2006/relationships/header" Target="header58.xml" /><Relationship Id="rId146" Type="http://schemas.openxmlformats.org/officeDocument/2006/relationships/footer" Target="footer58.xml" /><Relationship Id="rId147" Type="http://schemas.openxmlformats.org/officeDocument/2006/relationships/header" Target="header59.xml" /><Relationship Id="rId148" Type="http://schemas.openxmlformats.org/officeDocument/2006/relationships/footer" Target="footer59.xml" /><Relationship Id="rId149" Type="http://schemas.openxmlformats.org/officeDocument/2006/relationships/header" Target="header60.xml" /><Relationship Id="rId15" Type="http://schemas.openxmlformats.org/officeDocument/2006/relationships/header" Target="header6.xml" /><Relationship Id="rId150" Type="http://schemas.openxmlformats.org/officeDocument/2006/relationships/footer" Target="footer60.xml" /><Relationship Id="rId151" Type="http://schemas.openxmlformats.org/officeDocument/2006/relationships/header" Target="header61.xml" /><Relationship Id="rId152" Type="http://schemas.openxmlformats.org/officeDocument/2006/relationships/footer" Target="footer61.xml" /><Relationship Id="rId153" Type="http://schemas.openxmlformats.org/officeDocument/2006/relationships/header" Target="header62.xml" /><Relationship Id="rId154" Type="http://schemas.openxmlformats.org/officeDocument/2006/relationships/footer" Target="footer62.xml" /><Relationship Id="rId155" Type="http://schemas.openxmlformats.org/officeDocument/2006/relationships/header" Target="header63.xml" /><Relationship Id="rId156" Type="http://schemas.openxmlformats.org/officeDocument/2006/relationships/footer" Target="footer63.xml" /><Relationship Id="rId157" Type="http://schemas.openxmlformats.org/officeDocument/2006/relationships/hyperlink" Target="https://d.book118.com/545043211130011034" TargetMode="External" /><Relationship Id="rId158" Type="http://schemas.openxmlformats.org/officeDocument/2006/relationships/header" Target="header64.xml" /><Relationship Id="rId159" Type="http://schemas.openxmlformats.org/officeDocument/2006/relationships/footer" Target="footer64.xml" /><Relationship Id="rId16" Type="http://schemas.openxmlformats.org/officeDocument/2006/relationships/footer" Target="footer6.xml" /><Relationship Id="rId160" Type="http://schemas.openxmlformats.org/officeDocument/2006/relationships/theme" Target="theme/theme1.xml" /><Relationship Id="rId161" Type="http://schemas.openxmlformats.org/officeDocument/2006/relationships/numbering" Target="numbering.xml" /><Relationship Id="rId162" Type="http://schemas.openxmlformats.org/officeDocument/2006/relationships/styles" Target="styles.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image" Target="media/image2.png" /><Relationship Id="rId24" Type="http://schemas.openxmlformats.org/officeDocument/2006/relationships/image" Target="media/image3.jpeg" /><Relationship Id="rId25" Type="http://schemas.openxmlformats.org/officeDocument/2006/relationships/header" Target="header10.xml" /><Relationship Id="rId26" Type="http://schemas.openxmlformats.org/officeDocument/2006/relationships/footer" Target="footer10.xml" /><Relationship Id="rId27" Type="http://schemas.openxmlformats.org/officeDocument/2006/relationships/image" Target="media/image4.png" /><Relationship Id="rId28" Type="http://schemas.openxmlformats.org/officeDocument/2006/relationships/image" Target="media/image5.png" /><Relationship Id="rId29" Type="http://schemas.openxmlformats.org/officeDocument/2006/relationships/header" Target="header11.xml" /><Relationship Id="rId3" Type="http://schemas.openxmlformats.org/officeDocument/2006/relationships/fontTable" Target="fontTable.xml" /><Relationship Id="rId30" Type="http://schemas.openxmlformats.org/officeDocument/2006/relationships/footer" Target="footer11.xml" /><Relationship Id="rId31" Type="http://schemas.openxmlformats.org/officeDocument/2006/relationships/image" Target="media/image6.png" /><Relationship Id="rId32" Type="http://schemas.openxmlformats.org/officeDocument/2006/relationships/header" Target="header12.xml" /><Relationship Id="rId33" Type="http://schemas.openxmlformats.org/officeDocument/2006/relationships/footer" Target="footer12.xml" /><Relationship Id="rId34" Type="http://schemas.openxmlformats.org/officeDocument/2006/relationships/image" Target="media/image7.png" /><Relationship Id="rId35" Type="http://schemas.openxmlformats.org/officeDocument/2006/relationships/header" Target="header13.xml" /><Relationship Id="rId36" Type="http://schemas.openxmlformats.org/officeDocument/2006/relationships/footer" Target="footer13.xml" /><Relationship Id="rId37" Type="http://schemas.openxmlformats.org/officeDocument/2006/relationships/header" Target="header14.xml" /><Relationship Id="rId38" Type="http://schemas.openxmlformats.org/officeDocument/2006/relationships/footer" Target="footer14.xml" /><Relationship Id="rId39" Type="http://schemas.openxmlformats.org/officeDocument/2006/relationships/image" Target="media/image8.png" /><Relationship Id="rId4" Type="http://schemas.openxmlformats.org/officeDocument/2006/relationships/header" Target="header1.xml" /><Relationship Id="rId40" Type="http://schemas.openxmlformats.org/officeDocument/2006/relationships/header" Target="header15.xml" /><Relationship Id="rId41" Type="http://schemas.openxmlformats.org/officeDocument/2006/relationships/footer" Target="footer15.xml" /><Relationship Id="rId42" Type="http://schemas.openxmlformats.org/officeDocument/2006/relationships/image" Target="media/image9.png" /><Relationship Id="rId43" Type="http://schemas.openxmlformats.org/officeDocument/2006/relationships/header" Target="header16.xml" /><Relationship Id="rId44" Type="http://schemas.openxmlformats.org/officeDocument/2006/relationships/footer" Target="footer16.xml" /><Relationship Id="rId45" Type="http://schemas.openxmlformats.org/officeDocument/2006/relationships/header" Target="header17.xml" /><Relationship Id="rId46" Type="http://schemas.openxmlformats.org/officeDocument/2006/relationships/footer" Target="footer17.xml" /><Relationship Id="rId47" Type="http://schemas.openxmlformats.org/officeDocument/2006/relationships/header" Target="header18.xml" /><Relationship Id="rId48" Type="http://schemas.openxmlformats.org/officeDocument/2006/relationships/footer" Target="footer18.xml" /><Relationship Id="rId49" Type="http://schemas.openxmlformats.org/officeDocument/2006/relationships/image" Target="media/image10.png" /><Relationship Id="rId5" Type="http://schemas.openxmlformats.org/officeDocument/2006/relationships/footer" Target="footer1.xml" /><Relationship Id="rId50" Type="http://schemas.openxmlformats.org/officeDocument/2006/relationships/header" Target="header19.xml" /><Relationship Id="rId51" Type="http://schemas.openxmlformats.org/officeDocument/2006/relationships/footer" Target="footer19.xml" /><Relationship Id="rId52" Type="http://schemas.openxmlformats.org/officeDocument/2006/relationships/header" Target="header20.xml" /><Relationship Id="rId53" Type="http://schemas.openxmlformats.org/officeDocument/2006/relationships/footer" Target="footer20.xml" /><Relationship Id="rId54" Type="http://schemas.openxmlformats.org/officeDocument/2006/relationships/image" Target="media/image11.png" /><Relationship Id="rId55" Type="http://schemas.openxmlformats.org/officeDocument/2006/relationships/header" Target="header21.xml" /><Relationship Id="rId56" Type="http://schemas.openxmlformats.org/officeDocument/2006/relationships/footer" Target="footer21.xml" /><Relationship Id="rId57" Type="http://schemas.openxmlformats.org/officeDocument/2006/relationships/header" Target="header22.xml" /><Relationship Id="rId58" Type="http://schemas.openxmlformats.org/officeDocument/2006/relationships/footer" Target="footer22.xml" /><Relationship Id="rId59" Type="http://schemas.openxmlformats.org/officeDocument/2006/relationships/header" Target="header23.xml" /><Relationship Id="rId6" Type="http://schemas.openxmlformats.org/officeDocument/2006/relationships/header" Target="header2.xml" /><Relationship Id="rId60" Type="http://schemas.openxmlformats.org/officeDocument/2006/relationships/footer" Target="footer23.xml" /><Relationship Id="rId61" Type="http://schemas.openxmlformats.org/officeDocument/2006/relationships/header" Target="header24.xml" /><Relationship Id="rId62" Type="http://schemas.openxmlformats.org/officeDocument/2006/relationships/footer" Target="footer24.xml" /><Relationship Id="rId63" Type="http://schemas.openxmlformats.org/officeDocument/2006/relationships/image" Target="media/image12.png" /><Relationship Id="rId64" Type="http://schemas.openxmlformats.org/officeDocument/2006/relationships/header" Target="header25.xml" /><Relationship Id="rId65" Type="http://schemas.openxmlformats.org/officeDocument/2006/relationships/footer" Target="footer25.xml" /><Relationship Id="rId66" Type="http://schemas.openxmlformats.org/officeDocument/2006/relationships/header" Target="header26.xml" /><Relationship Id="rId67" Type="http://schemas.openxmlformats.org/officeDocument/2006/relationships/footer" Target="footer26.xml" /><Relationship Id="rId68" Type="http://schemas.openxmlformats.org/officeDocument/2006/relationships/header" Target="header27.xml" /><Relationship Id="rId69" Type="http://schemas.openxmlformats.org/officeDocument/2006/relationships/footer" Target="footer27.xml" /><Relationship Id="rId7" Type="http://schemas.openxmlformats.org/officeDocument/2006/relationships/footer" Target="footer2.xml" /><Relationship Id="rId70" Type="http://schemas.openxmlformats.org/officeDocument/2006/relationships/image" Target="media/image13.png" /><Relationship Id="rId71" Type="http://schemas.openxmlformats.org/officeDocument/2006/relationships/image" Target="media/image14.png" /><Relationship Id="rId72" Type="http://schemas.openxmlformats.org/officeDocument/2006/relationships/header" Target="header28.xml" /><Relationship Id="rId73" Type="http://schemas.openxmlformats.org/officeDocument/2006/relationships/footer" Target="footer28.xml" /><Relationship Id="rId74" Type="http://schemas.openxmlformats.org/officeDocument/2006/relationships/header" Target="header29.xml" /><Relationship Id="rId75" Type="http://schemas.openxmlformats.org/officeDocument/2006/relationships/footer" Target="footer29.xml" /><Relationship Id="rId76" Type="http://schemas.openxmlformats.org/officeDocument/2006/relationships/header" Target="header30.xml" /><Relationship Id="rId77" Type="http://schemas.openxmlformats.org/officeDocument/2006/relationships/footer" Target="footer30.xml" /><Relationship Id="rId78" Type="http://schemas.openxmlformats.org/officeDocument/2006/relationships/header" Target="header31.xml" /><Relationship Id="rId79" Type="http://schemas.openxmlformats.org/officeDocument/2006/relationships/footer" Target="footer31.xml" /><Relationship Id="rId8" Type="http://schemas.openxmlformats.org/officeDocument/2006/relationships/header" Target="header3.xml" /><Relationship Id="rId80" Type="http://schemas.openxmlformats.org/officeDocument/2006/relationships/header" Target="header32.xml" /><Relationship Id="rId81" Type="http://schemas.openxmlformats.org/officeDocument/2006/relationships/footer" Target="footer32.xml" /><Relationship Id="rId82" Type="http://schemas.openxmlformats.org/officeDocument/2006/relationships/header" Target="header33.xml" /><Relationship Id="rId83" Type="http://schemas.openxmlformats.org/officeDocument/2006/relationships/footer" Target="footer33.xml" /><Relationship Id="rId84" Type="http://schemas.openxmlformats.org/officeDocument/2006/relationships/header" Target="header34.xml" /><Relationship Id="rId85" Type="http://schemas.openxmlformats.org/officeDocument/2006/relationships/footer" Target="footer34.xml" /><Relationship Id="rId86" Type="http://schemas.openxmlformats.org/officeDocument/2006/relationships/header" Target="header35.xml" /><Relationship Id="rId87" Type="http://schemas.openxmlformats.org/officeDocument/2006/relationships/footer" Target="footer35.xml" /><Relationship Id="rId88" Type="http://schemas.openxmlformats.org/officeDocument/2006/relationships/header" Target="header36.xml" /><Relationship Id="rId89" Type="http://schemas.openxmlformats.org/officeDocument/2006/relationships/footer" Target="footer36.xml" /><Relationship Id="rId9" Type="http://schemas.openxmlformats.org/officeDocument/2006/relationships/footer" Target="footer3.xml" /><Relationship Id="rId90" Type="http://schemas.openxmlformats.org/officeDocument/2006/relationships/header" Target="header37.xml" /><Relationship Id="rId91" Type="http://schemas.openxmlformats.org/officeDocument/2006/relationships/footer" Target="footer37.xml" /><Relationship Id="rId92" Type="http://schemas.openxmlformats.org/officeDocument/2006/relationships/header" Target="header38.xml" /><Relationship Id="rId93" Type="http://schemas.openxmlformats.org/officeDocument/2006/relationships/footer" Target="footer38.xml" /><Relationship Id="rId94" Type="http://schemas.openxmlformats.org/officeDocument/2006/relationships/header" Target="header39.xml" /><Relationship Id="rId95" Type="http://schemas.openxmlformats.org/officeDocument/2006/relationships/footer" Target="footer39.xml" /><Relationship Id="rId96" Type="http://schemas.openxmlformats.org/officeDocument/2006/relationships/image" Target="media/image15.png" /><Relationship Id="rId97" Type="http://schemas.openxmlformats.org/officeDocument/2006/relationships/image" Target="media/image16.png" /><Relationship Id="rId98" Type="http://schemas.openxmlformats.org/officeDocument/2006/relationships/header" Target="header40.xml" /><Relationship Id="rId99" Type="http://schemas.openxmlformats.org/officeDocument/2006/relationships/footer" Target="footer40.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2023-12-11T01:22:24Z</dcterms:created>
  <dcterms:modified xsi:type="dcterms:W3CDTF">2023-12-11T01:22:24Z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2022-10-15T00:00:00Z</vt:filetime>
  </property>
  <property fmtid="{D5CDD505-2E9C-101B-9397-08002B2CF9AE}" pid="3" name="LastSaved">
    <vt:filetime>2023-12-11T00:00:00Z</vt:filetime>
  </property>
</Properties>
</file>