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抗菌药物项目调研分析报告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709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_Toc2709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31" w:history="1">
        <w:r>
          <w:rPr>
            <w:rFonts w:ascii="仿宋" w:eastAsia="仿宋" w:hAnsi="仿宋" w:cs="仿宋" w:hint="eastAsia"/>
            <w:lang w:eastAsia="zh-CN"/>
          </w:rPr>
          <w:t>一、抗菌药物项目土建工程</w:t>
        </w:r>
        <w:r>
          <w:tab/>
        </w:r>
        <w:r>
          <w:fldChar w:fldCharType="begin"/>
        </w:r>
        <w:r>
          <w:instrText xml:space="preserve"> PAGEREF _Toc25331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14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_Toc20414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9" w:history="1">
        <w:r>
          <w:rPr>
            <w:rFonts w:ascii="仿宋" w:eastAsia="仿宋" w:hAnsi="仿宋" w:cs="仿宋" w:hint="eastAsia"/>
            <w:lang w:eastAsia="zh-CN"/>
          </w:rPr>
          <w:t>(二)、土建工程设计年限及安全等级</w:t>
        </w:r>
        <w:r>
          <w:tab/>
        </w:r>
        <w:r>
          <w:fldChar w:fldCharType="begin"/>
        </w:r>
        <w:r>
          <w:instrText xml:space="preserve"> PAGEREF _Toc2909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78" w:history="1">
        <w:r>
          <w:rPr>
            <w:rFonts w:ascii="仿宋" w:eastAsia="仿宋" w:hAnsi="仿宋" w:cs="仿宋" w:hint="eastAsia"/>
            <w:lang w:eastAsia="zh-CN"/>
          </w:rPr>
          <w:t>(三)、建筑工程设计总体要求</w:t>
        </w:r>
        <w:r>
          <w:tab/>
        </w:r>
        <w:r>
          <w:fldChar w:fldCharType="begin"/>
        </w:r>
        <w:r>
          <w:instrText xml:space="preserve"> PAGEREF _Toc26478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42" w:history="1">
        <w:r>
          <w:rPr>
            <w:rFonts w:ascii="仿宋" w:eastAsia="仿宋" w:hAnsi="仿宋" w:cs="仿宋" w:hint="eastAsia"/>
            <w:lang w:eastAsia="zh-CN"/>
          </w:rPr>
          <w:t>(四)、土建工程建设指标</w:t>
        </w:r>
        <w:r>
          <w:tab/>
        </w:r>
        <w:r>
          <w:fldChar w:fldCharType="begin"/>
        </w:r>
        <w:r>
          <w:instrText xml:space="preserve"> PAGEREF _Toc10142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11" w:history="1">
        <w:r>
          <w:rPr>
            <w:rFonts w:ascii="仿宋" w:eastAsia="仿宋" w:hAnsi="仿宋" w:cs="仿宋" w:hint="eastAsia"/>
            <w:lang w:eastAsia="zh-CN"/>
          </w:rPr>
          <w:t>二、风险管理</w:t>
        </w:r>
        <w:r>
          <w:tab/>
        </w:r>
        <w:r>
          <w:fldChar w:fldCharType="begin"/>
        </w:r>
        <w:r>
          <w:instrText xml:space="preserve"> PAGEREF _Toc9811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90" w:history="1">
        <w:r>
          <w:rPr>
            <w:rFonts w:ascii="仿宋" w:eastAsia="仿宋" w:hAnsi="仿宋" w:cs="仿宋" w:hint="eastAsia"/>
            <w:lang w:eastAsia="zh-CN"/>
          </w:rPr>
          <w:t>(一)、抗菌药物项目风险识别与评价</w:t>
        </w:r>
        <w:r>
          <w:tab/>
        </w:r>
        <w:r>
          <w:fldChar w:fldCharType="begin"/>
        </w:r>
        <w:r>
          <w:instrText xml:space="preserve"> PAGEREF _Toc30490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70" w:history="1">
        <w:r>
          <w:rPr>
            <w:rFonts w:ascii="仿宋" w:eastAsia="仿宋" w:hAnsi="仿宋" w:cs="仿宋" w:hint="eastAsia"/>
            <w:lang w:eastAsia="zh-CN"/>
          </w:rPr>
          <w:t>(二)、抗菌药物项目风险应急预案</w:t>
        </w:r>
        <w:r>
          <w:tab/>
        </w:r>
        <w:r>
          <w:fldChar w:fldCharType="begin"/>
        </w:r>
        <w:r>
          <w:instrText xml:space="preserve"> PAGEREF _Toc15870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36" w:history="1">
        <w:r>
          <w:rPr>
            <w:rFonts w:ascii="仿宋" w:eastAsia="仿宋" w:hAnsi="仿宋" w:cs="仿宋" w:hint="eastAsia"/>
            <w:lang w:eastAsia="zh-CN"/>
          </w:rPr>
          <w:t>(三)、抗菌药物项目风险管理</w:t>
        </w:r>
        <w:r>
          <w:tab/>
        </w:r>
        <w:r>
          <w:fldChar w:fldCharType="begin"/>
        </w:r>
        <w:r>
          <w:instrText xml:space="preserve"> PAGEREF _Toc7636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" w:history="1">
        <w:r>
          <w:rPr>
            <w:rFonts w:ascii="仿宋" w:eastAsia="仿宋" w:hAnsi="仿宋" w:cs="仿宋" w:hint="eastAsia"/>
            <w:lang w:eastAsia="zh-CN"/>
          </w:rPr>
          <w:t>(四)、抗菌药物项目风险管控方案</w:t>
        </w:r>
        <w:r>
          <w:tab/>
        </w:r>
        <w:r>
          <w:fldChar w:fldCharType="begin"/>
        </w:r>
        <w:r>
          <w:instrText xml:space="preserve"> PAGEREF _Toc62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547" w:history="1">
        <w:r>
          <w:rPr>
            <w:rFonts w:ascii="仿宋" w:eastAsia="仿宋" w:hAnsi="仿宋" w:cs="仿宋" w:hint="eastAsia"/>
            <w:lang w:eastAsia="zh-CN"/>
          </w:rPr>
          <w:t>三、危险、有害因素的辨识与分析</w:t>
        </w:r>
        <w:r>
          <w:tab/>
        </w:r>
        <w:r>
          <w:fldChar w:fldCharType="begin"/>
        </w:r>
        <w:r>
          <w:instrText xml:space="preserve"> PAGEREF _Toc13547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02" w:history="1">
        <w:r>
          <w:rPr>
            <w:rFonts w:ascii="仿宋" w:eastAsia="仿宋" w:hAnsi="仿宋" w:cs="仿宋" w:hint="eastAsia"/>
            <w:lang w:eastAsia="zh-CN"/>
          </w:rPr>
          <w:t>(一)、辨识与分析危险、有害因素的依据</w:t>
        </w:r>
        <w:r>
          <w:tab/>
        </w:r>
        <w:r>
          <w:fldChar w:fldCharType="begin"/>
        </w:r>
        <w:r>
          <w:instrText xml:space="preserve"> PAGEREF _Toc7702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08" w:history="1">
        <w:r>
          <w:rPr>
            <w:rFonts w:ascii="仿宋" w:eastAsia="仿宋" w:hAnsi="仿宋" w:cs="仿宋" w:hint="eastAsia"/>
            <w:lang w:eastAsia="zh-CN"/>
          </w:rPr>
          <w:t>(二)、主要危险、有害物质分析</w:t>
        </w:r>
        <w:r>
          <w:tab/>
        </w:r>
        <w:r>
          <w:fldChar w:fldCharType="begin"/>
        </w:r>
        <w:r>
          <w:instrText xml:space="preserve"> PAGEREF _Toc15408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08" w:history="1">
        <w:r>
          <w:rPr>
            <w:rFonts w:ascii="仿宋" w:eastAsia="仿宋" w:hAnsi="仿宋" w:cs="仿宋" w:hint="eastAsia"/>
            <w:lang w:eastAsia="zh-CN"/>
          </w:rPr>
          <w:t>(三)、生产过程中危险有害因素的辨识与分析</w:t>
        </w:r>
        <w:r>
          <w:tab/>
        </w:r>
        <w:r>
          <w:fldChar w:fldCharType="begin"/>
        </w:r>
        <w:r>
          <w:instrText xml:space="preserve"> PAGEREF _Toc18308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90" w:history="1">
        <w:r>
          <w:rPr>
            <w:rFonts w:ascii="仿宋" w:eastAsia="仿宋" w:hAnsi="仿宋" w:cs="仿宋" w:hint="eastAsia"/>
            <w:lang w:eastAsia="zh-CN"/>
          </w:rPr>
          <w:t>(四)、自然条件危险、有害因素辨识与分析</w:t>
        </w:r>
        <w:r>
          <w:tab/>
        </w:r>
        <w:r>
          <w:fldChar w:fldCharType="begin"/>
        </w:r>
        <w:r>
          <w:instrText xml:space="preserve"> PAGEREF _Toc23890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57" w:history="1">
        <w:r>
          <w:rPr>
            <w:rFonts w:ascii="仿宋" w:eastAsia="仿宋" w:hAnsi="仿宋" w:cs="仿宋" w:hint="eastAsia"/>
            <w:lang w:eastAsia="zh-CN"/>
          </w:rPr>
          <w:t>(五)、安全管理不当导致的危险、有害因素辨识与分析</w:t>
        </w:r>
        <w:r>
          <w:tab/>
        </w:r>
        <w:r>
          <w:fldChar w:fldCharType="begin"/>
        </w:r>
        <w:r>
          <w:instrText xml:space="preserve"> PAGEREF _Toc31357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74" w:history="1">
        <w:r>
          <w:rPr>
            <w:rFonts w:ascii="仿宋" w:eastAsia="仿宋" w:hAnsi="仿宋" w:cs="仿宋" w:hint="eastAsia"/>
            <w:lang w:eastAsia="zh-CN"/>
          </w:rPr>
          <w:t>(六)、重大危险源辨识结果</w:t>
        </w:r>
        <w:r>
          <w:tab/>
        </w:r>
        <w:r>
          <w:fldChar w:fldCharType="begin"/>
        </w:r>
        <w:r>
          <w:instrText xml:space="preserve"> PAGEREF _Toc13674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1" w:history="1">
        <w:r>
          <w:rPr>
            <w:rFonts w:ascii="仿宋" w:eastAsia="仿宋" w:hAnsi="仿宋" w:cs="仿宋" w:hint="eastAsia"/>
            <w:lang w:eastAsia="zh-CN"/>
          </w:rPr>
          <w:t>四、安全对策措施及建议</w:t>
        </w:r>
        <w:r>
          <w:tab/>
        </w:r>
        <w:r>
          <w:fldChar w:fldCharType="begin"/>
        </w:r>
        <w:r>
          <w:instrText xml:space="preserve"> PAGEREF _Toc711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71" w:history="1">
        <w:r>
          <w:rPr>
            <w:rFonts w:ascii="仿宋" w:eastAsia="仿宋" w:hAnsi="仿宋" w:cs="仿宋" w:hint="eastAsia"/>
            <w:lang w:eastAsia="zh-CN"/>
          </w:rPr>
          <w:t>(一)、安全对策措施提出的依据</w:t>
        </w:r>
        <w:r>
          <w:tab/>
        </w:r>
        <w:r>
          <w:fldChar w:fldCharType="begin"/>
        </w:r>
        <w:r>
          <w:instrText xml:space="preserve"> PAGEREF _Toc16371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24" w:history="1">
        <w:r>
          <w:rPr>
            <w:rFonts w:ascii="仿宋" w:eastAsia="仿宋" w:hAnsi="仿宋" w:cs="仿宋" w:hint="eastAsia"/>
            <w:lang w:eastAsia="zh-CN"/>
          </w:rPr>
          <w:t>(二)、安全对策措施提出的原则</w:t>
        </w:r>
        <w:r>
          <w:tab/>
        </w:r>
        <w:r>
          <w:fldChar w:fldCharType="begin"/>
        </w:r>
        <w:r>
          <w:instrText xml:space="preserve"> PAGEREF _Toc31124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44" w:history="1">
        <w:r>
          <w:rPr>
            <w:rFonts w:ascii="仿宋" w:eastAsia="仿宋" w:hAnsi="仿宋" w:cs="仿宋" w:hint="eastAsia"/>
            <w:lang w:eastAsia="zh-CN"/>
          </w:rPr>
          <w:t>(三)、可行性研究报告提出的对策措施</w:t>
        </w:r>
        <w:r>
          <w:tab/>
        </w:r>
        <w:r>
          <w:fldChar w:fldCharType="begin"/>
        </w:r>
        <w:r>
          <w:instrText xml:space="preserve"> PAGEREF _Toc5744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16" w:history="1">
        <w:r>
          <w:rPr>
            <w:rFonts w:ascii="仿宋" w:eastAsia="仿宋" w:hAnsi="仿宋" w:cs="仿宋" w:hint="eastAsia"/>
            <w:lang w:eastAsia="zh-CN"/>
          </w:rPr>
          <w:t>(四)、建议</w:t>
        </w:r>
        <w:r>
          <w:tab/>
        </w:r>
        <w:r>
          <w:fldChar w:fldCharType="begin"/>
        </w:r>
        <w:r>
          <w:instrText xml:space="preserve"> PAGEREF _Toc19216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83" w:history="1">
        <w:r>
          <w:rPr>
            <w:rFonts w:ascii="仿宋" w:eastAsia="仿宋" w:hAnsi="仿宋" w:cs="仿宋" w:hint="eastAsia"/>
            <w:lang w:eastAsia="zh-CN"/>
          </w:rPr>
          <w:t>五、环境和生态影响分析</w:t>
        </w:r>
        <w:r>
          <w:tab/>
        </w:r>
        <w:r>
          <w:fldChar w:fldCharType="begin"/>
        </w:r>
        <w:r>
          <w:instrText xml:space="preserve"> PAGEREF _Toc4683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50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_Toc14650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4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_Toc2744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71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_Toc20171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66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_Toc30366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2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_Toc2542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060" w:history="1">
        <w:r>
          <w:rPr>
            <w:rFonts w:ascii="仿宋" w:eastAsia="仿宋" w:hAnsi="仿宋" w:cs="仿宋" w:hint="eastAsia"/>
            <w:lang w:eastAsia="zh-CN"/>
          </w:rPr>
          <w:t>六、必要性分析</w:t>
        </w:r>
        <w:r>
          <w:tab/>
        </w:r>
        <w:r>
          <w:fldChar w:fldCharType="begin"/>
        </w:r>
        <w:r>
          <w:instrText xml:space="preserve"> PAGEREF _Toc15060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5" w:history="1">
        <w:r>
          <w:rPr>
            <w:rFonts w:ascii="仿宋" w:eastAsia="仿宋" w:hAnsi="仿宋" w:cs="仿宋" w:hint="eastAsia"/>
            <w:lang w:eastAsia="zh-CN"/>
          </w:rPr>
          <w:t>(一)、必要性分析</w:t>
        </w:r>
        <w:r>
          <w:tab/>
        </w:r>
        <w:r>
          <w:fldChar w:fldCharType="begin"/>
        </w:r>
        <w:r>
          <w:instrText xml:space="preserve"> PAGEREF _Toc1555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465" w:history="1">
        <w:r>
          <w:rPr>
            <w:rFonts w:ascii="仿宋" w:eastAsia="仿宋" w:hAnsi="仿宋" w:cs="仿宋" w:hint="eastAsia"/>
            <w:lang w:eastAsia="zh-CN"/>
          </w:rPr>
          <w:t>七、市场预测</w:t>
        </w:r>
        <w:r>
          <w:tab/>
        </w:r>
        <w:r>
          <w:fldChar w:fldCharType="begin"/>
        </w:r>
        <w:r>
          <w:instrText xml:space="preserve"> PAGEREF _Toc28465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07" w:history="1">
        <w:r>
          <w:rPr>
            <w:rFonts w:ascii="仿宋" w:eastAsia="仿宋" w:hAnsi="仿宋" w:cs="仿宋" w:hint="eastAsia"/>
            <w:lang w:eastAsia="zh-CN"/>
          </w:rPr>
          <w:t>(一)、行业发展概况</w:t>
        </w:r>
        <w:r>
          <w:tab/>
        </w:r>
        <w:r>
          <w:fldChar w:fldCharType="begin"/>
        </w:r>
        <w:r>
          <w:instrText xml:space="preserve"> PAGEREF _Toc25907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47" w:history="1">
        <w:r>
          <w:rPr>
            <w:rFonts w:ascii="仿宋" w:eastAsia="仿宋" w:hAnsi="仿宋" w:cs="仿宋" w:hint="eastAsia"/>
            <w:lang w:eastAsia="zh-CN"/>
          </w:rPr>
          <w:t>(二)、影响行业发展主要因素</w:t>
        </w:r>
        <w:r>
          <w:tab/>
        </w:r>
        <w:r>
          <w:fldChar w:fldCharType="begin"/>
        </w:r>
        <w:r>
          <w:instrText xml:space="preserve"> PAGEREF _Toc31047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792" w:history="1">
        <w:r>
          <w:rPr>
            <w:rFonts w:ascii="仿宋" w:eastAsia="仿宋" w:hAnsi="仿宋" w:cs="仿宋" w:hint="eastAsia"/>
            <w:lang w:eastAsia="zh-CN"/>
          </w:rPr>
          <w:t>八、抗菌药物制度建设与执行</w:t>
        </w:r>
        <w:r>
          <w:tab/>
        </w:r>
        <w:r>
          <w:fldChar w:fldCharType="begin"/>
        </w:r>
        <w:r>
          <w:instrText xml:space="preserve"> PAGEREF _Toc31792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38" w:history="1">
        <w:r>
          <w:rPr>
            <w:rFonts w:ascii="仿宋" w:eastAsia="仿宋" w:hAnsi="仿宋" w:cs="仿宋" w:hint="eastAsia"/>
            <w:lang w:eastAsia="zh-CN"/>
          </w:rPr>
          <w:t>(一)、公司制度体系规划</w:t>
        </w:r>
        <w:r>
          <w:tab/>
        </w:r>
        <w:r>
          <w:fldChar w:fldCharType="begin"/>
        </w:r>
        <w:r>
          <w:instrText xml:space="preserve"> PAGEREF _Toc4538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17" w:history="1">
        <w:r>
          <w:rPr>
            <w:rFonts w:ascii="仿宋" w:eastAsia="仿宋" w:hAnsi="仿宋" w:cs="仿宋" w:hint="eastAsia"/>
            <w:lang w:eastAsia="zh-CN"/>
          </w:rPr>
          <w:t>(二)、员工手册编制与更新</w:t>
        </w:r>
        <w:r>
          <w:tab/>
        </w:r>
        <w:r>
          <w:fldChar w:fldCharType="begin"/>
        </w:r>
        <w:r>
          <w:instrText xml:space="preserve"> PAGEREF _Toc9017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95" w:history="1">
        <w:r>
          <w:rPr>
            <w:rFonts w:ascii="仿宋" w:eastAsia="仿宋" w:hAnsi="仿宋" w:cs="仿宋" w:hint="eastAsia"/>
            <w:lang w:eastAsia="zh-CN"/>
          </w:rPr>
          <w:t>(三)、制度宣导与培训</w:t>
        </w:r>
        <w:r>
          <w:tab/>
        </w:r>
        <w:r>
          <w:fldChar w:fldCharType="begin"/>
        </w:r>
        <w:r>
          <w:instrText xml:space="preserve"> PAGEREF _Toc12695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86" w:history="1">
        <w:r>
          <w:rPr>
            <w:rFonts w:ascii="仿宋" w:eastAsia="仿宋" w:hAnsi="仿宋" w:cs="仿宋" w:hint="eastAsia"/>
            <w:lang w:eastAsia="zh-CN"/>
          </w:rPr>
          <w:t>(四)、制度执行与监督</w:t>
        </w:r>
        <w:r>
          <w:tab/>
        </w:r>
        <w:r>
          <w:fldChar w:fldCharType="begin"/>
        </w:r>
        <w:r>
          <w:instrText xml:space="preserve"> PAGEREF _Toc21086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61" w:history="1">
        <w:r>
          <w:rPr>
            <w:rFonts w:ascii="仿宋" w:eastAsia="仿宋" w:hAnsi="仿宋" w:cs="仿宋" w:hint="eastAsia"/>
            <w:lang w:eastAsia="zh-CN"/>
          </w:rPr>
          <w:t>(五)、制度优化与更新</w:t>
        </w:r>
        <w:r>
          <w:tab/>
        </w:r>
        <w:r>
          <w:fldChar w:fldCharType="begin"/>
        </w:r>
        <w:r>
          <w:instrText xml:space="preserve"> PAGEREF _Toc3861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41" w:history="1">
        <w:r>
          <w:rPr>
            <w:rFonts w:ascii="仿宋" w:eastAsia="仿宋" w:hAnsi="仿宋" w:cs="仿宋" w:hint="eastAsia"/>
            <w:lang w:eastAsia="zh-CN"/>
          </w:rPr>
          <w:t>九、抗菌药物行业定价策略</w:t>
        </w:r>
        <w:r>
          <w:tab/>
        </w:r>
        <w:r>
          <w:fldChar w:fldCharType="begin"/>
        </w:r>
        <w:r>
          <w:instrText xml:space="preserve"> PAGEREF _Toc13241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9875" w:history="1">
        <w:r>
          <w:rPr>
            <w:rFonts w:ascii="仿宋" w:eastAsia="仿宋" w:hAnsi="仿宋" w:cs="仿宋" w:hint="eastAsia"/>
            <w:lang w:eastAsia="zh-CN"/>
          </w:rPr>
          <w:t>(一)、市场定位与竞争分析</w:t>
        </w:r>
        <w:r>
          <w:tab/>
        </w:r>
        <w:r>
          <w:fldChar w:fldCharType="begin"/>
        </w:r>
        <w:r>
          <w:instrText xml:space="preserve"> PAGEREF _Toc19875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28" w:history="1">
        <w:r>
          <w:rPr>
            <w:rFonts w:ascii="仿宋" w:eastAsia="仿宋" w:hAnsi="仿宋" w:cs="仿宋" w:hint="eastAsia"/>
            <w:lang w:eastAsia="zh-CN"/>
          </w:rPr>
          <w:t>(二)、成本考虑</w:t>
        </w:r>
        <w:r>
          <w:tab/>
        </w:r>
        <w:r>
          <w:fldChar w:fldCharType="begin"/>
        </w:r>
        <w:r>
          <w:instrText xml:space="preserve"> PAGEREF _Toc24528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00" w:history="1">
        <w:r>
          <w:rPr>
            <w:rFonts w:ascii="仿宋" w:eastAsia="仿宋" w:hAnsi="仿宋" w:cs="仿宋" w:hint="eastAsia"/>
            <w:lang w:eastAsia="zh-CN"/>
          </w:rPr>
          <w:t>(三)、产品定位与品质定价</w:t>
        </w:r>
        <w:r>
          <w:tab/>
        </w:r>
        <w:r>
          <w:fldChar w:fldCharType="begin"/>
        </w:r>
        <w:r>
          <w:instrText xml:space="preserve"> PAGEREF _Toc25400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97" w:history="1">
        <w:r>
          <w:rPr>
            <w:rFonts w:ascii="仿宋" w:eastAsia="仿宋" w:hAnsi="仿宋" w:cs="仿宋" w:hint="eastAsia"/>
            <w:lang w:eastAsia="zh-CN"/>
          </w:rPr>
          <w:t>(四)、市场调研与需求分析</w:t>
        </w:r>
        <w:r>
          <w:tab/>
        </w:r>
        <w:r>
          <w:fldChar w:fldCharType="begin"/>
        </w:r>
        <w:r>
          <w:instrText xml:space="preserve"> PAGEREF _Toc24097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5" w:history="1">
        <w:r>
          <w:rPr>
            <w:rFonts w:ascii="仿宋" w:eastAsia="仿宋" w:hAnsi="仿宋" w:cs="仿宋" w:hint="eastAsia"/>
            <w:lang w:eastAsia="zh-CN"/>
          </w:rPr>
          <w:t>(五)、销售渠道与渠道定价</w:t>
        </w:r>
        <w:r>
          <w:tab/>
        </w:r>
        <w:r>
          <w:fldChar w:fldCharType="begin"/>
        </w:r>
        <w:r>
          <w:instrText xml:space="preserve"> PAGEREF _Toc1335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53" w:history="1">
        <w:r>
          <w:rPr>
            <w:rFonts w:ascii="仿宋" w:eastAsia="仿宋" w:hAnsi="仿宋" w:cs="仿宋" w:hint="eastAsia"/>
            <w:lang w:eastAsia="zh-CN"/>
          </w:rPr>
          <w:t>(六)、促销与折扣策略</w:t>
        </w:r>
        <w:r>
          <w:tab/>
        </w:r>
        <w:r>
          <w:fldChar w:fldCharType="begin"/>
        </w:r>
        <w:r>
          <w:instrText xml:space="preserve"> PAGEREF _Toc4853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45" w:history="1">
        <w:r>
          <w:rPr>
            <w:rFonts w:ascii="仿宋" w:eastAsia="仿宋" w:hAnsi="仿宋" w:cs="仿宋" w:hint="eastAsia"/>
            <w:lang w:eastAsia="zh-CN"/>
          </w:rPr>
          <w:t>(七)、价格弹性与市场反应</w:t>
        </w:r>
        <w:r>
          <w:tab/>
        </w:r>
        <w:r>
          <w:fldChar w:fldCharType="begin"/>
        </w:r>
        <w:r>
          <w:instrText xml:space="preserve"> PAGEREF _Toc16745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97" w:history="1">
        <w:r>
          <w:rPr>
            <w:rFonts w:ascii="仿宋" w:eastAsia="仿宋" w:hAnsi="仿宋" w:cs="仿宋" w:hint="eastAsia"/>
            <w:lang w:eastAsia="zh-CN"/>
          </w:rPr>
          <w:t>(八)、竞争策略与定价战略</w:t>
        </w:r>
        <w:r>
          <w:tab/>
        </w:r>
        <w:r>
          <w:fldChar w:fldCharType="begin"/>
        </w:r>
        <w:r>
          <w:instrText xml:space="preserve"> PAGEREF _Toc19697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22" w:history="1">
        <w:r>
          <w:rPr>
            <w:rFonts w:ascii="仿宋" w:eastAsia="仿宋" w:hAnsi="仿宋" w:cs="仿宋" w:hint="eastAsia"/>
            <w:lang w:eastAsia="zh-CN"/>
          </w:rPr>
          <w:t>十、抗菌药物项目经济评价分析</w:t>
        </w:r>
        <w:r>
          <w:tab/>
        </w:r>
        <w:r>
          <w:fldChar w:fldCharType="begin"/>
        </w:r>
        <w:r>
          <w:instrText xml:space="preserve"> PAGEREF _Toc19422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14" w:history="1">
        <w:r>
          <w:rPr>
            <w:rFonts w:ascii="仿宋" w:eastAsia="仿宋" w:hAnsi="仿宋" w:cs="仿宋" w:hint="eastAsia"/>
            <w:lang w:eastAsia="zh-CN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_Toc30714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71" w:history="1">
        <w:r>
          <w:rPr>
            <w:rFonts w:ascii="仿宋" w:eastAsia="仿宋" w:hAnsi="仿宋" w:cs="仿宋" w:hint="eastAsia"/>
            <w:lang w:eastAsia="zh-CN"/>
          </w:rPr>
          <w:t>(二)、抗菌药物项目盈利能力分析</w:t>
        </w:r>
        <w:r>
          <w:tab/>
        </w:r>
        <w:r>
          <w:fldChar w:fldCharType="begin"/>
        </w:r>
        <w:r>
          <w:instrText xml:space="preserve"> PAGEREF _Toc4271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25" w:history="1">
        <w:r>
          <w:rPr>
            <w:rFonts w:ascii="仿宋" w:eastAsia="仿宋" w:hAnsi="仿宋" w:cs="仿宋" w:hint="eastAsia"/>
            <w:lang w:eastAsia="zh-CN"/>
          </w:rPr>
          <w:t>十一、工艺原则</w:t>
        </w:r>
        <w:r>
          <w:tab/>
        </w:r>
        <w:r>
          <w:fldChar w:fldCharType="begin"/>
        </w:r>
        <w:r>
          <w:instrText xml:space="preserve"> PAGEREF _Toc26725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27" w:history="1">
        <w:r>
          <w:rPr>
            <w:rFonts w:ascii="仿宋" w:eastAsia="仿宋" w:hAnsi="仿宋" w:cs="仿宋" w:hint="eastAsia"/>
            <w:lang w:eastAsia="zh-CN"/>
          </w:rPr>
          <w:t>(一)、抗菌药物项目建设期的原材料及辅助材料供应概述</w:t>
        </w:r>
        <w:r>
          <w:tab/>
        </w:r>
        <w:r>
          <w:fldChar w:fldCharType="begin"/>
        </w:r>
        <w:r>
          <w:instrText xml:space="preserve"> PAGEREF _Toc20727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2" w:history="1">
        <w:r>
          <w:rPr>
            <w:rFonts w:ascii="仿宋" w:eastAsia="仿宋" w:hAnsi="仿宋" w:cs="仿宋" w:hint="eastAsia"/>
            <w:lang w:eastAsia="zh-CN"/>
          </w:rPr>
          <w:t>(二)、抗菌药物项目运营期原辅材料采购及管理</w:t>
        </w:r>
        <w:r>
          <w:tab/>
        </w:r>
        <w:r>
          <w:fldChar w:fldCharType="begin"/>
        </w:r>
        <w:r>
          <w:instrText xml:space="preserve"> PAGEREF _Toc2192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6" w:history="1">
        <w:r>
          <w:rPr>
            <w:rFonts w:ascii="仿宋" w:eastAsia="仿宋" w:hAnsi="仿宋" w:cs="仿宋" w:hint="eastAsia"/>
            <w:lang w:eastAsia="zh-CN"/>
          </w:rPr>
          <w:t>(三)、技术管理特点</w:t>
        </w:r>
        <w:r>
          <w:tab/>
        </w:r>
        <w:r>
          <w:fldChar w:fldCharType="begin"/>
        </w:r>
        <w:r>
          <w:instrText xml:space="preserve"> PAGEREF _Toc3206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92" w:history="1">
        <w:r>
          <w:rPr>
            <w:rFonts w:ascii="仿宋" w:eastAsia="仿宋" w:hAnsi="仿宋" w:cs="仿宋" w:hint="eastAsia"/>
            <w:lang w:eastAsia="zh-CN"/>
          </w:rPr>
          <w:t>(四)、抗菌药物项目工艺技术设计方案</w:t>
        </w:r>
        <w:r>
          <w:tab/>
        </w:r>
        <w:r>
          <w:fldChar w:fldCharType="begin"/>
        </w:r>
        <w:r>
          <w:instrText xml:space="preserve"> PAGEREF _Toc17492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31" w:history="1">
        <w:r>
          <w:rPr>
            <w:rFonts w:ascii="仿宋" w:eastAsia="仿宋" w:hAnsi="仿宋" w:cs="仿宋" w:hint="eastAsia"/>
            <w:lang w:eastAsia="zh-CN"/>
          </w:rPr>
          <w:t>(五)、抗菌药物项目设备选型及配置方案</w:t>
        </w:r>
        <w:r>
          <w:tab/>
        </w:r>
        <w:r>
          <w:fldChar w:fldCharType="begin"/>
        </w:r>
        <w:r>
          <w:instrText xml:space="preserve"> PAGEREF _Toc17931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479" w:history="1">
        <w:r>
          <w:rPr>
            <w:rFonts w:ascii="仿宋" w:eastAsia="仿宋" w:hAnsi="仿宋" w:cs="仿宋" w:hint="eastAsia"/>
            <w:lang w:eastAsia="zh-CN"/>
          </w:rPr>
          <w:t>十二、抗菌药物项目管理与实施</w:t>
        </w:r>
        <w:r>
          <w:tab/>
        </w:r>
        <w:r>
          <w:fldChar w:fldCharType="begin"/>
        </w:r>
        <w:r>
          <w:instrText xml:space="preserve"> PAGEREF _Toc10479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22" w:history="1">
        <w:r>
          <w:rPr>
            <w:rFonts w:ascii="仿宋" w:eastAsia="仿宋" w:hAnsi="仿宋" w:cs="仿宋" w:hint="eastAsia"/>
            <w:lang w:eastAsia="zh-CN"/>
          </w:rPr>
          <w:t>(一)、项目进度安排</w:t>
        </w:r>
        <w:r>
          <w:tab/>
        </w:r>
        <w:r>
          <w:fldChar w:fldCharType="begin"/>
        </w:r>
        <w:r>
          <w:instrText xml:space="preserve"> PAGEREF _Toc24022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60" w:history="1">
        <w:r>
          <w:rPr>
            <w:rFonts w:ascii="仿宋" w:eastAsia="仿宋" w:hAnsi="仿宋" w:cs="仿宋" w:hint="eastAsia"/>
            <w:lang w:eastAsia="zh-CN"/>
          </w:rPr>
          <w:t>(二)、项目实施保障措施</w:t>
        </w:r>
        <w:r>
          <w:tab/>
        </w:r>
        <w:r>
          <w:fldChar w:fldCharType="begin"/>
        </w:r>
        <w:r>
          <w:instrText xml:space="preserve"> PAGEREF _Toc9560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14" w:history="1">
        <w:r>
          <w:rPr>
            <w:rFonts w:ascii="仿宋" w:eastAsia="仿宋" w:hAnsi="仿宋" w:cs="仿宋" w:hint="eastAsia"/>
            <w:lang w:eastAsia="zh-CN"/>
          </w:rPr>
          <w:t>(三)、项目风险分析与对策</w:t>
        </w:r>
        <w:r>
          <w:tab/>
        </w:r>
        <w:r>
          <w:fldChar w:fldCharType="begin"/>
        </w:r>
        <w:r>
          <w:instrText xml:space="preserve"> PAGEREF _Toc24414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235" w:history="1">
        <w:r>
          <w:rPr>
            <w:rFonts w:ascii="仿宋" w:eastAsia="仿宋" w:hAnsi="仿宋" w:cs="仿宋" w:hint="eastAsia"/>
            <w:lang w:eastAsia="zh-CN"/>
          </w:rPr>
          <w:t>十三、抗菌药物行业促销策略</w:t>
        </w:r>
        <w:r>
          <w:tab/>
        </w:r>
        <w:r>
          <w:fldChar w:fldCharType="begin"/>
        </w:r>
        <w:r>
          <w:instrText xml:space="preserve"> PAGEREF _Toc30235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22" w:history="1">
        <w:r>
          <w:rPr>
            <w:rFonts w:ascii="仿宋" w:eastAsia="仿宋" w:hAnsi="仿宋" w:cs="仿宋" w:hint="eastAsia"/>
            <w:lang w:eastAsia="zh-CN"/>
          </w:rPr>
          <w:t>(一)、多样化产品推广</w:t>
        </w:r>
        <w:r>
          <w:tab/>
        </w:r>
        <w:r>
          <w:fldChar w:fldCharType="begin"/>
        </w:r>
        <w:r>
          <w:instrText xml:space="preserve"> PAGEREF _Toc16422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79" w:history="1">
        <w:r>
          <w:rPr>
            <w:rFonts w:ascii="仿宋" w:eastAsia="仿宋" w:hAnsi="仿宋" w:cs="仿宋" w:hint="eastAsia"/>
            <w:lang w:eastAsia="zh-CN"/>
          </w:rPr>
          <w:t>(二)、价格优惠活动</w:t>
        </w:r>
        <w:r>
          <w:tab/>
        </w:r>
        <w:r>
          <w:fldChar w:fldCharType="begin"/>
        </w:r>
        <w:r>
          <w:instrText xml:space="preserve"> PAGEREF _Toc24879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92" w:history="1">
        <w:r>
          <w:rPr>
            <w:rFonts w:ascii="仿宋" w:eastAsia="仿宋" w:hAnsi="仿宋" w:cs="仿宋" w:hint="eastAsia"/>
            <w:lang w:eastAsia="zh-CN"/>
          </w:rPr>
          <w:t>(三)、增值服务</w:t>
        </w:r>
        <w:r>
          <w:tab/>
        </w:r>
        <w:r>
          <w:fldChar w:fldCharType="begin"/>
        </w:r>
        <w:r>
          <w:instrText xml:space="preserve"> PAGEREF _Toc17092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90" w:history="1">
        <w:r>
          <w:rPr>
            <w:rFonts w:ascii="仿宋" w:eastAsia="仿宋" w:hAnsi="仿宋" w:cs="仿宋" w:hint="eastAsia"/>
            <w:lang w:eastAsia="zh-CN"/>
          </w:rPr>
          <w:t>(四)、线上线下结合</w:t>
        </w:r>
        <w:r>
          <w:tab/>
        </w:r>
        <w:r>
          <w:fldChar w:fldCharType="begin"/>
        </w:r>
        <w:r>
          <w:instrText xml:space="preserve"> PAGEREF _Toc18790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5" w:history="1">
        <w:r>
          <w:rPr>
            <w:rFonts w:ascii="仿宋" w:eastAsia="仿宋" w:hAnsi="仿宋" w:cs="仿宋" w:hint="eastAsia"/>
            <w:lang w:eastAsia="zh-CN"/>
          </w:rPr>
          <w:t>(五)、售后服务</w:t>
        </w:r>
        <w:r>
          <w:tab/>
        </w:r>
        <w:r>
          <w:fldChar w:fldCharType="begin"/>
        </w:r>
        <w:r>
          <w:instrText xml:space="preserve"> PAGEREF _Toc1805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77" w:history="1">
        <w:r>
          <w:rPr>
            <w:rFonts w:ascii="仿宋" w:eastAsia="仿宋" w:hAnsi="仿宋" w:cs="仿宋" w:hint="eastAsia"/>
            <w:lang w:eastAsia="zh-CN"/>
          </w:rPr>
          <w:t>十四、风险评估</w:t>
        </w:r>
        <w:r>
          <w:tab/>
        </w:r>
        <w:r>
          <w:fldChar w:fldCharType="begin"/>
        </w:r>
        <w:r>
          <w:instrText xml:space="preserve"> PAGEREF _Toc7777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10" w:history="1">
        <w:r>
          <w:rPr>
            <w:rFonts w:ascii="仿宋" w:eastAsia="仿宋" w:hAnsi="仿宋" w:cs="仿宋" w:hint="eastAsia"/>
            <w:lang w:eastAsia="zh-CN"/>
          </w:rPr>
          <w:t>(一)、项目风险分析</w:t>
        </w:r>
        <w:r>
          <w:tab/>
        </w:r>
        <w:r>
          <w:fldChar w:fldCharType="begin"/>
        </w:r>
        <w:r>
          <w:instrText xml:space="preserve"> PAGEREF _Toc22710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30" w:history="1">
        <w:r>
          <w:rPr>
            <w:rFonts w:ascii="仿宋" w:eastAsia="仿宋" w:hAnsi="仿宋" w:cs="仿宋" w:hint="eastAsia"/>
            <w:lang w:eastAsia="zh-CN"/>
          </w:rPr>
          <w:t>(二)、项目风险对策</w:t>
        </w:r>
        <w:r>
          <w:tab/>
        </w:r>
        <w:r>
          <w:fldChar w:fldCharType="begin"/>
        </w:r>
        <w:r>
          <w:instrText xml:space="preserve"> PAGEREF _Toc5430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122" w:history="1">
        <w:r>
          <w:rPr>
            <w:rFonts w:ascii="仿宋" w:eastAsia="仿宋" w:hAnsi="仿宋" w:cs="仿宋" w:hint="eastAsia"/>
            <w:lang w:eastAsia="zh-CN"/>
          </w:rPr>
          <w:t>十五、社会影响与可持续性报告</w:t>
        </w:r>
        <w:r>
          <w:tab/>
        </w:r>
        <w:r>
          <w:fldChar w:fldCharType="begin"/>
        </w:r>
        <w:r>
          <w:instrText xml:space="preserve"> PAGEREF _Toc6122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15" w:history="1">
        <w:r>
          <w:rPr>
            <w:rFonts w:ascii="仿宋" w:eastAsia="仿宋" w:hAnsi="仿宋" w:cs="仿宋" w:hint="eastAsia"/>
            <w:lang w:eastAsia="zh-CN"/>
          </w:rPr>
          <w:t>(一)、社会责任与可持续性</w:t>
        </w:r>
        <w:r>
          <w:tab/>
        </w:r>
        <w:r>
          <w:fldChar w:fldCharType="begin"/>
        </w:r>
        <w:r>
          <w:instrText xml:space="preserve"> PAGEREF _Toc14115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21" w:history="1">
        <w:r>
          <w:rPr>
            <w:rFonts w:ascii="仿宋" w:eastAsia="仿宋" w:hAnsi="仿宋" w:cs="仿宋" w:hint="eastAsia"/>
            <w:lang w:eastAsia="zh-CN"/>
          </w:rPr>
          <w:t>(二)、社会影响评估</w:t>
        </w:r>
        <w:r>
          <w:tab/>
        </w:r>
        <w:r>
          <w:fldChar w:fldCharType="begin"/>
        </w:r>
        <w:r>
          <w:instrText xml:space="preserve"> PAGEREF _Toc13221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20" w:history="1">
        <w:r>
          <w:rPr>
            <w:rFonts w:ascii="仿宋" w:eastAsia="仿宋" w:hAnsi="仿宋" w:cs="仿宋" w:hint="eastAsia"/>
            <w:lang w:eastAsia="zh-CN"/>
          </w:rPr>
          <w:t>(三)、可持续性报告与透明度</w:t>
        </w:r>
        <w:r>
          <w:tab/>
        </w:r>
        <w:r>
          <w:fldChar w:fldCharType="begin"/>
        </w:r>
        <w:r>
          <w:instrText xml:space="preserve"> PAGEREF _Toc32520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221" w:history="1">
        <w:r>
          <w:rPr>
            <w:rFonts w:ascii="仿宋" w:eastAsia="仿宋" w:hAnsi="仿宋" w:cs="仿宋" w:hint="eastAsia"/>
            <w:lang w:eastAsia="zh-CN"/>
          </w:rPr>
          <w:t>十六、法律与合规性</w:t>
        </w:r>
        <w:r>
          <w:tab/>
        </w:r>
        <w:r>
          <w:fldChar w:fldCharType="begin"/>
        </w:r>
        <w:r>
          <w:instrText xml:space="preserve"> PAGEREF _Toc11221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76" w:history="1">
        <w:r>
          <w:rPr>
            <w:rFonts w:ascii="仿宋" w:eastAsia="仿宋" w:hAnsi="仿宋" w:cs="仿宋" w:hint="eastAsia"/>
            <w:lang w:eastAsia="zh-CN"/>
          </w:rPr>
          <w:t>(一)、相关法律法规概述</w:t>
        </w:r>
        <w:r>
          <w:tab/>
        </w:r>
        <w:r>
          <w:fldChar w:fldCharType="begin"/>
        </w:r>
        <w:r>
          <w:instrText xml:space="preserve"> PAGEREF _Toc17276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8" w:history="1">
        <w:r>
          <w:rPr>
            <w:rFonts w:ascii="仿宋" w:eastAsia="仿宋" w:hAnsi="仿宋" w:cs="仿宋" w:hint="eastAsia"/>
            <w:lang w:eastAsia="zh-CN"/>
          </w:rPr>
          <w:t>(二)、抗菌药物项目合同管理</w:t>
        </w:r>
        <w:r>
          <w:tab/>
        </w:r>
        <w:r>
          <w:fldChar w:fldCharType="begin"/>
        </w:r>
        <w:r>
          <w:instrText xml:space="preserve"> PAGEREF _Toc398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21" w:history="1">
        <w:r>
          <w:rPr>
            <w:rFonts w:ascii="仿宋" w:eastAsia="仿宋" w:hAnsi="仿宋" w:cs="仿宋" w:hint="eastAsia"/>
            <w:lang w:eastAsia="zh-CN"/>
          </w:rPr>
          <w:t>(三)、知识产权保护</w:t>
        </w:r>
        <w:r>
          <w:tab/>
        </w:r>
        <w:r>
          <w:fldChar w:fldCharType="begin"/>
        </w:r>
        <w:r>
          <w:instrText xml:space="preserve"> PAGEREF _Toc23221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18" w:history="1">
        <w:r>
          <w:rPr>
            <w:rFonts w:ascii="仿宋" w:eastAsia="仿宋" w:hAnsi="仿宋" w:cs="仿宋" w:hint="eastAsia"/>
            <w:lang w:eastAsia="zh-CN"/>
          </w:rPr>
          <w:t>(四)、劳动法规与员工权益</w:t>
        </w:r>
        <w:r>
          <w:tab/>
        </w:r>
        <w:r>
          <w:fldChar w:fldCharType="begin"/>
        </w:r>
        <w:r>
          <w:instrText xml:space="preserve"> PAGEREF _Toc28118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50" w:history="1">
        <w:r>
          <w:rPr>
            <w:rFonts w:ascii="仿宋" w:eastAsia="仿宋" w:hAnsi="仿宋" w:cs="仿宋" w:hint="eastAsia"/>
            <w:lang w:eastAsia="zh-CN"/>
          </w:rPr>
          <w:t>(五)、环境保护法规遵循</w:t>
        </w:r>
        <w:r>
          <w:tab/>
        </w:r>
        <w:r>
          <w:fldChar w:fldCharType="begin"/>
        </w:r>
        <w:r>
          <w:instrText xml:space="preserve"> PAGEREF _Toc3750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11" w:history="1">
        <w:r>
          <w:rPr>
            <w:rFonts w:ascii="仿宋" w:eastAsia="仿宋" w:hAnsi="仿宋" w:cs="仿宋" w:hint="eastAsia"/>
            <w:lang w:eastAsia="zh-CN"/>
          </w:rPr>
          <w:t>十七、制度建设与管理</w:t>
        </w:r>
        <w:r>
          <w:tab/>
        </w:r>
        <w:r>
          <w:fldChar w:fldCharType="begin"/>
        </w:r>
        <w:r>
          <w:instrText xml:space="preserve"> PAGEREF _Toc15311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80" w:history="1">
        <w:r>
          <w:rPr>
            <w:rFonts w:ascii="仿宋" w:eastAsia="仿宋" w:hAnsi="仿宋" w:cs="仿宋" w:hint="eastAsia"/>
            <w:lang w:eastAsia="zh-CN"/>
          </w:rPr>
          <w:t>(一)、公司治理结构</w:t>
        </w:r>
        <w:r>
          <w:tab/>
        </w:r>
        <w:r>
          <w:fldChar w:fldCharType="begin"/>
        </w:r>
        <w:r>
          <w:instrText xml:space="preserve"> PAGEREF _Toc27380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72" w:history="1">
        <w:r>
          <w:rPr>
            <w:rFonts w:ascii="仿宋" w:eastAsia="仿宋" w:hAnsi="仿宋" w:cs="仿宋" w:hint="eastAsia"/>
            <w:lang w:eastAsia="zh-CN"/>
          </w:rPr>
          <w:t>(二)、内部控制与审计</w:t>
        </w:r>
        <w:r>
          <w:tab/>
        </w:r>
        <w:r>
          <w:fldChar w:fldCharType="begin"/>
        </w:r>
        <w:r>
          <w:instrText xml:space="preserve"> PAGEREF _Toc18772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71" w:history="1">
        <w:r>
          <w:rPr>
            <w:rFonts w:ascii="仿宋" w:eastAsia="仿宋" w:hAnsi="仿宋" w:cs="仿宋" w:hint="eastAsia"/>
            <w:lang w:eastAsia="zh-CN"/>
          </w:rPr>
          <w:t>(三)、法律法规合规体系</w:t>
        </w:r>
        <w:r>
          <w:tab/>
        </w:r>
        <w:r>
          <w:fldChar w:fldCharType="begin"/>
        </w:r>
        <w:r>
          <w:instrText xml:space="preserve"> PAGEREF _Toc31671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361" w:history="1">
        <w:r>
          <w:rPr>
            <w:rFonts w:ascii="仿宋" w:eastAsia="仿宋" w:hAnsi="仿宋" w:cs="仿宋" w:hint="eastAsia"/>
            <w:lang w:eastAsia="zh-CN"/>
          </w:rPr>
          <w:t>十八、风险识别与分类</w:t>
        </w:r>
        <w:r>
          <w:tab/>
        </w:r>
        <w:r>
          <w:fldChar w:fldCharType="begin"/>
        </w:r>
        <w:r>
          <w:instrText xml:space="preserve"> PAGEREF _Toc2361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9" w:history="1">
        <w:r>
          <w:rPr>
            <w:rFonts w:ascii="仿宋" w:eastAsia="仿宋" w:hAnsi="仿宋" w:cs="仿宋" w:hint="eastAsia"/>
            <w:lang w:eastAsia="zh-CN"/>
          </w:rPr>
          <w:t>(一)、风险识别</w:t>
        </w:r>
        <w:r>
          <w:tab/>
        </w:r>
        <w:r>
          <w:fldChar w:fldCharType="begin"/>
        </w:r>
        <w:r>
          <w:instrText xml:space="preserve"> PAGEREF _Toc2849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52" w:history="1">
        <w:r>
          <w:rPr>
            <w:rFonts w:ascii="仿宋" w:eastAsia="仿宋" w:hAnsi="仿宋" w:cs="仿宋" w:hint="eastAsia"/>
            <w:lang w:eastAsia="zh-CN"/>
          </w:rPr>
          <w:t>(二)、风险分类</w:t>
        </w:r>
        <w:r>
          <w:tab/>
        </w:r>
        <w:r>
          <w:fldChar w:fldCharType="begin"/>
        </w:r>
        <w:r>
          <w:instrText xml:space="preserve"> PAGEREF _Toc31952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553" w:history="1">
        <w:r>
          <w:rPr>
            <w:rFonts w:ascii="仿宋" w:eastAsia="仿宋" w:hAnsi="仿宋" w:cs="仿宋" w:hint="eastAsia"/>
            <w:lang w:eastAsia="zh-CN"/>
          </w:rPr>
          <w:t>十九、人力资源与员工培训</w:t>
        </w:r>
        <w:r>
          <w:tab/>
        </w:r>
        <w:r>
          <w:fldChar w:fldCharType="begin"/>
        </w:r>
        <w:r>
          <w:instrText xml:space="preserve"> PAGEREF _Toc7553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8" w:history="1">
        <w:r>
          <w:rPr>
            <w:rFonts w:ascii="仿宋" w:eastAsia="仿宋" w:hAnsi="仿宋" w:cs="仿宋" w:hint="eastAsia"/>
            <w:lang w:eastAsia="zh-CN"/>
          </w:rPr>
          <w:t>(一)、人才招聘与选拔</w:t>
        </w:r>
        <w:r>
          <w:tab/>
        </w:r>
        <w:r>
          <w:fldChar w:fldCharType="begin"/>
        </w:r>
        <w:r>
          <w:instrText xml:space="preserve"> PAGEREF _Toc1638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89" w:history="1">
        <w:r>
          <w:rPr>
            <w:rFonts w:ascii="仿宋" w:eastAsia="仿宋" w:hAnsi="仿宋" w:cs="仿宋" w:hint="eastAsia"/>
            <w:lang w:eastAsia="zh-CN"/>
          </w:rPr>
          <w:t>(二)、员工培训与职业发展</w:t>
        </w:r>
        <w:r>
          <w:tab/>
        </w:r>
        <w:r>
          <w:fldChar w:fldCharType="begin"/>
        </w:r>
        <w:r>
          <w:instrText xml:space="preserve"> PAGEREF _Toc9789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19" w:history="1">
        <w:r>
          <w:rPr>
            <w:rFonts w:ascii="仿宋" w:eastAsia="仿宋" w:hAnsi="仿宋" w:cs="仿宋" w:hint="eastAsia"/>
            <w:lang w:eastAsia="zh-CN"/>
          </w:rPr>
          <w:t>(三)、员工福利与激励机制</w:t>
        </w:r>
        <w:r>
          <w:tab/>
        </w:r>
        <w:r>
          <w:fldChar w:fldCharType="begin"/>
        </w:r>
        <w:r>
          <w:instrText xml:space="preserve"> PAGEREF _Toc17619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2" w:history="1">
        <w:r>
          <w:rPr>
            <w:rFonts w:ascii="仿宋" w:eastAsia="仿宋" w:hAnsi="仿宋" w:cs="仿宋" w:hint="eastAsia"/>
            <w:lang w:eastAsia="zh-CN"/>
          </w:rPr>
          <w:t>(四)、团队协作与企业文化</w:t>
        </w:r>
        <w:r>
          <w:tab/>
        </w:r>
        <w:r>
          <w:fldChar w:fldCharType="begin"/>
        </w:r>
        <w:r>
          <w:instrText xml:space="preserve"> PAGEREF _Toc1462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01" w:history="1">
        <w:r>
          <w:rPr>
            <w:rFonts w:ascii="仿宋" w:eastAsia="仿宋" w:hAnsi="仿宋" w:cs="仿宋" w:hint="eastAsia"/>
            <w:lang w:eastAsia="zh-CN"/>
          </w:rPr>
          <w:t>二十、市场反馈与迭代</w:t>
        </w:r>
        <w:r>
          <w:tab/>
        </w:r>
        <w:r>
          <w:fldChar w:fldCharType="begin"/>
        </w:r>
        <w:r>
          <w:instrText xml:space="preserve"> PAGEREF _Toc26701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89" w:history="1">
        <w:r>
          <w:rPr>
            <w:rFonts w:ascii="仿宋" w:eastAsia="仿宋" w:hAnsi="仿宋" w:cs="仿宋" w:hint="eastAsia"/>
            <w:lang w:eastAsia="zh-CN"/>
          </w:rPr>
          <w:t>(一)、市场反馈概述</w:t>
        </w:r>
        <w:r>
          <w:tab/>
        </w:r>
        <w:r>
          <w:fldChar w:fldCharType="begin"/>
        </w:r>
        <w:r>
          <w:instrText xml:space="preserve"> PAGEREF _Toc7989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92" w:history="1">
        <w:r>
          <w:rPr>
            <w:rFonts w:ascii="仿宋" w:eastAsia="仿宋" w:hAnsi="仿宋" w:cs="仿宋" w:hint="eastAsia"/>
            <w:lang w:eastAsia="zh-CN"/>
          </w:rPr>
          <w:t>(二)、顾客反馈与满意度调查</w:t>
        </w:r>
        <w:r>
          <w:tab/>
        </w:r>
        <w:r>
          <w:fldChar w:fldCharType="begin"/>
        </w:r>
        <w:r>
          <w:instrText xml:space="preserve"> PAGEREF _Toc13092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20" w:history="1">
        <w:r>
          <w:rPr>
            <w:rFonts w:ascii="仿宋" w:eastAsia="仿宋" w:hAnsi="仿宋" w:cs="仿宋" w:hint="eastAsia"/>
            <w:lang w:eastAsia="zh-CN"/>
          </w:rPr>
          <w:t>(三)、产品改进与迭代策略</w:t>
        </w:r>
        <w:r>
          <w:tab/>
        </w:r>
        <w:r>
          <w:fldChar w:fldCharType="begin"/>
        </w:r>
        <w:r>
          <w:instrText xml:space="preserve"> PAGEREF _Toc3920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39" w:history="1">
        <w:r>
          <w:rPr>
            <w:rFonts w:ascii="仿宋" w:eastAsia="仿宋" w:hAnsi="仿宋" w:cs="仿宋" w:hint="eastAsia"/>
            <w:lang w:eastAsia="zh-CN"/>
          </w:rPr>
          <w:t>二十一、抗菌药物项目招投标方案</w:t>
        </w:r>
        <w:r>
          <w:tab/>
        </w:r>
        <w:r>
          <w:fldChar w:fldCharType="begin"/>
        </w:r>
        <w:r>
          <w:instrText xml:space="preserve"> PAGEREF _Toc11539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87" w:history="1">
        <w:r>
          <w:rPr>
            <w:rFonts w:ascii="仿宋" w:eastAsia="仿宋" w:hAnsi="仿宋" w:cs="仿宋" w:hint="eastAsia"/>
            <w:lang w:eastAsia="zh-CN"/>
          </w:rPr>
          <w:t>(一)、招标依据和范围</w:t>
        </w:r>
        <w:r>
          <w:tab/>
        </w:r>
        <w:r>
          <w:fldChar w:fldCharType="begin"/>
        </w:r>
        <w:r>
          <w:instrText xml:space="preserve"> PAGEREF _Toc3687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9" w:history="1">
        <w:r>
          <w:rPr>
            <w:rFonts w:ascii="仿宋" w:eastAsia="仿宋" w:hAnsi="仿宋" w:cs="仿宋" w:hint="eastAsia"/>
            <w:lang w:eastAsia="zh-CN"/>
          </w:rPr>
          <w:t>(二)、招标组织方式</w:t>
        </w:r>
        <w:r>
          <w:tab/>
        </w:r>
        <w:r>
          <w:fldChar w:fldCharType="begin"/>
        </w:r>
        <w:r>
          <w:instrText xml:space="preserve"> PAGEREF _Toc1599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87" w:history="1">
        <w:r>
          <w:rPr>
            <w:rFonts w:ascii="仿宋" w:eastAsia="仿宋" w:hAnsi="仿宋" w:cs="仿宋" w:hint="eastAsia"/>
            <w:lang w:eastAsia="zh-CN"/>
          </w:rPr>
          <w:t>(三)、招标委员会的组织设立</w:t>
        </w:r>
        <w:r>
          <w:tab/>
        </w:r>
        <w:r>
          <w:fldChar w:fldCharType="begin"/>
        </w:r>
        <w:r>
          <w:instrText xml:space="preserve"> PAGEREF _Toc10287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61" w:history="1">
        <w:r>
          <w:rPr>
            <w:rFonts w:ascii="仿宋" w:eastAsia="仿宋" w:hAnsi="仿宋" w:cs="仿宋" w:hint="eastAsia"/>
            <w:lang w:eastAsia="zh-CN"/>
          </w:rPr>
          <w:t>(四)、抗菌药物项目招投标要求</w:t>
        </w:r>
        <w:r>
          <w:tab/>
        </w:r>
        <w:r>
          <w:fldChar w:fldCharType="begin"/>
        </w:r>
        <w:r>
          <w:instrText xml:space="preserve"> PAGEREF _Toc20261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18" w:history="1">
        <w:r>
          <w:rPr>
            <w:rFonts w:ascii="仿宋" w:eastAsia="仿宋" w:hAnsi="仿宋" w:cs="仿宋" w:hint="eastAsia"/>
            <w:lang w:eastAsia="zh-CN"/>
          </w:rPr>
          <w:t>(五)、抗菌药物项目招标方式和招标程序</w:t>
        </w:r>
        <w:r>
          <w:tab/>
        </w:r>
        <w:r>
          <w:fldChar w:fldCharType="begin"/>
        </w:r>
        <w:r>
          <w:instrText xml:space="preserve"> PAGEREF _Toc30818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79" w:history="1">
        <w:r>
          <w:rPr>
            <w:rFonts w:ascii="仿宋" w:eastAsia="仿宋" w:hAnsi="仿宋" w:cs="仿宋" w:hint="eastAsia"/>
            <w:lang w:eastAsia="zh-CN"/>
          </w:rPr>
          <w:t>(六)、招标费用及信息发布</w:t>
        </w:r>
        <w:r>
          <w:tab/>
        </w:r>
        <w:r>
          <w:fldChar w:fldCharType="begin"/>
        </w:r>
        <w:r>
          <w:instrText xml:space="preserve"> PAGEREF _Toc5379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68" w:history="1">
        <w:r>
          <w:rPr>
            <w:rFonts w:ascii="仿宋" w:eastAsia="仿宋" w:hAnsi="仿宋" w:cs="仿宋" w:hint="eastAsia"/>
            <w:lang w:eastAsia="zh-CN"/>
          </w:rPr>
          <w:t>二十二技术支持与维护</w:t>
        </w:r>
        <w:r>
          <w:tab/>
        </w:r>
        <w:r>
          <w:fldChar w:fldCharType="begin"/>
        </w:r>
        <w:r>
          <w:instrText xml:space="preserve"> PAGEREF _Toc24068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07" w:history="1">
        <w:r>
          <w:rPr>
            <w:rFonts w:ascii="仿宋" w:eastAsia="仿宋" w:hAnsi="仿宋" w:cs="仿宋" w:hint="eastAsia"/>
            <w:lang w:eastAsia="zh-CN"/>
          </w:rPr>
          <w:t>(一)、技术支持策略</w:t>
        </w:r>
        <w:r>
          <w:tab/>
        </w:r>
        <w:r>
          <w:fldChar w:fldCharType="begin"/>
        </w:r>
        <w:r>
          <w:instrText xml:space="preserve"> PAGEREF _Toc11907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69" w:history="1">
        <w:r>
          <w:rPr>
            <w:rFonts w:ascii="仿宋" w:eastAsia="仿宋" w:hAnsi="仿宋" w:cs="仿宋" w:hint="eastAsia"/>
            <w:lang w:eastAsia="zh-CN"/>
          </w:rPr>
          <w:t>(二)、设备维护计划</w:t>
        </w:r>
        <w:r>
          <w:tab/>
        </w:r>
        <w:r>
          <w:fldChar w:fldCharType="begin"/>
        </w:r>
        <w:r>
          <w:instrText xml:space="preserve"> PAGEREF _Toc25069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75" w:history="1">
        <w:r>
          <w:rPr>
            <w:rFonts w:ascii="仿宋" w:eastAsia="仿宋" w:hAnsi="仿宋" w:cs="仿宋" w:hint="eastAsia"/>
            <w:lang w:eastAsia="zh-CN"/>
          </w:rPr>
          <w:t>(三)、紧急事件计划</w:t>
        </w:r>
        <w:r>
          <w:tab/>
        </w:r>
        <w:r>
          <w:fldChar w:fldCharType="begin"/>
        </w:r>
        <w:r>
          <w:instrText xml:space="preserve"> PAGEREF _Toc8875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11" w:history="1">
        <w:r>
          <w:rPr>
            <w:rFonts w:ascii="仿宋" w:eastAsia="仿宋" w:hAnsi="仿宋" w:cs="仿宋" w:hint="eastAsia"/>
            <w:lang w:eastAsia="zh-CN"/>
          </w:rPr>
          <w:t>二十三、投资规划</w:t>
        </w:r>
        <w:r>
          <w:tab/>
        </w:r>
        <w:r>
          <w:fldChar w:fldCharType="begin"/>
        </w:r>
        <w:r>
          <w:instrText xml:space="preserve"> PAGEREF _Toc12911 \h </w:instrText>
        </w:r>
        <w:r>
          <w:fldChar w:fldCharType="separate"/>
        </w:r>
        <w:r>
          <w:t>97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11" w:history="1">
        <w:r>
          <w:rPr>
            <w:rFonts w:ascii="仿宋" w:eastAsia="仿宋" w:hAnsi="仿宋" w:cs="仿宋" w:hint="eastAsia"/>
            <w:lang w:eastAsia="zh-CN"/>
          </w:rPr>
          <w:t>(一)、抗菌药物项目估算说明</w:t>
        </w:r>
        <w:r>
          <w:tab/>
        </w:r>
        <w:r>
          <w:fldChar w:fldCharType="begin"/>
        </w:r>
        <w:r>
          <w:instrText xml:space="preserve"> PAGEREF _Toc9311 \h </w:instrText>
        </w:r>
        <w:r>
          <w:fldChar w:fldCharType="separate"/>
        </w:r>
        <w:r>
          <w:t>97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32" w:history="1">
        <w:r>
          <w:rPr>
            <w:rFonts w:ascii="仿宋" w:eastAsia="仿宋" w:hAnsi="仿宋" w:cs="仿宋" w:hint="eastAsia"/>
            <w:lang w:eastAsia="zh-CN"/>
          </w:rPr>
          <w:t>(二)、抗菌药物项目总投资估算</w:t>
        </w:r>
        <w:r>
          <w:tab/>
        </w:r>
        <w:r>
          <w:fldChar w:fldCharType="begin"/>
        </w:r>
        <w:r>
          <w:instrText xml:space="preserve"> PAGEREF _Toc25932 \h </w:instrText>
        </w:r>
        <w:r>
          <w:fldChar w:fldCharType="separate"/>
        </w:r>
        <w:r>
          <w:t>98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31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_Toc12031 \h </w:instrText>
        </w:r>
        <w:r>
          <w:fldChar w:fldCharType="separate"/>
        </w:r>
        <w:r>
          <w:t>99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709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5331"/>
      <w:r>
        <w:rPr>
          <w:rFonts w:ascii="仿宋" w:eastAsia="仿宋" w:hAnsi="仿宋" w:cs="仿宋" w:hint="eastAsia"/>
          <w:sz w:val="28"/>
          <w:lang w:eastAsia="zh-CN"/>
        </w:rPr>
        <w:t>一、抗菌药物项目土建工程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0414"/>
      <w:r>
        <w:rPr>
          <w:rFonts w:ascii="仿宋" w:eastAsia="仿宋" w:hAnsi="仿宋" w:cs="仿宋" w:hint="eastAsia"/>
          <w:lang w:eastAsia="zh-CN"/>
        </w:rPr>
        <w:t>(一)、建筑工程设计原则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在抗菌药物项目的建筑设计中，我们将坚持一系列关键设计原则，以确保抗菌药物项目建筑在各个方面取得最佳效果： 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高度强调功能性：我们将充分了解抗菌药物项目的实际需求，通过合理布局功能区域，为建筑提供最大化的实用性。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强调人性化：我们将采用人性化设计原则，提供舒适的办公环境和良好的工作体验，以促进员工的满意度和协作。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着重可持续性与环保：我们将注重可持续性设计，使用环保材料、优化能源利用和引入可再生能源等，以减少对环境的影响。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强调安全性：我们将采用先进的安全设计措施，确保建筑结构的稳固性、设置合理的疏散通道和安全出口，并引入智能化安防系统，提高整体安全性。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https://d.book118.com/545131213044011113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抗菌药物项目调研分析报告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抗菌药物项目调研分析报告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抗菌药物项目调研分析报告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抗菌药物项目调研分析报告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抗菌药物项目调研分析报告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DF3639"/>
    <w:rsid w:val="4593521B"/>
    <w:rsid w:val="78DF3639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54513121304401111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2024-02-27T14:11:00Z</dcterms:created>
  <dcterms:modified xsi:type="dcterms:W3CDTF">2024-02-27T14:12:00Z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CC47CDE272144076A8E700CB4191934E_11</vt:lpwstr>
  </property>
  <property fmtid="{D5CDD505-2E9C-101B-9397-08002B2CF9AE}" pid="3" name="KSOProductBuildVer">
    <vt:lpwstr>2052-12.1.0.16250</vt:lpwstr>
  </property>
</Properties>
</file>