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media/image26.tif" ContentType="image/tiff"/>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A3670" w:rsidRPr="00EC2EF2" w:rsidP="00E743DC" w14:paraId="4047EA7A" w14:textId="4895FDA8">
      <w:pPr>
        <w:spacing w:line="360" w:lineRule="auto"/>
        <w:jc w:val="center"/>
        <w:rPr>
          <w:rFonts w:ascii="黑体" w:eastAsia="黑体" w:hAnsi="黑体"/>
          <w:sz w:val="36"/>
          <w:szCs w:val="36"/>
        </w:rPr>
      </w:pPr>
      <w:r w:rsidRPr="00EC2EF2">
        <w:rPr>
          <w:rFonts w:ascii="黑体" w:eastAsia="黑体" w:hAnsi="黑体" w:hint="eastAsia"/>
          <w:sz w:val="36"/>
          <w:szCs w:val="36"/>
        </w:rPr>
        <w:t>2</w:t>
      </w:r>
      <w:r w:rsidRPr="00EC2EF2">
        <w:rPr>
          <w:rFonts w:ascii="黑体" w:eastAsia="黑体" w:hAnsi="黑体"/>
          <w:sz w:val="36"/>
          <w:szCs w:val="36"/>
        </w:rPr>
        <w:t>018</w:t>
      </w:r>
      <w:r w:rsidRPr="00EC2EF2">
        <w:rPr>
          <w:rFonts w:ascii="黑体" w:eastAsia="黑体" w:hAnsi="黑体" w:hint="eastAsia"/>
          <w:sz w:val="36"/>
          <w:szCs w:val="36"/>
        </w:rPr>
        <w:t>北京</w:t>
      </w:r>
      <w:r w:rsidRPr="00EC2EF2">
        <w:rPr>
          <w:rFonts w:ascii="黑体" w:eastAsia="黑体" w:hAnsi="黑体" w:hint="eastAsia"/>
          <w:sz w:val="36"/>
          <w:szCs w:val="36"/>
        </w:rPr>
        <w:t>房山初</w:t>
      </w:r>
      <w:r w:rsidRPr="00EC2EF2">
        <w:rPr>
          <w:rFonts w:ascii="黑体" w:eastAsia="黑体" w:hAnsi="黑体" w:hint="eastAsia"/>
          <w:sz w:val="36"/>
          <w:szCs w:val="36"/>
        </w:rPr>
        <w:t>一（下）期末</w:t>
      </w:r>
    </w:p>
    <w:p w:rsidR="00095948" w:rsidRPr="00EC2EF2" w:rsidP="00E743DC" w14:paraId="3D30F318" w14:textId="67DCAB67">
      <w:pPr>
        <w:spacing w:line="360" w:lineRule="auto"/>
        <w:jc w:val="center"/>
        <w:rPr>
          <w:rFonts w:ascii="黑体" w:eastAsia="黑体" w:hAnsi="黑体"/>
          <w:sz w:val="36"/>
          <w:szCs w:val="36"/>
        </w:rPr>
      </w:pPr>
      <w:r w:rsidRPr="00EC2EF2">
        <w:rPr>
          <w:rFonts w:ascii="黑体" w:eastAsia="黑体" w:hAnsi="黑体" w:hint="eastAsia"/>
          <w:sz w:val="36"/>
          <w:szCs w:val="36"/>
        </w:rPr>
        <w:t xml:space="preserve">生 </w:t>
      </w:r>
      <w:r w:rsidRPr="00EC2EF2">
        <w:rPr>
          <w:rFonts w:ascii="黑体" w:eastAsia="黑体" w:hAnsi="黑体"/>
          <w:sz w:val="36"/>
          <w:szCs w:val="36"/>
        </w:rPr>
        <w:t xml:space="preserve">   </w:t>
      </w:r>
      <w:r w:rsidRPr="00EC2EF2">
        <w:rPr>
          <w:rFonts w:ascii="黑体" w:eastAsia="黑体" w:hAnsi="黑体" w:hint="eastAsia"/>
          <w:sz w:val="36"/>
          <w:szCs w:val="36"/>
        </w:rPr>
        <w:t>物</w:t>
      </w:r>
    </w:p>
    <w:p w:rsidR="00EC2EF2" w:rsidP="00E743DC" w14:paraId="61CCACEF" w14:textId="05308C0A">
      <w:pPr>
        <w:spacing w:line="360" w:lineRule="auto"/>
        <w:ind w:firstLine="420" w:firstLineChars="200"/>
        <w:rPr>
          <w:rFonts w:asciiTheme="majorEastAsia" w:eastAsiaTheme="majorEastAsia" w:hAnsiTheme="majorEastAsia"/>
          <w:sz w:val="21"/>
          <w:szCs w:val="21"/>
        </w:rPr>
      </w:pPr>
      <w:r w:rsidRPr="00EC2EF2">
        <w:rPr>
          <w:rFonts w:asciiTheme="majorEastAsia" w:eastAsiaTheme="majorEastAsia" w:hAnsiTheme="majorEastAsia" w:hint="eastAsia"/>
          <w:sz w:val="21"/>
          <w:szCs w:val="21"/>
        </w:rPr>
        <w:t>本试卷共12页，共100分。考试时长90分钟。考生务必将</w:t>
      </w:r>
      <w:r w:rsidRPr="00EC2EF2">
        <w:rPr>
          <w:rFonts w:asciiTheme="majorEastAsia" w:eastAsiaTheme="majorEastAsia" w:hAnsiTheme="majorEastAsia" w:hint="eastAsia"/>
          <w:sz w:val="21"/>
          <w:szCs w:val="21"/>
        </w:rPr>
        <w:t>答案答在答题</w:t>
      </w:r>
      <w:r w:rsidRPr="00EC2EF2">
        <w:rPr>
          <w:rFonts w:asciiTheme="majorEastAsia" w:eastAsiaTheme="majorEastAsia" w:hAnsiTheme="majorEastAsia" w:hint="eastAsia"/>
          <w:sz w:val="21"/>
          <w:szCs w:val="21"/>
        </w:rPr>
        <w:t>卡上，在试卷上作答无效。考试结束后，将答题卡交回，试卷自行保存。</w:t>
      </w:r>
    </w:p>
    <w:p w:rsidR="00E743DC" w:rsidP="00E743DC" w14:paraId="60236DCA" w14:textId="77777777">
      <w:pPr>
        <w:spacing w:line="360" w:lineRule="auto"/>
      </w:pPr>
      <w:r>
        <w:rPr>
          <w:rFonts w:ascii="Times New Roman" w:eastAsia="新宋体" w:hAnsi="Times New Roman" w:hint="eastAsia"/>
          <w:b/>
          <w:sz w:val="21"/>
          <w:szCs w:val="21"/>
        </w:rPr>
        <w:t>一、选择题（共</w:t>
      </w:r>
      <w:r>
        <w:rPr>
          <w:rFonts w:ascii="Times New Roman" w:eastAsia="新宋体" w:hAnsi="Times New Roman" w:hint="eastAsia"/>
          <w:b/>
          <w:sz w:val="21"/>
          <w:szCs w:val="21"/>
        </w:rPr>
        <w:t>40</w:t>
      </w:r>
      <w:r>
        <w:rPr>
          <w:rFonts w:ascii="Times New Roman" w:eastAsia="新宋体" w:hAnsi="Times New Roman" w:hint="eastAsia"/>
          <w:b/>
          <w:sz w:val="21"/>
          <w:szCs w:val="21"/>
        </w:rPr>
        <w:t>分，每题</w:t>
      </w:r>
      <w:r>
        <w:rPr>
          <w:rFonts w:ascii="Times New Roman" w:eastAsia="新宋体" w:hAnsi="Times New Roman" w:hint="eastAsia"/>
          <w:b/>
          <w:sz w:val="21"/>
          <w:szCs w:val="21"/>
        </w:rPr>
        <w:t>1</w:t>
      </w:r>
      <w:r>
        <w:rPr>
          <w:rFonts w:ascii="Times New Roman" w:eastAsia="新宋体" w:hAnsi="Times New Roman" w:hint="eastAsia"/>
          <w:b/>
          <w:sz w:val="21"/>
          <w:szCs w:val="21"/>
        </w:rPr>
        <w:t>分）</w:t>
      </w:r>
    </w:p>
    <w:p w:rsidR="00E743DC" w:rsidP="00E743DC" w14:paraId="4A37D106" w14:textId="77777777">
      <w:pPr>
        <w:spacing w:line="360" w:lineRule="auto"/>
        <w:ind w:left="273" w:hanging="273" w:hangingChars="130"/>
      </w:pPr>
      <w:r>
        <w:rPr>
          <w:rFonts w:ascii="Times New Roman" w:eastAsia="新宋体" w:hAnsi="Times New Roman" w:hint="eastAsia"/>
          <w:sz w:val="21"/>
          <w:szCs w:val="21"/>
        </w:rPr>
        <w:t>1</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分）如果树木主干上的树皮被环剥一圈，树木将会死亡，原因是（　　）</w:t>
      </w:r>
    </w:p>
    <w:p w:rsidR="00E743DC" w:rsidP="00E743DC" w14:paraId="5A5AA992" w14:textId="77777777">
      <w:pPr>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．根吸收的水和无机盐不能运输到枝和叶</w:t>
      </w:r>
      <w:r>
        <w:tab/>
      </w:r>
    </w:p>
    <w:p w:rsidR="00E743DC" w:rsidP="00E743DC" w14:paraId="6328306F" w14:textId="77777777">
      <w:pPr>
        <w:spacing w:line="360" w:lineRule="auto"/>
        <w:ind w:firstLine="273" w:firstLineChars="130"/>
      </w:pPr>
      <w:r>
        <w:rPr>
          <w:rFonts w:ascii="Times New Roman" w:eastAsia="新宋体" w:hAnsi="Times New Roman" w:hint="eastAsia"/>
          <w:sz w:val="21"/>
          <w:szCs w:val="21"/>
        </w:rPr>
        <w:t>B</w:t>
      </w:r>
      <w:r>
        <w:rPr>
          <w:rFonts w:ascii="Times New Roman" w:eastAsia="新宋体" w:hAnsi="Times New Roman" w:hint="eastAsia"/>
          <w:sz w:val="21"/>
          <w:szCs w:val="21"/>
        </w:rPr>
        <w:t>．叶制造的有机物不能运输到根</w:t>
      </w:r>
      <w:r>
        <w:tab/>
      </w:r>
    </w:p>
    <w:p w:rsidR="00E743DC" w:rsidP="00E743DC" w14:paraId="17D70FD5" w14:textId="77777777">
      <w:pPr>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．根吸收的有机物不能运输到枝和叶</w:t>
      </w:r>
      <w:r>
        <w:tab/>
      </w:r>
    </w:p>
    <w:p w:rsidR="00E743DC" w:rsidP="00E743DC" w14:paraId="30871B5F" w14:textId="77777777">
      <w:pPr>
        <w:spacing w:line="360" w:lineRule="auto"/>
        <w:ind w:firstLine="273" w:firstLineChars="130"/>
      </w:pPr>
      <w:r>
        <w:rPr>
          <w:rFonts w:ascii="Times New Roman" w:eastAsia="新宋体" w:hAnsi="Times New Roman" w:hint="eastAsia"/>
          <w:sz w:val="21"/>
          <w:szCs w:val="21"/>
        </w:rPr>
        <w:t>D</w:t>
      </w:r>
      <w:r>
        <w:rPr>
          <w:rFonts w:ascii="Times New Roman" w:eastAsia="新宋体" w:hAnsi="Times New Roman" w:hint="eastAsia"/>
          <w:sz w:val="21"/>
          <w:szCs w:val="21"/>
        </w:rPr>
        <w:t>．木质部得不到树皮的保护</w:t>
      </w:r>
    </w:p>
    <w:p w:rsidR="00E743DC" w:rsidP="00E743DC" w14:paraId="4A31DFCE" w14:textId="77777777">
      <w:pPr>
        <w:spacing w:line="360" w:lineRule="auto"/>
        <w:ind w:left="273" w:hanging="273" w:hangingChars="130"/>
      </w:pPr>
      <w:r>
        <w:rPr>
          <w:rFonts w:ascii="Times New Roman" w:eastAsia="新宋体" w:hAnsi="Times New Roman" w:hint="eastAsia"/>
          <w:sz w:val="21"/>
          <w:szCs w:val="21"/>
        </w:rPr>
        <w:t>2</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分）小麦、玉米等植物的</w:t>
      </w:r>
      <w:r>
        <w:rPr>
          <w:rFonts w:ascii="Times New Roman" w:eastAsia="新宋体" w:hAnsi="Times New Roman" w:hint="eastAsia"/>
          <w:sz w:val="21"/>
          <w:szCs w:val="21"/>
        </w:rPr>
        <w:t>茎不能</w:t>
      </w:r>
      <w:r>
        <w:rPr>
          <w:rFonts w:ascii="Times New Roman" w:eastAsia="新宋体" w:hAnsi="Times New Roman" w:hint="eastAsia"/>
          <w:sz w:val="21"/>
          <w:szCs w:val="21"/>
        </w:rPr>
        <w:t>逐年加粗，是因为它们的茎内没有（　　）</w:t>
      </w:r>
    </w:p>
    <w:p w:rsidR="00E743DC" w:rsidP="00E743DC" w14:paraId="7663C8EF" w14:textId="77777777">
      <w:pPr>
        <w:tabs>
          <w:tab w:val="left" w:pos="2300"/>
          <w:tab w:val="left" w:pos="4400"/>
          <w:tab w:val="left" w:pos="6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．韧皮部</w:t>
      </w:r>
      <w:r>
        <w:tab/>
      </w:r>
      <w:r>
        <w:rPr>
          <w:rFonts w:ascii="Times New Roman" w:eastAsia="新宋体" w:hAnsi="Times New Roman" w:hint="eastAsia"/>
          <w:sz w:val="21"/>
          <w:szCs w:val="21"/>
        </w:rPr>
        <w:t>B</w:t>
      </w:r>
      <w:r>
        <w:rPr>
          <w:rFonts w:ascii="Times New Roman" w:eastAsia="新宋体" w:hAnsi="Times New Roman" w:hint="eastAsia"/>
          <w:sz w:val="21"/>
          <w:szCs w:val="21"/>
        </w:rPr>
        <w:t>．木质部</w:t>
      </w:r>
      <w:r>
        <w:tab/>
      </w:r>
      <w:r>
        <w:rPr>
          <w:rFonts w:ascii="Times New Roman" w:eastAsia="新宋体" w:hAnsi="Times New Roman" w:hint="eastAsia"/>
          <w:sz w:val="21"/>
          <w:szCs w:val="21"/>
        </w:rPr>
        <w:t>C</w:t>
      </w:r>
      <w:r>
        <w:rPr>
          <w:rFonts w:ascii="Times New Roman" w:eastAsia="新宋体" w:hAnsi="Times New Roman" w:hint="eastAsia"/>
          <w:sz w:val="21"/>
          <w:szCs w:val="21"/>
        </w:rPr>
        <w:t>．形成层</w:t>
      </w:r>
      <w:r>
        <w:tab/>
      </w:r>
      <w:r>
        <w:rPr>
          <w:rFonts w:ascii="Times New Roman" w:eastAsia="新宋体" w:hAnsi="Times New Roman" w:hint="eastAsia"/>
          <w:sz w:val="21"/>
          <w:szCs w:val="21"/>
        </w:rPr>
        <w:t>D</w:t>
      </w:r>
      <w:r>
        <w:rPr>
          <w:rFonts w:ascii="Times New Roman" w:eastAsia="新宋体" w:hAnsi="Times New Roman" w:hint="eastAsia"/>
          <w:sz w:val="21"/>
          <w:szCs w:val="21"/>
        </w:rPr>
        <w:t>．</w:t>
      </w:r>
      <w:r>
        <w:rPr>
          <w:rFonts w:ascii="Times New Roman" w:eastAsia="新宋体" w:hAnsi="Times New Roman" w:hint="eastAsia"/>
          <w:sz w:val="21"/>
          <w:szCs w:val="21"/>
        </w:rPr>
        <w:t>髓</w:t>
      </w:r>
    </w:p>
    <w:p w:rsidR="00E743DC" w:rsidP="00E743DC" w14:paraId="6D2076A0" w14:textId="77777777">
      <w:pPr>
        <w:spacing w:line="360" w:lineRule="auto"/>
        <w:ind w:left="273" w:hanging="273" w:hangingChars="130"/>
      </w:pPr>
      <w:r>
        <w:rPr>
          <w:rFonts w:ascii="Times New Roman" w:eastAsia="新宋体" w:hAnsi="Times New Roman" w:hint="eastAsia"/>
          <w:sz w:val="21"/>
          <w:szCs w:val="21"/>
        </w:rPr>
        <w:t>3</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分）某同学设计如图所示实验，探究植物的蒸腾作用。以下叙述不正确的是（　　）</w:t>
      </w:r>
    </w:p>
    <w:p w:rsidR="00E743DC" w:rsidP="00E743DC" w14:paraId="1173D76E" w14:textId="50A2E76D">
      <w:pPr>
        <w:spacing w:line="360" w:lineRule="auto"/>
        <w:ind w:left="286" w:leftChars="130"/>
      </w:pPr>
      <w:r>
        <w:rPr>
          <w:rFonts w:ascii="Times New Roman" w:eastAsia="新宋体" w:hAnsi="Times New Roman" w:hint="eastAsia"/>
          <w:noProof/>
          <w:sz w:val="21"/>
          <w:szCs w:val="21"/>
        </w:rPr>
        <w:drawing>
          <wp:inline distT="0" distB="0" distL="0" distR="0">
            <wp:extent cx="1190625" cy="1495425"/>
            <wp:effectExtent l="0" t="0" r="9525" b="9525"/>
            <wp:docPr id="28" name="图片 2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24" descr="菁优网：http://www.jyeoo.com"/>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1190625" cy="1495425"/>
                    </a:xfrm>
                    <a:prstGeom prst="rect">
                      <a:avLst/>
                    </a:prstGeom>
                    <a:noFill/>
                    <a:ln>
                      <a:noFill/>
                    </a:ln>
                  </pic:spPr>
                </pic:pic>
              </a:graphicData>
            </a:graphic>
          </wp:inline>
        </w:drawing>
      </w:r>
    </w:p>
    <w:p w:rsidR="00E743DC" w:rsidP="00E743DC" w14:paraId="241C61D1" w14:textId="77777777">
      <w:pPr>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．甲、</w:t>
      </w:r>
      <w:r>
        <w:rPr>
          <w:rFonts w:ascii="Times New Roman" w:eastAsia="新宋体" w:hAnsi="Times New Roman" w:hint="eastAsia"/>
          <w:sz w:val="21"/>
          <w:szCs w:val="21"/>
        </w:rPr>
        <w:t>乙形成</w:t>
      </w:r>
      <w:r>
        <w:rPr>
          <w:rFonts w:ascii="Times New Roman" w:eastAsia="新宋体" w:hAnsi="Times New Roman" w:hint="eastAsia"/>
          <w:sz w:val="21"/>
          <w:szCs w:val="21"/>
        </w:rPr>
        <w:t>一组对照实验，以探究叶是蒸腾作用的主要器官</w:t>
      </w:r>
      <w:r>
        <w:tab/>
      </w:r>
    </w:p>
    <w:p w:rsidR="00E743DC" w:rsidP="00E743DC" w14:paraId="6FE15402" w14:textId="77777777">
      <w:pPr>
        <w:spacing w:line="360" w:lineRule="auto"/>
        <w:ind w:firstLine="273" w:firstLineChars="130"/>
      </w:pPr>
      <w:r>
        <w:rPr>
          <w:rFonts w:ascii="Times New Roman" w:eastAsia="新宋体" w:hAnsi="Times New Roman" w:hint="eastAsia"/>
          <w:sz w:val="21"/>
          <w:szCs w:val="21"/>
        </w:rPr>
        <w:t>B</w:t>
      </w:r>
      <w:r>
        <w:rPr>
          <w:rFonts w:ascii="Times New Roman" w:eastAsia="新宋体" w:hAnsi="Times New Roman" w:hint="eastAsia"/>
          <w:sz w:val="21"/>
          <w:szCs w:val="21"/>
        </w:rPr>
        <w:t>．两个装置中水量应相同，加入植物油可防止水分从液面蒸发</w:t>
      </w:r>
      <w:r>
        <w:tab/>
      </w:r>
    </w:p>
    <w:p w:rsidR="00E743DC" w:rsidP="00E743DC" w14:paraId="3260BCB3" w14:textId="77777777">
      <w:pPr>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．该实验装置应放在潮湿阴冷的环境中，以免植物枝条缺水干枯</w:t>
      </w:r>
      <w:r>
        <w:tab/>
      </w:r>
    </w:p>
    <w:p w:rsidR="00E743DC" w:rsidP="00E743DC" w14:paraId="4433EF20" w14:textId="77777777">
      <w:pPr>
        <w:spacing w:line="360" w:lineRule="auto"/>
        <w:ind w:firstLine="273" w:firstLineChars="130"/>
      </w:pPr>
      <w:r>
        <w:rPr>
          <w:rFonts w:ascii="Times New Roman" w:eastAsia="新宋体" w:hAnsi="Times New Roman" w:hint="eastAsia"/>
          <w:sz w:val="21"/>
          <w:szCs w:val="21"/>
        </w:rPr>
        <w:t>D</w:t>
      </w:r>
      <w:r>
        <w:rPr>
          <w:rFonts w:ascii="Times New Roman" w:eastAsia="新宋体" w:hAnsi="Times New Roman" w:hint="eastAsia"/>
          <w:sz w:val="21"/>
          <w:szCs w:val="21"/>
        </w:rPr>
        <w:t>．一段时间后，用乙</w:t>
      </w:r>
      <w:r>
        <w:rPr>
          <w:rFonts w:ascii="Times New Roman" w:eastAsia="新宋体" w:hAnsi="Times New Roman" w:hint="eastAsia"/>
          <w:sz w:val="21"/>
          <w:szCs w:val="21"/>
        </w:rPr>
        <w:t>减去甲得到</w:t>
      </w:r>
      <w:r>
        <w:rPr>
          <w:rFonts w:ascii="Times New Roman" w:eastAsia="新宋体" w:hAnsi="Times New Roman" w:hint="eastAsia"/>
          <w:sz w:val="21"/>
          <w:szCs w:val="21"/>
        </w:rPr>
        <w:t>的数值，是植物叶片蒸发的水量</w:t>
      </w:r>
    </w:p>
    <w:p w:rsidR="00E743DC" w:rsidP="00E743DC" w14:paraId="17697F23" w14:textId="77777777">
      <w:pPr>
        <w:spacing w:line="360" w:lineRule="auto"/>
        <w:ind w:left="273" w:hanging="273" w:hangingChars="130"/>
      </w:pPr>
      <w:r>
        <w:rPr>
          <w:rFonts w:ascii="Times New Roman" w:eastAsia="新宋体" w:hAnsi="Times New Roman" w:hint="eastAsia"/>
          <w:sz w:val="21"/>
          <w:szCs w:val="21"/>
        </w:rPr>
        <w:t>4</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分）春季移栽树苗时，常常要剪掉部分枝叶，这样做的目的是（　　）</w:t>
      </w:r>
    </w:p>
    <w:p w:rsidR="00E743DC" w:rsidP="00E743DC" w14:paraId="453F1364" w14:textId="77777777">
      <w:pPr>
        <w:tabs>
          <w:tab w:val="left" w:pos="4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．减轻树苗的重量</w:t>
      </w:r>
      <w:r>
        <w:tab/>
      </w:r>
      <w:r>
        <w:rPr>
          <w:rFonts w:ascii="Times New Roman" w:eastAsia="新宋体" w:hAnsi="Times New Roman" w:hint="eastAsia"/>
          <w:sz w:val="21"/>
          <w:szCs w:val="21"/>
        </w:rPr>
        <w:t>B</w:t>
      </w:r>
      <w:r>
        <w:rPr>
          <w:rFonts w:ascii="Times New Roman" w:eastAsia="新宋体" w:hAnsi="Times New Roman" w:hint="eastAsia"/>
          <w:sz w:val="21"/>
          <w:szCs w:val="21"/>
        </w:rPr>
        <w:t>．降低光合作用的强度</w:t>
      </w:r>
      <w:r>
        <w:tab/>
      </w:r>
    </w:p>
    <w:p w:rsidR="00E743DC" w:rsidP="00E743DC" w14:paraId="1FD7CD94" w14:textId="77777777">
      <w:pPr>
        <w:tabs>
          <w:tab w:val="left" w:pos="4400"/>
        </w:tabs>
        <w:spacing w:line="360" w:lineRule="auto"/>
        <w:ind w:firstLine="273" w:firstLineChars="130"/>
        <w:sectPr w:rsidSect="00DF5F76">
          <w:footerReference w:type="default" r:id="rId6"/>
          <w:pgSz w:w="11906" w:h="16838"/>
          <w:pgMar w:top="720" w:right="720" w:bottom="720" w:left="720" w:header="624" w:footer="624" w:gutter="0"/>
          <w:cols w:space="708"/>
          <w:docGrid w:linePitch="360"/>
        </w:sectPr>
      </w:pPr>
      <w:r>
        <w:rPr>
          <w:rFonts w:ascii="Times New Roman" w:eastAsia="新宋体" w:hAnsi="Times New Roman" w:hint="eastAsia"/>
          <w:sz w:val="21"/>
          <w:szCs w:val="21"/>
        </w:rPr>
        <w:t>C</w:t>
      </w:r>
      <w:r>
        <w:rPr>
          <w:rFonts w:ascii="Times New Roman" w:eastAsia="新宋体" w:hAnsi="Times New Roman" w:hint="eastAsia"/>
          <w:sz w:val="21"/>
          <w:szCs w:val="21"/>
        </w:rPr>
        <w:t>．降低蒸腾作用的强度</w:t>
      </w:r>
      <w:r>
        <w:tab/>
      </w:r>
      <w:r>
        <w:rPr>
          <w:rFonts w:ascii="Times New Roman" w:eastAsia="新宋体" w:hAnsi="Times New Roman" w:hint="eastAsia"/>
          <w:sz w:val="21"/>
          <w:szCs w:val="21"/>
        </w:rPr>
        <w:t>D</w:t>
      </w:r>
      <w:r>
        <w:rPr>
          <w:rFonts w:ascii="Times New Roman" w:eastAsia="新宋体" w:hAnsi="Times New Roman" w:hint="eastAsia"/>
          <w:sz w:val="21"/>
          <w:szCs w:val="21"/>
        </w:rPr>
        <w:t>．降低呼吸作用的强度</w:t>
      </w:r>
    </w:p>
    <w:p w:rsidR="00E743DC" w:rsidP="00E743DC" w14:paraId="34F66FF9" w14:textId="77777777">
      <w:pPr>
        <w:spacing w:line="360" w:lineRule="auto"/>
        <w:ind w:left="273" w:hanging="273" w:hangingChars="130"/>
      </w:pPr>
      <w:r>
        <w:rPr>
          <w:rFonts w:ascii="Times New Roman" w:eastAsia="新宋体" w:hAnsi="Times New Roman" w:hint="eastAsia"/>
          <w:sz w:val="21"/>
          <w:szCs w:val="21"/>
        </w:rPr>
        <w:t>5</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分）血液循环系统的组成是（　　）</w:t>
      </w:r>
    </w:p>
    <w:p w:rsidR="00E743DC" w:rsidP="00E743DC" w14:paraId="6D3268B0" w14:textId="77777777">
      <w:pPr>
        <w:tabs>
          <w:tab w:val="left" w:pos="4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．血管和血液</w:t>
      </w:r>
      <w:r>
        <w:tab/>
      </w:r>
      <w:r>
        <w:rPr>
          <w:rFonts w:ascii="Times New Roman" w:eastAsia="新宋体" w:hAnsi="Times New Roman" w:hint="eastAsia"/>
          <w:sz w:val="21"/>
          <w:szCs w:val="21"/>
        </w:rPr>
        <w:t>B</w:t>
      </w:r>
      <w:r>
        <w:rPr>
          <w:rFonts w:ascii="Times New Roman" w:eastAsia="新宋体" w:hAnsi="Times New Roman" w:hint="eastAsia"/>
          <w:sz w:val="21"/>
          <w:szCs w:val="21"/>
        </w:rPr>
        <w:t>．血管和淋巴管</w:t>
      </w:r>
      <w:r>
        <w:tab/>
      </w:r>
    </w:p>
    <w:p w:rsidR="00E743DC" w:rsidP="00E743DC" w14:paraId="41E721D9" w14:textId="77777777">
      <w:pPr>
        <w:tabs>
          <w:tab w:val="left" w:pos="4400"/>
        </w:tabs>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．心脏和血液</w:t>
      </w:r>
      <w:r>
        <w:tab/>
      </w:r>
      <w:r>
        <w:rPr>
          <w:rFonts w:ascii="Times New Roman" w:eastAsia="新宋体" w:hAnsi="Times New Roman" w:hint="eastAsia"/>
          <w:sz w:val="21"/>
          <w:szCs w:val="21"/>
        </w:rPr>
        <w:t>D</w:t>
      </w:r>
      <w:r>
        <w:rPr>
          <w:rFonts w:ascii="Times New Roman" w:eastAsia="新宋体" w:hAnsi="Times New Roman" w:hint="eastAsia"/>
          <w:sz w:val="21"/>
          <w:szCs w:val="21"/>
        </w:rPr>
        <w:t>．血管、心脏和血液</w:t>
      </w:r>
    </w:p>
    <w:p w:rsidR="00E743DC" w:rsidP="00E743DC" w14:paraId="5B0A49B0" w14:textId="77777777">
      <w:pPr>
        <w:spacing w:line="360" w:lineRule="auto"/>
        <w:ind w:left="273" w:hanging="273" w:hangingChars="130"/>
      </w:pPr>
      <w:r>
        <w:rPr>
          <w:rFonts w:ascii="Times New Roman" w:eastAsia="新宋体" w:hAnsi="Times New Roman" w:hint="eastAsia"/>
          <w:sz w:val="21"/>
          <w:szCs w:val="21"/>
        </w:rPr>
        <w:t>6</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分）一个缺铁性贫血患者突患急性肺炎，到医院做血常规化验，其化验结果可能在正常值范围之外的是（　　）</w:t>
      </w:r>
    </w:p>
    <w:p w:rsidR="00E743DC" w:rsidP="00E743DC" w14:paraId="34B9C632" w14:textId="77777777">
      <w:pPr>
        <w:tabs>
          <w:tab w:val="left" w:pos="4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．血浆、白细胞</w:t>
      </w:r>
      <w:r>
        <w:tab/>
      </w:r>
      <w:r>
        <w:rPr>
          <w:rFonts w:ascii="Times New Roman" w:eastAsia="新宋体" w:hAnsi="Times New Roman" w:hint="eastAsia"/>
          <w:sz w:val="21"/>
          <w:szCs w:val="21"/>
        </w:rPr>
        <w:t>B</w:t>
      </w:r>
      <w:r>
        <w:rPr>
          <w:rFonts w:ascii="Times New Roman" w:eastAsia="新宋体" w:hAnsi="Times New Roman" w:hint="eastAsia"/>
          <w:sz w:val="21"/>
          <w:szCs w:val="21"/>
        </w:rPr>
        <w:t>．血红蛋白、白细胞</w:t>
      </w:r>
      <w:r>
        <w:tab/>
      </w:r>
    </w:p>
    <w:p w:rsidR="00E743DC" w:rsidP="00E743DC" w14:paraId="55F53D29" w14:textId="77777777">
      <w:pPr>
        <w:tabs>
          <w:tab w:val="left" w:pos="4400"/>
        </w:tabs>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．红细胞、血小板</w:t>
      </w:r>
      <w:r>
        <w:tab/>
      </w:r>
      <w:r>
        <w:rPr>
          <w:rFonts w:ascii="Times New Roman" w:eastAsia="新宋体" w:hAnsi="Times New Roman" w:hint="eastAsia"/>
          <w:sz w:val="21"/>
          <w:szCs w:val="21"/>
        </w:rPr>
        <w:t>D</w:t>
      </w:r>
      <w:r>
        <w:rPr>
          <w:rFonts w:ascii="Times New Roman" w:eastAsia="新宋体" w:hAnsi="Times New Roman" w:hint="eastAsia"/>
          <w:sz w:val="21"/>
          <w:szCs w:val="21"/>
        </w:rPr>
        <w:t>．血小板、白细胞</w:t>
      </w:r>
    </w:p>
    <w:p w:rsidR="00E743DC" w:rsidP="00E743DC" w14:paraId="3C38354C" w14:textId="77777777">
      <w:pPr>
        <w:spacing w:line="360" w:lineRule="auto"/>
        <w:ind w:left="273" w:hanging="273" w:hangingChars="130"/>
      </w:pPr>
      <w:r>
        <w:rPr>
          <w:rFonts w:ascii="Times New Roman" w:eastAsia="新宋体" w:hAnsi="Times New Roman" w:hint="eastAsia"/>
          <w:sz w:val="21"/>
          <w:szCs w:val="21"/>
        </w:rPr>
        <w:t>7</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分）如图是人血涂片在显微镜下的一个视野图。其中数量最多、具有运输氧的功能的成分是（　　）</w:t>
      </w:r>
    </w:p>
    <w:p w:rsidR="00E743DC" w:rsidP="00E743DC" w14:paraId="5361718F" w14:textId="54BD975E">
      <w:pPr>
        <w:spacing w:line="360" w:lineRule="auto"/>
        <w:ind w:left="286" w:leftChars="130"/>
      </w:pPr>
      <w:r>
        <w:rPr>
          <w:rFonts w:ascii="Times New Roman" w:eastAsia="新宋体" w:hAnsi="Times New Roman" w:hint="eastAsia"/>
          <w:noProof/>
          <w:sz w:val="21"/>
          <w:szCs w:val="21"/>
        </w:rPr>
        <w:drawing>
          <wp:inline distT="0" distB="0" distL="0" distR="0">
            <wp:extent cx="1438275" cy="1171575"/>
            <wp:effectExtent l="0" t="0" r="9525" b="9525"/>
            <wp:docPr id="27" name="图片 2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24" descr="菁优网：http://www.jyeoo.com"/>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1438275" cy="1171575"/>
                    </a:xfrm>
                    <a:prstGeom prst="rect">
                      <a:avLst/>
                    </a:prstGeom>
                    <a:noFill/>
                    <a:ln>
                      <a:noFill/>
                    </a:ln>
                  </pic:spPr>
                </pic:pic>
              </a:graphicData>
            </a:graphic>
          </wp:inline>
        </w:drawing>
      </w:r>
    </w:p>
    <w:p w:rsidR="00E743DC" w:rsidP="00E743DC" w14:paraId="5C4E69B1" w14:textId="77777777">
      <w:pPr>
        <w:tabs>
          <w:tab w:val="left" w:pos="2300"/>
          <w:tab w:val="left" w:pos="4400"/>
          <w:tab w:val="left" w:pos="6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w:t>
      </w:r>
      <w:r>
        <w:rPr>
          <w:rFonts w:ascii="Cambria Math" w:eastAsia="Cambria Math" w:hAnsi="Cambria Math"/>
          <w:sz w:val="21"/>
          <w:szCs w:val="21"/>
        </w:rPr>
        <w:t>①</w:t>
      </w:r>
      <w:r>
        <w:tab/>
      </w:r>
      <w:r>
        <w:rPr>
          <w:rFonts w:ascii="Times New Roman" w:eastAsia="新宋体" w:hAnsi="Times New Roman" w:hint="eastAsia"/>
          <w:sz w:val="21"/>
          <w:szCs w:val="21"/>
        </w:rPr>
        <w:t>B</w:t>
      </w:r>
      <w:r>
        <w:rPr>
          <w:rFonts w:ascii="Times New Roman" w:eastAsia="新宋体" w:hAnsi="Times New Roman" w:hint="eastAsia"/>
          <w:sz w:val="21"/>
          <w:szCs w:val="21"/>
        </w:rPr>
        <w:t>．</w:t>
      </w:r>
      <w:r>
        <w:rPr>
          <w:rFonts w:ascii="Cambria Math" w:eastAsia="Cambria Math" w:hAnsi="Cambria Math"/>
          <w:sz w:val="21"/>
          <w:szCs w:val="21"/>
        </w:rPr>
        <w:t>②</w:t>
      </w:r>
      <w:r>
        <w:tab/>
      </w:r>
      <w:r>
        <w:rPr>
          <w:rFonts w:ascii="Times New Roman" w:eastAsia="新宋体" w:hAnsi="Times New Roman" w:hint="eastAsia"/>
          <w:sz w:val="21"/>
          <w:szCs w:val="21"/>
        </w:rPr>
        <w:t>C</w:t>
      </w:r>
      <w:r>
        <w:rPr>
          <w:rFonts w:ascii="Times New Roman" w:eastAsia="新宋体" w:hAnsi="Times New Roman" w:hint="eastAsia"/>
          <w:sz w:val="21"/>
          <w:szCs w:val="21"/>
        </w:rPr>
        <w:t>．</w:t>
      </w:r>
      <w:r>
        <w:rPr>
          <w:rFonts w:ascii="Cambria Math" w:eastAsia="Cambria Math" w:hAnsi="Cambria Math"/>
          <w:sz w:val="21"/>
          <w:szCs w:val="21"/>
        </w:rPr>
        <w:t>③</w:t>
      </w:r>
      <w:r>
        <w:tab/>
      </w:r>
      <w:r>
        <w:rPr>
          <w:rFonts w:ascii="Times New Roman" w:eastAsia="新宋体" w:hAnsi="Times New Roman" w:hint="eastAsia"/>
          <w:sz w:val="21"/>
          <w:szCs w:val="21"/>
        </w:rPr>
        <w:t>D</w:t>
      </w:r>
      <w:r>
        <w:rPr>
          <w:rFonts w:ascii="Times New Roman" w:eastAsia="新宋体" w:hAnsi="Times New Roman" w:hint="eastAsia"/>
          <w:sz w:val="21"/>
          <w:szCs w:val="21"/>
        </w:rPr>
        <w:t>．</w:t>
      </w:r>
      <w:r>
        <w:rPr>
          <w:rFonts w:ascii="Cambria Math" w:eastAsia="Cambria Math" w:hAnsi="Cambria Math"/>
          <w:sz w:val="21"/>
          <w:szCs w:val="21"/>
        </w:rPr>
        <w:t>④</w:t>
      </w:r>
    </w:p>
    <w:p w:rsidR="00E743DC" w:rsidP="00E743DC" w14:paraId="473996F9" w14:textId="77777777">
      <w:pPr>
        <w:spacing w:line="360" w:lineRule="auto"/>
        <w:ind w:left="273" w:hanging="273" w:hangingChars="130"/>
      </w:pPr>
      <w:r>
        <w:rPr>
          <w:rFonts w:ascii="Times New Roman" w:eastAsia="新宋体" w:hAnsi="Times New Roman" w:hint="eastAsia"/>
          <w:sz w:val="21"/>
          <w:szCs w:val="21"/>
        </w:rPr>
        <w:t>8</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分）下列人体血管示意图中，属于毛细血管的是（　　）</w:t>
      </w:r>
    </w:p>
    <w:p w:rsidR="00E743DC" w:rsidP="00E743DC" w14:paraId="0761A8F9" w14:textId="0B38286A">
      <w:pPr>
        <w:tabs>
          <w:tab w:val="left" w:pos="4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w:t>
      </w:r>
      <w:r>
        <w:rPr>
          <w:rFonts w:ascii="Times New Roman" w:eastAsia="新宋体" w:hAnsi="Times New Roman" w:hint="eastAsia"/>
          <w:noProof/>
          <w:sz w:val="21"/>
          <w:szCs w:val="21"/>
        </w:rPr>
        <w:drawing>
          <wp:inline distT="0" distB="0" distL="0" distR="0">
            <wp:extent cx="781050" cy="447675"/>
            <wp:effectExtent l="0" t="0" r="0" b="9525"/>
            <wp:docPr id="26" name="图片 2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24" descr="菁优网：http://www.jyeoo.com"/>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781050" cy="447675"/>
                    </a:xfrm>
                    <a:prstGeom prst="rect">
                      <a:avLst/>
                    </a:prstGeom>
                    <a:noFill/>
                    <a:ln>
                      <a:noFill/>
                    </a:ln>
                  </pic:spPr>
                </pic:pic>
              </a:graphicData>
            </a:graphic>
          </wp:inline>
        </w:drawing>
      </w:r>
      <w:r>
        <w:tab/>
      </w:r>
      <w:r>
        <w:rPr>
          <w:rFonts w:ascii="Times New Roman" w:eastAsia="新宋体" w:hAnsi="Times New Roman" w:hint="eastAsia"/>
          <w:sz w:val="21"/>
          <w:szCs w:val="21"/>
        </w:rPr>
        <w:t>B</w:t>
      </w:r>
      <w:r>
        <w:rPr>
          <w:rFonts w:ascii="Times New Roman" w:eastAsia="新宋体" w:hAnsi="Times New Roman" w:hint="eastAsia"/>
          <w:sz w:val="21"/>
          <w:szCs w:val="21"/>
        </w:rPr>
        <w:t>．</w:t>
      </w:r>
      <w:r>
        <w:rPr>
          <w:rFonts w:ascii="Times New Roman" w:eastAsia="新宋体" w:hAnsi="Times New Roman" w:hint="eastAsia"/>
          <w:noProof/>
          <w:sz w:val="21"/>
          <w:szCs w:val="21"/>
        </w:rPr>
        <w:drawing>
          <wp:inline distT="0" distB="0" distL="0" distR="0">
            <wp:extent cx="819150" cy="428625"/>
            <wp:effectExtent l="0" t="0" r="0" b="9525"/>
            <wp:docPr id="25" name="图片 2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24" descr="菁优网：http://www.jyeoo.com"/>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819150" cy="428625"/>
                    </a:xfrm>
                    <a:prstGeom prst="rect">
                      <a:avLst/>
                    </a:prstGeom>
                    <a:noFill/>
                    <a:ln>
                      <a:noFill/>
                    </a:ln>
                  </pic:spPr>
                </pic:pic>
              </a:graphicData>
            </a:graphic>
          </wp:inline>
        </w:drawing>
      </w:r>
      <w:r>
        <w:tab/>
      </w:r>
    </w:p>
    <w:p w:rsidR="00E743DC" w:rsidP="00E743DC" w14:paraId="489C1C1E" w14:textId="5D7DB008">
      <w:pPr>
        <w:tabs>
          <w:tab w:val="left" w:pos="4400"/>
        </w:tabs>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w:t>
      </w:r>
      <w:r>
        <w:rPr>
          <w:rFonts w:ascii="Times New Roman" w:eastAsia="新宋体" w:hAnsi="Times New Roman" w:hint="eastAsia"/>
          <w:noProof/>
          <w:sz w:val="21"/>
          <w:szCs w:val="21"/>
        </w:rPr>
        <w:drawing>
          <wp:inline distT="0" distB="0" distL="0" distR="0">
            <wp:extent cx="942975" cy="333375"/>
            <wp:effectExtent l="0" t="0" r="9525" b="9525"/>
            <wp:docPr id="24" name="图片 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24" descr="菁优网：http://www.jyeoo.com"/>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942975" cy="333375"/>
                    </a:xfrm>
                    <a:prstGeom prst="rect">
                      <a:avLst/>
                    </a:prstGeom>
                    <a:noFill/>
                    <a:ln>
                      <a:noFill/>
                    </a:ln>
                  </pic:spPr>
                </pic:pic>
              </a:graphicData>
            </a:graphic>
          </wp:inline>
        </w:drawing>
      </w:r>
      <w:r>
        <w:tab/>
      </w:r>
      <w:r>
        <w:rPr>
          <w:rFonts w:ascii="Times New Roman" w:eastAsia="新宋体" w:hAnsi="Times New Roman" w:hint="eastAsia"/>
          <w:sz w:val="21"/>
          <w:szCs w:val="21"/>
        </w:rPr>
        <w:t>D</w:t>
      </w:r>
      <w:r>
        <w:rPr>
          <w:rFonts w:ascii="Times New Roman" w:eastAsia="新宋体" w:hAnsi="Times New Roman" w:hint="eastAsia"/>
          <w:sz w:val="21"/>
          <w:szCs w:val="21"/>
        </w:rPr>
        <w:t>．</w:t>
      </w:r>
      <w:r>
        <w:rPr>
          <w:rFonts w:ascii="Times New Roman" w:eastAsia="新宋体" w:hAnsi="Times New Roman" w:hint="eastAsia"/>
          <w:noProof/>
          <w:sz w:val="21"/>
          <w:szCs w:val="21"/>
        </w:rPr>
        <w:drawing>
          <wp:inline distT="0" distB="0" distL="0" distR="0">
            <wp:extent cx="1000125" cy="571500"/>
            <wp:effectExtent l="0" t="0" r="9525" b="0"/>
            <wp:docPr id="23" name="图片 2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24" descr="菁优网：http://www.jyeoo.com"/>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1000125" cy="571500"/>
                    </a:xfrm>
                    <a:prstGeom prst="rect">
                      <a:avLst/>
                    </a:prstGeom>
                    <a:noFill/>
                    <a:ln>
                      <a:noFill/>
                    </a:ln>
                  </pic:spPr>
                </pic:pic>
              </a:graphicData>
            </a:graphic>
          </wp:inline>
        </w:drawing>
      </w:r>
    </w:p>
    <w:p w:rsidR="00E743DC" w:rsidP="00E743DC" w14:paraId="27EF8590" w14:textId="77777777">
      <w:pPr>
        <w:spacing w:line="360" w:lineRule="auto"/>
        <w:ind w:left="273" w:hanging="273" w:hangingChars="130"/>
      </w:pPr>
      <w:r>
        <w:rPr>
          <w:rFonts w:ascii="Times New Roman" w:eastAsia="新宋体" w:hAnsi="Times New Roman" w:hint="eastAsia"/>
          <w:sz w:val="21"/>
          <w:szCs w:val="21"/>
        </w:rPr>
        <w:t>9</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分）血浆是血液中的液态部分，对人体具有重要作用，下面不属于血浆主要作用的是（　　）</w:t>
      </w:r>
    </w:p>
    <w:p w:rsidR="00E743DC" w:rsidP="00E743DC" w14:paraId="2AE3B6E9" w14:textId="77777777">
      <w:pPr>
        <w:tabs>
          <w:tab w:val="left" w:pos="4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．运载血细胞</w:t>
      </w:r>
      <w:r>
        <w:tab/>
      </w:r>
      <w:r>
        <w:rPr>
          <w:rFonts w:ascii="Times New Roman" w:eastAsia="新宋体" w:hAnsi="Times New Roman" w:hint="eastAsia"/>
          <w:sz w:val="21"/>
          <w:szCs w:val="21"/>
        </w:rPr>
        <w:t>B</w:t>
      </w:r>
      <w:r>
        <w:rPr>
          <w:rFonts w:ascii="Times New Roman" w:eastAsia="新宋体" w:hAnsi="Times New Roman" w:hint="eastAsia"/>
          <w:sz w:val="21"/>
          <w:szCs w:val="21"/>
        </w:rPr>
        <w:t>．运输氧</w:t>
      </w:r>
      <w:r>
        <w:tab/>
      </w:r>
    </w:p>
    <w:p w:rsidR="00E743DC" w:rsidP="00E743DC" w14:paraId="7CECDB10" w14:textId="77777777">
      <w:pPr>
        <w:tabs>
          <w:tab w:val="left" w:pos="4400"/>
        </w:tabs>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．运输体内产生的废物</w:t>
      </w:r>
      <w:r>
        <w:tab/>
      </w:r>
      <w:r>
        <w:rPr>
          <w:rFonts w:ascii="Times New Roman" w:eastAsia="新宋体" w:hAnsi="Times New Roman" w:hint="eastAsia"/>
          <w:sz w:val="21"/>
          <w:szCs w:val="21"/>
        </w:rPr>
        <w:t>D</w:t>
      </w:r>
      <w:r>
        <w:rPr>
          <w:rFonts w:ascii="Times New Roman" w:eastAsia="新宋体" w:hAnsi="Times New Roman" w:hint="eastAsia"/>
          <w:sz w:val="21"/>
          <w:szCs w:val="21"/>
        </w:rPr>
        <w:t>．运输营养物质</w:t>
      </w:r>
    </w:p>
    <w:p w:rsidR="00E743DC" w:rsidP="00E743DC" w14:paraId="259CED86" w14:textId="77777777">
      <w:pPr>
        <w:spacing w:line="360" w:lineRule="auto"/>
        <w:ind w:left="273" w:hanging="273" w:hangingChars="130"/>
      </w:pPr>
      <w:r>
        <w:rPr>
          <w:rFonts w:ascii="Times New Roman" w:eastAsia="新宋体" w:hAnsi="Times New Roman" w:hint="eastAsia"/>
          <w:sz w:val="21"/>
          <w:szCs w:val="21"/>
        </w:rPr>
        <w:t>10</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分）在日本大地震中，留学生刘清同学不幸受伤，失血过多，急需输血．血浓于水，情深于海．经化验，她的血型是</w:t>
      </w:r>
      <w:r>
        <w:rPr>
          <w:rFonts w:ascii="Times New Roman" w:eastAsia="新宋体" w:hAnsi="Times New Roman" w:hint="eastAsia"/>
          <w:sz w:val="21"/>
          <w:szCs w:val="21"/>
        </w:rPr>
        <w:t>A</w:t>
      </w:r>
      <w:r>
        <w:rPr>
          <w:rFonts w:ascii="Times New Roman" w:eastAsia="新宋体" w:hAnsi="Times New Roman" w:hint="eastAsia"/>
          <w:sz w:val="21"/>
          <w:szCs w:val="21"/>
        </w:rPr>
        <w:t>型．很多富有爱心的人主动要求为林晓献血．下面最适合输给林晓的血型是（　　）</w:t>
      </w:r>
    </w:p>
    <w:p w:rsidR="00E743DC" w:rsidP="00E743DC" w14:paraId="1050F923" w14:textId="77777777">
      <w:pPr>
        <w:tabs>
          <w:tab w:val="left" w:pos="2300"/>
          <w:tab w:val="left" w:pos="4400"/>
          <w:tab w:val="left" w:pos="6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A</w:t>
      </w:r>
      <w:r>
        <w:rPr>
          <w:rFonts w:ascii="Times New Roman" w:eastAsia="新宋体" w:hAnsi="Times New Roman" w:hint="eastAsia"/>
          <w:sz w:val="21"/>
          <w:szCs w:val="21"/>
        </w:rPr>
        <w:t>型</w:t>
      </w:r>
      <w:r>
        <w:tab/>
      </w:r>
      <w:r>
        <w:rPr>
          <w:rFonts w:ascii="Times New Roman" w:eastAsia="新宋体" w:hAnsi="Times New Roman" w:hint="eastAsia"/>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rPr>
        <w:t>B</w:t>
      </w:r>
      <w:r>
        <w:rPr>
          <w:rFonts w:ascii="Times New Roman" w:eastAsia="新宋体" w:hAnsi="Times New Roman" w:hint="eastAsia"/>
          <w:sz w:val="21"/>
          <w:szCs w:val="21"/>
        </w:rPr>
        <w:t>型</w:t>
      </w:r>
      <w:r>
        <w:tab/>
      </w:r>
      <w:r>
        <w:rPr>
          <w:rFonts w:ascii="Times New Roman" w:eastAsia="新宋体" w:hAnsi="Times New Roman" w:hint="eastAsia"/>
          <w:sz w:val="21"/>
          <w:szCs w:val="21"/>
        </w:rPr>
        <w:t>C</w:t>
      </w:r>
      <w:r>
        <w:rPr>
          <w:rFonts w:ascii="Times New Roman" w:eastAsia="新宋体" w:hAnsi="Times New Roman" w:hint="eastAsia"/>
          <w:sz w:val="21"/>
          <w:szCs w:val="21"/>
        </w:rPr>
        <w:t>．</w:t>
      </w:r>
      <w:r>
        <w:rPr>
          <w:rFonts w:ascii="Times New Roman" w:eastAsia="新宋体" w:hAnsi="Times New Roman" w:hint="eastAsia"/>
          <w:sz w:val="21"/>
          <w:szCs w:val="21"/>
        </w:rPr>
        <w:t>A</w:t>
      </w:r>
      <w:r>
        <w:rPr>
          <w:rFonts w:ascii="Times New Roman" w:eastAsia="新宋体" w:hAnsi="Times New Roman" w:hint="eastAsia"/>
          <w:sz w:val="21"/>
          <w:szCs w:val="21"/>
        </w:rPr>
        <w:t>型或</w:t>
      </w:r>
      <w:r>
        <w:rPr>
          <w:rFonts w:ascii="Times New Roman" w:eastAsia="新宋体" w:hAnsi="Times New Roman" w:hint="eastAsia"/>
          <w:sz w:val="21"/>
          <w:szCs w:val="21"/>
        </w:rPr>
        <w:t>O</w:t>
      </w:r>
      <w:r>
        <w:rPr>
          <w:rFonts w:ascii="Times New Roman" w:eastAsia="新宋体" w:hAnsi="Times New Roman" w:hint="eastAsia"/>
          <w:sz w:val="21"/>
          <w:szCs w:val="21"/>
        </w:rPr>
        <w:t>型</w:t>
      </w:r>
      <w:r>
        <w:tab/>
      </w:r>
      <w:r>
        <w:rPr>
          <w:rFonts w:ascii="Times New Roman" w:eastAsia="新宋体" w:hAnsi="Times New Roman" w:hint="eastAsia"/>
          <w:sz w:val="21"/>
          <w:szCs w:val="21"/>
        </w:rPr>
        <w:t>D</w:t>
      </w:r>
      <w:r>
        <w:rPr>
          <w:rFonts w:ascii="Times New Roman" w:eastAsia="新宋体" w:hAnsi="Times New Roman" w:hint="eastAsia"/>
          <w:sz w:val="21"/>
          <w:szCs w:val="21"/>
        </w:rPr>
        <w:t>．</w:t>
      </w:r>
      <w:r>
        <w:rPr>
          <w:rFonts w:ascii="Times New Roman" w:eastAsia="新宋体" w:hAnsi="Times New Roman" w:hint="eastAsia"/>
          <w:sz w:val="21"/>
          <w:szCs w:val="21"/>
        </w:rPr>
        <w:t>AB</w:t>
      </w:r>
      <w:r>
        <w:rPr>
          <w:rFonts w:ascii="Times New Roman" w:eastAsia="新宋体" w:hAnsi="Times New Roman" w:hint="eastAsia"/>
          <w:sz w:val="21"/>
          <w:szCs w:val="21"/>
        </w:rPr>
        <w:t>型</w:t>
      </w:r>
    </w:p>
    <w:p w:rsidR="00E743DC" w:rsidP="00E743DC" w14:paraId="0D7263D2" w14:textId="77777777">
      <w:pPr>
        <w:spacing w:line="360" w:lineRule="auto"/>
        <w:ind w:left="273" w:hanging="273" w:hangingChars="130"/>
      </w:pPr>
      <w:r>
        <w:rPr>
          <w:rFonts w:ascii="Times New Roman" w:eastAsia="新宋体" w:hAnsi="Times New Roman" w:hint="eastAsia"/>
          <w:sz w:val="21"/>
          <w:szCs w:val="21"/>
        </w:rPr>
        <w:t>11</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w:t>
      </w:r>
      <w:r>
        <w:rPr>
          <w:rFonts w:ascii="Times New Roman" w:eastAsia="新宋体" w:hAnsi="Times New Roman" w:hint="eastAsia"/>
          <w:sz w:val="21"/>
          <w:szCs w:val="21"/>
        </w:rPr>
        <w:t>PM2.5</w:t>
      </w:r>
      <w:r>
        <w:rPr>
          <w:rFonts w:ascii="Times New Roman" w:eastAsia="新宋体" w:hAnsi="Times New Roman" w:hint="eastAsia"/>
          <w:sz w:val="21"/>
          <w:szCs w:val="21"/>
        </w:rPr>
        <w:t>是造成雾</w:t>
      </w:r>
      <w:r>
        <w:rPr>
          <w:rFonts w:ascii="Times New Roman" w:eastAsia="新宋体" w:hAnsi="Times New Roman" w:hint="eastAsia"/>
          <w:sz w:val="21"/>
          <w:szCs w:val="21"/>
        </w:rPr>
        <w:t>霾</w:t>
      </w:r>
      <w:r>
        <w:rPr>
          <w:rFonts w:ascii="Times New Roman" w:eastAsia="新宋体" w:hAnsi="Times New Roman" w:hint="eastAsia"/>
          <w:sz w:val="21"/>
          <w:szCs w:val="21"/>
        </w:rPr>
        <w:t>的主要因素，呼吸道对其几乎没有净化作用。下列说法错误的是（　　）</w:t>
      </w:r>
    </w:p>
    <w:p w:rsidR="00E743DC" w:rsidP="00E743DC" w14:paraId="786C3A4A" w14:textId="77777777">
      <w:pPr>
        <w:spacing w:line="360" w:lineRule="auto"/>
        <w:ind w:firstLine="273" w:firstLineChars="130"/>
        <w:sectPr w:rsidSect="00DF5F76">
          <w:footerReference w:type="default" r:id="rId12"/>
          <w:type w:val="nextPage"/>
          <w:pgSz w:w="11906" w:h="16838"/>
          <w:pgMar w:top="720" w:right="720" w:bottom="720" w:left="720" w:header="624" w:footer="624" w:gutter="0"/>
          <w:pgNumType w:start="2"/>
          <w:cols w:space="708"/>
          <w:titlePg w:val="0"/>
          <w:docGrid w:linePitch="360"/>
        </w:sectPr>
      </w:pPr>
      <w:r>
        <w:rPr>
          <w:rFonts w:ascii="Times New Roman" w:eastAsia="新宋体" w:hAnsi="Times New Roman" w:hint="eastAsia"/>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PM2.5</w:t>
      </w:r>
      <w:r>
        <w:rPr>
          <w:rFonts w:ascii="Times New Roman" w:eastAsia="新宋体" w:hAnsi="Times New Roman" w:hint="eastAsia"/>
          <w:sz w:val="21"/>
          <w:szCs w:val="21"/>
        </w:rPr>
        <w:t>是指颗粒直径小于等于</w:t>
      </w:r>
      <w:r>
        <w:rPr>
          <w:rFonts w:ascii="Times New Roman" w:eastAsia="新宋体" w:hAnsi="Times New Roman" w:hint="eastAsia"/>
          <w:sz w:val="21"/>
          <w:szCs w:val="21"/>
        </w:rPr>
        <w:t>2.5</w:t>
      </w:r>
      <w:r>
        <w:rPr>
          <w:rFonts w:ascii="Times New Roman" w:eastAsia="新宋体" w:hAnsi="Times New Roman" w:hint="eastAsia"/>
          <w:sz w:val="21"/>
          <w:szCs w:val="21"/>
        </w:rPr>
        <w:t>微米的可入肺颗粒物</w:t>
      </w:r>
      <w:r>
        <w:tab/>
      </w:r>
    </w:p>
    <w:p w:rsidR="00E743DC" w:rsidP="00E743DC" w14:paraId="6B052244" w14:textId="77777777">
      <w:pPr>
        <w:spacing w:line="360" w:lineRule="auto"/>
        <w:ind w:firstLine="273" w:firstLineChars="130"/>
      </w:pPr>
      <w:r>
        <w:rPr>
          <w:rFonts w:ascii="Times New Roman" w:eastAsia="新宋体" w:hAnsi="Times New Roman" w:hint="eastAsia"/>
          <w:sz w:val="21"/>
          <w:szCs w:val="21"/>
        </w:rPr>
        <w:t>B</w:t>
      </w:r>
      <w:r>
        <w:rPr>
          <w:rFonts w:ascii="Times New Roman" w:eastAsia="新宋体" w:hAnsi="Times New Roman" w:hint="eastAsia"/>
          <w:sz w:val="21"/>
          <w:szCs w:val="21"/>
        </w:rPr>
        <w:t>．减少雾</w:t>
      </w:r>
      <w:r>
        <w:rPr>
          <w:rFonts w:ascii="Times New Roman" w:eastAsia="新宋体" w:hAnsi="Times New Roman" w:hint="eastAsia"/>
          <w:sz w:val="21"/>
          <w:szCs w:val="21"/>
        </w:rPr>
        <w:t>霾</w:t>
      </w:r>
      <w:r>
        <w:rPr>
          <w:rFonts w:ascii="Times New Roman" w:eastAsia="新宋体" w:hAnsi="Times New Roman" w:hint="eastAsia"/>
          <w:sz w:val="21"/>
          <w:szCs w:val="21"/>
        </w:rPr>
        <w:t>改善空气质量的措施只能是大规模植树造林</w:t>
      </w:r>
      <w:r>
        <w:tab/>
      </w:r>
    </w:p>
    <w:p w:rsidR="00E743DC" w:rsidP="00E743DC" w14:paraId="3F006E6F" w14:textId="77777777">
      <w:pPr>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w:t>
      </w:r>
      <w:r>
        <w:rPr>
          <w:rFonts w:ascii="Times New Roman" w:eastAsia="新宋体" w:hAnsi="Times New Roman" w:hint="eastAsia"/>
          <w:sz w:val="21"/>
          <w:szCs w:val="21"/>
        </w:rPr>
        <w:t>PM2.5</w:t>
      </w:r>
      <w:r>
        <w:rPr>
          <w:rFonts w:ascii="Times New Roman" w:eastAsia="新宋体" w:hAnsi="Times New Roman" w:hint="eastAsia"/>
          <w:sz w:val="21"/>
          <w:szCs w:val="21"/>
        </w:rPr>
        <w:t>吸入人体后，干扰肺部的气体交换，引发哮喘</w:t>
      </w:r>
      <w:r>
        <w:tab/>
      </w:r>
    </w:p>
    <w:p w:rsidR="00E743DC" w:rsidP="00E743DC" w14:paraId="0E99692D" w14:textId="77777777">
      <w:pPr>
        <w:spacing w:line="360" w:lineRule="auto"/>
        <w:ind w:firstLine="273" w:firstLineChars="130"/>
      </w:pPr>
      <w:r>
        <w:rPr>
          <w:rFonts w:ascii="Times New Roman" w:eastAsia="新宋体" w:hAnsi="Times New Roman" w:hint="eastAsia"/>
          <w:sz w:val="21"/>
          <w:szCs w:val="21"/>
        </w:rPr>
        <w:t>D</w:t>
      </w:r>
      <w:r>
        <w:rPr>
          <w:rFonts w:ascii="Times New Roman" w:eastAsia="新宋体" w:hAnsi="Times New Roman" w:hint="eastAsia"/>
          <w:sz w:val="21"/>
          <w:szCs w:val="21"/>
        </w:rPr>
        <w:t>．</w:t>
      </w:r>
      <w:r>
        <w:rPr>
          <w:rFonts w:ascii="Times New Roman" w:eastAsia="新宋体" w:hAnsi="Times New Roman" w:hint="eastAsia"/>
          <w:sz w:val="21"/>
          <w:szCs w:val="21"/>
        </w:rPr>
        <w:t>PM25</w:t>
      </w:r>
      <w:r>
        <w:rPr>
          <w:rFonts w:ascii="Times New Roman" w:eastAsia="新宋体" w:hAnsi="Times New Roman" w:hint="eastAsia"/>
          <w:sz w:val="21"/>
          <w:szCs w:val="21"/>
        </w:rPr>
        <w:t>微粒中富含大量的有毒，有害物质</w:t>
      </w:r>
    </w:p>
    <w:p w:rsidR="00E743DC" w:rsidP="00E743DC" w14:paraId="2E649673" w14:textId="77777777">
      <w:pPr>
        <w:spacing w:line="360" w:lineRule="auto"/>
        <w:ind w:left="273" w:hanging="273" w:hangingChars="130"/>
      </w:pPr>
      <w:r>
        <w:rPr>
          <w:rFonts w:ascii="Times New Roman" w:eastAsia="新宋体" w:hAnsi="Times New Roman" w:hint="eastAsia"/>
          <w:sz w:val="21"/>
          <w:szCs w:val="21"/>
        </w:rPr>
        <w:t>12</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分）不能随地吐痰的原因是（　　）</w:t>
      </w:r>
    </w:p>
    <w:p w:rsidR="00E743DC" w:rsidP="00E743DC" w14:paraId="63EC8EF8" w14:textId="77777777">
      <w:pPr>
        <w:tabs>
          <w:tab w:val="left" w:pos="4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．以免污染地面</w:t>
      </w:r>
      <w:r>
        <w:tab/>
      </w:r>
      <w:r>
        <w:rPr>
          <w:rFonts w:ascii="Times New Roman" w:eastAsia="新宋体" w:hAnsi="Times New Roman" w:hint="eastAsia"/>
          <w:sz w:val="21"/>
          <w:szCs w:val="21"/>
        </w:rPr>
        <w:t>B</w:t>
      </w:r>
      <w:r>
        <w:rPr>
          <w:rFonts w:ascii="Times New Roman" w:eastAsia="新宋体" w:hAnsi="Times New Roman" w:hint="eastAsia"/>
          <w:sz w:val="21"/>
          <w:szCs w:val="21"/>
        </w:rPr>
        <w:t>．痰里含有大量的真菌</w:t>
      </w:r>
      <w:r>
        <w:tab/>
      </w:r>
    </w:p>
    <w:p w:rsidR="00E743DC" w:rsidP="00E743DC" w14:paraId="0535AE18" w14:textId="77777777">
      <w:pPr>
        <w:tabs>
          <w:tab w:val="left" w:pos="4400"/>
        </w:tabs>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．痰里含有大量的病菌</w:t>
      </w:r>
      <w:r>
        <w:tab/>
      </w:r>
      <w:r>
        <w:rPr>
          <w:rFonts w:ascii="Times New Roman" w:eastAsia="新宋体" w:hAnsi="Times New Roman" w:hint="eastAsia"/>
          <w:sz w:val="21"/>
          <w:szCs w:val="21"/>
        </w:rPr>
        <w:t>D</w:t>
      </w:r>
      <w:r>
        <w:rPr>
          <w:rFonts w:ascii="Times New Roman" w:eastAsia="新宋体" w:hAnsi="Times New Roman" w:hint="eastAsia"/>
          <w:sz w:val="21"/>
          <w:szCs w:val="21"/>
        </w:rPr>
        <w:t>．气管内分泌的黏液脏</w:t>
      </w:r>
    </w:p>
    <w:p w:rsidR="00E743DC" w:rsidP="00E743DC" w14:paraId="776474B4" w14:textId="77777777">
      <w:pPr>
        <w:spacing w:line="360" w:lineRule="auto"/>
        <w:ind w:left="273" w:hanging="273" w:hangingChars="130"/>
      </w:pPr>
      <w:r>
        <w:rPr>
          <w:rFonts w:ascii="Times New Roman" w:eastAsia="新宋体" w:hAnsi="Times New Roman" w:hint="eastAsia"/>
          <w:sz w:val="21"/>
          <w:szCs w:val="21"/>
        </w:rPr>
        <w:t>13</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分）人体呼出的二氧化碳气体的最终来源是（　　）</w:t>
      </w:r>
    </w:p>
    <w:p w:rsidR="00E743DC" w:rsidP="00E743DC" w14:paraId="63DE211D" w14:textId="77777777">
      <w:pPr>
        <w:tabs>
          <w:tab w:val="left" w:pos="2300"/>
          <w:tab w:val="left" w:pos="4400"/>
          <w:tab w:val="left" w:pos="6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．组织细胞</w:t>
      </w:r>
      <w:r>
        <w:tab/>
      </w:r>
      <w:r>
        <w:rPr>
          <w:rFonts w:ascii="Times New Roman" w:eastAsia="新宋体" w:hAnsi="Times New Roman" w:hint="eastAsia"/>
          <w:sz w:val="21"/>
          <w:szCs w:val="21"/>
        </w:rPr>
        <w:t>B</w:t>
      </w:r>
      <w:r>
        <w:rPr>
          <w:rFonts w:ascii="Times New Roman" w:eastAsia="新宋体" w:hAnsi="Times New Roman" w:hint="eastAsia"/>
          <w:sz w:val="21"/>
          <w:szCs w:val="21"/>
        </w:rPr>
        <w:t>．肺泡</w:t>
      </w:r>
      <w:r>
        <w:tab/>
      </w:r>
      <w:r>
        <w:rPr>
          <w:rFonts w:ascii="Times New Roman" w:eastAsia="新宋体" w:hAnsi="Times New Roman" w:hint="eastAsia"/>
          <w:sz w:val="21"/>
          <w:szCs w:val="21"/>
        </w:rPr>
        <w:t>C</w:t>
      </w:r>
      <w:r>
        <w:rPr>
          <w:rFonts w:ascii="Times New Roman" w:eastAsia="新宋体" w:hAnsi="Times New Roman" w:hint="eastAsia"/>
          <w:sz w:val="21"/>
          <w:szCs w:val="21"/>
        </w:rPr>
        <w:t>．毛细血管</w:t>
      </w:r>
      <w:r>
        <w:tab/>
      </w:r>
      <w:r>
        <w:rPr>
          <w:rFonts w:ascii="Times New Roman" w:eastAsia="新宋体" w:hAnsi="Times New Roman" w:hint="eastAsia"/>
          <w:sz w:val="21"/>
          <w:szCs w:val="21"/>
        </w:rPr>
        <w:t>D</w:t>
      </w:r>
      <w:r>
        <w:rPr>
          <w:rFonts w:ascii="Times New Roman" w:eastAsia="新宋体" w:hAnsi="Times New Roman" w:hint="eastAsia"/>
          <w:sz w:val="21"/>
          <w:szCs w:val="21"/>
        </w:rPr>
        <w:t>．静脉</w:t>
      </w:r>
    </w:p>
    <w:p w:rsidR="00E743DC" w:rsidP="00E743DC" w14:paraId="5BA93BF6" w14:textId="77777777">
      <w:pPr>
        <w:spacing w:line="360" w:lineRule="auto"/>
        <w:ind w:left="273" w:hanging="273" w:hangingChars="130"/>
      </w:pPr>
      <w:r>
        <w:rPr>
          <w:rFonts w:ascii="Times New Roman" w:eastAsia="新宋体" w:hAnsi="Times New Roman" w:hint="eastAsia"/>
          <w:sz w:val="21"/>
          <w:szCs w:val="21"/>
        </w:rPr>
        <w:t>14</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分）下列关于肺泡的叙述不正确的是（　　）</w:t>
      </w:r>
    </w:p>
    <w:p w:rsidR="00E743DC" w:rsidP="00E743DC" w14:paraId="066E31D3" w14:textId="77777777">
      <w:pPr>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．肺内肺泡数量极多</w:t>
      </w:r>
      <w:r>
        <w:tab/>
      </w:r>
    </w:p>
    <w:p w:rsidR="00E743DC" w:rsidP="00E743DC" w14:paraId="4C7A1CE1" w14:textId="77777777">
      <w:pPr>
        <w:spacing w:line="360" w:lineRule="auto"/>
        <w:ind w:firstLine="273" w:firstLineChars="130"/>
      </w:pPr>
      <w:r>
        <w:rPr>
          <w:rFonts w:ascii="Times New Roman" w:eastAsia="新宋体" w:hAnsi="Times New Roman" w:hint="eastAsia"/>
          <w:sz w:val="21"/>
          <w:szCs w:val="21"/>
        </w:rPr>
        <w:t>B</w:t>
      </w:r>
      <w:r>
        <w:rPr>
          <w:rFonts w:ascii="Times New Roman" w:eastAsia="新宋体" w:hAnsi="Times New Roman" w:hint="eastAsia"/>
          <w:sz w:val="21"/>
          <w:szCs w:val="21"/>
        </w:rPr>
        <w:t>．肺泡外表面缠绕着丰富的毛细血管</w:t>
      </w:r>
      <w:r>
        <w:tab/>
      </w:r>
    </w:p>
    <w:p w:rsidR="00E743DC" w:rsidP="00E743DC" w14:paraId="03B2CA8B" w14:textId="77777777">
      <w:pPr>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．肺泡与毛细血管相通</w:t>
      </w:r>
      <w:r>
        <w:tab/>
      </w:r>
    </w:p>
    <w:p w:rsidR="00E743DC" w:rsidP="00E743DC" w14:paraId="7D10F210" w14:textId="77777777">
      <w:pPr>
        <w:spacing w:line="360" w:lineRule="auto"/>
        <w:ind w:firstLine="273" w:firstLineChars="130"/>
      </w:pPr>
      <w:r>
        <w:rPr>
          <w:rFonts w:ascii="Times New Roman" w:eastAsia="新宋体" w:hAnsi="Times New Roman" w:hint="eastAsia"/>
          <w:sz w:val="21"/>
          <w:szCs w:val="21"/>
        </w:rPr>
        <w:t>D</w:t>
      </w:r>
      <w:r>
        <w:rPr>
          <w:rFonts w:ascii="Times New Roman" w:eastAsia="新宋体" w:hAnsi="Times New Roman" w:hint="eastAsia"/>
          <w:sz w:val="21"/>
          <w:szCs w:val="21"/>
        </w:rPr>
        <w:t>．肺泡壁很薄，仅由一层上皮细胞构成</w:t>
      </w:r>
    </w:p>
    <w:p w:rsidR="00E743DC" w:rsidP="00E743DC" w14:paraId="0E23392A" w14:textId="77777777">
      <w:pPr>
        <w:spacing w:line="360" w:lineRule="auto"/>
        <w:ind w:left="273" w:hanging="273" w:hangingChars="130"/>
      </w:pPr>
      <w:r>
        <w:rPr>
          <w:rFonts w:ascii="Times New Roman" w:eastAsia="新宋体" w:hAnsi="Times New Roman" w:hint="eastAsia"/>
          <w:sz w:val="21"/>
          <w:szCs w:val="21"/>
        </w:rPr>
        <w:t>15</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分）某工人被压埋在大量沙土下，尽管他的头颈部露在空气中，若不能及时将他救出，工人也会因窒息而死。造成工人呼吸困难的原因是（　　）</w:t>
      </w:r>
    </w:p>
    <w:p w:rsidR="00E743DC" w:rsidP="00E743DC" w14:paraId="7854C2B7" w14:textId="77777777">
      <w:pPr>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．口腔被塞入许多沙土</w:t>
      </w:r>
      <w:r>
        <w:tab/>
      </w:r>
    </w:p>
    <w:p w:rsidR="00E743DC" w:rsidP="00E743DC" w14:paraId="66BEEB1A" w14:textId="77777777">
      <w:pPr>
        <w:spacing w:line="360" w:lineRule="auto"/>
        <w:ind w:firstLine="273" w:firstLineChars="130"/>
      </w:pPr>
      <w:r>
        <w:rPr>
          <w:rFonts w:ascii="Times New Roman" w:eastAsia="新宋体" w:hAnsi="Times New Roman" w:hint="eastAsia"/>
          <w:sz w:val="21"/>
          <w:szCs w:val="21"/>
        </w:rPr>
        <w:t>B</w:t>
      </w:r>
      <w:r>
        <w:rPr>
          <w:rFonts w:ascii="Times New Roman" w:eastAsia="新宋体" w:hAnsi="Times New Roman" w:hint="eastAsia"/>
          <w:sz w:val="21"/>
          <w:szCs w:val="21"/>
        </w:rPr>
        <w:t>．鼻腔被沙土堵塞</w:t>
      </w:r>
      <w:r>
        <w:tab/>
      </w:r>
    </w:p>
    <w:p w:rsidR="00E743DC" w:rsidP="00E743DC" w14:paraId="454E31C4" w14:textId="77777777">
      <w:pPr>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．外界气压大于肺内气压</w:t>
      </w:r>
      <w:r>
        <w:tab/>
      </w:r>
    </w:p>
    <w:p w:rsidR="00E743DC" w:rsidP="00E743DC" w14:paraId="63D80691" w14:textId="77777777">
      <w:pPr>
        <w:spacing w:line="360" w:lineRule="auto"/>
        <w:ind w:firstLine="273" w:firstLineChars="130"/>
      </w:pPr>
      <w:r>
        <w:rPr>
          <w:rFonts w:ascii="Times New Roman" w:eastAsia="新宋体" w:hAnsi="Times New Roman" w:hint="eastAsia"/>
          <w:sz w:val="21"/>
          <w:szCs w:val="21"/>
        </w:rPr>
        <w:t>D</w:t>
      </w:r>
      <w:r>
        <w:rPr>
          <w:rFonts w:ascii="Times New Roman" w:eastAsia="新宋体" w:hAnsi="Times New Roman" w:hint="eastAsia"/>
          <w:sz w:val="21"/>
          <w:szCs w:val="21"/>
        </w:rPr>
        <w:t>．沙土挤压使工人呼吸运动受阻</w:t>
      </w:r>
    </w:p>
    <w:p w:rsidR="00E743DC" w:rsidP="00E743DC" w14:paraId="7180C4C3" w14:textId="77777777">
      <w:pPr>
        <w:spacing w:line="360" w:lineRule="auto"/>
        <w:ind w:left="273" w:hanging="273" w:hangingChars="130"/>
      </w:pPr>
      <w:r>
        <w:rPr>
          <w:rFonts w:ascii="Times New Roman" w:eastAsia="新宋体" w:hAnsi="Times New Roman" w:hint="eastAsia"/>
          <w:sz w:val="21"/>
          <w:szCs w:val="21"/>
        </w:rPr>
        <w:t>16</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分）下列生产活动中，与植物的呼吸作用有关的是（　　）</w:t>
      </w:r>
    </w:p>
    <w:p w:rsidR="00E743DC" w:rsidP="00E743DC" w14:paraId="74094FBE" w14:textId="77777777">
      <w:pPr>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．移栽植物时，可以去掉部分枝叶</w:t>
      </w:r>
      <w:r>
        <w:tab/>
      </w:r>
    </w:p>
    <w:p w:rsidR="00E743DC" w:rsidP="00E743DC" w14:paraId="2445233D" w14:textId="77777777">
      <w:pPr>
        <w:spacing w:line="360" w:lineRule="auto"/>
        <w:ind w:firstLine="273" w:firstLineChars="130"/>
      </w:pPr>
      <w:r>
        <w:rPr>
          <w:rFonts w:ascii="Times New Roman" w:eastAsia="新宋体" w:hAnsi="Times New Roman" w:hint="eastAsia"/>
          <w:sz w:val="21"/>
          <w:szCs w:val="21"/>
        </w:rPr>
        <w:t>B</w:t>
      </w:r>
      <w:r>
        <w:rPr>
          <w:rFonts w:ascii="Times New Roman" w:eastAsia="新宋体" w:hAnsi="Times New Roman" w:hint="eastAsia"/>
          <w:sz w:val="21"/>
          <w:szCs w:val="21"/>
        </w:rPr>
        <w:t>．种植作物时，要注意合理密植</w:t>
      </w:r>
      <w:r>
        <w:tab/>
      </w:r>
    </w:p>
    <w:p w:rsidR="00E743DC" w:rsidP="00E743DC" w14:paraId="0B658E57" w14:textId="77777777">
      <w:pPr>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．农田生产时，要注意中耕松土</w:t>
      </w:r>
      <w:r>
        <w:tab/>
      </w:r>
    </w:p>
    <w:p w:rsidR="00E743DC" w:rsidP="00E743DC" w14:paraId="52125567" w14:textId="77777777">
      <w:pPr>
        <w:spacing w:line="360" w:lineRule="auto"/>
        <w:ind w:firstLine="273" w:firstLineChars="130"/>
        <w:sectPr w:rsidSect="00DF5F76">
          <w:footerReference w:type="default" r:id="rId13"/>
          <w:type w:val="nextPage"/>
          <w:pgSz w:w="11906" w:h="16838"/>
          <w:pgMar w:top="720" w:right="720" w:bottom="720" w:left="720" w:header="624" w:footer="624" w:gutter="0"/>
          <w:pgNumType w:start="3"/>
          <w:cols w:space="708"/>
          <w:titlePg w:val="0"/>
          <w:docGrid w:linePitch="360"/>
        </w:sectPr>
      </w:pPr>
      <w:r>
        <w:rPr>
          <w:rFonts w:ascii="Times New Roman" w:eastAsia="新宋体" w:hAnsi="Times New Roman" w:hint="eastAsia"/>
          <w:sz w:val="21"/>
          <w:szCs w:val="21"/>
        </w:rPr>
        <w:t>D</w:t>
      </w:r>
      <w:r>
        <w:rPr>
          <w:rFonts w:ascii="Times New Roman" w:eastAsia="新宋体" w:hAnsi="Times New Roman" w:hint="eastAsia"/>
          <w:sz w:val="21"/>
          <w:szCs w:val="21"/>
        </w:rPr>
        <w:t>．根据生产的不同时期，合理灌溉</w:t>
      </w:r>
    </w:p>
    <w:p w:rsidR="00E743DC" w:rsidP="00E743DC" w14:paraId="24633A4B" w14:textId="77777777">
      <w:pPr>
        <w:spacing w:line="360" w:lineRule="auto"/>
        <w:ind w:left="273" w:hanging="273" w:hangingChars="130"/>
      </w:pPr>
      <w:r>
        <w:rPr>
          <w:rFonts w:ascii="Times New Roman" w:eastAsia="新宋体" w:hAnsi="Times New Roman" w:hint="eastAsia"/>
          <w:sz w:val="21"/>
          <w:szCs w:val="21"/>
        </w:rPr>
        <w:t>17</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分）种子能够呼吸吗？生物小组将萌发和煮熟的小麦种子分别装入甲、乙两瓶中，放到温暖地方</w:t>
      </w:r>
      <w:r>
        <w:rPr>
          <w:rFonts w:ascii="Times New Roman" w:eastAsia="新宋体" w:hAnsi="Times New Roman" w:hint="eastAsia"/>
          <w:sz w:val="21"/>
          <w:szCs w:val="21"/>
        </w:rPr>
        <w:t>一</w:t>
      </w:r>
      <w:r>
        <w:rPr>
          <w:rFonts w:ascii="Times New Roman" w:eastAsia="新宋体" w:hAnsi="Times New Roman" w:hint="eastAsia"/>
          <w:sz w:val="21"/>
          <w:szCs w:val="21"/>
        </w:rPr>
        <w:t>天后进行如图所示的检验，结论与分析不正确的是（　　）</w:t>
      </w:r>
    </w:p>
    <w:p w:rsidR="00E743DC" w:rsidP="00E743DC" w14:paraId="0DC01BFA" w14:textId="67991E40">
      <w:pPr>
        <w:spacing w:line="360" w:lineRule="auto"/>
        <w:ind w:left="286" w:leftChars="130"/>
      </w:pPr>
      <w:r>
        <w:rPr>
          <w:rFonts w:ascii="Times New Roman" w:eastAsia="新宋体" w:hAnsi="Times New Roman" w:hint="eastAsia"/>
          <w:noProof/>
          <w:sz w:val="21"/>
          <w:szCs w:val="21"/>
        </w:rPr>
        <w:drawing>
          <wp:inline distT="0" distB="0" distL="0" distR="0">
            <wp:extent cx="1104900" cy="1333500"/>
            <wp:effectExtent l="0" t="0" r="0" b="0"/>
            <wp:docPr id="22" name="图片 2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24" descr="菁优网：http://www.jyeoo.com"/>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1104900" cy="1333500"/>
                    </a:xfrm>
                    <a:prstGeom prst="rect">
                      <a:avLst/>
                    </a:prstGeom>
                    <a:noFill/>
                    <a:ln>
                      <a:noFill/>
                    </a:ln>
                  </pic:spPr>
                </pic:pic>
              </a:graphicData>
            </a:graphic>
          </wp:inline>
        </w:drawing>
      </w:r>
    </w:p>
    <w:p w:rsidR="00E743DC" w:rsidP="00E743DC" w14:paraId="1DFDF94C" w14:textId="77777777">
      <w:pPr>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．乙瓶是为了设置对照</w:t>
      </w:r>
      <w:r>
        <w:tab/>
      </w:r>
    </w:p>
    <w:p w:rsidR="00E743DC" w:rsidP="00E743DC" w14:paraId="3351AA48" w14:textId="77777777">
      <w:pPr>
        <w:spacing w:line="360" w:lineRule="auto"/>
        <w:ind w:firstLine="273" w:firstLineChars="130"/>
      </w:pPr>
      <w:r>
        <w:rPr>
          <w:rFonts w:ascii="Times New Roman" w:eastAsia="新宋体" w:hAnsi="Times New Roman" w:hint="eastAsia"/>
          <w:sz w:val="21"/>
          <w:szCs w:val="21"/>
        </w:rPr>
        <w:t>B</w:t>
      </w:r>
      <w:r>
        <w:rPr>
          <w:rFonts w:ascii="Times New Roman" w:eastAsia="新宋体" w:hAnsi="Times New Roman" w:hint="eastAsia"/>
          <w:sz w:val="21"/>
          <w:szCs w:val="21"/>
        </w:rPr>
        <w:t>．选择等量的种子是为了控制变量</w:t>
      </w:r>
      <w:r>
        <w:tab/>
      </w:r>
    </w:p>
    <w:p w:rsidR="00E743DC" w:rsidP="00E743DC" w14:paraId="5EFE658B" w14:textId="77777777">
      <w:pPr>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．甲瓶的蜡烛熄灭说明种子的呼吸作用消耗了氧气</w:t>
      </w:r>
      <w:r>
        <w:tab/>
      </w:r>
    </w:p>
    <w:p w:rsidR="00E743DC" w:rsidP="00E743DC" w14:paraId="608A7A15" w14:textId="77777777">
      <w:pPr>
        <w:spacing w:line="360" w:lineRule="auto"/>
        <w:ind w:firstLine="273" w:firstLineChars="130"/>
      </w:pPr>
      <w:r>
        <w:rPr>
          <w:rFonts w:ascii="Times New Roman" w:eastAsia="新宋体" w:hAnsi="Times New Roman" w:hint="eastAsia"/>
          <w:sz w:val="21"/>
          <w:szCs w:val="21"/>
        </w:rPr>
        <w:t>D</w:t>
      </w:r>
      <w:r>
        <w:rPr>
          <w:rFonts w:ascii="Times New Roman" w:eastAsia="新宋体" w:hAnsi="Times New Roman" w:hint="eastAsia"/>
          <w:sz w:val="21"/>
          <w:szCs w:val="21"/>
        </w:rPr>
        <w:t>．结论是呼吸作用消耗氧气释放二氧化碳</w:t>
      </w:r>
    </w:p>
    <w:p w:rsidR="00E743DC" w:rsidP="00E743DC" w14:paraId="3B7A69BF" w14:textId="77777777">
      <w:pPr>
        <w:spacing w:line="360" w:lineRule="auto"/>
        <w:ind w:left="273" w:hanging="273" w:hangingChars="130"/>
      </w:pPr>
      <w:r>
        <w:rPr>
          <w:rFonts w:ascii="Times New Roman" w:eastAsia="新宋体" w:hAnsi="Times New Roman" w:hint="eastAsia"/>
          <w:sz w:val="21"/>
          <w:szCs w:val="21"/>
        </w:rPr>
        <w:t>18</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分）表示绿色植物在不同光照强度下，释放氧气与消耗氧气的情况，下列有关分析错误的是（　　）</w:t>
      </w:r>
    </w:p>
    <w:p w:rsidR="00E743DC" w:rsidP="00E743DC" w14:paraId="6237905D" w14:textId="4BEE10D8">
      <w:pPr>
        <w:spacing w:line="360" w:lineRule="auto"/>
        <w:ind w:left="286" w:leftChars="130"/>
      </w:pPr>
      <w:r>
        <w:rPr>
          <w:rFonts w:ascii="Times New Roman" w:eastAsia="新宋体" w:hAnsi="Times New Roman" w:hint="eastAsia"/>
          <w:noProof/>
          <w:sz w:val="21"/>
          <w:szCs w:val="21"/>
        </w:rPr>
        <w:drawing>
          <wp:inline distT="0" distB="0" distL="0" distR="0">
            <wp:extent cx="3048000" cy="2066925"/>
            <wp:effectExtent l="0" t="0" r="0" b="9525"/>
            <wp:docPr id="21" name="图片 2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24" descr="菁优网：http://www.jyeoo.com"/>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3048000" cy="2066925"/>
                    </a:xfrm>
                    <a:prstGeom prst="rect">
                      <a:avLst/>
                    </a:prstGeom>
                    <a:noFill/>
                    <a:ln>
                      <a:noFill/>
                    </a:ln>
                  </pic:spPr>
                </pic:pic>
              </a:graphicData>
            </a:graphic>
          </wp:inline>
        </w:drawing>
      </w:r>
    </w:p>
    <w:p w:rsidR="00E743DC" w:rsidP="00E743DC" w14:paraId="08AA20AC" w14:textId="77777777">
      <w:pPr>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a</w:t>
      </w:r>
      <w:r>
        <w:rPr>
          <w:rFonts w:ascii="Times New Roman" w:eastAsia="新宋体" w:hAnsi="Times New Roman" w:hint="eastAsia"/>
          <w:sz w:val="21"/>
          <w:szCs w:val="21"/>
        </w:rPr>
        <w:t>点表示呼吸作用消耗的氧气量</w:t>
      </w:r>
      <w:r>
        <w:tab/>
      </w:r>
    </w:p>
    <w:p w:rsidR="00E743DC" w:rsidP="00E743DC" w14:paraId="01B414A5" w14:textId="77777777">
      <w:pPr>
        <w:spacing w:line="360" w:lineRule="auto"/>
        <w:ind w:firstLine="273" w:firstLineChars="130"/>
      </w:pPr>
      <w:r>
        <w:rPr>
          <w:rFonts w:ascii="Times New Roman" w:eastAsia="新宋体" w:hAnsi="Times New Roman" w:hint="eastAsia"/>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rPr>
        <w:t>b</w:t>
      </w:r>
      <w:r>
        <w:rPr>
          <w:rFonts w:ascii="Times New Roman" w:eastAsia="新宋体" w:hAnsi="Times New Roman" w:hint="eastAsia"/>
          <w:sz w:val="21"/>
          <w:szCs w:val="21"/>
        </w:rPr>
        <w:t>点氧气产生和消耗量相等</w:t>
      </w:r>
      <w:r>
        <w:tab/>
      </w:r>
    </w:p>
    <w:p w:rsidR="00E743DC" w:rsidP="00E743DC" w14:paraId="7488AD38" w14:textId="77777777">
      <w:pPr>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w:t>
      </w:r>
      <w:r>
        <w:rPr>
          <w:rFonts w:ascii="Times New Roman" w:eastAsia="新宋体" w:hAnsi="Times New Roman" w:hint="eastAsia"/>
          <w:sz w:val="21"/>
          <w:szCs w:val="21"/>
        </w:rPr>
        <w:t>ab</w:t>
      </w:r>
      <w:r>
        <w:rPr>
          <w:rFonts w:ascii="Times New Roman" w:eastAsia="新宋体" w:hAnsi="Times New Roman" w:hint="eastAsia"/>
          <w:sz w:val="21"/>
          <w:szCs w:val="21"/>
        </w:rPr>
        <w:t>段没有进行光合作用</w:t>
      </w:r>
      <w:r>
        <w:tab/>
      </w:r>
    </w:p>
    <w:p w:rsidR="00E743DC" w:rsidP="00E743DC" w14:paraId="3A6A2ECA" w14:textId="77777777">
      <w:pPr>
        <w:spacing w:line="360" w:lineRule="auto"/>
        <w:ind w:firstLine="273" w:firstLineChars="130"/>
      </w:pPr>
      <w:r>
        <w:rPr>
          <w:rFonts w:ascii="Times New Roman" w:eastAsia="新宋体" w:hAnsi="Times New Roman" w:hint="eastAsia"/>
          <w:sz w:val="21"/>
          <w:szCs w:val="21"/>
        </w:rPr>
        <w:t>D</w:t>
      </w:r>
      <w:r>
        <w:rPr>
          <w:rFonts w:ascii="Times New Roman" w:eastAsia="新宋体" w:hAnsi="Times New Roman" w:hint="eastAsia"/>
          <w:sz w:val="21"/>
          <w:szCs w:val="21"/>
        </w:rPr>
        <w:t>．</w:t>
      </w:r>
      <w:r>
        <w:rPr>
          <w:rFonts w:ascii="Times New Roman" w:eastAsia="新宋体" w:hAnsi="Times New Roman" w:hint="eastAsia"/>
          <w:sz w:val="21"/>
          <w:szCs w:val="21"/>
        </w:rPr>
        <w:t>bc</w:t>
      </w:r>
      <w:r>
        <w:rPr>
          <w:rFonts w:ascii="Times New Roman" w:eastAsia="新宋体" w:hAnsi="Times New Roman" w:hint="eastAsia"/>
          <w:sz w:val="21"/>
          <w:szCs w:val="21"/>
        </w:rPr>
        <w:t>段光合作用强于呼吸作用</w:t>
      </w:r>
    </w:p>
    <w:p w:rsidR="00E743DC" w:rsidP="00E743DC" w14:paraId="1691C617" w14:textId="77777777">
      <w:pPr>
        <w:spacing w:line="360" w:lineRule="auto"/>
        <w:ind w:left="273" w:hanging="273" w:hangingChars="130"/>
      </w:pPr>
      <w:r>
        <w:rPr>
          <w:rFonts w:ascii="Times New Roman" w:eastAsia="新宋体" w:hAnsi="Times New Roman" w:hint="eastAsia"/>
          <w:sz w:val="21"/>
          <w:szCs w:val="21"/>
        </w:rPr>
        <w:t>19</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分）蚯蚓在干燥的环境里，很快会死去，是因为（　　）</w:t>
      </w:r>
    </w:p>
    <w:p w:rsidR="00E743DC" w:rsidP="00E743DC" w14:paraId="71691780" w14:textId="77777777">
      <w:pPr>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．缺水导致渴死</w:t>
      </w:r>
      <w:r>
        <w:tab/>
      </w:r>
    </w:p>
    <w:p w:rsidR="00E743DC" w:rsidP="00E743DC" w14:paraId="67B77DB6" w14:textId="77777777">
      <w:pPr>
        <w:spacing w:line="360" w:lineRule="auto"/>
        <w:ind w:firstLine="273" w:firstLineChars="130"/>
      </w:pPr>
      <w:r>
        <w:rPr>
          <w:rFonts w:ascii="Times New Roman" w:eastAsia="新宋体" w:hAnsi="Times New Roman" w:hint="eastAsia"/>
          <w:sz w:val="21"/>
          <w:szCs w:val="21"/>
        </w:rPr>
        <w:t>B</w:t>
      </w:r>
      <w:r>
        <w:rPr>
          <w:rFonts w:ascii="Times New Roman" w:eastAsia="新宋体" w:hAnsi="Times New Roman" w:hint="eastAsia"/>
          <w:sz w:val="21"/>
          <w:szCs w:val="21"/>
        </w:rPr>
        <w:t>．灰尘阻滞了呼吸通道</w:t>
      </w:r>
      <w:r>
        <w:tab/>
      </w:r>
    </w:p>
    <w:p w:rsidR="00E743DC" w:rsidP="00E743DC" w14:paraId="055EA4D5" w14:textId="77777777">
      <w:pPr>
        <w:spacing w:line="360" w:lineRule="auto"/>
        <w:ind w:firstLine="273" w:firstLineChars="130"/>
        <w:sectPr w:rsidSect="00DF5F76">
          <w:footerReference w:type="default" r:id="rId16"/>
          <w:type w:val="nextPage"/>
          <w:pgSz w:w="11906" w:h="16838"/>
          <w:pgMar w:top="720" w:right="720" w:bottom="720" w:left="720" w:header="624" w:footer="624" w:gutter="0"/>
          <w:pgNumType w:start="4"/>
          <w:cols w:space="708"/>
          <w:titlePg w:val="0"/>
          <w:docGrid w:linePitch="360"/>
        </w:sectPr>
      </w:pPr>
      <w:r>
        <w:rPr>
          <w:rFonts w:ascii="Times New Roman" w:eastAsia="新宋体" w:hAnsi="Times New Roman" w:hint="eastAsia"/>
          <w:sz w:val="21"/>
          <w:szCs w:val="21"/>
        </w:rPr>
        <w:t>C</w:t>
      </w:r>
      <w:r>
        <w:rPr>
          <w:rFonts w:ascii="Times New Roman" w:eastAsia="新宋体" w:hAnsi="Times New Roman" w:hint="eastAsia"/>
          <w:sz w:val="21"/>
          <w:szCs w:val="21"/>
        </w:rPr>
        <w:t>．体表黏液干燥，呼吸无法进行</w:t>
      </w:r>
      <w:r>
        <w:tab/>
      </w:r>
    </w:p>
    <w:p w:rsidR="00E743DC" w:rsidP="00E743DC" w14:paraId="1AE64092" w14:textId="77777777">
      <w:pPr>
        <w:spacing w:line="360" w:lineRule="auto"/>
        <w:ind w:firstLine="273" w:firstLineChars="130"/>
      </w:pPr>
      <w:r>
        <w:rPr>
          <w:rFonts w:ascii="Times New Roman" w:eastAsia="新宋体" w:hAnsi="Times New Roman" w:hint="eastAsia"/>
          <w:sz w:val="21"/>
          <w:szCs w:val="21"/>
        </w:rPr>
        <w:t>D</w:t>
      </w:r>
      <w:r>
        <w:rPr>
          <w:rFonts w:ascii="Times New Roman" w:eastAsia="新宋体" w:hAnsi="Times New Roman" w:hint="eastAsia"/>
          <w:sz w:val="21"/>
          <w:szCs w:val="21"/>
        </w:rPr>
        <w:t>．无法吃到食物饿死</w:t>
      </w:r>
    </w:p>
    <w:p w:rsidR="00E743DC" w:rsidP="00E743DC" w14:paraId="0E47D591" w14:textId="77777777">
      <w:pPr>
        <w:spacing w:line="360" w:lineRule="auto"/>
        <w:ind w:left="273" w:hanging="273" w:hangingChars="130"/>
      </w:pPr>
      <w:r>
        <w:rPr>
          <w:rFonts w:ascii="Times New Roman" w:eastAsia="新宋体" w:hAnsi="Times New Roman" w:hint="eastAsia"/>
          <w:sz w:val="21"/>
          <w:szCs w:val="21"/>
        </w:rPr>
        <w:t>20</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分）草履虫通过如图中哪</w:t>
      </w:r>
      <w:r>
        <w:rPr>
          <w:rFonts w:ascii="Times New Roman" w:eastAsia="新宋体" w:hAnsi="Times New Roman" w:hint="eastAsia"/>
          <w:sz w:val="21"/>
          <w:szCs w:val="21"/>
        </w:rPr>
        <w:t>一结构</w:t>
      </w:r>
      <w:r>
        <w:rPr>
          <w:rFonts w:ascii="Times New Roman" w:eastAsia="新宋体" w:hAnsi="Times New Roman" w:hint="eastAsia"/>
          <w:sz w:val="21"/>
          <w:szCs w:val="21"/>
        </w:rPr>
        <w:t>进行呼吸？（　　）</w:t>
      </w:r>
    </w:p>
    <w:p w:rsidR="00E743DC" w:rsidP="00E743DC" w14:paraId="74D8DBD0" w14:textId="49D7E1D8">
      <w:pPr>
        <w:spacing w:line="360" w:lineRule="auto"/>
        <w:ind w:left="286" w:leftChars="130"/>
      </w:pPr>
      <w:r>
        <w:rPr>
          <w:rFonts w:ascii="Times New Roman" w:eastAsia="新宋体" w:hAnsi="Times New Roman" w:hint="eastAsia"/>
          <w:noProof/>
          <w:sz w:val="21"/>
          <w:szCs w:val="21"/>
        </w:rPr>
        <w:drawing>
          <wp:inline distT="0" distB="0" distL="0" distR="0">
            <wp:extent cx="952500" cy="1428750"/>
            <wp:effectExtent l="0" t="0" r="0" b="0"/>
            <wp:docPr id="20" name="图片 2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24" descr="菁优网：http://www.jyeoo.com"/>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00" cy="1428750"/>
                    </a:xfrm>
                    <a:prstGeom prst="rect">
                      <a:avLst/>
                    </a:prstGeom>
                    <a:noFill/>
                    <a:ln>
                      <a:noFill/>
                    </a:ln>
                  </pic:spPr>
                </pic:pic>
              </a:graphicData>
            </a:graphic>
          </wp:inline>
        </w:drawing>
      </w:r>
    </w:p>
    <w:p w:rsidR="00E743DC" w:rsidP="00E743DC" w14:paraId="3E75A6FC" w14:textId="77777777">
      <w:pPr>
        <w:tabs>
          <w:tab w:val="left" w:pos="4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w:t>
      </w:r>
      <w:r>
        <w:rPr>
          <w:rFonts w:ascii="Cambria Math" w:eastAsia="Cambria Math" w:hAnsi="Cambria Math"/>
          <w:sz w:val="21"/>
          <w:szCs w:val="21"/>
        </w:rPr>
        <w:t>①</w:t>
      </w:r>
      <w:r>
        <w:rPr>
          <w:rFonts w:ascii="Times New Roman" w:eastAsia="新宋体" w:hAnsi="Times New Roman" w:hint="eastAsia"/>
          <w:sz w:val="21"/>
          <w:szCs w:val="21"/>
        </w:rPr>
        <w:t>收集管和伸缩泡</w:t>
      </w:r>
      <w:r>
        <w:tab/>
      </w:r>
      <w:r>
        <w:rPr>
          <w:rFonts w:ascii="Times New Roman" w:eastAsia="新宋体" w:hAnsi="Times New Roman" w:hint="eastAsia"/>
          <w:sz w:val="21"/>
          <w:szCs w:val="21"/>
        </w:rPr>
        <w:t>B</w:t>
      </w:r>
      <w:r>
        <w:rPr>
          <w:rFonts w:ascii="Times New Roman" w:eastAsia="新宋体" w:hAnsi="Times New Roman" w:hint="eastAsia"/>
          <w:sz w:val="21"/>
          <w:szCs w:val="21"/>
        </w:rPr>
        <w:t>．</w:t>
      </w:r>
      <w:r>
        <w:rPr>
          <w:rFonts w:ascii="Cambria Math" w:eastAsia="Cambria Math" w:hAnsi="Cambria Math"/>
          <w:sz w:val="21"/>
          <w:szCs w:val="21"/>
        </w:rPr>
        <w:t>②</w:t>
      </w:r>
      <w:r>
        <w:rPr>
          <w:rFonts w:ascii="Times New Roman" w:eastAsia="新宋体" w:hAnsi="Times New Roman" w:hint="eastAsia"/>
          <w:sz w:val="21"/>
          <w:szCs w:val="21"/>
        </w:rPr>
        <w:t>细胞质</w:t>
      </w:r>
      <w:r>
        <w:tab/>
      </w:r>
    </w:p>
    <w:p w:rsidR="00E743DC" w:rsidP="00E743DC" w14:paraId="4293E518" w14:textId="77777777">
      <w:pPr>
        <w:tabs>
          <w:tab w:val="left" w:pos="4400"/>
        </w:tabs>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w:t>
      </w:r>
      <w:r>
        <w:rPr>
          <w:rFonts w:ascii="Cambria Math" w:eastAsia="Cambria Math" w:hAnsi="Cambria Math"/>
          <w:sz w:val="21"/>
          <w:szCs w:val="21"/>
        </w:rPr>
        <w:t>③</w:t>
      </w:r>
      <w:r>
        <w:rPr>
          <w:rFonts w:ascii="Times New Roman" w:eastAsia="新宋体" w:hAnsi="Times New Roman" w:hint="eastAsia"/>
          <w:sz w:val="21"/>
          <w:szCs w:val="21"/>
        </w:rPr>
        <w:t>表膜</w:t>
      </w:r>
      <w:r>
        <w:tab/>
      </w:r>
      <w:r>
        <w:rPr>
          <w:rFonts w:ascii="Times New Roman" w:eastAsia="新宋体" w:hAnsi="Times New Roman" w:hint="eastAsia"/>
          <w:sz w:val="21"/>
          <w:szCs w:val="21"/>
        </w:rPr>
        <w:t>D</w:t>
      </w:r>
      <w:r>
        <w:rPr>
          <w:rFonts w:ascii="Times New Roman" w:eastAsia="新宋体" w:hAnsi="Times New Roman" w:hint="eastAsia"/>
          <w:sz w:val="21"/>
          <w:szCs w:val="21"/>
        </w:rPr>
        <w:t>．</w:t>
      </w:r>
      <w:r>
        <w:rPr>
          <w:rFonts w:ascii="Cambria Math" w:eastAsia="Cambria Math" w:hAnsi="Cambria Math"/>
          <w:sz w:val="21"/>
          <w:szCs w:val="21"/>
        </w:rPr>
        <w:t>④</w:t>
      </w:r>
      <w:r>
        <w:rPr>
          <w:rFonts w:ascii="Times New Roman" w:eastAsia="新宋体" w:hAnsi="Times New Roman" w:hint="eastAsia"/>
          <w:sz w:val="21"/>
          <w:szCs w:val="21"/>
        </w:rPr>
        <w:t>口沟</w:t>
      </w:r>
    </w:p>
    <w:p w:rsidR="00E743DC" w:rsidP="00E743DC" w14:paraId="3EC89180" w14:textId="77777777">
      <w:pPr>
        <w:spacing w:line="360" w:lineRule="auto"/>
        <w:ind w:left="273" w:hanging="273" w:hangingChars="130"/>
      </w:pPr>
      <w:r>
        <w:rPr>
          <w:rFonts w:ascii="Times New Roman" w:eastAsia="新宋体" w:hAnsi="Times New Roman" w:hint="eastAsia"/>
          <w:sz w:val="21"/>
          <w:szCs w:val="21"/>
        </w:rPr>
        <w:t>21</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分）细胞进行呼吸作用的意义在于（　　）</w:t>
      </w:r>
    </w:p>
    <w:p w:rsidR="00E743DC" w:rsidP="00E743DC" w14:paraId="2F82B5CA" w14:textId="77777777">
      <w:pPr>
        <w:tabs>
          <w:tab w:val="left" w:pos="4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．消耗氧气</w:t>
      </w:r>
      <w:r>
        <w:tab/>
      </w:r>
      <w:r>
        <w:rPr>
          <w:rFonts w:ascii="Times New Roman" w:eastAsia="新宋体" w:hAnsi="Times New Roman" w:hint="eastAsia"/>
          <w:sz w:val="21"/>
          <w:szCs w:val="21"/>
        </w:rPr>
        <w:t>B</w:t>
      </w:r>
      <w:r>
        <w:rPr>
          <w:rFonts w:ascii="Times New Roman" w:eastAsia="新宋体" w:hAnsi="Times New Roman" w:hint="eastAsia"/>
          <w:sz w:val="21"/>
          <w:szCs w:val="21"/>
        </w:rPr>
        <w:t>．分解有机物</w:t>
      </w:r>
      <w:r>
        <w:tab/>
      </w:r>
    </w:p>
    <w:p w:rsidR="00E743DC" w:rsidP="00E743DC" w14:paraId="4484DB80" w14:textId="77777777">
      <w:pPr>
        <w:tabs>
          <w:tab w:val="left" w:pos="4400"/>
        </w:tabs>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．呼出二氧化碳</w:t>
      </w:r>
      <w:r>
        <w:tab/>
      </w:r>
      <w:r>
        <w:rPr>
          <w:rFonts w:ascii="Times New Roman" w:eastAsia="新宋体" w:hAnsi="Times New Roman" w:hint="eastAsia"/>
          <w:sz w:val="21"/>
          <w:szCs w:val="21"/>
        </w:rPr>
        <w:t>D</w:t>
      </w:r>
      <w:r>
        <w:rPr>
          <w:rFonts w:ascii="Times New Roman" w:eastAsia="新宋体" w:hAnsi="Times New Roman" w:hint="eastAsia"/>
          <w:sz w:val="21"/>
          <w:szCs w:val="21"/>
        </w:rPr>
        <w:t>．为生命活动提供能量</w:t>
      </w:r>
    </w:p>
    <w:p w:rsidR="00E743DC" w:rsidP="00E743DC" w14:paraId="37E5A487" w14:textId="77777777">
      <w:pPr>
        <w:spacing w:line="360" w:lineRule="auto"/>
        <w:ind w:left="273" w:hanging="273" w:hangingChars="130"/>
      </w:pPr>
      <w:r>
        <w:rPr>
          <w:rFonts w:ascii="Times New Roman" w:eastAsia="新宋体" w:hAnsi="Times New Roman" w:hint="eastAsia"/>
          <w:sz w:val="21"/>
          <w:szCs w:val="21"/>
        </w:rPr>
        <w:t>22</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分）新疆地区昼夜温差大，所产的葡萄、哈密瓜等水果特别甜，主要原因是（　　）</w:t>
      </w:r>
    </w:p>
    <w:p w:rsidR="00E743DC" w:rsidP="00E743DC" w14:paraId="7FE59F83" w14:textId="77777777">
      <w:pPr>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．新疆等地的土地特别肥沃</w:t>
      </w:r>
      <w:r>
        <w:tab/>
      </w:r>
    </w:p>
    <w:p w:rsidR="00E743DC" w:rsidP="00E743DC" w14:paraId="272567F1" w14:textId="77777777">
      <w:pPr>
        <w:spacing w:line="360" w:lineRule="auto"/>
        <w:ind w:firstLine="273" w:firstLineChars="130"/>
      </w:pPr>
      <w:r>
        <w:rPr>
          <w:rFonts w:ascii="Times New Roman" w:eastAsia="新宋体" w:hAnsi="Times New Roman" w:hint="eastAsia"/>
          <w:sz w:val="21"/>
          <w:szCs w:val="21"/>
        </w:rPr>
        <w:t>B</w:t>
      </w:r>
      <w:r>
        <w:rPr>
          <w:rFonts w:ascii="Times New Roman" w:eastAsia="新宋体" w:hAnsi="Times New Roman" w:hint="eastAsia"/>
          <w:sz w:val="21"/>
          <w:szCs w:val="21"/>
        </w:rPr>
        <w:t>．新疆等地的土壤特别肥沃﹣﹣﹣</w:t>
      </w:r>
      <w:r>
        <w:rPr>
          <w:rFonts w:ascii="Times New Roman" w:eastAsia="新宋体" w:hAnsi="Times New Roman" w:hint="eastAsia"/>
          <w:sz w:val="21"/>
          <w:szCs w:val="21"/>
        </w:rPr>
        <w:t>A</w:t>
      </w:r>
      <w:r>
        <w:tab/>
      </w:r>
    </w:p>
    <w:p w:rsidR="00E743DC" w:rsidP="00E743DC" w14:paraId="61114C0F" w14:textId="77777777">
      <w:pPr>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．白天光合作用制造的有机物多，而晚上有机物消耗少</w:t>
      </w:r>
      <w:r>
        <w:tab/>
      </w:r>
    </w:p>
    <w:p w:rsidR="00E743DC" w:rsidP="00E743DC" w14:paraId="6F9FCE89" w14:textId="77777777">
      <w:pPr>
        <w:spacing w:line="360" w:lineRule="auto"/>
        <w:ind w:firstLine="273" w:firstLineChars="130"/>
      </w:pPr>
      <w:r>
        <w:rPr>
          <w:rFonts w:ascii="Times New Roman" w:eastAsia="新宋体" w:hAnsi="Times New Roman" w:hint="eastAsia"/>
          <w:sz w:val="21"/>
          <w:szCs w:val="21"/>
        </w:rPr>
        <w:t>D</w:t>
      </w:r>
      <w:r>
        <w:rPr>
          <w:rFonts w:ascii="Times New Roman" w:eastAsia="新宋体" w:hAnsi="Times New Roman" w:hint="eastAsia"/>
          <w:sz w:val="21"/>
          <w:szCs w:val="21"/>
        </w:rPr>
        <w:t>．白天光合作用制造的有机物多，而晚上有机物消耗少﹣﹣﹣</w:t>
      </w:r>
      <w:r>
        <w:rPr>
          <w:rFonts w:ascii="Times New Roman" w:eastAsia="新宋体" w:hAnsi="Times New Roman" w:hint="eastAsia"/>
          <w:sz w:val="21"/>
          <w:szCs w:val="21"/>
        </w:rPr>
        <w:t>D</w:t>
      </w:r>
      <w:r>
        <w:tab/>
      </w:r>
    </w:p>
    <w:p w:rsidR="00E743DC" w:rsidP="00E743DC" w14:paraId="60C35DF8" w14:textId="77777777">
      <w:pPr>
        <w:spacing w:line="360" w:lineRule="auto"/>
        <w:ind w:firstLine="273" w:firstLineChars="130"/>
      </w:pPr>
      <w:r>
        <w:rPr>
          <w:rFonts w:ascii="Times New Roman" w:eastAsia="新宋体" w:hAnsi="Times New Roman" w:hint="eastAsia"/>
          <w:sz w:val="21"/>
          <w:szCs w:val="21"/>
        </w:rPr>
        <w:t>E</w:t>
      </w:r>
      <w:r>
        <w:rPr>
          <w:rFonts w:ascii="Times New Roman" w:eastAsia="新宋体" w:hAnsi="Times New Roman" w:hint="eastAsia"/>
          <w:sz w:val="21"/>
          <w:szCs w:val="21"/>
        </w:rPr>
        <w:t>．这里的植物只进行光合作用，不进行呼吸作用</w:t>
      </w:r>
      <w:r>
        <w:tab/>
      </w:r>
    </w:p>
    <w:p w:rsidR="00E743DC" w:rsidP="00E743DC" w14:paraId="41F8EB34" w14:textId="77777777">
      <w:pPr>
        <w:spacing w:line="360" w:lineRule="auto"/>
        <w:ind w:firstLine="273" w:firstLineChars="130"/>
      </w:pPr>
      <w:r>
        <w:rPr>
          <w:rFonts w:ascii="Times New Roman" w:eastAsia="新宋体" w:hAnsi="Times New Roman" w:hint="eastAsia"/>
          <w:sz w:val="21"/>
          <w:szCs w:val="21"/>
        </w:rPr>
        <w:t>F</w:t>
      </w:r>
      <w:r>
        <w:rPr>
          <w:rFonts w:ascii="Times New Roman" w:eastAsia="新宋体" w:hAnsi="Times New Roman" w:hint="eastAsia"/>
          <w:sz w:val="21"/>
          <w:szCs w:val="21"/>
        </w:rPr>
        <w:t>．这里的植物只进行光合作用，不进行呼吸作用﹣﹣﹣</w:t>
      </w:r>
      <w:r>
        <w:rPr>
          <w:rFonts w:ascii="Times New Roman" w:eastAsia="新宋体" w:hAnsi="Times New Roman" w:hint="eastAsia"/>
          <w:sz w:val="21"/>
          <w:szCs w:val="21"/>
        </w:rPr>
        <w:t>C</w:t>
      </w:r>
      <w:r>
        <w:tab/>
      </w:r>
    </w:p>
    <w:p w:rsidR="00E743DC" w:rsidP="00E743DC" w14:paraId="05640A41" w14:textId="77777777">
      <w:pPr>
        <w:spacing w:line="360" w:lineRule="auto"/>
        <w:ind w:firstLine="273" w:firstLineChars="130"/>
      </w:pPr>
      <w:r>
        <w:rPr>
          <w:rFonts w:ascii="Times New Roman" w:eastAsia="新宋体" w:hAnsi="Times New Roman" w:hint="eastAsia"/>
          <w:sz w:val="21"/>
          <w:szCs w:val="21"/>
        </w:rPr>
        <w:t>G</w:t>
      </w:r>
      <w:r>
        <w:rPr>
          <w:rFonts w:ascii="Times New Roman" w:eastAsia="新宋体" w:hAnsi="Times New Roman" w:hint="eastAsia"/>
          <w:sz w:val="21"/>
          <w:szCs w:val="21"/>
        </w:rPr>
        <w:t>．这里的水果品种与内地的不一样</w:t>
      </w:r>
      <w:r>
        <w:tab/>
      </w:r>
    </w:p>
    <w:p w:rsidR="00E743DC" w:rsidP="00E743DC" w14:paraId="69EA035A" w14:textId="77777777">
      <w:pPr>
        <w:spacing w:line="360" w:lineRule="auto"/>
        <w:ind w:firstLine="273" w:firstLineChars="130"/>
      </w:pPr>
      <w:r>
        <w:rPr>
          <w:rFonts w:ascii="Times New Roman" w:eastAsia="新宋体" w:hAnsi="Times New Roman" w:hint="eastAsia"/>
          <w:sz w:val="21"/>
          <w:szCs w:val="21"/>
        </w:rPr>
        <w:t>H</w:t>
      </w:r>
      <w:r>
        <w:rPr>
          <w:rFonts w:ascii="Times New Roman" w:eastAsia="新宋体" w:hAnsi="Times New Roman" w:hint="eastAsia"/>
          <w:sz w:val="21"/>
          <w:szCs w:val="21"/>
        </w:rPr>
        <w:t>．这里的水果品种与内地的不一样﹣﹣﹣</w:t>
      </w:r>
      <w:r>
        <w:rPr>
          <w:rFonts w:ascii="Times New Roman" w:eastAsia="新宋体" w:hAnsi="Times New Roman" w:hint="eastAsia"/>
          <w:sz w:val="21"/>
          <w:szCs w:val="21"/>
        </w:rPr>
        <w:t>B</w:t>
      </w:r>
    </w:p>
    <w:p w:rsidR="00E743DC" w:rsidP="00E743DC" w14:paraId="518F862F" w14:textId="77777777">
      <w:pPr>
        <w:spacing w:line="360" w:lineRule="auto"/>
        <w:ind w:left="273" w:hanging="273" w:hangingChars="130"/>
      </w:pPr>
      <w:r>
        <w:rPr>
          <w:rFonts w:ascii="Times New Roman" w:eastAsia="新宋体" w:hAnsi="Times New Roman" w:hint="eastAsia"/>
          <w:sz w:val="21"/>
          <w:szCs w:val="21"/>
        </w:rPr>
        <w:t>23</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分）下列不属于人体排泄途径的是（　　）</w:t>
      </w:r>
    </w:p>
    <w:p w:rsidR="00E743DC" w:rsidP="00E743DC" w14:paraId="0A1BA7E6" w14:textId="77777777">
      <w:pPr>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．二氧化碳和水通过呼吸系统排出</w:t>
      </w:r>
      <w:r>
        <w:tab/>
      </w:r>
    </w:p>
    <w:p w:rsidR="00E743DC" w:rsidP="00E743DC" w14:paraId="6204C877" w14:textId="77777777">
      <w:pPr>
        <w:spacing w:line="360" w:lineRule="auto"/>
        <w:ind w:firstLine="273" w:firstLineChars="130"/>
      </w:pPr>
      <w:r>
        <w:rPr>
          <w:rFonts w:ascii="Times New Roman" w:eastAsia="新宋体" w:hAnsi="Times New Roman" w:hint="eastAsia"/>
          <w:sz w:val="21"/>
          <w:szCs w:val="21"/>
        </w:rPr>
        <w:t>B</w:t>
      </w:r>
      <w:r>
        <w:rPr>
          <w:rFonts w:ascii="Times New Roman" w:eastAsia="新宋体" w:hAnsi="Times New Roman" w:hint="eastAsia"/>
          <w:sz w:val="21"/>
          <w:szCs w:val="21"/>
        </w:rPr>
        <w:t>．尿液通过泌尿系统排出</w:t>
      </w:r>
      <w:r>
        <w:tab/>
      </w:r>
    </w:p>
    <w:p w:rsidR="00E743DC" w:rsidP="00E743DC" w14:paraId="6C8B79FC" w14:textId="77777777">
      <w:pPr>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．汗液通过皮肤排出</w:t>
      </w:r>
      <w:r>
        <w:tab/>
      </w:r>
    </w:p>
    <w:p w:rsidR="00E743DC" w:rsidP="00E743DC" w14:paraId="3DD3A2F2" w14:textId="77777777">
      <w:pPr>
        <w:spacing w:line="360" w:lineRule="auto"/>
        <w:ind w:firstLine="273" w:firstLineChars="130"/>
        <w:sectPr w:rsidSect="00DF5F76">
          <w:footerReference w:type="default" r:id="rId18"/>
          <w:type w:val="nextPage"/>
          <w:pgSz w:w="11906" w:h="16838"/>
          <w:pgMar w:top="720" w:right="720" w:bottom="720" w:left="720" w:header="624" w:footer="624" w:gutter="0"/>
          <w:pgNumType w:start="5"/>
          <w:cols w:space="708"/>
          <w:titlePg w:val="0"/>
          <w:docGrid w:linePitch="360"/>
        </w:sectPr>
      </w:pPr>
      <w:r>
        <w:rPr>
          <w:rFonts w:ascii="Times New Roman" w:eastAsia="新宋体" w:hAnsi="Times New Roman" w:hint="eastAsia"/>
          <w:sz w:val="21"/>
          <w:szCs w:val="21"/>
        </w:rPr>
        <w:t>D</w:t>
      </w:r>
      <w:r>
        <w:rPr>
          <w:rFonts w:ascii="Times New Roman" w:eastAsia="新宋体" w:hAnsi="Times New Roman" w:hint="eastAsia"/>
          <w:sz w:val="21"/>
          <w:szCs w:val="21"/>
        </w:rPr>
        <w:t>．食物残渣通过消化系统排出</w:t>
      </w:r>
    </w:p>
    <w:p w:rsidR="00E743DC" w:rsidP="00E743DC" w14:paraId="7B1EF50D" w14:textId="77777777">
      <w:pPr>
        <w:spacing w:line="360" w:lineRule="auto"/>
        <w:ind w:left="273" w:hanging="273" w:hangingChars="130"/>
      </w:pPr>
      <w:r>
        <w:rPr>
          <w:rFonts w:ascii="Times New Roman" w:eastAsia="新宋体" w:hAnsi="Times New Roman" w:hint="eastAsia"/>
          <w:sz w:val="21"/>
          <w:szCs w:val="21"/>
        </w:rPr>
        <w:t>24</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分）泌尿系统中形成尿液的器官是（　　）</w:t>
      </w:r>
    </w:p>
    <w:p w:rsidR="00E743DC" w:rsidP="00E743DC" w14:paraId="6DABFD70" w14:textId="77777777">
      <w:pPr>
        <w:tabs>
          <w:tab w:val="left" w:pos="2300"/>
          <w:tab w:val="left" w:pos="4400"/>
          <w:tab w:val="left" w:pos="6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．肾脏</w:t>
      </w:r>
      <w:r>
        <w:tab/>
      </w:r>
      <w:r>
        <w:rPr>
          <w:rFonts w:ascii="Times New Roman" w:eastAsia="新宋体" w:hAnsi="Times New Roman" w:hint="eastAsia"/>
          <w:sz w:val="21"/>
          <w:szCs w:val="21"/>
        </w:rPr>
        <w:t>B</w:t>
      </w:r>
      <w:r>
        <w:rPr>
          <w:rFonts w:ascii="Times New Roman" w:eastAsia="新宋体" w:hAnsi="Times New Roman" w:hint="eastAsia"/>
          <w:sz w:val="21"/>
          <w:szCs w:val="21"/>
        </w:rPr>
        <w:t>．输尿管</w:t>
      </w:r>
      <w:r>
        <w:tab/>
      </w:r>
      <w:r>
        <w:rPr>
          <w:rFonts w:ascii="Times New Roman" w:eastAsia="新宋体" w:hAnsi="Times New Roman" w:hint="eastAsia"/>
          <w:sz w:val="21"/>
          <w:szCs w:val="21"/>
        </w:rPr>
        <w:t>C</w:t>
      </w:r>
      <w:r>
        <w:rPr>
          <w:rFonts w:ascii="Times New Roman" w:eastAsia="新宋体" w:hAnsi="Times New Roman" w:hint="eastAsia"/>
          <w:sz w:val="21"/>
          <w:szCs w:val="21"/>
        </w:rPr>
        <w:t>．膀胱</w:t>
      </w:r>
      <w:r>
        <w:tab/>
      </w:r>
      <w:r>
        <w:rPr>
          <w:rFonts w:ascii="Times New Roman" w:eastAsia="新宋体" w:hAnsi="Times New Roman" w:hint="eastAsia"/>
          <w:sz w:val="21"/>
          <w:szCs w:val="21"/>
        </w:rPr>
        <w:t>D</w:t>
      </w:r>
      <w:r>
        <w:rPr>
          <w:rFonts w:ascii="Times New Roman" w:eastAsia="新宋体" w:hAnsi="Times New Roman" w:hint="eastAsia"/>
          <w:sz w:val="21"/>
          <w:szCs w:val="21"/>
        </w:rPr>
        <w:t>．尿道</w:t>
      </w:r>
    </w:p>
    <w:p w:rsidR="00E743DC" w:rsidP="00E743DC" w14:paraId="7A26AC7E" w14:textId="77777777">
      <w:pPr>
        <w:spacing w:line="360" w:lineRule="auto"/>
        <w:ind w:left="273" w:hanging="273" w:hangingChars="130"/>
      </w:pPr>
      <w:r>
        <w:rPr>
          <w:rFonts w:ascii="Times New Roman" w:eastAsia="新宋体" w:hAnsi="Times New Roman" w:hint="eastAsia"/>
          <w:sz w:val="21"/>
          <w:szCs w:val="21"/>
        </w:rPr>
        <w:t>25</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分）生理学家发现，肾小球毛细血管壁上有许多孔隙，有利于代谢废物的滤出。正常人体中，下列各项不能透过这些孔隙的是（　　）</w:t>
      </w:r>
    </w:p>
    <w:p w:rsidR="00E743DC" w:rsidP="00E743DC" w14:paraId="38B452E3" w14:textId="77777777">
      <w:pPr>
        <w:tabs>
          <w:tab w:val="left" w:pos="2300"/>
          <w:tab w:val="left" w:pos="4400"/>
          <w:tab w:val="left" w:pos="6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．尿素</w:t>
      </w:r>
      <w:r>
        <w:tab/>
      </w:r>
      <w:r>
        <w:rPr>
          <w:rFonts w:ascii="Times New Roman" w:eastAsia="新宋体" w:hAnsi="Times New Roman" w:hint="eastAsia"/>
          <w:sz w:val="21"/>
          <w:szCs w:val="21"/>
        </w:rPr>
        <w:t>B</w:t>
      </w:r>
      <w:r>
        <w:rPr>
          <w:rFonts w:ascii="Times New Roman" w:eastAsia="新宋体" w:hAnsi="Times New Roman" w:hint="eastAsia"/>
          <w:sz w:val="21"/>
          <w:szCs w:val="21"/>
        </w:rPr>
        <w:t>．葡萄糖</w:t>
      </w:r>
      <w:r>
        <w:tab/>
      </w:r>
      <w:r>
        <w:rPr>
          <w:rFonts w:ascii="Times New Roman" w:eastAsia="新宋体" w:hAnsi="Times New Roman" w:hint="eastAsia"/>
          <w:sz w:val="21"/>
          <w:szCs w:val="21"/>
        </w:rPr>
        <w:t>C</w:t>
      </w:r>
      <w:r>
        <w:rPr>
          <w:rFonts w:ascii="Times New Roman" w:eastAsia="新宋体" w:hAnsi="Times New Roman" w:hint="eastAsia"/>
          <w:sz w:val="21"/>
          <w:szCs w:val="21"/>
        </w:rPr>
        <w:t>．水分</w:t>
      </w:r>
      <w:r>
        <w:tab/>
      </w:r>
      <w:r>
        <w:rPr>
          <w:rFonts w:ascii="Times New Roman" w:eastAsia="新宋体" w:hAnsi="Times New Roman" w:hint="eastAsia"/>
          <w:sz w:val="21"/>
          <w:szCs w:val="21"/>
        </w:rPr>
        <w:t>D</w:t>
      </w:r>
      <w:r>
        <w:rPr>
          <w:rFonts w:ascii="Times New Roman" w:eastAsia="新宋体" w:hAnsi="Times New Roman" w:hint="eastAsia"/>
          <w:sz w:val="21"/>
          <w:szCs w:val="21"/>
        </w:rPr>
        <w:t>．红细胞</w:t>
      </w:r>
    </w:p>
    <w:p w:rsidR="00E743DC" w:rsidP="00E743DC" w14:paraId="78DCA4B4" w14:textId="77777777">
      <w:pPr>
        <w:spacing w:line="360" w:lineRule="auto"/>
        <w:ind w:left="273" w:hanging="273" w:hangingChars="130"/>
      </w:pPr>
      <w:r>
        <w:rPr>
          <w:rFonts w:ascii="Times New Roman" w:eastAsia="新宋体" w:hAnsi="Times New Roman" w:hint="eastAsia"/>
          <w:sz w:val="21"/>
          <w:szCs w:val="21"/>
        </w:rPr>
        <w:t>26</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分）尿液排出体外所经历的途径依次是（　　）</w:t>
      </w:r>
    </w:p>
    <w:p w:rsidR="00E743DC" w:rsidP="00E743DC" w14:paraId="43A79037" w14:textId="77777777">
      <w:pPr>
        <w:spacing w:line="360" w:lineRule="auto"/>
        <w:ind w:left="286" w:leftChars="130"/>
      </w:pPr>
      <w:r>
        <w:rPr>
          <w:rFonts w:ascii="Cambria Math" w:eastAsia="Cambria Math" w:hAnsi="Cambria Math"/>
          <w:sz w:val="21"/>
          <w:szCs w:val="21"/>
        </w:rPr>
        <w:t>①</w:t>
      </w:r>
      <w:r>
        <w:rPr>
          <w:rFonts w:ascii="Times New Roman" w:eastAsia="新宋体" w:hAnsi="Times New Roman" w:hint="eastAsia"/>
          <w:sz w:val="21"/>
          <w:szCs w:val="21"/>
        </w:rPr>
        <w:t>膀胱</w:t>
      </w:r>
      <w:r>
        <w:rPr>
          <w:rFonts w:ascii="Times New Roman" w:eastAsia="新宋体" w:hAnsi="Times New Roman" w:hint="eastAsia"/>
          <w:sz w:val="21"/>
          <w:szCs w:val="21"/>
        </w:rPr>
        <w:t xml:space="preserve">   </w:t>
      </w:r>
      <w:r>
        <w:rPr>
          <w:rFonts w:ascii="Cambria Math" w:eastAsia="Cambria Math" w:hAnsi="Cambria Math"/>
          <w:sz w:val="21"/>
          <w:szCs w:val="21"/>
        </w:rPr>
        <w:t>②</w:t>
      </w:r>
      <w:r>
        <w:rPr>
          <w:rFonts w:ascii="Times New Roman" w:eastAsia="新宋体" w:hAnsi="Times New Roman" w:hint="eastAsia"/>
          <w:sz w:val="21"/>
          <w:szCs w:val="21"/>
        </w:rPr>
        <w:t>输尿管</w:t>
      </w:r>
      <w:r>
        <w:rPr>
          <w:rFonts w:ascii="Times New Roman" w:eastAsia="新宋体" w:hAnsi="Times New Roman" w:hint="eastAsia"/>
          <w:sz w:val="21"/>
          <w:szCs w:val="21"/>
        </w:rPr>
        <w:t xml:space="preserve">   </w:t>
      </w:r>
      <w:r>
        <w:rPr>
          <w:rFonts w:ascii="Cambria Math" w:eastAsia="Cambria Math" w:hAnsi="Cambria Math"/>
          <w:sz w:val="21"/>
          <w:szCs w:val="21"/>
        </w:rPr>
        <w:t>③</w:t>
      </w:r>
      <w:r>
        <w:rPr>
          <w:rFonts w:ascii="Times New Roman" w:eastAsia="新宋体" w:hAnsi="Times New Roman" w:hint="eastAsia"/>
          <w:sz w:val="21"/>
          <w:szCs w:val="21"/>
        </w:rPr>
        <w:t>肾盂</w:t>
      </w:r>
      <w:r>
        <w:rPr>
          <w:rFonts w:ascii="Times New Roman" w:eastAsia="新宋体" w:hAnsi="Times New Roman" w:hint="eastAsia"/>
          <w:sz w:val="21"/>
          <w:szCs w:val="21"/>
        </w:rPr>
        <w:t xml:space="preserve">   </w:t>
      </w:r>
      <w:r>
        <w:rPr>
          <w:rFonts w:ascii="Cambria Math" w:eastAsia="Cambria Math" w:hAnsi="Cambria Math"/>
          <w:sz w:val="21"/>
          <w:szCs w:val="21"/>
        </w:rPr>
        <w:t>④</w:t>
      </w:r>
      <w:r>
        <w:rPr>
          <w:rFonts w:ascii="Times New Roman" w:eastAsia="新宋体" w:hAnsi="Times New Roman" w:hint="eastAsia"/>
          <w:sz w:val="21"/>
          <w:szCs w:val="21"/>
        </w:rPr>
        <w:t>尿道</w:t>
      </w:r>
    </w:p>
    <w:p w:rsidR="00E743DC" w:rsidP="00E743DC" w14:paraId="0E546D84" w14:textId="77777777">
      <w:pPr>
        <w:tabs>
          <w:tab w:val="left" w:pos="2300"/>
          <w:tab w:val="left" w:pos="4400"/>
          <w:tab w:val="left" w:pos="6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w:t>
      </w:r>
      <w:r>
        <w:rPr>
          <w:rFonts w:ascii="Cambria Math" w:eastAsia="Cambria Math" w:hAnsi="Cambria Math"/>
          <w:sz w:val="21"/>
          <w:szCs w:val="21"/>
        </w:rPr>
        <w:t>①</w:t>
      </w:r>
      <w:r>
        <w:rPr>
          <w:rFonts w:ascii="Times New Roman" w:eastAsia="新宋体" w:hAnsi="Times New Roman" w:hint="eastAsia"/>
          <w:sz w:val="21"/>
          <w:szCs w:val="21"/>
        </w:rPr>
        <w:t>→</w:t>
      </w:r>
      <w:r>
        <w:rPr>
          <w:rFonts w:ascii="Cambria Math" w:eastAsia="Cambria Math" w:hAnsi="Cambria Math"/>
          <w:sz w:val="21"/>
          <w:szCs w:val="21"/>
        </w:rPr>
        <w:t>②</w:t>
      </w:r>
      <w:r>
        <w:rPr>
          <w:rFonts w:ascii="Times New Roman" w:eastAsia="新宋体" w:hAnsi="Times New Roman" w:hint="eastAsia"/>
          <w:sz w:val="21"/>
          <w:szCs w:val="21"/>
        </w:rPr>
        <w:t>→</w:t>
      </w:r>
      <w:r>
        <w:rPr>
          <w:rFonts w:ascii="Cambria Math" w:eastAsia="Cambria Math" w:hAnsi="Cambria Math"/>
          <w:sz w:val="21"/>
          <w:szCs w:val="21"/>
        </w:rPr>
        <w:t>③</w:t>
      </w:r>
      <w:r>
        <w:rPr>
          <w:rFonts w:ascii="Times New Roman" w:eastAsia="新宋体" w:hAnsi="Times New Roman" w:hint="eastAsia"/>
          <w:sz w:val="21"/>
          <w:szCs w:val="21"/>
        </w:rPr>
        <w:t>→</w:t>
      </w:r>
      <w:r>
        <w:rPr>
          <w:rFonts w:ascii="Cambria Math" w:eastAsia="Cambria Math" w:hAnsi="Cambria Math"/>
          <w:sz w:val="21"/>
          <w:szCs w:val="21"/>
        </w:rPr>
        <w:t>④</w:t>
      </w:r>
      <w:r>
        <w:tab/>
      </w:r>
      <w:r>
        <w:rPr>
          <w:rFonts w:ascii="Times New Roman" w:eastAsia="新宋体" w:hAnsi="Times New Roman" w:hint="eastAsia"/>
          <w:sz w:val="21"/>
          <w:szCs w:val="21"/>
        </w:rPr>
        <w:t>B</w:t>
      </w:r>
      <w:r>
        <w:rPr>
          <w:rFonts w:ascii="Times New Roman" w:eastAsia="新宋体" w:hAnsi="Times New Roman" w:hint="eastAsia"/>
          <w:sz w:val="21"/>
          <w:szCs w:val="21"/>
        </w:rPr>
        <w:t>．</w:t>
      </w:r>
      <w:r>
        <w:rPr>
          <w:rFonts w:ascii="Cambria Math" w:eastAsia="Cambria Math" w:hAnsi="Cambria Math"/>
          <w:sz w:val="21"/>
          <w:szCs w:val="21"/>
        </w:rPr>
        <w:t>②</w:t>
      </w:r>
      <w:r>
        <w:rPr>
          <w:rFonts w:ascii="Times New Roman" w:eastAsia="新宋体" w:hAnsi="Times New Roman" w:hint="eastAsia"/>
          <w:sz w:val="21"/>
          <w:szCs w:val="21"/>
        </w:rPr>
        <w:t>→</w:t>
      </w:r>
      <w:r>
        <w:rPr>
          <w:rFonts w:ascii="Cambria Math" w:eastAsia="Cambria Math" w:hAnsi="Cambria Math"/>
          <w:sz w:val="21"/>
          <w:szCs w:val="21"/>
        </w:rPr>
        <w:t>③</w:t>
      </w:r>
      <w:r>
        <w:rPr>
          <w:rFonts w:ascii="Times New Roman" w:eastAsia="新宋体" w:hAnsi="Times New Roman" w:hint="eastAsia"/>
          <w:sz w:val="21"/>
          <w:szCs w:val="21"/>
        </w:rPr>
        <w:t>→</w:t>
      </w:r>
      <w:r>
        <w:rPr>
          <w:rFonts w:ascii="Cambria Math" w:eastAsia="Cambria Math" w:hAnsi="Cambria Math"/>
          <w:sz w:val="21"/>
          <w:szCs w:val="21"/>
        </w:rPr>
        <w:t>④</w:t>
      </w:r>
      <w:r>
        <w:rPr>
          <w:rFonts w:ascii="Times New Roman" w:eastAsia="新宋体" w:hAnsi="Times New Roman" w:hint="eastAsia"/>
          <w:sz w:val="21"/>
          <w:szCs w:val="21"/>
        </w:rPr>
        <w:t>→</w:t>
      </w:r>
      <w:r>
        <w:rPr>
          <w:rFonts w:ascii="Cambria Math" w:eastAsia="Cambria Math" w:hAnsi="Cambria Math"/>
          <w:sz w:val="21"/>
          <w:szCs w:val="21"/>
        </w:rPr>
        <w:t>①</w:t>
      </w:r>
      <w:r>
        <w:tab/>
      </w:r>
      <w:r>
        <w:rPr>
          <w:rFonts w:ascii="Times New Roman" w:eastAsia="新宋体" w:hAnsi="Times New Roman" w:hint="eastAsia"/>
          <w:sz w:val="21"/>
          <w:szCs w:val="21"/>
        </w:rPr>
        <w:t>C</w:t>
      </w:r>
      <w:r>
        <w:rPr>
          <w:rFonts w:ascii="Times New Roman" w:eastAsia="新宋体" w:hAnsi="Times New Roman" w:hint="eastAsia"/>
          <w:sz w:val="21"/>
          <w:szCs w:val="21"/>
        </w:rPr>
        <w:t>．</w:t>
      </w:r>
      <w:r>
        <w:rPr>
          <w:rFonts w:ascii="Cambria Math" w:eastAsia="Cambria Math" w:hAnsi="Cambria Math"/>
          <w:sz w:val="21"/>
          <w:szCs w:val="21"/>
        </w:rPr>
        <w:t>③</w:t>
      </w:r>
      <w:r>
        <w:rPr>
          <w:rFonts w:ascii="Times New Roman" w:eastAsia="新宋体" w:hAnsi="Times New Roman" w:hint="eastAsia"/>
          <w:sz w:val="21"/>
          <w:szCs w:val="21"/>
        </w:rPr>
        <w:t>→</w:t>
      </w:r>
      <w:r>
        <w:rPr>
          <w:rFonts w:ascii="Cambria Math" w:eastAsia="Cambria Math" w:hAnsi="Cambria Math"/>
          <w:sz w:val="21"/>
          <w:szCs w:val="21"/>
        </w:rPr>
        <w:t>②</w:t>
      </w:r>
      <w:r>
        <w:rPr>
          <w:rFonts w:ascii="Times New Roman" w:eastAsia="新宋体" w:hAnsi="Times New Roman" w:hint="eastAsia"/>
          <w:sz w:val="21"/>
          <w:szCs w:val="21"/>
        </w:rPr>
        <w:t>→</w:t>
      </w:r>
      <w:r>
        <w:rPr>
          <w:rFonts w:ascii="Cambria Math" w:eastAsia="Cambria Math" w:hAnsi="Cambria Math"/>
          <w:sz w:val="21"/>
          <w:szCs w:val="21"/>
        </w:rPr>
        <w:t>①</w:t>
      </w:r>
      <w:r>
        <w:rPr>
          <w:rFonts w:ascii="Times New Roman" w:eastAsia="新宋体" w:hAnsi="Times New Roman" w:hint="eastAsia"/>
          <w:sz w:val="21"/>
          <w:szCs w:val="21"/>
        </w:rPr>
        <w:t>→</w:t>
      </w:r>
      <w:r>
        <w:rPr>
          <w:rFonts w:ascii="Cambria Math" w:eastAsia="Cambria Math" w:hAnsi="Cambria Math"/>
          <w:sz w:val="21"/>
          <w:szCs w:val="21"/>
        </w:rPr>
        <w:t>④</w:t>
      </w:r>
      <w:r>
        <w:tab/>
      </w:r>
      <w:r>
        <w:rPr>
          <w:rFonts w:ascii="Times New Roman" w:eastAsia="新宋体" w:hAnsi="Times New Roman" w:hint="eastAsia"/>
          <w:sz w:val="21"/>
          <w:szCs w:val="21"/>
        </w:rPr>
        <w:t>D</w:t>
      </w:r>
      <w:r>
        <w:rPr>
          <w:rFonts w:ascii="Times New Roman" w:eastAsia="新宋体" w:hAnsi="Times New Roman" w:hint="eastAsia"/>
          <w:sz w:val="21"/>
          <w:szCs w:val="21"/>
        </w:rPr>
        <w:t>．</w:t>
      </w:r>
      <w:r>
        <w:rPr>
          <w:rFonts w:ascii="Cambria Math" w:eastAsia="Cambria Math" w:hAnsi="Cambria Math"/>
          <w:sz w:val="21"/>
          <w:szCs w:val="21"/>
        </w:rPr>
        <w:t>④</w:t>
      </w:r>
      <w:r>
        <w:rPr>
          <w:rFonts w:ascii="Times New Roman" w:eastAsia="新宋体" w:hAnsi="Times New Roman" w:hint="eastAsia"/>
          <w:sz w:val="21"/>
          <w:szCs w:val="21"/>
        </w:rPr>
        <w:t>→</w:t>
      </w:r>
      <w:r>
        <w:rPr>
          <w:rFonts w:ascii="Cambria Math" w:eastAsia="Cambria Math" w:hAnsi="Cambria Math"/>
          <w:sz w:val="21"/>
          <w:szCs w:val="21"/>
        </w:rPr>
        <w:t>③</w:t>
      </w:r>
      <w:r>
        <w:rPr>
          <w:rFonts w:ascii="Times New Roman" w:eastAsia="新宋体" w:hAnsi="Times New Roman" w:hint="eastAsia"/>
          <w:sz w:val="21"/>
          <w:szCs w:val="21"/>
        </w:rPr>
        <w:t>→</w:t>
      </w:r>
      <w:r>
        <w:rPr>
          <w:rFonts w:ascii="Cambria Math" w:eastAsia="Cambria Math" w:hAnsi="Cambria Math"/>
          <w:sz w:val="21"/>
          <w:szCs w:val="21"/>
        </w:rPr>
        <w:t>②</w:t>
      </w:r>
      <w:r>
        <w:rPr>
          <w:rFonts w:ascii="Times New Roman" w:eastAsia="新宋体" w:hAnsi="Times New Roman" w:hint="eastAsia"/>
          <w:sz w:val="21"/>
          <w:szCs w:val="21"/>
        </w:rPr>
        <w:t>→</w:t>
      </w:r>
      <w:r>
        <w:rPr>
          <w:rFonts w:ascii="Cambria Math" w:eastAsia="Cambria Math" w:hAnsi="Cambria Math"/>
          <w:sz w:val="21"/>
          <w:szCs w:val="21"/>
        </w:rPr>
        <w:t>①</w:t>
      </w:r>
    </w:p>
    <w:p w:rsidR="00E743DC" w:rsidP="00E743DC" w14:paraId="57FA2B22" w14:textId="77777777">
      <w:pPr>
        <w:spacing w:line="360" w:lineRule="auto"/>
        <w:ind w:left="273" w:hanging="273" w:hangingChars="130"/>
      </w:pPr>
      <w:r>
        <w:rPr>
          <w:rFonts w:ascii="Times New Roman" w:eastAsia="新宋体" w:hAnsi="Times New Roman" w:hint="eastAsia"/>
          <w:sz w:val="21"/>
          <w:szCs w:val="21"/>
        </w:rPr>
        <w:t>27</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分）如图表示血液流经肾单位时某些物质含量的变化情况，曲线</w:t>
      </w:r>
      <w:r>
        <w:rPr>
          <w:rFonts w:ascii="Times New Roman" w:eastAsia="新宋体" w:hAnsi="Times New Roman" w:hint="eastAsia"/>
          <w:sz w:val="21"/>
          <w:szCs w:val="21"/>
        </w:rPr>
        <w:t>b</w:t>
      </w:r>
      <w:r>
        <w:rPr>
          <w:rFonts w:ascii="Times New Roman" w:eastAsia="新宋体" w:hAnsi="Times New Roman" w:hint="eastAsia"/>
          <w:sz w:val="21"/>
          <w:szCs w:val="21"/>
        </w:rPr>
        <w:t>代表的物质是（　　）</w:t>
      </w:r>
    </w:p>
    <w:p w:rsidR="00E743DC" w:rsidP="00E743DC" w14:paraId="33558A73" w14:textId="77824128">
      <w:pPr>
        <w:spacing w:line="360" w:lineRule="auto"/>
        <w:ind w:left="286" w:leftChars="130"/>
      </w:pPr>
      <w:r>
        <w:rPr>
          <w:rFonts w:ascii="Times New Roman" w:eastAsia="新宋体" w:hAnsi="Times New Roman" w:hint="eastAsia"/>
          <w:noProof/>
          <w:sz w:val="21"/>
          <w:szCs w:val="21"/>
        </w:rPr>
        <w:drawing>
          <wp:inline distT="0" distB="0" distL="0" distR="0">
            <wp:extent cx="1562100" cy="1714500"/>
            <wp:effectExtent l="0" t="0" r="0" b="0"/>
            <wp:docPr id="19" name="图片 1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24" descr="菁优网：http://www.jyeoo.com"/>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bwMode="auto">
                    <a:xfrm>
                      <a:off x="0" y="0"/>
                      <a:ext cx="1562100" cy="1714500"/>
                    </a:xfrm>
                    <a:prstGeom prst="rect">
                      <a:avLst/>
                    </a:prstGeom>
                    <a:noFill/>
                    <a:ln>
                      <a:noFill/>
                    </a:ln>
                  </pic:spPr>
                </pic:pic>
              </a:graphicData>
            </a:graphic>
          </wp:inline>
        </w:drawing>
      </w:r>
    </w:p>
    <w:p w:rsidR="00E743DC" w:rsidP="00E743DC" w14:paraId="73AD221C" w14:textId="77777777">
      <w:pPr>
        <w:tabs>
          <w:tab w:val="left" w:pos="2300"/>
          <w:tab w:val="left" w:pos="4400"/>
          <w:tab w:val="left" w:pos="6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．尿素</w:t>
      </w:r>
      <w:r>
        <w:tab/>
      </w:r>
      <w:r>
        <w:rPr>
          <w:rFonts w:ascii="Times New Roman" w:eastAsia="新宋体" w:hAnsi="Times New Roman" w:hint="eastAsia"/>
          <w:sz w:val="21"/>
          <w:szCs w:val="21"/>
        </w:rPr>
        <w:t>B</w:t>
      </w:r>
      <w:r>
        <w:rPr>
          <w:rFonts w:ascii="Times New Roman" w:eastAsia="新宋体" w:hAnsi="Times New Roman" w:hint="eastAsia"/>
          <w:sz w:val="21"/>
          <w:szCs w:val="21"/>
        </w:rPr>
        <w:t>．无机盐</w:t>
      </w:r>
      <w:r>
        <w:tab/>
      </w:r>
      <w:r>
        <w:rPr>
          <w:rFonts w:ascii="Times New Roman" w:eastAsia="新宋体" w:hAnsi="Times New Roman" w:hint="eastAsia"/>
          <w:sz w:val="21"/>
          <w:szCs w:val="21"/>
        </w:rPr>
        <w:t>C</w:t>
      </w:r>
      <w:r>
        <w:rPr>
          <w:rFonts w:ascii="Times New Roman" w:eastAsia="新宋体" w:hAnsi="Times New Roman" w:hint="eastAsia"/>
          <w:sz w:val="21"/>
          <w:szCs w:val="21"/>
        </w:rPr>
        <w:t>．蛋白质</w:t>
      </w:r>
      <w:r>
        <w:tab/>
      </w:r>
      <w:r>
        <w:rPr>
          <w:rFonts w:ascii="Times New Roman" w:eastAsia="新宋体" w:hAnsi="Times New Roman" w:hint="eastAsia"/>
          <w:sz w:val="21"/>
          <w:szCs w:val="21"/>
        </w:rPr>
        <w:t>D</w:t>
      </w:r>
      <w:r>
        <w:rPr>
          <w:rFonts w:ascii="Times New Roman" w:eastAsia="新宋体" w:hAnsi="Times New Roman" w:hint="eastAsia"/>
          <w:sz w:val="21"/>
          <w:szCs w:val="21"/>
        </w:rPr>
        <w:t>．葡萄糖</w:t>
      </w:r>
    </w:p>
    <w:p w:rsidR="00E743DC" w:rsidP="00E743DC" w14:paraId="54027F30" w14:textId="77777777">
      <w:pPr>
        <w:spacing w:line="360" w:lineRule="auto"/>
        <w:ind w:left="273" w:hanging="273" w:hangingChars="130"/>
      </w:pPr>
      <w:r>
        <w:rPr>
          <w:rFonts w:ascii="Times New Roman" w:eastAsia="新宋体" w:hAnsi="Times New Roman" w:hint="eastAsia"/>
          <w:sz w:val="21"/>
          <w:szCs w:val="21"/>
        </w:rPr>
        <w:t>28</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分）在运动场上参加比赛的运动员奋力拼搏，个个满脸通红、大汗淋漓。这体现了皮肤的哪些功能？（　　）</w:t>
      </w:r>
    </w:p>
    <w:p w:rsidR="00E743DC" w:rsidP="00E743DC" w14:paraId="7ED62761" w14:textId="77777777">
      <w:pPr>
        <w:tabs>
          <w:tab w:val="left" w:pos="4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．保护和调节体温</w:t>
      </w:r>
      <w:r>
        <w:tab/>
      </w:r>
      <w:r>
        <w:rPr>
          <w:rFonts w:ascii="Times New Roman" w:eastAsia="新宋体" w:hAnsi="Times New Roman" w:hint="eastAsia"/>
          <w:sz w:val="21"/>
          <w:szCs w:val="21"/>
        </w:rPr>
        <w:t>B</w:t>
      </w:r>
      <w:r>
        <w:rPr>
          <w:rFonts w:ascii="Times New Roman" w:eastAsia="新宋体" w:hAnsi="Times New Roman" w:hint="eastAsia"/>
          <w:sz w:val="21"/>
          <w:szCs w:val="21"/>
        </w:rPr>
        <w:t>．排泄和感受外界刺激</w:t>
      </w:r>
      <w:r>
        <w:tab/>
      </w:r>
    </w:p>
    <w:p w:rsidR="00E743DC" w:rsidP="00E743DC" w14:paraId="78B1B75C" w14:textId="77777777">
      <w:pPr>
        <w:tabs>
          <w:tab w:val="left" w:pos="4400"/>
        </w:tabs>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．调节体温和排泄</w:t>
      </w:r>
      <w:r>
        <w:tab/>
      </w:r>
      <w:r>
        <w:rPr>
          <w:rFonts w:ascii="Times New Roman" w:eastAsia="新宋体" w:hAnsi="Times New Roman" w:hint="eastAsia"/>
          <w:sz w:val="21"/>
          <w:szCs w:val="21"/>
        </w:rPr>
        <w:t>D</w:t>
      </w:r>
      <w:r>
        <w:rPr>
          <w:rFonts w:ascii="Times New Roman" w:eastAsia="新宋体" w:hAnsi="Times New Roman" w:hint="eastAsia"/>
          <w:sz w:val="21"/>
          <w:szCs w:val="21"/>
        </w:rPr>
        <w:t>．排泄和保护</w:t>
      </w:r>
    </w:p>
    <w:p w:rsidR="00E743DC" w:rsidP="00E743DC" w14:paraId="54D43FD4" w14:textId="77777777">
      <w:pPr>
        <w:spacing w:line="360" w:lineRule="auto"/>
        <w:ind w:left="273" w:hanging="273" w:hangingChars="130"/>
      </w:pPr>
      <w:r>
        <w:rPr>
          <w:rFonts w:ascii="Times New Roman" w:eastAsia="新宋体" w:hAnsi="Times New Roman" w:hint="eastAsia"/>
          <w:sz w:val="21"/>
          <w:szCs w:val="21"/>
        </w:rPr>
        <w:t>29</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分）下列各项中，属于人体排尿的生理意义的是（　　）</w:t>
      </w:r>
    </w:p>
    <w:p w:rsidR="00E743DC" w:rsidP="00E743DC" w14:paraId="6DA18825" w14:textId="77777777">
      <w:pPr>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．维持组织细胞正常的生理功能</w:t>
      </w:r>
      <w:r>
        <w:tab/>
      </w:r>
    </w:p>
    <w:p w:rsidR="00E743DC" w:rsidP="00E743DC" w14:paraId="68F0F55D" w14:textId="77777777">
      <w:pPr>
        <w:spacing w:line="360" w:lineRule="auto"/>
        <w:ind w:firstLine="273" w:firstLineChars="130"/>
      </w:pPr>
      <w:r>
        <w:rPr>
          <w:rFonts w:ascii="Times New Roman" w:eastAsia="新宋体" w:hAnsi="Times New Roman" w:hint="eastAsia"/>
          <w:sz w:val="21"/>
          <w:szCs w:val="21"/>
        </w:rPr>
        <w:t>B</w:t>
      </w:r>
      <w:r>
        <w:rPr>
          <w:rFonts w:ascii="Times New Roman" w:eastAsia="新宋体" w:hAnsi="Times New Roman" w:hint="eastAsia"/>
          <w:sz w:val="21"/>
          <w:szCs w:val="21"/>
        </w:rPr>
        <w:t>．调节体内水和无机盐的平衡</w:t>
      </w:r>
      <w:r>
        <w:tab/>
      </w:r>
    </w:p>
    <w:p w:rsidR="00E743DC" w:rsidP="00E743DC" w14:paraId="7F01EFC9" w14:textId="77777777">
      <w:pPr>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．排出代谢废物</w:t>
      </w:r>
      <w:r>
        <w:tab/>
      </w:r>
    </w:p>
    <w:p w:rsidR="00E743DC" w:rsidP="00E743DC" w14:paraId="0858EDA8" w14:textId="77777777">
      <w:pPr>
        <w:spacing w:line="360" w:lineRule="auto"/>
        <w:ind w:firstLine="273" w:firstLineChars="130"/>
      </w:pPr>
      <w:r>
        <w:rPr>
          <w:rFonts w:ascii="Times New Roman" w:eastAsia="新宋体" w:hAnsi="Times New Roman" w:hint="eastAsia"/>
          <w:sz w:val="21"/>
          <w:szCs w:val="21"/>
        </w:rPr>
        <w:t>D</w:t>
      </w:r>
      <w:r>
        <w:rPr>
          <w:rFonts w:ascii="Times New Roman" w:eastAsia="新宋体" w:hAnsi="Times New Roman" w:hint="eastAsia"/>
          <w:sz w:val="21"/>
          <w:szCs w:val="21"/>
        </w:rPr>
        <w:t>．以上三项都是</w:t>
      </w:r>
    </w:p>
    <w:p w:rsidR="00E743DC" w:rsidP="00E743DC" w14:paraId="56A1EE6B" w14:textId="77777777">
      <w:pPr>
        <w:spacing w:line="360" w:lineRule="auto"/>
        <w:ind w:left="273" w:hanging="273" w:hangingChars="130"/>
        <w:sectPr w:rsidSect="00DF5F76">
          <w:footerReference w:type="default" r:id="rId20"/>
          <w:type w:val="nextPage"/>
          <w:pgSz w:w="11906" w:h="16838"/>
          <w:pgMar w:top="720" w:right="720" w:bottom="720" w:left="720" w:header="624" w:footer="624" w:gutter="0"/>
          <w:pgNumType w:start="6"/>
          <w:cols w:space="708"/>
          <w:titlePg w:val="0"/>
          <w:docGrid w:linePitch="360"/>
        </w:sectPr>
      </w:pPr>
      <w:r>
        <w:rPr>
          <w:rFonts w:ascii="Times New Roman" w:eastAsia="新宋体" w:hAnsi="Times New Roman" w:hint="eastAsia"/>
          <w:sz w:val="21"/>
          <w:szCs w:val="21"/>
        </w:rPr>
        <w:t>30</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分）能够接受刺激、产生和传导兴奋的组织是（　　）</w:t>
      </w:r>
    </w:p>
    <w:p w:rsidR="00E743DC" w:rsidP="00E743DC" w14:paraId="1D44550B" w14:textId="3C1AC4E3">
      <w:pPr>
        <w:tabs>
          <w:tab w:val="left" w:pos="4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w:t>
      </w:r>
      <w:r>
        <w:rPr>
          <w:rFonts w:ascii="Times New Roman" w:eastAsia="新宋体" w:hAnsi="Times New Roman" w:hint="eastAsia"/>
          <w:noProof/>
          <w:sz w:val="21"/>
          <w:szCs w:val="21"/>
        </w:rPr>
        <w:drawing>
          <wp:inline distT="0" distB="0" distL="0" distR="0">
            <wp:extent cx="1104900" cy="1104900"/>
            <wp:effectExtent l="0" t="0" r="0" b="0"/>
            <wp:docPr id="18" name="图片 1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24" descr="菁优网：http://www.jyeoo.com"/>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1104900" cy="1104900"/>
                    </a:xfrm>
                    <a:prstGeom prst="rect">
                      <a:avLst/>
                    </a:prstGeom>
                    <a:noFill/>
                    <a:ln>
                      <a:noFill/>
                    </a:ln>
                  </pic:spPr>
                </pic:pic>
              </a:graphicData>
            </a:graphic>
          </wp:inline>
        </w:drawing>
      </w:r>
      <w:r>
        <w:tab/>
      </w:r>
      <w:r>
        <w:rPr>
          <w:rFonts w:ascii="Times New Roman" w:eastAsia="新宋体" w:hAnsi="Times New Roman" w:hint="eastAsia"/>
          <w:sz w:val="21"/>
          <w:szCs w:val="21"/>
        </w:rPr>
        <w:t>B</w:t>
      </w:r>
      <w:r>
        <w:rPr>
          <w:rFonts w:ascii="Times New Roman" w:eastAsia="新宋体" w:hAnsi="Times New Roman" w:hint="eastAsia"/>
          <w:sz w:val="21"/>
          <w:szCs w:val="21"/>
        </w:rPr>
        <w:t>．</w:t>
      </w:r>
      <w:r>
        <w:rPr>
          <w:rFonts w:ascii="Times New Roman" w:eastAsia="新宋体" w:hAnsi="Times New Roman" w:hint="eastAsia"/>
          <w:noProof/>
          <w:sz w:val="21"/>
          <w:szCs w:val="21"/>
        </w:rPr>
        <w:drawing>
          <wp:inline distT="0" distB="0" distL="0" distR="0">
            <wp:extent cx="1104900" cy="1104900"/>
            <wp:effectExtent l="0" t="0" r="0" b="0"/>
            <wp:docPr id="17" name="图片 1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24" descr="菁优网：http://www.jyeoo.com"/>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bwMode="auto">
                    <a:xfrm>
                      <a:off x="0" y="0"/>
                      <a:ext cx="1104900" cy="1104900"/>
                    </a:xfrm>
                    <a:prstGeom prst="rect">
                      <a:avLst/>
                    </a:prstGeom>
                    <a:noFill/>
                    <a:ln>
                      <a:noFill/>
                    </a:ln>
                  </pic:spPr>
                </pic:pic>
              </a:graphicData>
            </a:graphic>
          </wp:inline>
        </w:drawing>
      </w:r>
      <w:r>
        <w:tab/>
      </w:r>
    </w:p>
    <w:p w:rsidR="00E743DC" w:rsidP="00E743DC" w14:paraId="617F3620" w14:textId="2DA258C3">
      <w:pPr>
        <w:tabs>
          <w:tab w:val="left" w:pos="4400"/>
        </w:tabs>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w:t>
      </w:r>
      <w:r>
        <w:rPr>
          <w:rFonts w:ascii="Times New Roman" w:eastAsia="新宋体" w:hAnsi="Times New Roman" w:hint="eastAsia"/>
          <w:noProof/>
          <w:sz w:val="21"/>
          <w:szCs w:val="21"/>
        </w:rPr>
        <w:drawing>
          <wp:inline distT="0" distB="0" distL="0" distR="0">
            <wp:extent cx="1095375" cy="1123950"/>
            <wp:effectExtent l="0" t="0" r="9525" b="0"/>
            <wp:docPr id="16" name="图片 1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24" descr="菁优网：http://www.jyeoo.com"/>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1095375" cy="1123950"/>
                    </a:xfrm>
                    <a:prstGeom prst="rect">
                      <a:avLst/>
                    </a:prstGeom>
                    <a:noFill/>
                    <a:ln>
                      <a:noFill/>
                    </a:ln>
                  </pic:spPr>
                </pic:pic>
              </a:graphicData>
            </a:graphic>
          </wp:inline>
        </w:drawing>
      </w:r>
      <w:r>
        <w:tab/>
      </w:r>
      <w:r>
        <w:rPr>
          <w:rFonts w:ascii="Times New Roman" w:eastAsia="新宋体" w:hAnsi="Times New Roman" w:hint="eastAsia"/>
          <w:sz w:val="21"/>
          <w:szCs w:val="21"/>
        </w:rPr>
        <w:t>D</w:t>
      </w:r>
      <w:r>
        <w:rPr>
          <w:rFonts w:ascii="Times New Roman" w:eastAsia="新宋体" w:hAnsi="Times New Roman" w:hint="eastAsia"/>
          <w:sz w:val="21"/>
          <w:szCs w:val="21"/>
        </w:rPr>
        <w:t>．</w:t>
      </w:r>
      <w:r>
        <w:rPr>
          <w:rFonts w:ascii="Times New Roman" w:eastAsia="新宋体" w:hAnsi="Times New Roman" w:hint="eastAsia"/>
          <w:noProof/>
          <w:sz w:val="21"/>
          <w:szCs w:val="21"/>
        </w:rPr>
        <w:drawing>
          <wp:inline distT="0" distB="0" distL="0" distR="0">
            <wp:extent cx="1085850" cy="1143000"/>
            <wp:effectExtent l="0" t="0" r="0" b="0"/>
            <wp:docPr id="15" name="图片 1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24" descr="菁优网：http://www.jyeoo.com"/>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0" y="0"/>
                      <a:ext cx="1085850" cy="1143000"/>
                    </a:xfrm>
                    <a:prstGeom prst="rect">
                      <a:avLst/>
                    </a:prstGeom>
                    <a:noFill/>
                    <a:ln>
                      <a:noFill/>
                    </a:ln>
                  </pic:spPr>
                </pic:pic>
              </a:graphicData>
            </a:graphic>
          </wp:inline>
        </w:drawing>
      </w:r>
    </w:p>
    <w:p w:rsidR="00E743DC" w:rsidP="00E743DC" w14:paraId="684C4D21" w14:textId="77777777">
      <w:pPr>
        <w:spacing w:line="360" w:lineRule="auto"/>
        <w:ind w:left="273" w:hanging="273" w:hangingChars="130"/>
      </w:pPr>
      <w:r>
        <w:rPr>
          <w:rFonts w:ascii="Times New Roman" w:eastAsia="新宋体" w:hAnsi="Times New Roman" w:hint="eastAsia"/>
          <w:sz w:val="21"/>
          <w:szCs w:val="21"/>
        </w:rPr>
        <w:t>31</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分）醉酒的人走路摇摇晃晃，站立不稳，你知道是酒精麻醉了哪部分结构吗？（　　）</w:t>
      </w:r>
    </w:p>
    <w:p w:rsidR="00E743DC" w:rsidP="00E743DC" w14:paraId="5237CD38" w14:textId="77777777">
      <w:pPr>
        <w:tabs>
          <w:tab w:val="left" w:pos="2300"/>
          <w:tab w:val="left" w:pos="4400"/>
          <w:tab w:val="left" w:pos="6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．大脑</w:t>
      </w:r>
      <w:r>
        <w:tab/>
      </w:r>
      <w:r>
        <w:rPr>
          <w:rFonts w:ascii="Times New Roman" w:eastAsia="新宋体" w:hAnsi="Times New Roman" w:hint="eastAsia"/>
          <w:sz w:val="21"/>
          <w:szCs w:val="21"/>
        </w:rPr>
        <w:t>B</w:t>
      </w:r>
      <w:r>
        <w:rPr>
          <w:rFonts w:ascii="Times New Roman" w:eastAsia="新宋体" w:hAnsi="Times New Roman" w:hint="eastAsia"/>
          <w:sz w:val="21"/>
          <w:szCs w:val="21"/>
        </w:rPr>
        <w:t>．脊髓</w:t>
      </w:r>
      <w:r>
        <w:tab/>
      </w:r>
      <w:r>
        <w:rPr>
          <w:rFonts w:ascii="Times New Roman" w:eastAsia="新宋体" w:hAnsi="Times New Roman" w:hint="eastAsia"/>
          <w:sz w:val="21"/>
          <w:szCs w:val="21"/>
        </w:rPr>
        <w:t>C</w:t>
      </w:r>
      <w:r>
        <w:rPr>
          <w:rFonts w:ascii="Times New Roman" w:eastAsia="新宋体" w:hAnsi="Times New Roman" w:hint="eastAsia"/>
          <w:sz w:val="21"/>
          <w:szCs w:val="21"/>
        </w:rPr>
        <w:t>．脑干</w:t>
      </w:r>
      <w:r>
        <w:tab/>
      </w:r>
      <w:r>
        <w:rPr>
          <w:rFonts w:ascii="Times New Roman" w:eastAsia="新宋体" w:hAnsi="Times New Roman" w:hint="eastAsia"/>
          <w:sz w:val="21"/>
          <w:szCs w:val="21"/>
        </w:rPr>
        <w:t>D</w:t>
      </w:r>
      <w:r>
        <w:rPr>
          <w:rFonts w:ascii="Times New Roman" w:eastAsia="新宋体" w:hAnsi="Times New Roman" w:hint="eastAsia"/>
          <w:sz w:val="21"/>
          <w:szCs w:val="21"/>
        </w:rPr>
        <w:t>．小脑</w:t>
      </w:r>
    </w:p>
    <w:p w:rsidR="00E743DC" w:rsidP="00E743DC" w14:paraId="41C8BC34" w14:textId="77777777">
      <w:pPr>
        <w:spacing w:line="360" w:lineRule="auto"/>
        <w:ind w:left="273" w:hanging="273" w:hangingChars="130"/>
      </w:pPr>
      <w:r>
        <w:rPr>
          <w:rFonts w:ascii="Times New Roman" w:eastAsia="新宋体" w:hAnsi="Times New Roman" w:hint="eastAsia"/>
          <w:sz w:val="21"/>
          <w:szCs w:val="21"/>
        </w:rPr>
        <w:t>32</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分）人体神经调节的基本方式是（　　）</w:t>
      </w:r>
    </w:p>
    <w:p w:rsidR="00E743DC" w:rsidP="00E743DC" w14:paraId="4CE8EF15" w14:textId="77777777">
      <w:pPr>
        <w:tabs>
          <w:tab w:val="left" w:pos="2300"/>
          <w:tab w:val="left" w:pos="4400"/>
          <w:tab w:val="left" w:pos="6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．抑制</w:t>
      </w:r>
      <w:r>
        <w:tab/>
      </w:r>
      <w:r>
        <w:rPr>
          <w:rFonts w:ascii="Times New Roman" w:eastAsia="新宋体" w:hAnsi="Times New Roman" w:hint="eastAsia"/>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rPr>
        <w:t>兴奋</w:t>
      </w:r>
      <w:r>
        <w:tab/>
      </w:r>
      <w:r>
        <w:rPr>
          <w:rFonts w:ascii="Times New Roman" w:eastAsia="新宋体" w:hAnsi="Times New Roman" w:hint="eastAsia"/>
          <w:sz w:val="21"/>
          <w:szCs w:val="21"/>
        </w:rPr>
        <w:t>C</w:t>
      </w:r>
      <w:r>
        <w:rPr>
          <w:rFonts w:ascii="Times New Roman" w:eastAsia="新宋体" w:hAnsi="Times New Roman" w:hint="eastAsia"/>
          <w:sz w:val="21"/>
          <w:szCs w:val="21"/>
        </w:rPr>
        <w:t>．反射</w:t>
      </w:r>
      <w:r>
        <w:tab/>
      </w:r>
      <w:r>
        <w:rPr>
          <w:rFonts w:ascii="Times New Roman" w:eastAsia="新宋体" w:hAnsi="Times New Roman" w:hint="eastAsia"/>
          <w:sz w:val="21"/>
          <w:szCs w:val="21"/>
        </w:rPr>
        <w:t>D</w:t>
      </w:r>
      <w:r>
        <w:rPr>
          <w:rFonts w:ascii="Times New Roman" w:eastAsia="新宋体" w:hAnsi="Times New Roman" w:hint="eastAsia"/>
          <w:sz w:val="21"/>
          <w:szCs w:val="21"/>
        </w:rPr>
        <w:t>．运动</w:t>
      </w:r>
    </w:p>
    <w:p w:rsidR="00E743DC" w:rsidP="00E743DC" w14:paraId="1F28CA74" w14:textId="4F8B9A45">
      <w:pPr>
        <w:spacing w:line="360" w:lineRule="auto"/>
        <w:ind w:left="273" w:hanging="273" w:hangingChars="130"/>
      </w:pPr>
      <w:r>
        <w:rPr>
          <w:rFonts w:ascii="Times New Roman" w:eastAsia="新宋体" w:hAnsi="Times New Roman" w:hint="eastAsia"/>
          <w:sz w:val="21"/>
          <w:szCs w:val="21"/>
        </w:rPr>
        <w:t>33</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分）如图为反射弧结构模式图，由于某种原因，部位</w:t>
      </w:r>
      <w:r>
        <w:rPr>
          <w:rFonts w:ascii="Times New Roman" w:eastAsia="新宋体" w:hAnsi="Times New Roman" w:hint="eastAsia"/>
          <w:sz w:val="21"/>
          <w:szCs w:val="21"/>
        </w:rPr>
        <w:t>4</w:t>
      </w:r>
      <w:r>
        <w:rPr>
          <w:rFonts w:ascii="Times New Roman" w:eastAsia="新宋体" w:hAnsi="Times New Roman" w:hint="eastAsia"/>
          <w:sz w:val="21"/>
          <w:szCs w:val="21"/>
        </w:rPr>
        <w:t>受损，当受到外界刺激时，将会出现的现象为（　　）</w:t>
      </w:r>
      <w:r>
        <w:rPr>
          <w:rFonts w:ascii="Times New Roman" w:eastAsia="新宋体" w:hAnsi="Times New Roman" w:hint="eastAsia"/>
          <w:noProof/>
          <w:sz w:val="21"/>
          <w:szCs w:val="21"/>
        </w:rPr>
        <w:drawing>
          <wp:inline distT="0" distB="0" distL="0" distR="0">
            <wp:extent cx="2381250" cy="1190625"/>
            <wp:effectExtent l="0" t="0" r="0" b="9525"/>
            <wp:docPr id="14" name="图片 1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24" descr="菁优网：http://www.jyeoo.com"/>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bwMode="auto">
                    <a:xfrm>
                      <a:off x="0" y="0"/>
                      <a:ext cx="2381250" cy="1190625"/>
                    </a:xfrm>
                    <a:prstGeom prst="rect">
                      <a:avLst/>
                    </a:prstGeom>
                    <a:noFill/>
                    <a:ln>
                      <a:noFill/>
                    </a:ln>
                  </pic:spPr>
                </pic:pic>
              </a:graphicData>
            </a:graphic>
          </wp:inline>
        </w:drawing>
      </w:r>
    </w:p>
    <w:p w:rsidR="00E743DC" w:rsidP="00E743DC" w14:paraId="7AEB851A" w14:textId="77777777">
      <w:pPr>
        <w:tabs>
          <w:tab w:val="left" w:pos="4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．有感觉，不能运动</w:t>
      </w:r>
      <w:r>
        <w:tab/>
      </w:r>
      <w:r>
        <w:rPr>
          <w:rFonts w:ascii="Times New Roman" w:eastAsia="新宋体" w:hAnsi="Times New Roman" w:hint="eastAsia"/>
          <w:sz w:val="21"/>
          <w:szCs w:val="21"/>
        </w:rPr>
        <w:t>B</w:t>
      </w:r>
      <w:r>
        <w:rPr>
          <w:rFonts w:ascii="Times New Roman" w:eastAsia="新宋体" w:hAnsi="Times New Roman" w:hint="eastAsia"/>
          <w:sz w:val="21"/>
          <w:szCs w:val="21"/>
        </w:rPr>
        <w:t>．无感觉，能运动</w:t>
      </w:r>
      <w:r>
        <w:tab/>
      </w:r>
    </w:p>
    <w:p w:rsidR="00E743DC" w:rsidP="00E743DC" w14:paraId="385E22CB" w14:textId="77777777">
      <w:pPr>
        <w:tabs>
          <w:tab w:val="left" w:pos="4400"/>
        </w:tabs>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．无感觉，不能运动</w:t>
      </w:r>
      <w:r>
        <w:tab/>
      </w:r>
      <w:r>
        <w:rPr>
          <w:rFonts w:ascii="Times New Roman" w:eastAsia="新宋体" w:hAnsi="Times New Roman" w:hint="eastAsia"/>
          <w:sz w:val="21"/>
          <w:szCs w:val="21"/>
        </w:rPr>
        <w:t>D</w:t>
      </w:r>
      <w:r>
        <w:rPr>
          <w:rFonts w:ascii="Times New Roman" w:eastAsia="新宋体" w:hAnsi="Times New Roman" w:hint="eastAsia"/>
          <w:sz w:val="21"/>
          <w:szCs w:val="21"/>
        </w:rPr>
        <w:t>．有感觉，能运动</w:t>
      </w:r>
    </w:p>
    <w:p w:rsidR="00E743DC" w:rsidP="00E743DC" w14:paraId="0E699267" w14:textId="77777777">
      <w:pPr>
        <w:spacing w:line="360" w:lineRule="auto"/>
        <w:ind w:left="273" w:hanging="273" w:hangingChars="130"/>
      </w:pPr>
      <w:r>
        <w:rPr>
          <w:rFonts w:ascii="Times New Roman" w:eastAsia="新宋体" w:hAnsi="Times New Roman" w:hint="eastAsia"/>
          <w:sz w:val="21"/>
          <w:szCs w:val="21"/>
        </w:rPr>
        <w:t>34</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分）下列反射活动中，属于人生来就有的反射活动是（　　）</w:t>
      </w:r>
    </w:p>
    <w:p w:rsidR="00E743DC" w:rsidP="00E743DC" w14:paraId="032225EE" w14:textId="77777777">
      <w:pPr>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．看见“酸梅”两个字，分泌唾液</w:t>
      </w:r>
      <w:r>
        <w:tab/>
      </w:r>
    </w:p>
    <w:p w:rsidR="00E743DC" w:rsidP="00E743DC" w14:paraId="5015CAE4" w14:textId="77777777">
      <w:pPr>
        <w:spacing w:line="360" w:lineRule="auto"/>
        <w:ind w:firstLine="273" w:firstLineChars="130"/>
      </w:pPr>
      <w:r>
        <w:rPr>
          <w:rFonts w:ascii="Times New Roman" w:eastAsia="新宋体" w:hAnsi="Times New Roman" w:hint="eastAsia"/>
          <w:sz w:val="21"/>
          <w:szCs w:val="21"/>
        </w:rPr>
        <w:t>B</w:t>
      </w:r>
      <w:r>
        <w:rPr>
          <w:rFonts w:ascii="Times New Roman" w:eastAsia="新宋体" w:hAnsi="Times New Roman" w:hint="eastAsia"/>
          <w:sz w:val="21"/>
          <w:szCs w:val="21"/>
        </w:rPr>
        <w:t>．看见酸梅，分泌唾液</w:t>
      </w:r>
      <w:r>
        <w:tab/>
      </w:r>
    </w:p>
    <w:p w:rsidR="00E743DC" w:rsidP="00E743DC" w14:paraId="6F1565D8" w14:textId="77777777">
      <w:pPr>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．吃到酸梅，分泌唾液</w:t>
      </w:r>
      <w:r>
        <w:tab/>
      </w:r>
    </w:p>
    <w:p w:rsidR="00E743DC" w:rsidP="00E743DC" w14:paraId="22F0F838" w14:textId="77777777">
      <w:pPr>
        <w:spacing w:line="360" w:lineRule="auto"/>
        <w:ind w:firstLine="273" w:firstLineChars="130"/>
      </w:pPr>
      <w:r>
        <w:rPr>
          <w:rFonts w:ascii="Times New Roman" w:eastAsia="新宋体" w:hAnsi="Times New Roman" w:hint="eastAsia"/>
          <w:sz w:val="21"/>
          <w:szCs w:val="21"/>
        </w:rPr>
        <w:t>D</w:t>
      </w:r>
      <w:r>
        <w:rPr>
          <w:rFonts w:ascii="Times New Roman" w:eastAsia="新宋体" w:hAnsi="Times New Roman" w:hint="eastAsia"/>
          <w:sz w:val="21"/>
          <w:szCs w:val="21"/>
        </w:rPr>
        <w:t>．听到“酸梅”两个字，分泌唾液</w:t>
      </w:r>
    </w:p>
    <w:p w:rsidR="00E743DC" w:rsidP="00E743DC" w14:paraId="116F53CA" w14:textId="77777777">
      <w:pPr>
        <w:spacing w:line="360" w:lineRule="auto"/>
        <w:ind w:left="273" w:hanging="273" w:hangingChars="130"/>
      </w:pPr>
      <w:r>
        <w:rPr>
          <w:rFonts w:ascii="Times New Roman" w:eastAsia="新宋体" w:hAnsi="Times New Roman" w:hint="eastAsia"/>
          <w:sz w:val="21"/>
          <w:szCs w:val="21"/>
        </w:rPr>
        <w:t>35</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分）“红灯”的光线进入司机眼球成像的先后顺序是（　　）</w:t>
      </w:r>
    </w:p>
    <w:p w:rsidR="00E743DC" w:rsidP="00E743DC" w14:paraId="76EE1EE2" w14:textId="77777777">
      <w:pPr>
        <w:spacing w:line="360" w:lineRule="auto"/>
        <w:ind w:left="286" w:leftChars="130"/>
        <w:sectPr w:rsidSect="00DF5F76">
          <w:footerReference w:type="default" r:id="rId26"/>
          <w:type w:val="nextPage"/>
          <w:pgSz w:w="11906" w:h="16838"/>
          <w:pgMar w:top="720" w:right="720" w:bottom="720" w:left="720" w:header="624" w:footer="624" w:gutter="0"/>
          <w:pgNumType w:start="7"/>
          <w:cols w:space="708"/>
          <w:titlePg w:val="0"/>
          <w:docGrid w:linePitch="360"/>
        </w:sectPr>
      </w:pPr>
      <w:r>
        <w:rPr>
          <w:rFonts w:ascii="Cambria Math" w:eastAsia="Cambria Math" w:hAnsi="Cambria Math"/>
          <w:sz w:val="21"/>
          <w:szCs w:val="21"/>
        </w:rPr>
        <w:t>①</w:t>
      </w:r>
      <w:r>
        <w:rPr>
          <w:rFonts w:ascii="Times New Roman" w:eastAsia="新宋体" w:hAnsi="Times New Roman" w:hint="eastAsia"/>
          <w:sz w:val="21"/>
          <w:szCs w:val="21"/>
        </w:rPr>
        <w:t>角膜</w:t>
      </w:r>
      <w:r>
        <w:rPr>
          <w:rFonts w:ascii="Times New Roman" w:eastAsia="新宋体" w:hAnsi="Times New Roman" w:hint="eastAsia"/>
          <w:sz w:val="21"/>
          <w:szCs w:val="21"/>
        </w:rPr>
        <w:t xml:space="preserve"> </w:t>
      </w:r>
      <w:r>
        <w:rPr>
          <w:rFonts w:ascii="Cambria Math" w:eastAsia="Cambria Math" w:hAnsi="Cambria Math"/>
          <w:sz w:val="21"/>
          <w:szCs w:val="21"/>
        </w:rPr>
        <w:t>②</w:t>
      </w:r>
      <w:r>
        <w:rPr>
          <w:rFonts w:ascii="Times New Roman" w:eastAsia="新宋体" w:hAnsi="Times New Roman" w:hint="eastAsia"/>
          <w:sz w:val="21"/>
          <w:szCs w:val="21"/>
        </w:rPr>
        <w:t>晶状体</w:t>
      </w:r>
      <w:r>
        <w:rPr>
          <w:rFonts w:ascii="Times New Roman" w:eastAsia="新宋体" w:hAnsi="Times New Roman" w:hint="eastAsia"/>
          <w:sz w:val="21"/>
          <w:szCs w:val="21"/>
        </w:rPr>
        <w:t xml:space="preserve"> </w:t>
      </w:r>
      <w:r>
        <w:rPr>
          <w:rFonts w:ascii="Cambria Math" w:eastAsia="Cambria Math" w:hAnsi="Cambria Math"/>
          <w:sz w:val="21"/>
          <w:szCs w:val="21"/>
        </w:rPr>
        <w:t>③</w:t>
      </w:r>
      <w:r>
        <w:rPr>
          <w:rFonts w:ascii="Times New Roman" w:eastAsia="新宋体" w:hAnsi="Times New Roman" w:hint="eastAsia"/>
          <w:sz w:val="21"/>
          <w:szCs w:val="21"/>
        </w:rPr>
        <w:t>视网膜</w:t>
      </w:r>
      <w:r>
        <w:rPr>
          <w:rFonts w:ascii="Times New Roman" w:eastAsia="新宋体" w:hAnsi="Times New Roman" w:hint="eastAsia"/>
          <w:sz w:val="21"/>
          <w:szCs w:val="21"/>
        </w:rPr>
        <w:t xml:space="preserve"> </w:t>
      </w:r>
      <w:r>
        <w:rPr>
          <w:rFonts w:ascii="Cambria Math" w:eastAsia="Cambria Math" w:hAnsi="Cambria Math"/>
          <w:sz w:val="21"/>
          <w:szCs w:val="21"/>
        </w:rPr>
        <w:t>④</w:t>
      </w:r>
      <w:r>
        <w:rPr>
          <w:rFonts w:ascii="Times New Roman" w:eastAsia="新宋体" w:hAnsi="Times New Roman" w:hint="eastAsia"/>
          <w:sz w:val="21"/>
          <w:szCs w:val="21"/>
        </w:rPr>
        <w:t>瞳孔．</w:t>
      </w:r>
    </w:p>
    <w:p w:rsidR="00E743DC" w:rsidP="00E743DC" w14:paraId="2823AE47" w14:textId="77777777">
      <w:pPr>
        <w:tabs>
          <w:tab w:val="left" w:pos="2300"/>
          <w:tab w:val="left" w:pos="4400"/>
          <w:tab w:val="left" w:pos="6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w:t>
      </w:r>
      <w:r>
        <w:rPr>
          <w:rFonts w:ascii="Cambria Math" w:eastAsia="Cambria Math" w:hAnsi="Cambria Math"/>
          <w:sz w:val="21"/>
          <w:szCs w:val="21"/>
        </w:rPr>
        <w:t>①④②③</w:t>
      </w:r>
      <w:r>
        <w:tab/>
      </w:r>
      <w:r>
        <w:rPr>
          <w:rFonts w:ascii="Times New Roman" w:eastAsia="新宋体" w:hAnsi="Times New Roman" w:hint="eastAsia"/>
          <w:sz w:val="21"/>
          <w:szCs w:val="21"/>
        </w:rPr>
        <w:t>B</w:t>
      </w:r>
      <w:r>
        <w:rPr>
          <w:rFonts w:ascii="Times New Roman" w:eastAsia="新宋体" w:hAnsi="Times New Roman" w:hint="eastAsia"/>
          <w:sz w:val="21"/>
          <w:szCs w:val="21"/>
        </w:rPr>
        <w:t>．</w:t>
      </w:r>
      <w:r>
        <w:rPr>
          <w:rFonts w:ascii="Cambria Math" w:eastAsia="Cambria Math" w:hAnsi="Cambria Math"/>
          <w:sz w:val="21"/>
          <w:szCs w:val="21"/>
        </w:rPr>
        <w:t>④①②③</w:t>
      </w:r>
      <w:r>
        <w:tab/>
      </w:r>
      <w:r>
        <w:rPr>
          <w:rFonts w:ascii="Times New Roman" w:eastAsia="新宋体" w:hAnsi="Times New Roman" w:hint="eastAsia"/>
          <w:sz w:val="21"/>
          <w:szCs w:val="21"/>
        </w:rPr>
        <w:t>C</w:t>
      </w:r>
      <w:r>
        <w:rPr>
          <w:rFonts w:ascii="Times New Roman" w:eastAsia="新宋体" w:hAnsi="Times New Roman" w:hint="eastAsia"/>
          <w:sz w:val="21"/>
          <w:szCs w:val="21"/>
        </w:rPr>
        <w:t>．</w:t>
      </w:r>
      <w:r>
        <w:rPr>
          <w:rFonts w:ascii="Cambria Math" w:eastAsia="Cambria Math" w:hAnsi="Cambria Math"/>
          <w:sz w:val="21"/>
          <w:szCs w:val="21"/>
        </w:rPr>
        <w:t>①②④③</w:t>
      </w:r>
      <w:r>
        <w:tab/>
      </w:r>
      <w:r>
        <w:rPr>
          <w:rFonts w:ascii="Times New Roman" w:eastAsia="新宋体" w:hAnsi="Times New Roman" w:hint="eastAsia"/>
          <w:sz w:val="21"/>
          <w:szCs w:val="21"/>
        </w:rPr>
        <w:t>D</w:t>
      </w:r>
      <w:r>
        <w:rPr>
          <w:rFonts w:ascii="Times New Roman" w:eastAsia="新宋体" w:hAnsi="Times New Roman" w:hint="eastAsia"/>
          <w:sz w:val="21"/>
          <w:szCs w:val="21"/>
        </w:rPr>
        <w:t>．</w:t>
      </w:r>
      <w:r>
        <w:rPr>
          <w:rFonts w:ascii="Cambria Math" w:eastAsia="Cambria Math" w:hAnsi="Cambria Math"/>
          <w:sz w:val="21"/>
          <w:szCs w:val="21"/>
        </w:rPr>
        <w:t>②①④③</w:t>
      </w:r>
    </w:p>
    <w:p w:rsidR="00E743DC" w:rsidP="00E743DC" w14:paraId="7BE19C1A" w14:textId="77777777">
      <w:pPr>
        <w:spacing w:line="360" w:lineRule="auto"/>
        <w:ind w:left="273" w:hanging="273" w:hangingChars="130"/>
      </w:pPr>
      <w:r>
        <w:rPr>
          <w:rFonts w:ascii="Times New Roman" w:eastAsia="新宋体" w:hAnsi="Times New Roman" w:hint="eastAsia"/>
          <w:sz w:val="21"/>
          <w:szCs w:val="21"/>
        </w:rPr>
        <w:t>36</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分）当悦耳的上课铃声响起时，你会迅速进入教室做好上课准备。接受铃声产生兴奋并形成听觉的部位是（　　）</w:t>
      </w:r>
    </w:p>
    <w:p w:rsidR="00E743DC" w:rsidP="00E743DC" w14:paraId="192E8822" w14:textId="77777777">
      <w:pPr>
        <w:tabs>
          <w:tab w:val="left" w:pos="4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．鼓膜、耳蜗</w:t>
      </w:r>
      <w:r>
        <w:tab/>
      </w:r>
      <w:r>
        <w:rPr>
          <w:rFonts w:ascii="Times New Roman" w:eastAsia="新宋体" w:hAnsi="Times New Roman" w:hint="eastAsia"/>
          <w:sz w:val="21"/>
          <w:szCs w:val="21"/>
        </w:rPr>
        <w:t>B</w:t>
      </w:r>
      <w:r>
        <w:rPr>
          <w:rFonts w:ascii="Times New Roman" w:eastAsia="新宋体" w:hAnsi="Times New Roman" w:hint="eastAsia"/>
          <w:sz w:val="21"/>
          <w:szCs w:val="21"/>
        </w:rPr>
        <w:t>．耳蜗、听觉中枢</w:t>
      </w:r>
      <w:r>
        <w:tab/>
      </w:r>
    </w:p>
    <w:p w:rsidR="00E743DC" w:rsidP="00E743DC" w14:paraId="29294F67" w14:textId="77777777">
      <w:pPr>
        <w:tabs>
          <w:tab w:val="left" w:pos="4400"/>
        </w:tabs>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．听小骨、听觉中枢</w:t>
      </w:r>
      <w:r>
        <w:tab/>
      </w:r>
      <w:r>
        <w:rPr>
          <w:rFonts w:ascii="Times New Roman" w:eastAsia="新宋体" w:hAnsi="Times New Roman" w:hint="eastAsia"/>
          <w:sz w:val="21"/>
          <w:szCs w:val="21"/>
        </w:rPr>
        <w:t>D</w:t>
      </w:r>
      <w:r>
        <w:rPr>
          <w:rFonts w:ascii="Times New Roman" w:eastAsia="新宋体" w:hAnsi="Times New Roman" w:hint="eastAsia"/>
          <w:sz w:val="21"/>
          <w:szCs w:val="21"/>
        </w:rPr>
        <w:t>．鼓膜、听觉中枢</w:t>
      </w:r>
    </w:p>
    <w:p w:rsidR="00E743DC" w:rsidP="00E743DC" w14:paraId="30D7EE19" w14:textId="77777777">
      <w:pPr>
        <w:spacing w:line="360" w:lineRule="auto"/>
        <w:ind w:left="273" w:hanging="273" w:hangingChars="130"/>
      </w:pPr>
      <w:r>
        <w:rPr>
          <w:rFonts w:ascii="Times New Roman" w:eastAsia="新宋体" w:hAnsi="Times New Roman" w:hint="eastAsia"/>
          <w:sz w:val="21"/>
          <w:szCs w:val="21"/>
        </w:rPr>
        <w:t>37</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分）行人看到“前方修路，请绕行”的告示牌后改变了行走路线，而一只小狗却照样前行。这种差异的本质是人类有（　　）</w:t>
      </w:r>
    </w:p>
    <w:p w:rsidR="00E743DC" w:rsidP="00E743DC" w14:paraId="66D5FA17" w14:textId="77777777">
      <w:pPr>
        <w:tabs>
          <w:tab w:val="left" w:pos="4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．视觉中枢</w:t>
      </w:r>
      <w:r>
        <w:tab/>
      </w:r>
      <w:r>
        <w:rPr>
          <w:rFonts w:ascii="Times New Roman" w:eastAsia="新宋体" w:hAnsi="Times New Roman" w:hint="eastAsia"/>
          <w:sz w:val="21"/>
          <w:szCs w:val="21"/>
        </w:rPr>
        <w:t>B</w:t>
      </w:r>
      <w:r>
        <w:rPr>
          <w:rFonts w:ascii="Times New Roman" w:eastAsia="新宋体" w:hAnsi="Times New Roman" w:hint="eastAsia"/>
          <w:sz w:val="21"/>
          <w:szCs w:val="21"/>
        </w:rPr>
        <w:t>．语言中枢</w:t>
      </w:r>
      <w:r>
        <w:tab/>
      </w:r>
    </w:p>
    <w:p w:rsidR="00E743DC" w:rsidP="00E743DC" w14:paraId="39E8295C" w14:textId="77777777">
      <w:pPr>
        <w:tabs>
          <w:tab w:val="left" w:pos="4400"/>
        </w:tabs>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．听觉中枢</w:t>
      </w:r>
      <w:r>
        <w:tab/>
      </w:r>
      <w:r>
        <w:rPr>
          <w:rFonts w:ascii="Times New Roman" w:eastAsia="新宋体" w:hAnsi="Times New Roman" w:hint="eastAsia"/>
          <w:sz w:val="21"/>
          <w:szCs w:val="21"/>
        </w:rPr>
        <w:t>D</w:t>
      </w:r>
      <w:r>
        <w:rPr>
          <w:rFonts w:ascii="Times New Roman" w:eastAsia="新宋体" w:hAnsi="Times New Roman" w:hint="eastAsia"/>
          <w:sz w:val="21"/>
          <w:szCs w:val="21"/>
        </w:rPr>
        <w:t>．躯体感觉中枢</w:t>
      </w:r>
    </w:p>
    <w:p w:rsidR="00E743DC" w:rsidP="00E743DC" w14:paraId="1A878292" w14:textId="77777777">
      <w:pPr>
        <w:spacing w:line="360" w:lineRule="auto"/>
        <w:ind w:left="273" w:hanging="273" w:hangingChars="130"/>
      </w:pPr>
      <w:r>
        <w:rPr>
          <w:rFonts w:ascii="Times New Roman" w:eastAsia="新宋体" w:hAnsi="Times New Roman" w:hint="eastAsia"/>
          <w:sz w:val="21"/>
          <w:szCs w:val="21"/>
        </w:rPr>
        <w:t>38</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分）下列有关人体神经系统结构与功能的叙述，错误的是（　　）</w:t>
      </w:r>
    </w:p>
    <w:p w:rsidR="00E743DC" w:rsidP="00E743DC" w14:paraId="5BA8CDD7" w14:textId="77777777">
      <w:pPr>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．脑干有专门调节心跳、呼吸的神经中枢</w:t>
      </w:r>
      <w:r>
        <w:tab/>
      </w:r>
    </w:p>
    <w:p w:rsidR="00E743DC" w:rsidP="00E743DC" w14:paraId="75ED90C9" w14:textId="77777777">
      <w:pPr>
        <w:spacing w:line="360" w:lineRule="auto"/>
        <w:ind w:firstLine="273" w:firstLineChars="130"/>
      </w:pPr>
      <w:r>
        <w:rPr>
          <w:rFonts w:ascii="Times New Roman" w:eastAsia="新宋体" w:hAnsi="Times New Roman" w:hint="eastAsia"/>
          <w:sz w:val="21"/>
          <w:szCs w:val="21"/>
        </w:rPr>
        <w:t>B</w:t>
      </w:r>
      <w:r>
        <w:rPr>
          <w:rFonts w:ascii="Times New Roman" w:eastAsia="新宋体" w:hAnsi="Times New Roman" w:hint="eastAsia"/>
          <w:sz w:val="21"/>
          <w:szCs w:val="21"/>
        </w:rPr>
        <w:t>．小脑具有协调运动、维持身体平衡的功能</w:t>
      </w:r>
      <w:r>
        <w:tab/>
      </w:r>
    </w:p>
    <w:p w:rsidR="00E743DC" w:rsidP="00E743DC" w14:paraId="35D86D80" w14:textId="77777777">
      <w:pPr>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．大脑皮层是调节人体生理活动的最高级中枢</w:t>
      </w:r>
      <w:r>
        <w:tab/>
      </w:r>
    </w:p>
    <w:p w:rsidR="00E743DC" w:rsidP="00E743DC" w14:paraId="4AED925A" w14:textId="77777777">
      <w:pPr>
        <w:spacing w:line="360" w:lineRule="auto"/>
        <w:ind w:firstLine="273" w:firstLineChars="130"/>
      </w:pPr>
      <w:r>
        <w:rPr>
          <w:rFonts w:ascii="Times New Roman" w:eastAsia="新宋体" w:hAnsi="Times New Roman" w:hint="eastAsia"/>
          <w:sz w:val="21"/>
          <w:szCs w:val="21"/>
        </w:rPr>
        <w:t>D</w:t>
      </w:r>
      <w:r>
        <w:rPr>
          <w:rFonts w:ascii="Times New Roman" w:eastAsia="新宋体" w:hAnsi="Times New Roman" w:hint="eastAsia"/>
          <w:sz w:val="21"/>
          <w:szCs w:val="21"/>
        </w:rPr>
        <w:t>．神经纤维是神经系统结构和功能的基本单位</w:t>
      </w:r>
    </w:p>
    <w:p w:rsidR="00E743DC" w:rsidP="00E743DC" w14:paraId="17147225" w14:textId="77777777">
      <w:pPr>
        <w:spacing w:line="360" w:lineRule="auto"/>
        <w:ind w:left="273" w:hanging="273" w:hangingChars="130"/>
      </w:pPr>
      <w:r>
        <w:rPr>
          <w:rFonts w:ascii="Times New Roman" w:eastAsia="新宋体" w:hAnsi="Times New Roman" w:hint="eastAsia"/>
          <w:sz w:val="21"/>
          <w:szCs w:val="21"/>
        </w:rPr>
        <w:t>39</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分）中枢神经系统是由下列哪一项组成的？（　　）</w:t>
      </w:r>
    </w:p>
    <w:p w:rsidR="00E743DC" w:rsidP="00E743DC" w14:paraId="066BBB0E" w14:textId="77777777">
      <w:pPr>
        <w:tabs>
          <w:tab w:val="left" w:pos="4400"/>
        </w:tabs>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．脑神经、脊神经</w:t>
      </w:r>
      <w:r>
        <w:tab/>
      </w:r>
      <w:r>
        <w:rPr>
          <w:rFonts w:ascii="Times New Roman" w:eastAsia="新宋体" w:hAnsi="Times New Roman" w:hint="eastAsia"/>
          <w:sz w:val="21"/>
          <w:szCs w:val="21"/>
        </w:rPr>
        <w:t>B</w:t>
      </w:r>
      <w:r>
        <w:rPr>
          <w:rFonts w:ascii="Times New Roman" w:eastAsia="新宋体" w:hAnsi="Times New Roman" w:hint="eastAsia"/>
          <w:sz w:val="21"/>
          <w:szCs w:val="21"/>
        </w:rPr>
        <w:t>．脑、脊髓</w:t>
      </w:r>
      <w:r>
        <w:tab/>
      </w:r>
    </w:p>
    <w:p w:rsidR="00E743DC" w:rsidP="00E743DC" w14:paraId="6DF3B1BE" w14:textId="77777777">
      <w:pPr>
        <w:tabs>
          <w:tab w:val="left" w:pos="4400"/>
        </w:tabs>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．脑、脑神经</w:t>
      </w:r>
      <w:r>
        <w:tab/>
      </w:r>
      <w:r>
        <w:rPr>
          <w:rFonts w:ascii="Times New Roman" w:eastAsia="新宋体" w:hAnsi="Times New Roman" w:hint="eastAsia"/>
          <w:sz w:val="21"/>
          <w:szCs w:val="21"/>
        </w:rPr>
        <w:t>D</w:t>
      </w:r>
      <w:r>
        <w:rPr>
          <w:rFonts w:ascii="Times New Roman" w:eastAsia="新宋体" w:hAnsi="Times New Roman" w:hint="eastAsia"/>
          <w:sz w:val="21"/>
          <w:szCs w:val="21"/>
        </w:rPr>
        <w:t>．脊髓、脊神经</w:t>
      </w:r>
    </w:p>
    <w:p w:rsidR="00E743DC" w:rsidP="00E743DC" w14:paraId="38F6C5ED" w14:textId="77777777">
      <w:pPr>
        <w:spacing w:line="360" w:lineRule="auto"/>
        <w:ind w:left="273" w:hanging="273" w:hangingChars="130"/>
      </w:pPr>
      <w:r>
        <w:rPr>
          <w:rFonts w:ascii="Times New Roman" w:eastAsia="新宋体" w:hAnsi="Times New Roman" w:hint="eastAsia"/>
          <w:sz w:val="21"/>
          <w:szCs w:val="21"/>
        </w:rPr>
        <w:t>40</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分）下列有关人体激素调节的叙述中，正确的是（　　）</w:t>
      </w:r>
    </w:p>
    <w:p w:rsidR="00E743DC" w:rsidP="00E743DC" w14:paraId="6E13F155" w14:textId="77777777">
      <w:pPr>
        <w:spacing w:line="360" w:lineRule="auto"/>
        <w:ind w:firstLine="273" w:firstLineChars="130"/>
      </w:pPr>
      <w:r>
        <w:rPr>
          <w:rFonts w:ascii="Times New Roman" w:eastAsia="新宋体" w:hAnsi="Times New Roman" w:hint="eastAsia"/>
          <w:sz w:val="21"/>
          <w:szCs w:val="21"/>
        </w:rPr>
        <w:t>A</w:t>
      </w:r>
      <w:r>
        <w:rPr>
          <w:rFonts w:ascii="Times New Roman" w:eastAsia="新宋体" w:hAnsi="Times New Roman" w:hint="eastAsia"/>
          <w:sz w:val="21"/>
          <w:szCs w:val="21"/>
        </w:rPr>
        <w:t>．如果幼年时期生长激素分泌不足会患呆小症</w:t>
      </w:r>
      <w:r>
        <w:tab/>
      </w:r>
    </w:p>
    <w:p w:rsidR="00E743DC" w:rsidP="00E743DC" w14:paraId="0E1E3AB9" w14:textId="77777777">
      <w:pPr>
        <w:spacing w:line="360" w:lineRule="auto"/>
        <w:ind w:firstLine="273" w:firstLineChars="130"/>
      </w:pPr>
      <w:r>
        <w:rPr>
          <w:rFonts w:ascii="Times New Roman" w:eastAsia="新宋体" w:hAnsi="Times New Roman" w:hint="eastAsia"/>
          <w:sz w:val="21"/>
          <w:szCs w:val="21"/>
        </w:rPr>
        <w:t>B</w:t>
      </w:r>
      <w:r>
        <w:rPr>
          <w:rFonts w:ascii="Times New Roman" w:eastAsia="新宋体" w:hAnsi="Times New Roman" w:hint="eastAsia"/>
          <w:sz w:val="21"/>
          <w:szCs w:val="21"/>
        </w:rPr>
        <w:t>．如果幼年时期甲状腺激素分泌不足会患侏儒症</w:t>
      </w:r>
      <w:r>
        <w:tab/>
      </w:r>
    </w:p>
    <w:p w:rsidR="00E743DC" w:rsidP="00E743DC" w14:paraId="38BF93F7" w14:textId="77777777">
      <w:pPr>
        <w:spacing w:line="360" w:lineRule="auto"/>
        <w:ind w:firstLine="273" w:firstLineChars="130"/>
      </w:pPr>
      <w:r>
        <w:rPr>
          <w:rFonts w:ascii="Times New Roman" w:eastAsia="新宋体" w:hAnsi="Times New Roman" w:hint="eastAsia"/>
          <w:sz w:val="21"/>
          <w:szCs w:val="21"/>
        </w:rPr>
        <w:t>C</w:t>
      </w:r>
      <w:r>
        <w:rPr>
          <w:rFonts w:ascii="Times New Roman" w:eastAsia="新宋体" w:hAnsi="Times New Roman" w:hint="eastAsia"/>
          <w:sz w:val="21"/>
          <w:szCs w:val="21"/>
        </w:rPr>
        <w:t>．如果成年人甲状腺激素分泌过多会患巨人症</w:t>
      </w:r>
      <w:r>
        <w:tab/>
      </w:r>
    </w:p>
    <w:p w:rsidR="00E743DC" w:rsidP="00E743DC" w14:paraId="289C2C85" w14:textId="77777777">
      <w:pPr>
        <w:spacing w:line="360" w:lineRule="auto"/>
        <w:ind w:firstLine="273" w:firstLineChars="130"/>
      </w:pPr>
      <w:r>
        <w:rPr>
          <w:rFonts w:ascii="Times New Roman" w:eastAsia="新宋体" w:hAnsi="Times New Roman" w:hint="eastAsia"/>
          <w:sz w:val="21"/>
          <w:szCs w:val="21"/>
        </w:rPr>
        <w:t>D</w:t>
      </w:r>
      <w:r>
        <w:rPr>
          <w:rFonts w:ascii="Times New Roman" w:eastAsia="新宋体" w:hAnsi="Times New Roman" w:hint="eastAsia"/>
          <w:sz w:val="21"/>
          <w:szCs w:val="21"/>
        </w:rPr>
        <w:t>．食用加碘食盐，可有效预防地方性甲状腺肿</w:t>
      </w:r>
    </w:p>
    <w:p w:rsidR="00E743DC" w:rsidP="00E743DC" w14:paraId="0A64B03A" w14:textId="77777777">
      <w:pPr>
        <w:spacing w:line="360" w:lineRule="auto"/>
      </w:pPr>
      <w:r>
        <w:rPr>
          <w:rFonts w:ascii="Times New Roman" w:eastAsia="新宋体" w:hAnsi="Times New Roman" w:hint="eastAsia"/>
          <w:b/>
          <w:sz w:val="21"/>
          <w:szCs w:val="21"/>
        </w:rPr>
        <w:t>二、非选择题（共</w:t>
      </w:r>
      <w:r>
        <w:rPr>
          <w:rFonts w:ascii="Times New Roman" w:eastAsia="新宋体" w:hAnsi="Times New Roman" w:hint="eastAsia"/>
          <w:b/>
          <w:sz w:val="21"/>
          <w:szCs w:val="21"/>
        </w:rPr>
        <w:t>60</w:t>
      </w:r>
      <w:r>
        <w:rPr>
          <w:rFonts w:ascii="Times New Roman" w:eastAsia="新宋体" w:hAnsi="Times New Roman" w:hint="eastAsia"/>
          <w:b/>
          <w:sz w:val="21"/>
          <w:szCs w:val="21"/>
        </w:rPr>
        <w:t>分）</w:t>
      </w:r>
    </w:p>
    <w:p w:rsidR="00E743DC" w:rsidP="00E743DC" w14:paraId="53C9669A" w14:textId="77777777">
      <w:pPr>
        <w:spacing w:line="360" w:lineRule="auto"/>
        <w:ind w:left="273" w:hanging="273" w:hangingChars="130"/>
        <w:sectPr w:rsidSect="00DF5F76">
          <w:footerReference w:type="default" r:id="rId27"/>
          <w:type w:val="nextPage"/>
          <w:pgSz w:w="11906" w:h="16838"/>
          <w:pgMar w:top="720" w:right="720" w:bottom="720" w:left="720" w:header="624" w:footer="624" w:gutter="0"/>
          <w:pgNumType w:start="8"/>
          <w:cols w:space="708"/>
          <w:titlePg w:val="0"/>
          <w:docGrid w:linePitch="360"/>
        </w:sectPr>
      </w:pPr>
      <w:r>
        <w:rPr>
          <w:rFonts w:ascii="Times New Roman" w:eastAsia="新宋体" w:hAnsi="Times New Roman" w:hint="eastAsia"/>
          <w:sz w:val="21"/>
          <w:szCs w:val="21"/>
        </w:rPr>
        <w:t>41</w:t>
      </w:r>
      <w:r>
        <w:rPr>
          <w:rFonts w:ascii="Times New Roman" w:eastAsia="新宋体" w:hAnsi="Times New Roman" w:hint="eastAsia"/>
          <w:sz w:val="21"/>
          <w:szCs w:val="21"/>
        </w:rPr>
        <w:t>．（</w:t>
      </w:r>
      <w:r>
        <w:rPr>
          <w:rFonts w:ascii="Times New Roman" w:eastAsia="新宋体" w:hAnsi="Times New Roman" w:hint="eastAsia"/>
          <w:sz w:val="21"/>
          <w:szCs w:val="21"/>
        </w:rPr>
        <w:t>8</w:t>
      </w:r>
      <w:r>
        <w:rPr>
          <w:rFonts w:ascii="Times New Roman" w:eastAsia="新宋体" w:hAnsi="Times New Roman" w:hint="eastAsia"/>
          <w:sz w:val="21"/>
          <w:szCs w:val="21"/>
        </w:rPr>
        <w:t>分）如图是人体内的三种血管，</w:t>
      </w:r>
      <w:r>
        <w:rPr>
          <w:rFonts w:ascii="Times New Roman" w:eastAsia="新宋体" w:hAnsi="Times New Roman" w:hint="eastAsia"/>
          <w:sz w:val="21"/>
          <w:szCs w:val="21"/>
        </w:rPr>
        <w:t>请据图</w:t>
      </w:r>
      <w:r>
        <w:rPr>
          <w:rFonts w:ascii="Times New Roman" w:eastAsia="新宋体" w:hAnsi="Times New Roman" w:hint="eastAsia"/>
          <w:sz w:val="21"/>
          <w:szCs w:val="21"/>
        </w:rPr>
        <w:t>回答下列问题：</w:t>
      </w:r>
    </w:p>
    <w:p w:rsidR="00E743DC" w:rsidP="00E743DC" w14:paraId="7072115C" w14:textId="0B042CDC">
      <w:pPr>
        <w:spacing w:line="360" w:lineRule="auto"/>
        <w:ind w:left="286" w:leftChars="130"/>
      </w:pPr>
      <w:r>
        <w:rPr>
          <w:rFonts w:ascii="Times New Roman" w:eastAsia="新宋体" w:hAnsi="Times New Roman" w:hint="eastAsia"/>
          <w:noProof/>
          <w:sz w:val="21"/>
          <w:szCs w:val="21"/>
        </w:rPr>
        <w:drawing>
          <wp:inline distT="0" distB="0" distL="0" distR="0">
            <wp:extent cx="3952875" cy="1314450"/>
            <wp:effectExtent l="0" t="0" r="9525" b="0"/>
            <wp:docPr id="13" name="图片 1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24" descr="菁优网：http://www.jyeoo.com"/>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bwMode="auto">
                    <a:xfrm>
                      <a:off x="0" y="0"/>
                      <a:ext cx="3952875" cy="1314450"/>
                    </a:xfrm>
                    <a:prstGeom prst="rect">
                      <a:avLst/>
                    </a:prstGeom>
                    <a:noFill/>
                    <a:ln>
                      <a:noFill/>
                    </a:ln>
                  </pic:spPr>
                </pic:pic>
              </a:graphicData>
            </a:graphic>
          </wp:inline>
        </w:drawing>
      </w:r>
    </w:p>
    <w:p w:rsidR="00E743DC" w:rsidP="00E743DC" w14:paraId="6310FA72"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）图中血管</w:t>
      </w:r>
      <w:r>
        <w:rPr>
          <w:rFonts w:ascii="Cambria Math" w:eastAsia="Cambria Math" w:hAnsi="Cambria Math"/>
          <w:sz w:val="21"/>
          <w:szCs w:val="21"/>
        </w:rPr>
        <w:t>①</w:t>
      </w:r>
      <w:r>
        <w:rPr>
          <w:rFonts w:ascii="Times New Roman" w:eastAsia="新宋体" w:hAnsi="Times New Roman" w:hint="eastAsia"/>
          <w:sz w:val="21"/>
          <w:szCs w:val="21"/>
        </w:rPr>
        <w:t>是</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rsidR="00E743DC" w:rsidP="00E743DC" w14:paraId="1D64C35A"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sz w:val="21"/>
          <w:szCs w:val="21"/>
        </w:rPr>
        <w:t>）图中三种血管内血液流动速度最快的是</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（填血管序号）。</w:t>
      </w:r>
    </w:p>
    <w:p w:rsidR="00E743DC" w:rsidP="00E743DC" w14:paraId="3DA728AA"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3</w:t>
      </w:r>
      <w:r>
        <w:rPr>
          <w:rFonts w:ascii="Times New Roman" w:eastAsia="新宋体" w:hAnsi="Times New Roman" w:hint="eastAsia"/>
          <w:sz w:val="21"/>
          <w:szCs w:val="21"/>
        </w:rPr>
        <w:t>）血管</w:t>
      </w:r>
      <w:r>
        <w:rPr>
          <w:rFonts w:ascii="Cambria Math" w:eastAsia="Cambria Math" w:hAnsi="Cambria Math"/>
          <w:sz w:val="21"/>
          <w:szCs w:val="21"/>
        </w:rPr>
        <w:t>③</w:t>
      </w:r>
      <w:r>
        <w:rPr>
          <w:rFonts w:ascii="Times New Roman" w:eastAsia="新宋体" w:hAnsi="Times New Roman" w:hint="eastAsia"/>
          <w:sz w:val="21"/>
          <w:szCs w:val="21"/>
        </w:rPr>
        <w:t>的管壁特点是</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，如果该血管位于肺泡周围的话，其中血液的氧气含量比肺泡中的氧气含量</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（填“高”或“低”）。</w:t>
      </w:r>
    </w:p>
    <w:p w:rsidR="00E743DC" w:rsidP="00E743DC" w14:paraId="50CFDAD9"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sz w:val="21"/>
          <w:szCs w:val="21"/>
        </w:rPr>
        <w:t>）图中</w:t>
      </w:r>
      <w:r>
        <w:rPr>
          <w:rFonts w:ascii="Times New Roman" w:eastAsia="新宋体" w:hAnsi="Times New Roman" w:hint="eastAsia"/>
          <w:sz w:val="21"/>
          <w:szCs w:val="21"/>
        </w:rPr>
        <w:t>a</w:t>
      </w:r>
      <w:r>
        <w:rPr>
          <w:rFonts w:ascii="Times New Roman" w:eastAsia="新宋体" w:hAnsi="Times New Roman" w:hint="eastAsia"/>
          <w:sz w:val="21"/>
          <w:szCs w:val="21"/>
        </w:rPr>
        <w:t>是具有运输功能的血细胞，其内富含</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可携带运输氧气和部分二氧化碳。</w:t>
      </w:r>
    </w:p>
    <w:p w:rsidR="00E743DC" w:rsidP="00E743DC" w14:paraId="510B8F8C"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5</w:t>
      </w:r>
      <w:r>
        <w:rPr>
          <w:rFonts w:ascii="Times New Roman" w:eastAsia="新宋体" w:hAnsi="Times New Roman" w:hint="eastAsia"/>
          <w:sz w:val="21"/>
          <w:szCs w:val="21"/>
        </w:rPr>
        <w:t>）请写出血液在这三种血管之间流动的方向：</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（填血管序号）。</w:t>
      </w:r>
    </w:p>
    <w:p w:rsidR="00E743DC" w:rsidP="00E743DC" w14:paraId="438ECA19" w14:textId="77777777">
      <w:pPr>
        <w:spacing w:line="360" w:lineRule="auto"/>
        <w:ind w:left="273" w:hanging="273" w:hangingChars="130"/>
      </w:pPr>
      <w:r>
        <w:rPr>
          <w:rFonts w:ascii="Times New Roman" w:eastAsia="新宋体" w:hAnsi="Times New Roman" w:hint="eastAsia"/>
          <w:sz w:val="21"/>
          <w:szCs w:val="21"/>
        </w:rPr>
        <w:t>42</w:t>
      </w:r>
      <w:r>
        <w:rPr>
          <w:rFonts w:ascii="Times New Roman" w:eastAsia="新宋体" w:hAnsi="Times New Roman" w:hint="eastAsia"/>
          <w:sz w:val="21"/>
          <w:szCs w:val="21"/>
        </w:rPr>
        <w:t>．（</w:t>
      </w:r>
      <w:r>
        <w:rPr>
          <w:rFonts w:ascii="Times New Roman" w:eastAsia="新宋体" w:hAnsi="Times New Roman" w:hint="eastAsia"/>
          <w:sz w:val="21"/>
          <w:szCs w:val="21"/>
        </w:rPr>
        <w:t>8</w:t>
      </w:r>
      <w:r>
        <w:rPr>
          <w:rFonts w:ascii="Times New Roman" w:eastAsia="新宋体" w:hAnsi="Times New Roman" w:hint="eastAsia"/>
          <w:sz w:val="21"/>
          <w:szCs w:val="21"/>
        </w:rPr>
        <w:t>分）如图是人体心脏结构模式图，</w:t>
      </w:r>
      <w:r>
        <w:rPr>
          <w:rFonts w:ascii="Times New Roman" w:eastAsia="新宋体" w:hAnsi="Times New Roman" w:hint="eastAsia"/>
          <w:sz w:val="21"/>
          <w:szCs w:val="21"/>
        </w:rPr>
        <w:t>请据图</w:t>
      </w:r>
      <w:r>
        <w:rPr>
          <w:rFonts w:ascii="Times New Roman" w:eastAsia="新宋体" w:hAnsi="Times New Roman" w:hint="eastAsia"/>
          <w:sz w:val="21"/>
          <w:szCs w:val="21"/>
        </w:rPr>
        <w:t>回答下列问题：</w:t>
      </w:r>
    </w:p>
    <w:p w:rsidR="00E743DC" w:rsidP="00E743DC" w14:paraId="57EBEB8F"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）从心脏结构看，心脏</w:t>
      </w:r>
      <w:r>
        <w:rPr>
          <w:rFonts w:ascii="Times New Roman" w:eastAsia="新宋体" w:hAnsi="Times New Roman" w:hint="eastAsia"/>
          <w:sz w:val="21"/>
          <w:szCs w:val="21"/>
        </w:rPr>
        <w:t>壁主要</w:t>
      </w:r>
      <w:r>
        <w:rPr>
          <w:rFonts w:ascii="Times New Roman" w:eastAsia="新宋体" w:hAnsi="Times New Roman" w:hint="eastAsia"/>
          <w:sz w:val="21"/>
          <w:szCs w:val="21"/>
        </w:rPr>
        <w:t>由</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组织构成，心室壁的厚度比心房壁</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，从心脏的功能看，心脏的收缩能将血液“泵”到身体各个部位，由此说明心脏的结构是与</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相适应的。</w:t>
      </w:r>
    </w:p>
    <w:p w:rsidR="00E743DC" w:rsidP="00E743DC" w14:paraId="10B8BBEC"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sz w:val="21"/>
          <w:szCs w:val="21"/>
        </w:rPr>
        <w:t>）在人体的血液循环过程中，体循环开始于</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结束于</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rsidR="00E743DC" w:rsidP="00E743DC" w14:paraId="1A0E0096"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3</w:t>
      </w:r>
      <w:r>
        <w:rPr>
          <w:rFonts w:ascii="Times New Roman" w:eastAsia="新宋体" w:hAnsi="Times New Roman" w:hint="eastAsia"/>
          <w:sz w:val="21"/>
          <w:szCs w:val="21"/>
        </w:rPr>
        <w:t>）人生病后静脉注射药物，药物在心脏的</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（填序号）最先出现。正常情况下，心室收缩，血液由心室流向动脉，而不会倒流向心房，其原因是心室与心房之间有</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rsidR="00E743DC" w:rsidP="00E743DC" w14:paraId="263948A5"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sz w:val="21"/>
          <w:szCs w:val="21"/>
        </w:rPr>
        <w:t>）在心脏的四个腔内，流动着静脉血的是</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（填序号）。</w:t>
      </w:r>
    </w:p>
    <w:p w:rsidR="00E743DC" w:rsidP="00E743DC" w14:paraId="7EA4A6B9" w14:textId="1ABC8845">
      <w:pPr>
        <w:spacing w:line="360" w:lineRule="auto"/>
        <w:ind w:left="286" w:leftChars="130"/>
      </w:pPr>
      <w:r>
        <w:rPr>
          <w:rFonts w:ascii="Times New Roman" w:eastAsia="新宋体" w:hAnsi="Times New Roman" w:hint="eastAsia"/>
          <w:noProof/>
          <w:sz w:val="21"/>
          <w:szCs w:val="21"/>
        </w:rPr>
        <w:drawing>
          <wp:inline distT="0" distB="0" distL="0" distR="0">
            <wp:extent cx="1676400" cy="1581150"/>
            <wp:effectExtent l="0" t="0" r="0" b="0"/>
            <wp:docPr id="12" name="图片 1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24" descr="菁优网：http://www.jyeoo.com"/>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bwMode="auto">
                    <a:xfrm>
                      <a:off x="0" y="0"/>
                      <a:ext cx="1676400" cy="1581150"/>
                    </a:xfrm>
                    <a:prstGeom prst="rect">
                      <a:avLst/>
                    </a:prstGeom>
                    <a:noFill/>
                    <a:ln>
                      <a:noFill/>
                    </a:ln>
                  </pic:spPr>
                </pic:pic>
              </a:graphicData>
            </a:graphic>
          </wp:inline>
        </w:drawing>
      </w:r>
    </w:p>
    <w:p w:rsidR="00E743DC" w:rsidP="00E743DC" w14:paraId="0D9CFDAC" w14:textId="77777777">
      <w:pPr>
        <w:spacing w:line="360" w:lineRule="auto"/>
        <w:ind w:left="273" w:hanging="273" w:hangingChars="130"/>
      </w:pPr>
      <w:r>
        <w:rPr>
          <w:rFonts w:ascii="Times New Roman" w:eastAsia="新宋体" w:hAnsi="Times New Roman" w:hint="eastAsia"/>
          <w:sz w:val="21"/>
          <w:szCs w:val="21"/>
        </w:rPr>
        <w:t>43</w:t>
      </w:r>
      <w:r>
        <w:rPr>
          <w:rFonts w:ascii="Times New Roman" w:eastAsia="新宋体" w:hAnsi="Times New Roman" w:hint="eastAsia"/>
          <w:sz w:val="21"/>
          <w:szCs w:val="21"/>
        </w:rPr>
        <w:t>．（</w:t>
      </w:r>
      <w:r>
        <w:rPr>
          <w:rFonts w:ascii="Times New Roman" w:eastAsia="新宋体" w:hAnsi="Times New Roman" w:hint="eastAsia"/>
          <w:sz w:val="21"/>
          <w:szCs w:val="21"/>
        </w:rPr>
        <w:t>5</w:t>
      </w:r>
      <w:r>
        <w:rPr>
          <w:rFonts w:ascii="Times New Roman" w:eastAsia="新宋体" w:hAnsi="Times New Roman" w:hint="eastAsia"/>
          <w:sz w:val="21"/>
          <w:szCs w:val="21"/>
        </w:rPr>
        <w:t>分）如图，表示温度对萌发种子呼吸作用强度影响坐标曲线，请分析后回答</w:t>
      </w:r>
    </w:p>
    <w:p w:rsidR="00E743DC" w:rsidP="00E743DC" w14:paraId="5ABC69B4"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）在温度为</w:t>
      </w:r>
      <w:r>
        <w:rPr>
          <w:rFonts w:ascii="Times New Roman" w:eastAsia="新宋体" w:hAnsi="Times New Roman" w:hint="eastAsia"/>
          <w:sz w:val="21"/>
          <w:szCs w:val="21"/>
        </w:rPr>
        <w:t>0</w:t>
      </w:r>
      <w:r>
        <w:rPr>
          <w:rFonts w:ascii="Times New Roman" w:eastAsia="新宋体" w:hAnsi="Times New Roman" w:hint="eastAsia"/>
          <w:sz w:val="21"/>
          <w:szCs w:val="21"/>
        </w:rPr>
        <w:t>﹣﹣</w:t>
      </w:r>
      <w:r>
        <w:rPr>
          <w:rFonts w:ascii="Times New Roman" w:eastAsia="新宋体" w:hAnsi="Times New Roman" w:hint="eastAsia"/>
          <w:sz w:val="21"/>
          <w:szCs w:val="21"/>
        </w:rPr>
        <w:t>40</w:t>
      </w:r>
      <w:r>
        <w:rPr>
          <w:rFonts w:ascii="Times New Roman" w:eastAsia="新宋体" w:hAnsi="Times New Roman" w:hint="eastAsia"/>
          <w:sz w:val="21"/>
          <w:szCs w:val="21"/>
        </w:rPr>
        <w:t>℃的范围内，呼吸作用强度与温度的关系是</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rsidR="00E743DC" w:rsidP="00E743DC" w14:paraId="092FFD67"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sz w:val="21"/>
          <w:szCs w:val="21"/>
        </w:rPr>
        <w:t>）请你预测，当温度达到</w:t>
      </w:r>
      <w:r>
        <w:rPr>
          <w:rFonts w:ascii="Times New Roman" w:eastAsia="新宋体" w:hAnsi="Times New Roman" w:hint="eastAsia"/>
          <w:sz w:val="21"/>
          <w:szCs w:val="21"/>
        </w:rPr>
        <w:t>100</w:t>
      </w:r>
      <w:r>
        <w:rPr>
          <w:rFonts w:ascii="Times New Roman" w:eastAsia="新宋体" w:hAnsi="Times New Roman" w:hint="eastAsia"/>
          <w:sz w:val="21"/>
          <w:szCs w:val="21"/>
        </w:rPr>
        <w:t>℃时，呼吸作用强度是</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rsidR="00E743DC" w:rsidP="00E743DC" w14:paraId="1119182F" w14:textId="77777777">
      <w:pPr>
        <w:spacing w:line="360" w:lineRule="auto"/>
        <w:ind w:left="286" w:leftChars="130"/>
        <w:sectPr w:rsidSect="00DF5F76">
          <w:footerReference w:type="default" r:id="rId30"/>
          <w:type w:val="nextPage"/>
          <w:pgSz w:w="11906" w:h="16838"/>
          <w:pgMar w:top="720" w:right="720" w:bottom="720" w:left="720" w:header="624" w:footer="624" w:gutter="0"/>
          <w:pgNumType w:start="9"/>
          <w:cols w:space="708"/>
          <w:titlePg w:val="0"/>
          <w:docGrid w:linePitch="360"/>
        </w:sectPr>
      </w:pPr>
      <w:r>
        <w:rPr>
          <w:rFonts w:ascii="Times New Roman" w:eastAsia="新宋体" w:hAnsi="Times New Roman" w:hint="eastAsia"/>
          <w:sz w:val="21"/>
          <w:szCs w:val="21"/>
        </w:rPr>
        <w:t>（</w:t>
      </w:r>
      <w:r>
        <w:rPr>
          <w:rFonts w:ascii="Times New Roman" w:eastAsia="新宋体" w:hAnsi="Times New Roman" w:hint="eastAsia"/>
          <w:sz w:val="21"/>
          <w:szCs w:val="21"/>
        </w:rPr>
        <w:t>3</w:t>
      </w:r>
      <w:r>
        <w:rPr>
          <w:rFonts w:ascii="Times New Roman" w:eastAsia="新宋体" w:hAnsi="Times New Roman" w:hint="eastAsia"/>
          <w:sz w:val="21"/>
          <w:szCs w:val="21"/>
        </w:rPr>
        <w:t>）呼吸作用的强度，我们可以通过测得</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的多少来确定。</w:t>
      </w:r>
    </w:p>
    <w:p w:rsidR="00E743DC" w:rsidP="00E743DC" w14:paraId="0AC18CA8"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sz w:val="21"/>
          <w:szCs w:val="21"/>
        </w:rPr>
        <w:t>）上述分析说明，在生产实际中贮存蔬菜、水果、粮食要保持</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条件，这样可以避免消耗食品中过多的</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rsidR="00E743DC" w:rsidP="00E743DC" w14:paraId="3E3DCABE" w14:textId="290BA141">
      <w:pPr>
        <w:spacing w:line="360" w:lineRule="auto"/>
        <w:ind w:left="286" w:leftChars="130"/>
      </w:pPr>
      <w:r>
        <w:rPr>
          <w:rFonts w:ascii="Times New Roman" w:eastAsia="新宋体" w:hAnsi="Times New Roman" w:hint="eastAsia"/>
          <w:noProof/>
          <w:sz w:val="21"/>
          <w:szCs w:val="21"/>
        </w:rPr>
        <w:drawing>
          <wp:inline distT="0" distB="0" distL="0" distR="0">
            <wp:extent cx="2028825" cy="1390650"/>
            <wp:effectExtent l="0" t="0" r="9525" b="0"/>
            <wp:docPr id="11" name="图片 1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24" descr="菁优网：http://www.jyeoo.com"/>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bwMode="auto">
                    <a:xfrm>
                      <a:off x="0" y="0"/>
                      <a:ext cx="2028825" cy="1390650"/>
                    </a:xfrm>
                    <a:prstGeom prst="rect">
                      <a:avLst/>
                    </a:prstGeom>
                    <a:noFill/>
                    <a:ln>
                      <a:noFill/>
                    </a:ln>
                  </pic:spPr>
                </pic:pic>
              </a:graphicData>
            </a:graphic>
          </wp:inline>
        </w:drawing>
      </w:r>
    </w:p>
    <w:p w:rsidR="00E743DC" w:rsidP="00E743DC" w14:paraId="6397C053" w14:textId="77777777">
      <w:pPr>
        <w:spacing w:line="360" w:lineRule="auto"/>
        <w:ind w:left="273" w:hanging="273" w:hangingChars="130"/>
      </w:pPr>
      <w:r>
        <w:rPr>
          <w:rFonts w:ascii="Times New Roman" w:eastAsia="新宋体" w:hAnsi="Times New Roman" w:hint="eastAsia"/>
          <w:sz w:val="21"/>
          <w:szCs w:val="21"/>
        </w:rPr>
        <w:t>44</w:t>
      </w:r>
      <w:r>
        <w:rPr>
          <w:rFonts w:ascii="Times New Roman" w:eastAsia="新宋体" w:hAnsi="Times New Roman" w:hint="eastAsia"/>
          <w:sz w:val="21"/>
          <w:szCs w:val="21"/>
        </w:rPr>
        <w:t>．（</w:t>
      </w:r>
      <w:r>
        <w:rPr>
          <w:rFonts w:ascii="Times New Roman" w:eastAsia="新宋体" w:hAnsi="Times New Roman" w:hint="eastAsia"/>
          <w:sz w:val="21"/>
          <w:szCs w:val="21"/>
        </w:rPr>
        <w:t>7</w:t>
      </w:r>
      <w:r>
        <w:rPr>
          <w:rFonts w:ascii="Times New Roman" w:eastAsia="新宋体" w:hAnsi="Times New Roman" w:hint="eastAsia"/>
          <w:sz w:val="21"/>
          <w:szCs w:val="21"/>
        </w:rPr>
        <w:t>分）肺气肿和肺结核都是肺部疾病。图</w:t>
      </w:r>
      <w:r>
        <w:rPr>
          <w:rFonts w:ascii="Times New Roman" w:eastAsia="新宋体" w:hAnsi="Times New Roman" w:hint="eastAsia"/>
          <w:sz w:val="21"/>
          <w:szCs w:val="21"/>
        </w:rPr>
        <w:t xml:space="preserve"> 1 </w:t>
      </w:r>
      <w:r>
        <w:rPr>
          <w:rFonts w:ascii="Times New Roman" w:eastAsia="新宋体" w:hAnsi="Times New Roman" w:hint="eastAsia"/>
          <w:sz w:val="21"/>
          <w:szCs w:val="21"/>
        </w:rPr>
        <w:t>为支气管和肺泡局部示意图，图</w:t>
      </w:r>
      <w:r>
        <w:rPr>
          <w:rFonts w:ascii="Times New Roman" w:eastAsia="新宋体" w:hAnsi="Times New Roman" w:hint="eastAsia"/>
          <w:sz w:val="21"/>
          <w:szCs w:val="21"/>
        </w:rPr>
        <w:t xml:space="preserve"> 2 </w:t>
      </w:r>
      <w:r>
        <w:rPr>
          <w:rFonts w:ascii="Times New Roman" w:eastAsia="新宋体" w:hAnsi="Times New Roman" w:hint="eastAsia"/>
          <w:sz w:val="21"/>
          <w:szCs w:val="21"/>
        </w:rPr>
        <w:t>显示</w:t>
      </w:r>
      <w:r>
        <w:rPr>
          <w:rFonts w:ascii="Times New Roman" w:eastAsia="新宋体" w:hAnsi="Times New Roman" w:hint="eastAsia"/>
          <w:sz w:val="21"/>
          <w:szCs w:val="21"/>
        </w:rPr>
        <w:t xml:space="preserve"> </w:t>
      </w:r>
      <w:r>
        <w:rPr>
          <w:rFonts w:ascii="Times New Roman" w:eastAsia="新宋体" w:hAnsi="Times New Roman" w:hint="eastAsia"/>
          <w:sz w:val="21"/>
          <w:szCs w:val="21"/>
        </w:rPr>
        <w:t>吸烟人群中肺气肿和肺结核这两种病的发病情况。请回答问题。</w:t>
      </w:r>
    </w:p>
    <w:p w:rsidR="00E743DC" w:rsidP="00E743DC" w14:paraId="4FBA202B" w14:textId="14F191D6">
      <w:pPr>
        <w:spacing w:line="360" w:lineRule="auto"/>
        <w:ind w:left="286" w:leftChars="130"/>
      </w:pPr>
      <w:r>
        <w:rPr>
          <w:rFonts w:ascii="Times New Roman" w:eastAsia="新宋体" w:hAnsi="Times New Roman" w:hint="eastAsia"/>
          <w:noProof/>
          <w:sz w:val="21"/>
          <w:szCs w:val="21"/>
        </w:rPr>
        <w:drawing>
          <wp:inline distT="0" distB="0" distL="0" distR="0">
            <wp:extent cx="4333875" cy="1971675"/>
            <wp:effectExtent l="0" t="0" r="9525" b="9525"/>
            <wp:docPr id="10" name="图片 1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24" descr="菁优网：http://www.jyeoo.com"/>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0" y="0"/>
                      <a:ext cx="4333875" cy="1971675"/>
                    </a:xfrm>
                    <a:prstGeom prst="rect">
                      <a:avLst/>
                    </a:prstGeom>
                    <a:noFill/>
                    <a:ln>
                      <a:noFill/>
                    </a:ln>
                  </pic:spPr>
                </pic:pic>
              </a:graphicData>
            </a:graphic>
          </wp:inline>
        </w:drawing>
      </w:r>
    </w:p>
    <w:p w:rsidR="00E743DC" w:rsidP="00E743DC" w14:paraId="327100AA"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）吸烟时，烟雾随空气进入呼吸道和</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。如图</w:t>
      </w:r>
      <w:r>
        <w:rPr>
          <w:rFonts w:ascii="Times New Roman" w:eastAsia="新宋体" w:hAnsi="Times New Roman" w:hint="eastAsia"/>
          <w:sz w:val="21"/>
          <w:szCs w:val="21"/>
        </w:rPr>
        <w:t>1</w:t>
      </w:r>
      <w:r>
        <w:rPr>
          <w:rFonts w:ascii="Times New Roman" w:eastAsia="新宋体" w:hAnsi="Times New Roman" w:hint="eastAsia"/>
          <w:sz w:val="21"/>
          <w:szCs w:val="21"/>
        </w:rPr>
        <w:t>所示，空气在肺泡与周围毛细血管处进行</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，使血液成分发生改变，变为</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，通过肺静脉流回心脏。</w:t>
      </w:r>
    </w:p>
    <w:p w:rsidR="00E743DC" w:rsidP="00E743DC" w14:paraId="34335AF1"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sz w:val="21"/>
          <w:szCs w:val="21"/>
        </w:rPr>
        <w:t>）由肺静脉回心的血液，随体循环运输到全身组织细胞，参与</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作用，该过程能为机体生命活动提供能量。</w:t>
      </w:r>
    </w:p>
    <w:p w:rsidR="00E743DC" w:rsidP="00E743DC" w14:paraId="31349995"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3</w:t>
      </w:r>
      <w:r>
        <w:rPr>
          <w:rFonts w:ascii="Times New Roman" w:eastAsia="新宋体" w:hAnsi="Times New Roman" w:hint="eastAsia"/>
          <w:sz w:val="21"/>
          <w:szCs w:val="21"/>
        </w:rPr>
        <w:t>）据图</w:t>
      </w:r>
      <w:r>
        <w:rPr>
          <w:rFonts w:ascii="Times New Roman" w:eastAsia="新宋体" w:hAnsi="Times New Roman" w:hint="eastAsia"/>
          <w:sz w:val="21"/>
          <w:szCs w:val="21"/>
        </w:rPr>
        <w:t xml:space="preserve"> 2 </w:t>
      </w:r>
      <w:r>
        <w:rPr>
          <w:rFonts w:ascii="Times New Roman" w:eastAsia="新宋体" w:hAnsi="Times New Roman" w:hint="eastAsia"/>
          <w:sz w:val="21"/>
          <w:szCs w:val="21"/>
        </w:rPr>
        <w:t>可知，两种肺部疾病中，最可能是由吸烟引起的是</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，请利用图中数据解释原因。</w:t>
      </w:r>
    </w:p>
    <w:p w:rsidR="00E743DC" w:rsidP="00E743DC" w14:paraId="49F4AE4A"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sz w:val="21"/>
          <w:szCs w:val="21"/>
        </w:rPr>
        <w:t>）香烟烟雾中含有多种对人体有害的化学物质，如尼古丁、焦油等，这些物质会随气体进入人体，引发肺癌等疾病。青少年正处于身心发展的黄金期，应该</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rsidR="00E743DC" w:rsidP="00E743DC" w14:paraId="4ACF1976" w14:textId="77777777">
      <w:pPr>
        <w:spacing w:line="360" w:lineRule="auto"/>
        <w:ind w:left="273" w:hanging="273" w:hangingChars="130"/>
      </w:pPr>
      <w:r>
        <w:rPr>
          <w:rFonts w:ascii="Times New Roman" w:eastAsia="新宋体" w:hAnsi="Times New Roman" w:hint="eastAsia"/>
          <w:sz w:val="21"/>
          <w:szCs w:val="21"/>
        </w:rPr>
        <w:t>45</w:t>
      </w:r>
      <w:r>
        <w:rPr>
          <w:rFonts w:ascii="Times New Roman" w:eastAsia="新宋体" w:hAnsi="Times New Roman" w:hint="eastAsia"/>
          <w:sz w:val="21"/>
          <w:szCs w:val="21"/>
        </w:rPr>
        <w:t>．（</w:t>
      </w:r>
      <w:r>
        <w:rPr>
          <w:rFonts w:ascii="Times New Roman" w:eastAsia="新宋体" w:hAnsi="Times New Roman" w:hint="eastAsia"/>
          <w:sz w:val="21"/>
          <w:szCs w:val="21"/>
        </w:rPr>
        <w:t>7</w:t>
      </w:r>
      <w:r>
        <w:rPr>
          <w:rFonts w:ascii="Times New Roman" w:eastAsia="新宋体" w:hAnsi="Times New Roman" w:hint="eastAsia"/>
          <w:sz w:val="21"/>
          <w:szCs w:val="21"/>
        </w:rPr>
        <w:t>分）</w:t>
      </w:r>
      <w:r>
        <w:rPr>
          <w:rFonts w:ascii="Times New Roman" w:eastAsia="新宋体" w:hAnsi="Times New Roman" w:hint="eastAsia"/>
          <w:sz w:val="21"/>
          <w:szCs w:val="21"/>
        </w:rPr>
        <w:t>请观察</w:t>
      </w:r>
      <w:r>
        <w:rPr>
          <w:rFonts w:ascii="Times New Roman" w:eastAsia="新宋体" w:hAnsi="Times New Roman" w:hint="eastAsia"/>
          <w:sz w:val="21"/>
          <w:szCs w:val="21"/>
        </w:rPr>
        <w:t>下图，并分析回答下列问题：</w:t>
      </w:r>
    </w:p>
    <w:p w:rsidR="00E743DC" w:rsidP="00E743DC" w14:paraId="06108FC6" w14:textId="3D154C5B">
      <w:pPr>
        <w:spacing w:line="360" w:lineRule="auto"/>
        <w:ind w:left="286" w:leftChars="130"/>
        <w:sectPr w:rsidSect="00DF5F76">
          <w:footerReference w:type="default" r:id="rId33"/>
          <w:type w:val="nextPage"/>
          <w:pgSz w:w="11906" w:h="16838"/>
          <w:pgMar w:top="720" w:right="720" w:bottom="720" w:left="720" w:header="624" w:footer="624" w:gutter="0"/>
          <w:pgNumType w:start="10"/>
          <w:cols w:space="708"/>
          <w:titlePg w:val="0"/>
          <w:docGrid w:linePitch="360"/>
        </w:sectPr>
      </w:pPr>
      <w:r>
        <w:rPr>
          <w:rFonts w:ascii="Times New Roman" w:eastAsia="新宋体" w:hAnsi="Times New Roman" w:hint="eastAsia"/>
          <w:noProof/>
          <w:sz w:val="21"/>
          <w:szCs w:val="21"/>
        </w:rPr>
        <w:drawing>
          <wp:inline distT="0" distB="0" distL="0" distR="0">
            <wp:extent cx="3781425" cy="1581150"/>
            <wp:effectExtent l="0" t="0" r="9525" b="0"/>
            <wp:docPr id="9" name="图片 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24" descr="菁优网：http://www.jyeoo.com"/>
                    <pic:cNvPicPr>
                      <a:picLocks noChangeAspect="1" noChangeArrowheads="1"/>
                    </pic:cNvPicPr>
                  </pic:nvPicPr>
                  <pic:blipFill>
                    <a:blip xmlns:r="http://schemas.openxmlformats.org/officeDocument/2006/relationships" r:embed="rId34">
                      <a:extLst>
                        <a:ext xmlns:a="http://schemas.openxmlformats.org/drawingml/2006/main" uri="{28A0092B-C50C-407E-A947-70E740481C1C}">
                          <a14:useLocalDpi xmlns:a14="http://schemas.microsoft.com/office/drawing/2010/main" val="0"/>
                        </a:ext>
                      </a:extLst>
                    </a:blip>
                    <a:stretch>
                      <a:fillRect/>
                    </a:stretch>
                  </pic:blipFill>
                  <pic:spPr bwMode="auto">
                    <a:xfrm>
                      <a:off x="0" y="0"/>
                      <a:ext cx="3781425" cy="1581150"/>
                    </a:xfrm>
                    <a:prstGeom prst="rect">
                      <a:avLst/>
                    </a:prstGeom>
                    <a:noFill/>
                    <a:ln>
                      <a:noFill/>
                    </a:ln>
                  </pic:spPr>
                </pic:pic>
              </a:graphicData>
            </a:graphic>
          </wp:inline>
        </w:drawing>
      </w:r>
    </w:p>
    <w:p w:rsidR="00E743DC" w:rsidP="00E743DC" w14:paraId="4468527B"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）图</w:t>
      </w:r>
      <w:r>
        <w:rPr>
          <w:rFonts w:ascii="Times New Roman" w:eastAsia="新宋体" w:hAnsi="Times New Roman" w:hint="eastAsia"/>
          <w:sz w:val="21"/>
          <w:szCs w:val="21"/>
        </w:rPr>
        <w:t>1</w:t>
      </w:r>
      <w:r>
        <w:rPr>
          <w:rFonts w:ascii="Times New Roman" w:eastAsia="新宋体" w:hAnsi="Times New Roman" w:hint="eastAsia"/>
          <w:sz w:val="21"/>
          <w:szCs w:val="21"/>
        </w:rPr>
        <w:t>中的甲表示的是人体呼吸过程中的</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（填“吸气”或“呼气”）状态，此时膈肌（填“收缩”或“舒张”），胸廓容积</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（填“扩大”或“缩小”），肺内气压（填“升高”或“降低”），气体被吸入。</w:t>
      </w:r>
    </w:p>
    <w:p w:rsidR="00E743DC" w:rsidP="00E743DC" w14:paraId="71311152"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sz w:val="21"/>
          <w:szCs w:val="21"/>
        </w:rPr>
        <w:t>）为了探究呼出气体与空气相比，二氧化碳含量的变化，同学们用图</w:t>
      </w:r>
      <w:r>
        <w:rPr>
          <w:rFonts w:ascii="Times New Roman" w:eastAsia="新宋体" w:hAnsi="Times New Roman" w:hint="eastAsia"/>
          <w:sz w:val="21"/>
          <w:szCs w:val="21"/>
        </w:rPr>
        <w:t>2</w:t>
      </w:r>
      <w:r>
        <w:rPr>
          <w:rFonts w:ascii="Times New Roman" w:eastAsia="新宋体" w:hAnsi="Times New Roman" w:hint="eastAsia"/>
          <w:sz w:val="21"/>
          <w:szCs w:val="21"/>
        </w:rPr>
        <w:t>所示的装置进行实验，预测实验结果为</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瓶中的石灰水变浑浊。</w:t>
      </w:r>
    </w:p>
    <w:p w:rsidR="00E743DC" w:rsidP="00E743DC" w14:paraId="0272726D"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3</w:t>
      </w:r>
      <w:r>
        <w:rPr>
          <w:rFonts w:ascii="Times New Roman" w:eastAsia="新宋体" w:hAnsi="Times New Roman" w:hint="eastAsia"/>
          <w:sz w:val="21"/>
          <w:szCs w:val="21"/>
        </w:rPr>
        <w:t>）当新鲜的空气进入肺泡后，</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通过扩散进入血液中，</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通过扩散进入肺泡。</w:t>
      </w:r>
    </w:p>
    <w:p w:rsidR="00E743DC" w:rsidP="00E743DC" w14:paraId="7B9C67FB" w14:textId="77777777">
      <w:pPr>
        <w:spacing w:line="360" w:lineRule="auto"/>
        <w:ind w:left="273" w:hanging="273" w:hangingChars="130"/>
      </w:pPr>
      <w:r>
        <w:rPr>
          <w:rFonts w:ascii="Times New Roman" w:eastAsia="新宋体" w:hAnsi="Times New Roman" w:hint="eastAsia"/>
          <w:sz w:val="21"/>
          <w:szCs w:val="21"/>
        </w:rPr>
        <w:t>46</w:t>
      </w:r>
      <w:r>
        <w:rPr>
          <w:rFonts w:ascii="Times New Roman" w:eastAsia="新宋体" w:hAnsi="Times New Roman" w:hint="eastAsia"/>
          <w:sz w:val="21"/>
          <w:szCs w:val="21"/>
        </w:rPr>
        <w:t>．（</w:t>
      </w:r>
      <w:r>
        <w:rPr>
          <w:rFonts w:ascii="Times New Roman" w:eastAsia="新宋体" w:hAnsi="Times New Roman" w:hint="eastAsia"/>
          <w:sz w:val="21"/>
          <w:szCs w:val="21"/>
        </w:rPr>
        <w:t>8</w:t>
      </w:r>
      <w:r>
        <w:rPr>
          <w:rFonts w:ascii="Times New Roman" w:eastAsia="新宋体" w:hAnsi="Times New Roman" w:hint="eastAsia"/>
          <w:sz w:val="21"/>
          <w:szCs w:val="21"/>
        </w:rPr>
        <w:t>分）如图为尿液的形成示意图，</w:t>
      </w:r>
      <w:r>
        <w:rPr>
          <w:rFonts w:ascii="Times New Roman" w:eastAsia="新宋体" w:hAnsi="Times New Roman" w:hint="eastAsia"/>
          <w:sz w:val="21"/>
          <w:szCs w:val="21"/>
        </w:rPr>
        <w:t>请据图</w:t>
      </w:r>
      <w:r>
        <w:rPr>
          <w:rFonts w:ascii="Times New Roman" w:eastAsia="新宋体" w:hAnsi="Times New Roman" w:hint="eastAsia"/>
          <w:sz w:val="21"/>
          <w:szCs w:val="21"/>
        </w:rPr>
        <w:t>回答下列问题</w:t>
      </w:r>
    </w:p>
    <w:p w:rsidR="00E743DC" w:rsidP="00E743DC" w14:paraId="3A4E04B8"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）形成尿液的基本单位是</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，它由</w:t>
      </w:r>
      <w:r>
        <w:rPr>
          <w:rFonts w:ascii="Cambria Math" w:eastAsia="Cambria Math" w:hAnsi="Cambria Math"/>
          <w:sz w:val="21"/>
          <w:szCs w:val="21"/>
        </w:rPr>
        <w:t>②</w:t>
      </w:r>
      <w:r>
        <w:rPr>
          <w:rFonts w:ascii="Times New Roman" w:eastAsia="新宋体" w:hAnsi="Times New Roman" w:hint="eastAsia"/>
          <w:sz w:val="21"/>
          <w:szCs w:val="21"/>
        </w:rPr>
        <w:t>肾小囊、</w:t>
      </w:r>
      <w:r>
        <w:rPr>
          <w:rFonts w:ascii="Cambria Math" w:eastAsia="Cambria Math" w:hAnsi="Cambria Math"/>
          <w:sz w:val="21"/>
          <w:szCs w:val="21"/>
        </w:rPr>
        <w:t>③</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r>
        <w:rPr>
          <w:rFonts w:ascii="Cambria Math" w:eastAsia="Cambria Math" w:hAnsi="Cambria Math"/>
          <w:sz w:val="21"/>
          <w:szCs w:val="21"/>
        </w:rPr>
        <w:t>④</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组成。</w:t>
      </w:r>
    </w:p>
    <w:p w:rsidR="00E743DC" w:rsidP="00E743DC" w14:paraId="5E17CD0D"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sz w:val="21"/>
          <w:szCs w:val="21"/>
        </w:rPr>
        <w:t>）尿液的形成过程中经过</w:t>
      </w:r>
      <w:r>
        <w:rPr>
          <w:rFonts w:ascii="Cambria Math" w:eastAsia="Cambria Math" w:hAnsi="Cambria Math"/>
          <w:sz w:val="21"/>
          <w:szCs w:val="21"/>
        </w:rPr>
        <w:t>③</w:t>
      </w:r>
      <w:r>
        <w:rPr>
          <w:rFonts w:ascii="Times New Roman" w:eastAsia="新宋体" w:hAnsi="Times New Roman" w:hint="eastAsia"/>
          <w:sz w:val="21"/>
          <w:szCs w:val="21"/>
        </w:rPr>
        <w:t>的</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作用和</w:t>
      </w:r>
      <w:r>
        <w:rPr>
          <w:rFonts w:ascii="Cambria Math" w:eastAsia="Cambria Math" w:hAnsi="Cambria Math"/>
          <w:sz w:val="21"/>
          <w:szCs w:val="21"/>
        </w:rPr>
        <w:t>④</w:t>
      </w:r>
      <w:r>
        <w:rPr>
          <w:rFonts w:ascii="Times New Roman" w:eastAsia="新宋体" w:hAnsi="Times New Roman" w:hint="eastAsia"/>
          <w:sz w:val="21"/>
          <w:szCs w:val="21"/>
        </w:rPr>
        <w:t>的</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作用。</w:t>
      </w:r>
    </w:p>
    <w:p w:rsidR="00E743DC" w:rsidP="00E743DC" w14:paraId="52224D21"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3</w:t>
      </w:r>
      <w:r>
        <w:rPr>
          <w:rFonts w:ascii="Times New Roman" w:eastAsia="新宋体" w:hAnsi="Times New Roman" w:hint="eastAsia"/>
          <w:sz w:val="21"/>
          <w:szCs w:val="21"/>
        </w:rPr>
        <w:t>）从某健康人肾脏的不同部位提取出尿液、血浆、</w:t>
      </w:r>
      <w:r>
        <w:rPr>
          <w:rFonts w:ascii="Times New Roman" w:eastAsia="新宋体" w:hAnsi="Times New Roman" w:hint="eastAsia"/>
          <w:sz w:val="21"/>
          <w:szCs w:val="21"/>
        </w:rPr>
        <w:t>原尿进行</w:t>
      </w:r>
      <w:r>
        <w:rPr>
          <w:rFonts w:ascii="Times New Roman" w:eastAsia="新宋体" w:hAnsi="Times New Roman" w:hint="eastAsia"/>
          <w:sz w:val="21"/>
          <w:szCs w:val="21"/>
        </w:rPr>
        <w:t>分析比较，得到下表中数据：表</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2000"/>
        <w:gridCol w:w="2000"/>
        <w:gridCol w:w="2000"/>
        <w:gridCol w:w="2000"/>
      </w:tblGrid>
      <w:tr w14:paraId="7A6480DD" w14:textId="77777777" w:rsidTr="00C875DE">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2000" w:type="dxa"/>
          </w:tcPr>
          <w:p w:rsidR="00E743DC" w:rsidP="00C875DE" w14:paraId="08F5C9ED"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成分</w:t>
            </w:r>
          </w:p>
        </w:tc>
        <w:tc>
          <w:tcPr>
            <w:tcW w:w="2000" w:type="dxa"/>
          </w:tcPr>
          <w:p w:rsidR="00E743DC" w:rsidP="00C875DE" w14:paraId="585041E4"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甲液（</w:t>
            </w:r>
            <w:r>
              <w:rPr>
                <w:rFonts w:ascii="Times New Roman" w:eastAsia="新宋体" w:hAnsi="Times New Roman" w:cs="Times New Roman" w:hint="eastAsia"/>
                <w:kern w:val="2"/>
                <w:sz w:val="21"/>
                <w:szCs w:val="21"/>
              </w:rPr>
              <w:t>g/100mL</w:t>
            </w:r>
            <w:r>
              <w:rPr>
                <w:rFonts w:ascii="Times New Roman" w:eastAsia="新宋体" w:hAnsi="Times New Roman" w:cs="Times New Roman" w:hint="eastAsia"/>
                <w:kern w:val="2"/>
                <w:sz w:val="21"/>
                <w:szCs w:val="21"/>
              </w:rPr>
              <w:t>）</w:t>
            </w:r>
          </w:p>
        </w:tc>
        <w:tc>
          <w:tcPr>
            <w:tcW w:w="2000" w:type="dxa"/>
          </w:tcPr>
          <w:p w:rsidR="00E743DC" w:rsidP="00C875DE" w14:paraId="19FCBBE5"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乙液（</w:t>
            </w:r>
            <w:r>
              <w:rPr>
                <w:rFonts w:ascii="Times New Roman" w:eastAsia="新宋体" w:hAnsi="Times New Roman" w:cs="Times New Roman" w:hint="eastAsia"/>
                <w:kern w:val="2"/>
                <w:sz w:val="21"/>
                <w:szCs w:val="21"/>
              </w:rPr>
              <w:t>g/100mL</w:t>
            </w:r>
          </w:p>
        </w:tc>
        <w:tc>
          <w:tcPr>
            <w:tcW w:w="2000" w:type="dxa"/>
          </w:tcPr>
          <w:p w:rsidR="00E743DC" w:rsidP="00C875DE" w14:paraId="0FC10188"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丙液（</w:t>
            </w:r>
            <w:r>
              <w:rPr>
                <w:rFonts w:ascii="Times New Roman" w:eastAsia="新宋体" w:hAnsi="Times New Roman" w:cs="Times New Roman" w:hint="eastAsia"/>
                <w:kern w:val="2"/>
                <w:sz w:val="21"/>
                <w:szCs w:val="21"/>
              </w:rPr>
              <w:t>g/100mL</w:t>
            </w:r>
            <w:r>
              <w:rPr>
                <w:rFonts w:ascii="Times New Roman" w:eastAsia="新宋体" w:hAnsi="Times New Roman" w:cs="Times New Roman" w:hint="eastAsia"/>
                <w:kern w:val="2"/>
                <w:sz w:val="21"/>
                <w:szCs w:val="21"/>
              </w:rPr>
              <w:t>）</w:t>
            </w:r>
          </w:p>
        </w:tc>
      </w:tr>
      <w:tr w14:paraId="3E5AAAD1" w14:textId="77777777" w:rsidTr="00C875DE">
        <w:tblPrEx>
          <w:tblW w:w="0" w:type="auto"/>
          <w:tblInd w:w="280" w:type="dxa"/>
          <w:tblCellMar>
            <w:top w:w="30" w:type="dxa"/>
            <w:left w:w="30" w:type="dxa"/>
            <w:bottom w:w="30" w:type="dxa"/>
            <w:right w:w="30" w:type="dxa"/>
          </w:tblCellMar>
          <w:tblLook w:val="04A0"/>
        </w:tblPrEx>
        <w:tc>
          <w:tcPr>
            <w:tcW w:w="2000" w:type="dxa"/>
          </w:tcPr>
          <w:p w:rsidR="00E743DC" w:rsidP="00C875DE" w14:paraId="7CB0A2E8"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水</w:t>
            </w:r>
          </w:p>
        </w:tc>
        <w:tc>
          <w:tcPr>
            <w:tcW w:w="2000" w:type="dxa"/>
          </w:tcPr>
          <w:p w:rsidR="00E743DC" w:rsidP="00C875DE" w14:paraId="1F668B9B"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90</w:t>
            </w:r>
          </w:p>
        </w:tc>
        <w:tc>
          <w:tcPr>
            <w:tcW w:w="2000" w:type="dxa"/>
          </w:tcPr>
          <w:p w:rsidR="00E743DC" w:rsidP="00C875DE" w14:paraId="3C066D62"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99</w:t>
            </w:r>
          </w:p>
        </w:tc>
        <w:tc>
          <w:tcPr>
            <w:tcW w:w="2000" w:type="dxa"/>
          </w:tcPr>
          <w:p w:rsidR="00E743DC" w:rsidP="00C875DE" w14:paraId="5D9F2BA8"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95</w:t>
            </w:r>
          </w:p>
        </w:tc>
      </w:tr>
      <w:tr w14:paraId="30068848" w14:textId="77777777" w:rsidTr="00C875DE">
        <w:tblPrEx>
          <w:tblW w:w="0" w:type="auto"/>
          <w:tblInd w:w="280" w:type="dxa"/>
          <w:tblCellMar>
            <w:top w:w="30" w:type="dxa"/>
            <w:left w:w="30" w:type="dxa"/>
            <w:bottom w:w="30" w:type="dxa"/>
            <w:right w:w="30" w:type="dxa"/>
          </w:tblCellMar>
          <w:tblLook w:val="04A0"/>
        </w:tblPrEx>
        <w:tc>
          <w:tcPr>
            <w:tcW w:w="2000" w:type="dxa"/>
          </w:tcPr>
          <w:p w:rsidR="00E743DC" w:rsidP="00C875DE" w14:paraId="3757E526"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蛋白质</w:t>
            </w:r>
          </w:p>
        </w:tc>
        <w:tc>
          <w:tcPr>
            <w:tcW w:w="2000" w:type="dxa"/>
          </w:tcPr>
          <w:p w:rsidR="00E743DC" w:rsidP="00C875DE" w14:paraId="41FEB8BF"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7.00</w:t>
            </w:r>
          </w:p>
        </w:tc>
        <w:tc>
          <w:tcPr>
            <w:tcW w:w="2000" w:type="dxa"/>
          </w:tcPr>
          <w:p w:rsidR="00E743DC" w:rsidP="00C875DE" w14:paraId="64025E56"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0.00</w:t>
            </w:r>
          </w:p>
        </w:tc>
        <w:tc>
          <w:tcPr>
            <w:tcW w:w="2000" w:type="dxa"/>
          </w:tcPr>
          <w:p w:rsidR="00E743DC" w:rsidP="00C875DE" w14:paraId="49E9F91C"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0.00</w:t>
            </w:r>
          </w:p>
        </w:tc>
      </w:tr>
      <w:tr w14:paraId="7BEBD293" w14:textId="77777777" w:rsidTr="00C875DE">
        <w:tblPrEx>
          <w:tblW w:w="0" w:type="auto"/>
          <w:tblInd w:w="280" w:type="dxa"/>
          <w:tblCellMar>
            <w:top w:w="30" w:type="dxa"/>
            <w:left w:w="30" w:type="dxa"/>
            <w:bottom w:w="30" w:type="dxa"/>
            <w:right w:w="30" w:type="dxa"/>
          </w:tblCellMar>
          <w:tblLook w:val="04A0"/>
        </w:tblPrEx>
        <w:tc>
          <w:tcPr>
            <w:tcW w:w="2000" w:type="dxa"/>
          </w:tcPr>
          <w:p w:rsidR="00E743DC" w:rsidP="00C875DE" w14:paraId="05A6F539"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葡萄糖</w:t>
            </w:r>
          </w:p>
        </w:tc>
        <w:tc>
          <w:tcPr>
            <w:tcW w:w="2000" w:type="dxa"/>
          </w:tcPr>
          <w:p w:rsidR="00E743DC" w:rsidP="00C875DE" w14:paraId="711A2E9F"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0.10</w:t>
            </w:r>
          </w:p>
        </w:tc>
        <w:tc>
          <w:tcPr>
            <w:tcW w:w="2000" w:type="dxa"/>
          </w:tcPr>
          <w:p w:rsidR="00E743DC" w:rsidP="00C875DE" w14:paraId="147B7C54"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0.10</w:t>
            </w:r>
          </w:p>
        </w:tc>
        <w:tc>
          <w:tcPr>
            <w:tcW w:w="2000" w:type="dxa"/>
          </w:tcPr>
          <w:p w:rsidR="00E743DC" w:rsidP="00C875DE" w14:paraId="605D7203"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0.00</w:t>
            </w:r>
          </w:p>
        </w:tc>
      </w:tr>
      <w:tr w14:paraId="5361D805" w14:textId="77777777" w:rsidTr="00C875DE">
        <w:tblPrEx>
          <w:tblW w:w="0" w:type="auto"/>
          <w:tblInd w:w="280" w:type="dxa"/>
          <w:tblCellMar>
            <w:top w:w="30" w:type="dxa"/>
            <w:left w:w="30" w:type="dxa"/>
            <w:bottom w:w="30" w:type="dxa"/>
            <w:right w:w="30" w:type="dxa"/>
          </w:tblCellMar>
          <w:tblLook w:val="04A0"/>
        </w:tblPrEx>
        <w:tc>
          <w:tcPr>
            <w:tcW w:w="2000" w:type="dxa"/>
          </w:tcPr>
          <w:p w:rsidR="00E743DC" w:rsidP="00C875DE" w14:paraId="20FA4A6A"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无机盐</w:t>
            </w:r>
          </w:p>
        </w:tc>
        <w:tc>
          <w:tcPr>
            <w:tcW w:w="2000" w:type="dxa"/>
          </w:tcPr>
          <w:p w:rsidR="00E743DC" w:rsidP="00C875DE" w14:paraId="3D058579"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0.72</w:t>
            </w:r>
          </w:p>
        </w:tc>
        <w:tc>
          <w:tcPr>
            <w:tcW w:w="2000" w:type="dxa"/>
          </w:tcPr>
          <w:p w:rsidR="00E743DC" w:rsidP="00C875DE" w14:paraId="17DE38F1"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0.72</w:t>
            </w:r>
          </w:p>
        </w:tc>
        <w:tc>
          <w:tcPr>
            <w:tcW w:w="2000" w:type="dxa"/>
          </w:tcPr>
          <w:p w:rsidR="00E743DC" w:rsidP="00C875DE" w14:paraId="433B420D"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1.5</w:t>
            </w:r>
          </w:p>
        </w:tc>
      </w:tr>
      <w:tr w14:paraId="2432414D" w14:textId="77777777" w:rsidTr="00C875DE">
        <w:tblPrEx>
          <w:tblW w:w="0" w:type="auto"/>
          <w:tblInd w:w="280" w:type="dxa"/>
          <w:tblCellMar>
            <w:top w:w="30" w:type="dxa"/>
            <w:left w:w="30" w:type="dxa"/>
            <w:bottom w:w="30" w:type="dxa"/>
            <w:right w:w="30" w:type="dxa"/>
          </w:tblCellMar>
          <w:tblLook w:val="04A0"/>
        </w:tblPrEx>
        <w:tc>
          <w:tcPr>
            <w:tcW w:w="2000" w:type="dxa"/>
          </w:tcPr>
          <w:p w:rsidR="00E743DC" w:rsidP="00C875DE" w14:paraId="6BA915D9"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尿素</w:t>
            </w:r>
          </w:p>
        </w:tc>
        <w:tc>
          <w:tcPr>
            <w:tcW w:w="2000" w:type="dxa"/>
          </w:tcPr>
          <w:p w:rsidR="00E743DC" w:rsidP="00C875DE" w14:paraId="50B82476"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0.03</w:t>
            </w:r>
          </w:p>
        </w:tc>
        <w:tc>
          <w:tcPr>
            <w:tcW w:w="2000" w:type="dxa"/>
          </w:tcPr>
          <w:p w:rsidR="00E743DC" w:rsidP="00C875DE" w14:paraId="435B9BCF"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0.03</w:t>
            </w:r>
          </w:p>
        </w:tc>
        <w:tc>
          <w:tcPr>
            <w:tcW w:w="2000" w:type="dxa"/>
          </w:tcPr>
          <w:p w:rsidR="00E743DC" w:rsidP="00C875DE" w14:paraId="2C751EFB" w14:textId="77777777">
            <w:pPr>
              <w:widowControl w:val="0"/>
              <w:spacing w:line="360" w:lineRule="auto"/>
              <w:jc w:val="center"/>
              <w:rPr>
                <w:rFonts w:ascii="Calibri" w:eastAsia="宋体" w:hAnsi="Calibri" w:cs="Times New Roman"/>
                <w:kern w:val="2"/>
                <w:sz w:val="21"/>
              </w:rPr>
            </w:pPr>
            <w:r>
              <w:rPr>
                <w:rFonts w:ascii="Times New Roman" w:eastAsia="新宋体" w:hAnsi="Times New Roman" w:cs="Times New Roman" w:hint="eastAsia"/>
                <w:kern w:val="2"/>
                <w:sz w:val="21"/>
                <w:szCs w:val="21"/>
              </w:rPr>
              <w:t>2.00</w:t>
            </w:r>
          </w:p>
        </w:tc>
      </w:tr>
    </w:tbl>
    <w:p w:rsidR="00E743DC" w:rsidP="00E743DC" w14:paraId="36FFF0B4" w14:textId="77777777">
      <w:pPr>
        <w:spacing w:line="360" w:lineRule="auto"/>
        <w:ind w:left="286" w:leftChars="130"/>
      </w:pPr>
      <w:r>
        <w:rPr>
          <w:rFonts w:ascii="Times New Roman" w:eastAsia="新宋体" w:hAnsi="Times New Roman" w:hint="eastAsia"/>
          <w:sz w:val="21"/>
          <w:szCs w:val="21"/>
        </w:rPr>
        <w:t>通过数据比较，可以推测出</w:t>
      </w:r>
      <w:r>
        <w:rPr>
          <w:rFonts w:ascii="Times New Roman" w:eastAsia="新宋体" w:hAnsi="Times New Roman" w:hint="eastAsia"/>
          <w:sz w:val="21"/>
          <w:szCs w:val="21"/>
        </w:rPr>
        <w:t>表中甲液为</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r>
        <w:rPr>
          <w:rFonts w:ascii="Times New Roman" w:eastAsia="新宋体" w:hAnsi="Times New Roman" w:hint="eastAsia"/>
          <w:sz w:val="21"/>
          <w:szCs w:val="21"/>
        </w:rPr>
        <w:t>乙液为</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r>
        <w:rPr>
          <w:rFonts w:ascii="Times New Roman" w:eastAsia="新宋体" w:hAnsi="Times New Roman" w:hint="eastAsia"/>
          <w:sz w:val="21"/>
          <w:szCs w:val="21"/>
        </w:rPr>
        <w:t>丙液为</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rsidR="00E743DC" w:rsidP="00E743DC" w14:paraId="13C1F90B" w14:textId="4D417B87">
      <w:pPr>
        <w:spacing w:line="360" w:lineRule="auto"/>
        <w:ind w:left="286" w:leftChars="130"/>
      </w:pPr>
      <w:r>
        <w:rPr>
          <w:rFonts w:ascii="Times New Roman" w:eastAsia="新宋体" w:hAnsi="Times New Roman" w:hint="eastAsia"/>
          <w:noProof/>
          <w:sz w:val="21"/>
          <w:szCs w:val="21"/>
        </w:rPr>
        <w:drawing>
          <wp:inline distT="0" distB="0" distL="0" distR="0">
            <wp:extent cx="1543050" cy="1695450"/>
            <wp:effectExtent l="0" t="0" r="0" b="0"/>
            <wp:docPr id="8" name="图片 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24" descr="菁优网：http://www.jyeoo.com"/>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bwMode="auto">
                    <a:xfrm>
                      <a:off x="0" y="0"/>
                      <a:ext cx="1543050" cy="1695450"/>
                    </a:xfrm>
                    <a:prstGeom prst="rect">
                      <a:avLst/>
                    </a:prstGeom>
                    <a:noFill/>
                    <a:ln>
                      <a:noFill/>
                    </a:ln>
                  </pic:spPr>
                </pic:pic>
              </a:graphicData>
            </a:graphic>
          </wp:inline>
        </w:drawing>
      </w:r>
    </w:p>
    <w:p w:rsidR="00E743DC" w:rsidP="00E743DC" w14:paraId="137BD1B2" w14:textId="77777777">
      <w:pPr>
        <w:spacing w:line="360" w:lineRule="auto"/>
        <w:ind w:left="273" w:hanging="273" w:hangingChars="130"/>
        <w:sectPr w:rsidSect="00DF5F76">
          <w:footerReference w:type="default" r:id="rId36"/>
          <w:type w:val="nextPage"/>
          <w:pgSz w:w="11906" w:h="16838"/>
          <w:pgMar w:top="720" w:right="720" w:bottom="720" w:left="720" w:header="624" w:footer="624" w:gutter="0"/>
          <w:pgNumType w:start="11"/>
          <w:cols w:space="708"/>
          <w:titlePg w:val="0"/>
          <w:docGrid w:linePitch="360"/>
        </w:sectPr>
      </w:pPr>
      <w:r>
        <w:rPr>
          <w:rFonts w:ascii="Times New Roman" w:eastAsia="新宋体" w:hAnsi="Times New Roman" w:hint="eastAsia"/>
          <w:sz w:val="21"/>
          <w:szCs w:val="21"/>
        </w:rPr>
        <w:t>47</w:t>
      </w:r>
      <w:r>
        <w:rPr>
          <w:rFonts w:ascii="Times New Roman" w:eastAsia="新宋体" w:hAnsi="Times New Roman" w:hint="eastAsia"/>
          <w:sz w:val="21"/>
          <w:szCs w:val="21"/>
        </w:rPr>
        <w:t>．（</w:t>
      </w:r>
      <w:r>
        <w:rPr>
          <w:rFonts w:ascii="Times New Roman" w:eastAsia="新宋体" w:hAnsi="Times New Roman" w:hint="eastAsia"/>
          <w:sz w:val="21"/>
          <w:szCs w:val="21"/>
        </w:rPr>
        <w:t>7</w:t>
      </w:r>
      <w:r>
        <w:rPr>
          <w:rFonts w:ascii="Times New Roman" w:eastAsia="新宋体" w:hAnsi="Times New Roman" w:hint="eastAsia"/>
          <w:sz w:val="21"/>
          <w:szCs w:val="21"/>
        </w:rPr>
        <w:t>分）如图是神经系统与其所调节的部分器官重组示意图，</w:t>
      </w:r>
      <w:r>
        <w:rPr>
          <w:rFonts w:ascii="Times New Roman" w:eastAsia="新宋体" w:hAnsi="Times New Roman" w:hint="eastAsia"/>
          <w:sz w:val="21"/>
          <w:szCs w:val="21"/>
        </w:rPr>
        <w:t>请据图</w:t>
      </w:r>
      <w:r>
        <w:rPr>
          <w:rFonts w:ascii="Times New Roman" w:eastAsia="新宋体" w:hAnsi="Times New Roman" w:hint="eastAsia"/>
          <w:sz w:val="21"/>
          <w:szCs w:val="21"/>
        </w:rPr>
        <w:t>回答：</w:t>
      </w:r>
    </w:p>
    <w:p w:rsidR="00E743DC" w:rsidP="00E743DC" w14:paraId="10286412" w14:textId="5FDBABA1">
      <w:pPr>
        <w:spacing w:line="360" w:lineRule="auto"/>
        <w:ind w:left="286" w:leftChars="130"/>
      </w:pPr>
      <w:r>
        <w:rPr>
          <w:rFonts w:ascii="Times New Roman" w:eastAsia="新宋体" w:hAnsi="Times New Roman" w:hint="eastAsia"/>
          <w:noProof/>
          <w:sz w:val="21"/>
          <w:szCs w:val="21"/>
        </w:rPr>
        <w:drawing>
          <wp:inline distT="0" distB="0" distL="0" distR="0">
            <wp:extent cx="4057650" cy="2171700"/>
            <wp:effectExtent l="0" t="0" r="0" b="0"/>
            <wp:docPr id="7" name="图片 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24" descr="菁优网：http://www.jyeoo.com"/>
                    <pic:cNvPicPr>
                      <a:picLocks noChangeAspect="1" noChangeArrowheads="1"/>
                    </pic:cNvPicPr>
                  </pic:nvPicPr>
                  <pic:blipFill>
                    <a:blip xmlns:r="http://schemas.openxmlformats.org/officeDocument/2006/relationships" r:embed="rId37">
                      <a:extLst>
                        <a:ext xmlns:a="http://schemas.openxmlformats.org/drawingml/2006/main" uri="{28A0092B-C50C-407E-A947-70E740481C1C}">
                          <a14:useLocalDpi xmlns:a14="http://schemas.microsoft.com/office/drawing/2010/main" val="0"/>
                        </a:ext>
                      </a:extLst>
                    </a:blip>
                    <a:stretch>
                      <a:fillRect/>
                    </a:stretch>
                  </pic:blipFill>
                  <pic:spPr bwMode="auto">
                    <a:xfrm>
                      <a:off x="0" y="0"/>
                      <a:ext cx="4057650" cy="2171700"/>
                    </a:xfrm>
                    <a:prstGeom prst="rect">
                      <a:avLst/>
                    </a:prstGeom>
                    <a:noFill/>
                    <a:ln>
                      <a:noFill/>
                    </a:ln>
                  </pic:spPr>
                </pic:pic>
              </a:graphicData>
            </a:graphic>
          </wp:inline>
        </w:drawing>
      </w:r>
    </w:p>
    <w:p w:rsidR="00E743DC" w:rsidP="00E743DC" w14:paraId="7893C82C"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）人形成视觉的感受器是</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，视觉形成的部位是</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．长时间近距离看书写字或使用电子设备，就会导致眼球的</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曲度变大，形成近视．</w:t>
      </w:r>
    </w:p>
    <w:p w:rsidR="00E743DC" w:rsidP="00E743DC" w14:paraId="587344AE"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sz w:val="21"/>
          <w:szCs w:val="21"/>
        </w:rPr>
        <w:t>）肾脏产生的尿液通过</w:t>
      </w:r>
      <w:r>
        <w:rPr>
          <w:rFonts w:ascii="Times New Roman" w:eastAsia="新宋体" w:hAnsi="Times New Roman" w:hint="eastAsia"/>
          <w:sz w:val="21"/>
          <w:szCs w:val="21"/>
        </w:rPr>
        <w:t>[</w:t>
      </w:r>
      <w:r>
        <w:rPr>
          <w:rFonts w:ascii="Cambria Math" w:eastAsia="Cambria Math" w:hAnsi="Cambria Math"/>
          <w:sz w:val="21"/>
          <w:szCs w:val="21"/>
        </w:rPr>
        <w:t>④</w:t>
      </w:r>
      <w:r>
        <w:rPr>
          <w:rFonts w:ascii="Times New Roman" w:eastAsia="新宋体" w:hAnsi="Times New Roman" w:hint="eastAsia"/>
          <w:sz w:val="21"/>
          <w:szCs w:val="21"/>
        </w:rPr>
        <w:t>]</w:t>
      </w:r>
      <w:r>
        <w:rPr>
          <w:rFonts w:ascii="Times New Roman" w:eastAsia="新宋体" w:hAnsi="Times New Roman" w:hint="eastAsia"/>
          <w:sz w:val="21"/>
          <w:szCs w:val="21"/>
        </w:rPr>
        <w:t>输尿管流入</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中暂时储存．尿液贮存到一定量就会产生排尿反射，婴儿的排尿反射是生下来就有的，请用数字、字母和箭头其示其反射的基本途径：</w:t>
      </w:r>
      <w:r>
        <w:rPr>
          <w:rFonts w:ascii="Cambria Math" w:eastAsia="Cambria Math" w:hAnsi="Cambria Math"/>
          <w:sz w:val="21"/>
          <w:szCs w:val="21"/>
        </w:rPr>
        <w:t>⑤</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r>
        <w:rPr>
          <w:rFonts w:ascii="Times New Roman" w:eastAsia="新宋体" w:hAnsi="Times New Roman" w:hint="eastAsia"/>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r>
        <w:rPr>
          <w:rFonts w:ascii="Cambria Math" w:eastAsia="Cambria Math" w:hAnsi="Cambria Math"/>
          <w:sz w:val="21"/>
          <w:szCs w:val="21"/>
        </w:rPr>
        <w:t>⑥</w:t>
      </w:r>
      <w:r>
        <w:rPr>
          <w:rFonts w:ascii="Times New Roman" w:eastAsia="新宋体" w:hAnsi="Times New Roman" w:hint="eastAsia"/>
          <w:sz w:val="21"/>
          <w:szCs w:val="21"/>
        </w:rPr>
        <w:t>．</w:t>
      </w:r>
    </w:p>
    <w:p w:rsidR="00E743DC" w:rsidP="00E743DC" w14:paraId="591EBB6C"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3</w:t>
      </w:r>
      <w:r>
        <w:rPr>
          <w:rFonts w:ascii="Times New Roman" w:eastAsia="新宋体" w:hAnsi="Times New Roman" w:hint="eastAsia"/>
          <w:sz w:val="21"/>
          <w:szCs w:val="21"/>
        </w:rPr>
        <w:t>）某运动员在跳马比赛中不幸摔伤，四肢完好，腰部受到了严重损害．尽管进行了及时治疗，却形成了截瘫，下肢丧失了运动功能，大小便失禁．据此推断，该运动员可能损伤了图中的</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，该结构除了有反射的功能，还具有</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的作用．</w:t>
      </w:r>
    </w:p>
    <w:p w:rsidR="00E743DC" w:rsidP="00E743DC" w14:paraId="0B0913E0" w14:textId="77777777">
      <w:pPr>
        <w:spacing w:line="360" w:lineRule="auto"/>
        <w:ind w:left="273" w:hanging="273" w:hangingChars="130"/>
      </w:pPr>
      <w:r>
        <w:rPr>
          <w:rFonts w:ascii="Times New Roman" w:eastAsia="新宋体" w:hAnsi="Times New Roman" w:hint="eastAsia"/>
          <w:sz w:val="21"/>
          <w:szCs w:val="21"/>
        </w:rPr>
        <w:t>48</w:t>
      </w:r>
      <w:r>
        <w:rPr>
          <w:rFonts w:ascii="Times New Roman" w:eastAsia="新宋体" w:hAnsi="Times New Roman" w:hint="eastAsia"/>
          <w:sz w:val="21"/>
          <w:szCs w:val="21"/>
        </w:rPr>
        <w:t>．（</w:t>
      </w:r>
      <w:r>
        <w:rPr>
          <w:rFonts w:ascii="Times New Roman" w:eastAsia="新宋体" w:hAnsi="Times New Roman" w:hint="eastAsia"/>
          <w:sz w:val="21"/>
          <w:szCs w:val="21"/>
        </w:rPr>
        <w:t>5</w:t>
      </w:r>
      <w:r>
        <w:rPr>
          <w:rFonts w:ascii="Times New Roman" w:eastAsia="新宋体" w:hAnsi="Times New Roman" w:hint="eastAsia"/>
          <w:sz w:val="21"/>
          <w:szCs w:val="21"/>
        </w:rPr>
        <w:t>分）如图是女性主要的内分泌器官，请回答下列问题：</w:t>
      </w:r>
    </w:p>
    <w:p w:rsidR="00E743DC" w:rsidP="00E743DC" w14:paraId="764C3297"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）激素在血液中含量极少，在生命活动中却起着非常重要的作用，它是由</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分泌的。</w:t>
      </w:r>
    </w:p>
    <w:p w:rsidR="00E743DC" w:rsidP="00E743DC" w14:paraId="643DD03A"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sz w:val="21"/>
          <w:szCs w:val="21"/>
        </w:rPr>
        <w:t>）图中结构</w:t>
      </w:r>
      <w:r>
        <w:rPr>
          <w:rFonts w:ascii="Cambria Math" w:eastAsia="Cambria Math" w:hAnsi="Cambria Math"/>
          <w:sz w:val="21"/>
          <w:szCs w:val="21"/>
        </w:rPr>
        <w:t>①</w:t>
      </w:r>
      <w:r>
        <w:rPr>
          <w:rFonts w:ascii="Times New Roman" w:eastAsia="新宋体" w:hAnsi="Times New Roman" w:hint="eastAsia"/>
          <w:sz w:val="21"/>
          <w:szCs w:val="21"/>
        </w:rPr>
        <w:t>是</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，它分泌的生长激素能促进人体物质代谢与生长发育。</w:t>
      </w:r>
    </w:p>
    <w:p w:rsidR="00E743DC" w:rsidP="00E743DC" w14:paraId="326A2733"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3</w:t>
      </w:r>
      <w:r>
        <w:rPr>
          <w:rFonts w:ascii="Times New Roman" w:eastAsia="新宋体" w:hAnsi="Times New Roman" w:hint="eastAsia"/>
          <w:sz w:val="21"/>
          <w:szCs w:val="21"/>
        </w:rPr>
        <w:t>）到了青春期，女性的性器官发育成熟，第二性征出现，这主要是由结构</w:t>
      </w:r>
      <w:r>
        <w:rPr>
          <w:rFonts w:ascii="Cambria Math" w:eastAsia="Cambria Math" w:hAnsi="Cambria Math"/>
          <w:sz w:val="21"/>
          <w:szCs w:val="21"/>
        </w:rPr>
        <w:t>⑥</w:t>
      </w:r>
      <w:r>
        <w:rPr>
          <w:rFonts w:ascii="Times New Roman" w:eastAsia="新宋体" w:hAnsi="Times New Roman" w:hint="eastAsia"/>
          <w:sz w:val="21"/>
          <w:szCs w:val="21"/>
        </w:rPr>
        <w:t>分泌的</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激素作用的结果。</w:t>
      </w:r>
    </w:p>
    <w:p w:rsidR="00E743DC" w:rsidP="00E743DC" w14:paraId="2D6E991C"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sz w:val="21"/>
          <w:szCs w:val="21"/>
        </w:rPr>
        <w:t>）某人生长迟缓，身材矮小，智力低下，可能是在胎儿期或婴儿期，结构</w:t>
      </w:r>
      <w:r>
        <w:rPr>
          <w:rFonts w:ascii="Cambria Math" w:eastAsia="Cambria Math" w:hAnsi="Cambria Math"/>
          <w:sz w:val="21"/>
          <w:szCs w:val="21"/>
        </w:rPr>
        <w:t>②</w:t>
      </w:r>
      <w:r>
        <w:rPr>
          <w:rFonts w:ascii="Times New Roman" w:eastAsia="新宋体" w:hAnsi="Times New Roman" w:hint="eastAsia"/>
          <w:sz w:val="21"/>
          <w:szCs w:val="21"/>
        </w:rPr>
        <w:t>分泌的</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激素不足导致的。</w:t>
      </w:r>
    </w:p>
    <w:p w:rsidR="00E743DC" w:rsidP="00E743DC" w14:paraId="06F488E3"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5</w:t>
      </w:r>
      <w:r>
        <w:rPr>
          <w:rFonts w:ascii="Times New Roman" w:eastAsia="新宋体" w:hAnsi="Times New Roman" w:hint="eastAsia"/>
          <w:sz w:val="21"/>
          <w:szCs w:val="21"/>
        </w:rPr>
        <w:t>）某人患有糖尿病，可能是由于</w:t>
      </w:r>
      <w:r>
        <w:rPr>
          <w:rFonts w:ascii="Cambria Math" w:eastAsia="Cambria Math" w:hAnsi="Cambria Math"/>
          <w:sz w:val="21"/>
          <w:szCs w:val="21"/>
        </w:rPr>
        <w:t>⑤</w:t>
      </w:r>
      <w:r>
        <w:rPr>
          <w:rFonts w:ascii="Times New Roman" w:eastAsia="新宋体" w:hAnsi="Times New Roman" w:hint="eastAsia"/>
          <w:sz w:val="21"/>
          <w:szCs w:val="21"/>
        </w:rPr>
        <w:t>[</w:t>
      </w:r>
      <w:r>
        <w:rPr>
          <w:rFonts w:ascii="Times New Roman" w:eastAsia="新宋体" w:hAnsi="Times New Roman" w:hint="eastAsia"/>
          <w:sz w:val="21"/>
          <w:szCs w:val="21"/>
        </w:rPr>
        <w:t>胰岛</w:t>
      </w:r>
      <w:r>
        <w:rPr>
          <w:rFonts w:ascii="Times New Roman" w:eastAsia="新宋体" w:hAnsi="Times New Roman" w:hint="eastAsia"/>
          <w:sz w:val="21"/>
          <w:szCs w:val="21"/>
        </w:rPr>
        <w:t>]</w:t>
      </w:r>
      <w:r>
        <w:rPr>
          <w:rFonts w:ascii="Times New Roman" w:eastAsia="新宋体" w:hAnsi="Times New Roman" w:hint="eastAsia"/>
          <w:sz w:val="21"/>
          <w:szCs w:val="21"/>
        </w:rPr>
        <w:t>分泌的</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过少而导致的。</w:t>
      </w:r>
    </w:p>
    <w:p w:rsidR="00E743DC" w:rsidP="00E743DC" w14:paraId="6E342B67" w14:textId="497FF31C">
      <w:pPr>
        <w:spacing w:line="360" w:lineRule="auto"/>
        <w:ind w:left="286" w:leftChars="130"/>
      </w:pPr>
      <w:r>
        <w:rPr>
          <w:rFonts w:ascii="Times New Roman" w:eastAsia="新宋体" w:hAnsi="Times New Roman" w:hint="eastAsia"/>
          <w:noProof/>
          <w:sz w:val="21"/>
          <w:szCs w:val="21"/>
        </w:rPr>
        <w:drawing>
          <wp:inline distT="0" distB="0" distL="0" distR="0">
            <wp:extent cx="981075" cy="1514475"/>
            <wp:effectExtent l="0" t="0" r="9525" b="9525"/>
            <wp:docPr id="6" name="图片 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24" descr="菁优网：http://www.jyeoo.com"/>
                    <pic:cNvPicPr>
                      <a:picLocks noChangeAspect="1" noChangeArrowheads="1"/>
                    </pic:cNvPicPr>
                  </pic:nvPicPr>
                  <pic:blipFill>
                    <a:blip xmlns:r="http://schemas.openxmlformats.org/officeDocument/2006/relationships" r:embed="rId38">
                      <a:extLst>
                        <a:ext xmlns:a="http://schemas.openxmlformats.org/drawingml/2006/main" uri="{28A0092B-C50C-407E-A947-70E740481C1C}">
                          <a14:useLocalDpi xmlns:a14="http://schemas.microsoft.com/office/drawing/2010/main" val="0"/>
                        </a:ext>
                      </a:extLst>
                    </a:blip>
                    <a:stretch>
                      <a:fillRect/>
                    </a:stretch>
                  </pic:blipFill>
                  <pic:spPr bwMode="auto">
                    <a:xfrm>
                      <a:off x="0" y="0"/>
                      <a:ext cx="981075" cy="1514475"/>
                    </a:xfrm>
                    <a:prstGeom prst="rect">
                      <a:avLst/>
                    </a:prstGeom>
                    <a:noFill/>
                    <a:ln>
                      <a:noFill/>
                    </a:ln>
                  </pic:spPr>
                </pic:pic>
              </a:graphicData>
            </a:graphic>
          </wp:inline>
        </w:drawing>
      </w:r>
    </w:p>
    <w:p w:rsidR="00E743DC" w:rsidP="00E743DC" w14:paraId="6271FE6F" w14:textId="77777777">
      <w:pPr>
        <w:spacing w:line="360" w:lineRule="auto"/>
        <w:ind w:left="273" w:hanging="273" w:hangingChars="130"/>
      </w:pPr>
      <w:r>
        <w:rPr>
          <w:rFonts w:ascii="Times New Roman" w:eastAsia="新宋体" w:hAnsi="Times New Roman" w:hint="eastAsia"/>
          <w:sz w:val="21"/>
          <w:szCs w:val="21"/>
        </w:rPr>
        <w:t>49</w:t>
      </w:r>
      <w:r>
        <w:rPr>
          <w:rFonts w:ascii="Times New Roman" w:eastAsia="新宋体" w:hAnsi="Times New Roman" w:hint="eastAsia"/>
          <w:sz w:val="21"/>
          <w:szCs w:val="21"/>
        </w:rPr>
        <w:t>．（</w:t>
      </w:r>
      <w:r>
        <w:rPr>
          <w:rFonts w:ascii="Times New Roman" w:eastAsia="新宋体" w:hAnsi="Times New Roman" w:hint="eastAsia"/>
          <w:sz w:val="21"/>
          <w:szCs w:val="21"/>
        </w:rPr>
        <w:t>5</w:t>
      </w:r>
      <w:r>
        <w:rPr>
          <w:rFonts w:ascii="Times New Roman" w:eastAsia="新宋体" w:hAnsi="Times New Roman" w:hint="eastAsia"/>
          <w:sz w:val="21"/>
          <w:szCs w:val="21"/>
        </w:rPr>
        <w:t>分）阅读资料回答下列问题：</w:t>
      </w:r>
    </w:p>
    <w:p w:rsidR="00E743DC" w:rsidP="00E743DC" w14:paraId="4A3AD771" w14:textId="77777777">
      <w:pPr>
        <w:spacing w:line="360" w:lineRule="auto"/>
        <w:ind w:left="286" w:leftChars="130"/>
        <w:jc w:val="center"/>
        <w:sectPr w:rsidSect="00DF5F76">
          <w:footerReference w:type="default" r:id="rId39"/>
          <w:type w:val="nextPage"/>
          <w:pgSz w:w="11906" w:h="16838"/>
          <w:pgMar w:top="720" w:right="720" w:bottom="720" w:left="720" w:header="624" w:footer="624" w:gutter="0"/>
          <w:pgNumType w:start="12"/>
          <w:cols w:space="708"/>
          <w:titlePg w:val="0"/>
          <w:docGrid w:linePitch="360"/>
        </w:sectPr>
      </w:pPr>
      <w:r>
        <w:rPr>
          <w:rFonts w:ascii="Times New Roman" w:eastAsia="新宋体" w:hAnsi="Times New Roman" w:hint="eastAsia"/>
          <w:sz w:val="21"/>
          <w:szCs w:val="21"/>
        </w:rPr>
        <w:t>大脑中的后勤部队</w:t>
      </w:r>
    </w:p>
    <w:p w:rsidR="00E743DC" w:rsidP="00E743DC" w14:paraId="4E67F233" w14:textId="77777777">
      <w:pPr>
        <w:spacing w:line="360" w:lineRule="auto"/>
        <w:ind w:left="286" w:leftChars="130"/>
      </w:pPr>
      <w:r>
        <w:rPr>
          <w:rFonts w:ascii="Times New Roman" w:eastAsia="新宋体" w:hAnsi="Times New Roman" w:hint="eastAsia"/>
          <w:sz w:val="21"/>
          <w:szCs w:val="21"/>
        </w:rPr>
        <w:t xml:space="preserve">       </w:t>
      </w:r>
      <w:r>
        <w:rPr>
          <w:rFonts w:ascii="Times New Roman" w:eastAsia="新宋体" w:hAnsi="Times New Roman" w:hint="eastAsia"/>
          <w:sz w:val="21"/>
          <w:szCs w:val="21"/>
        </w:rPr>
        <w:t>当我们谈论脑细胞时，通常指的是神经元，但是大脑中的神经元只占大脑所有细胞的一半。剩下的部分，称为神经胶质细胞，它们种类很多，却一直生活在神经元这个“大牌明星”的阴影下。下面我们就来谈谈神经胶质细胞具有的一些功能。</w:t>
      </w:r>
    </w:p>
    <w:p w:rsidR="00E743DC" w:rsidP="00E743DC" w14:paraId="04C37ACD" w14:textId="77777777">
      <w:pPr>
        <w:spacing w:line="360" w:lineRule="auto"/>
        <w:ind w:left="286" w:leftChars="130"/>
        <w:jc w:val="center"/>
      </w:pPr>
      <w:r>
        <w:rPr>
          <w:rFonts w:ascii="Times New Roman" w:eastAsia="新宋体" w:hAnsi="Times New Roman" w:hint="eastAsia"/>
          <w:sz w:val="21"/>
          <w:szCs w:val="21"/>
        </w:rPr>
        <w:t>神经线路的维护</w:t>
      </w:r>
    </w:p>
    <w:p w:rsidR="00E743DC" w:rsidP="00E743DC" w14:paraId="5A4AD001" w14:textId="77777777">
      <w:pPr>
        <w:spacing w:line="360" w:lineRule="auto"/>
        <w:ind w:left="286" w:leftChars="130"/>
      </w:pPr>
      <w:r>
        <w:rPr>
          <w:rFonts w:ascii="Times New Roman" w:eastAsia="新宋体" w:hAnsi="Times New Roman" w:hint="eastAsia"/>
          <w:sz w:val="21"/>
          <w:szCs w:val="21"/>
        </w:rPr>
        <w:t xml:space="preserve">      </w:t>
      </w:r>
      <w:r>
        <w:rPr>
          <w:rFonts w:ascii="Times New Roman" w:eastAsia="新宋体" w:hAnsi="Times New Roman" w:hint="eastAsia"/>
          <w:sz w:val="21"/>
          <w:szCs w:val="21"/>
        </w:rPr>
        <w:t>人类的大脑皮层面积很大，而且还挤在我们不太大的脑袋中，所以里面的神经线路维护是极为必要的。近几年的研究表明，一些神经胶质细胞会分泌一种分子，促进神经元之间新线路的形成。而另一些神经胶质细胞会吞噬、消化掉虚弱的和未充分利用的突触（神经元之间的接触结构）。在人的一生中，神经胶质细胞都在不断微调大脑的神经线路。</w:t>
      </w:r>
    </w:p>
    <w:p w:rsidR="00E743DC" w:rsidP="00E743DC" w14:paraId="031AA5C9" w14:textId="77777777">
      <w:pPr>
        <w:spacing w:line="360" w:lineRule="auto"/>
        <w:ind w:left="286" w:leftChars="130"/>
        <w:jc w:val="center"/>
      </w:pPr>
      <w:r>
        <w:rPr>
          <w:rFonts w:ascii="Times New Roman" w:eastAsia="新宋体" w:hAnsi="Times New Roman" w:hint="eastAsia"/>
          <w:sz w:val="21"/>
          <w:szCs w:val="21"/>
        </w:rPr>
        <w:t>帮助神经元说话</w:t>
      </w:r>
    </w:p>
    <w:p w:rsidR="00E743DC" w:rsidP="00E743DC" w14:paraId="3056C751" w14:textId="77777777">
      <w:pPr>
        <w:spacing w:line="360" w:lineRule="auto"/>
        <w:ind w:left="286" w:leftChars="130"/>
      </w:pPr>
      <w:r>
        <w:rPr>
          <w:rFonts w:ascii="Times New Roman" w:eastAsia="新宋体" w:hAnsi="Times New Roman" w:hint="eastAsia"/>
          <w:sz w:val="21"/>
          <w:szCs w:val="21"/>
        </w:rPr>
        <w:t xml:space="preserve">      </w:t>
      </w:r>
      <w:r>
        <w:rPr>
          <w:rFonts w:ascii="Times New Roman" w:eastAsia="新宋体" w:hAnsi="Times New Roman" w:hint="eastAsia"/>
          <w:sz w:val="21"/>
          <w:szCs w:val="21"/>
        </w:rPr>
        <w:t>突胶质前体细胞（简称</w:t>
      </w:r>
      <w:r>
        <w:rPr>
          <w:rFonts w:ascii="Times New Roman" w:eastAsia="新宋体" w:hAnsi="Times New Roman" w:hint="eastAsia"/>
          <w:sz w:val="21"/>
          <w:szCs w:val="21"/>
        </w:rPr>
        <w:t>OPC</w:t>
      </w:r>
      <w:r>
        <w:rPr>
          <w:rFonts w:ascii="Times New Roman" w:eastAsia="新宋体" w:hAnsi="Times New Roman" w:hint="eastAsia"/>
          <w:sz w:val="21"/>
          <w:szCs w:val="21"/>
        </w:rPr>
        <w:t>）是一种很独特的神经胶质细胞。</w:t>
      </w:r>
      <w:r>
        <w:rPr>
          <w:rFonts w:ascii="Times New Roman" w:eastAsia="新宋体" w:hAnsi="Times New Roman" w:hint="eastAsia"/>
          <w:sz w:val="21"/>
          <w:szCs w:val="21"/>
        </w:rPr>
        <w:t>OPC</w:t>
      </w:r>
      <w:r>
        <w:rPr>
          <w:rFonts w:ascii="Times New Roman" w:eastAsia="新宋体" w:hAnsi="Times New Roman" w:hint="eastAsia"/>
          <w:sz w:val="21"/>
          <w:szCs w:val="21"/>
        </w:rPr>
        <w:t>的表面镶嵌着一种独特的蛋白质，称为</w:t>
      </w:r>
      <w:r>
        <w:rPr>
          <w:rFonts w:ascii="Times New Roman" w:eastAsia="新宋体" w:hAnsi="Times New Roman" w:hint="eastAsia"/>
          <w:sz w:val="21"/>
          <w:szCs w:val="21"/>
        </w:rPr>
        <w:t>NG2</w:t>
      </w:r>
      <w:r>
        <w:rPr>
          <w:rFonts w:ascii="Times New Roman" w:eastAsia="新宋体" w:hAnsi="Times New Roman" w:hint="eastAsia"/>
          <w:sz w:val="21"/>
          <w:szCs w:val="21"/>
        </w:rPr>
        <w:t>．通过它的活动，能使神经元对谷氨酸等神经递质的反应更加强烈，而神经递质则是神经元沟通时所使用的“信使”。当研究人员清除掉老鼠细胞表面的</w:t>
      </w:r>
      <w:r>
        <w:rPr>
          <w:rFonts w:ascii="Times New Roman" w:eastAsia="新宋体" w:hAnsi="Times New Roman" w:hint="eastAsia"/>
          <w:sz w:val="21"/>
          <w:szCs w:val="21"/>
        </w:rPr>
        <w:t>NG2</w:t>
      </w:r>
      <w:r>
        <w:rPr>
          <w:rFonts w:ascii="Times New Roman" w:eastAsia="新宋体" w:hAnsi="Times New Roman" w:hint="eastAsia"/>
          <w:sz w:val="21"/>
          <w:szCs w:val="21"/>
        </w:rPr>
        <w:t>时，这些动物处理感觉信息的能力就会受损。例如，它们会比普通的老鼠花费更长的时间，才意识到一种不断重复的怪异声音是无害的，而且它们对奇怪的味道也缺乏兴趣。</w:t>
      </w:r>
    </w:p>
    <w:p w:rsidR="00E743DC" w:rsidP="00E743DC" w14:paraId="0C294A38" w14:textId="77777777">
      <w:pPr>
        <w:spacing w:line="360" w:lineRule="auto"/>
        <w:ind w:left="286" w:leftChars="130"/>
        <w:jc w:val="center"/>
      </w:pPr>
      <w:r>
        <w:rPr>
          <w:rFonts w:ascii="Times New Roman" w:eastAsia="新宋体" w:hAnsi="Times New Roman" w:hint="eastAsia"/>
          <w:sz w:val="21"/>
          <w:szCs w:val="21"/>
        </w:rPr>
        <w:t>清理垃圾</w:t>
      </w:r>
    </w:p>
    <w:p w:rsidR="00E743DC" w:rsidP="00E743DC" w14:paraId="51EDB7B8" w14:textId="77777777">
      <w:pPr>
        <w:spacing w:line="360" w:lineRule="auto"/>
        <w:ind w:left="286" w:leftChars="130"/>
      </w:pPr>
      <w:r>
        <w:rPr>
          <w:rFonts w:ascii="Times New Roman" w:eastAsia="新宋体" w:hAnsi="Times New Roman" w:hint="eastAsia"/>
          <w:sz w:val="21"/>
          <w:szCs w:val="21"/>
        </w:rPr>
        <w:t xml:space="preserve">       </w:t>
      </w:r>
      <w:r>
        <w:rPr>
          <w:rFonts w:ascii="Times New Roman" w:eastAsia="新宋体" w:hAnsi="Times New Roman" w:hint="eastAsia"/>
          <w:sz w:val="21"/>
          <w:szCs w:val="21"/>
        </w:rPr>
        <w:t>身体内的每个器官都需要清洁员，清理掉各种阻碍细胞正常工作的垃圾。多年以前，科学家就已经知道一种小胶质细胞在大脑的垃圾处理中发挥着重要的作用。小胶质细胞在大脑中四处游荡，清除有害的蛋白质、死细胞的残留和少量不需要的</w:t>
      </w:r>
      <w:r>
        <w:rPr>
          <w:rFonts w:ascii="Times New Roman" w:eastAsia="新宋体" w:hAnsi="Times New Roman" w:hint="eastAsia"/>
          <w:sz w:val="21"/>
          <w:szCs w:val="21"/>
        </w:rPr>
        <w:t>DNA</w:t>
      </w:r>
      <w:r>
        <w:rPr>
          <w:rFonts w:ascii="Times New Roman" w:eastAsia="新宋体" w:hAnsi="Times New Roman" w:hint="eastAsia"/>
          <w:sz w:val="21"/>
          <w:szCs w:val="21"/>
        </w:rPr>
        <w:t>．这就是默默奉献的神经胶质细胞，它们是大脑的建筑师、医生、警察，没有它们，我们大脑的神经元就无法活跃，无法工作，大脑的组织系统就会瘫痪。对它们的深入研究，将使科学家能更多地发现大脑深层的奥秘。</w:t>
      </w:r>
    </w:p>
    <w:p w:rsidR="00E743DC" w:rsidP="00E743DC" w14:paraId="27ADE6A3"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）神经元间沟通的“信使”是</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rsidR="00E743DC" w:rsidP="00E743DC" w14:paraId="5575B80E" w14:textId="3339F03E">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sz w:val="21"/>
          <w:szCs w:val="21"/>
        </w:rPr>
        <w:t>）如图是某同学画出的两个相邻的神经元，请你在如图中用“</w:t>
      </w:r>
      <w:r>
        <w:rPr>
          <w:rFonts w:ascii="Times New Roman" w:eastAsia="新宋体" w:hAnsi="Times New Roman" w:hint="eastAsia"/>
          <w:noProof/>
          <w:sz w:val="21"/>
          <w:szCs w:val="21"/>
        </w:rPr>
        <w:drawing>
          <wp:inline distT="0" distB="0" distL="0" distR="0">
            <wp:extent cx="266700" cy="180975"/>
            <wp:effectExtent l="0" t="0" r="0" b="9525"/>
            <wp:docPr id="5" name="图片 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24" descr="菁优网：http://www.jyeoo.com"/>
                    <pic:cNvPicPr>
                      <a:picLocks noChangeAspect="1" noChangeArrowheads="1"/>
                    </pic:cNvPicPr>
                  </pic:nvPicPr>
                  <pic:blipFill>
                    <a:blip xmlns:r="http://schemas.openxmlformats.org/officeDocument/2006/relationships" r:embed="rId40">
                      <a:extLst>
                        <a:ext xmlns:a="http://schemas.openxmlformats.org/drawingml/2006/main" uri="{28A0092B-C50C-407E-A947-70E740481C1C}">
                          <a14:useLocalDpi xmlns:a14="http://schemas.microsoft.com/office/drawing/2010/main" val="0"/>
                        </a:ext>
                      </a:extLst>
                    </a:blip>
                    <a:stretch>
                      <a:fillRect/>
                    </a:stretch>
                  </pic:blipFill>
                  <pic:spPr bwMode="auto">
                    <a:xfrm>
                      <a:off x="0" y="0"/>
                      <a:ext cx="266700" cy="180975"/>
                    </a:xfrm>
                    <a:prstGeom prst="rect">
                      <a:avLst/>
                    </a:prstGeom>
                    <a:noFill/>
                    <a:ln>
                      <a:noFill/>
                    </a:ln>
                  </pic:spPr>
                </pic:pic>
              </a:graphicData>
            </a:graphic>
          </wp:inline>
        </w:drawing>
      </w:r>
      <w:r>
        <w:rPr>
          <w:rFonts w:ascii="Times New Roman" w:eastAsia="新宋体" w:hAnsi="Times New Roman" w:hint="eastAsia"/>
          <w:sz w:val="21"/>
          <w:szCs w:val="21"/>
        </w:rPr>
        <w:t>”圈出两神经元“说话”的位置。</w:t>
      </w:r>
    </w:p>
    <w:p w:rsidR="00E743DC" w:rsidP="00E743DC" w14:paraId="2022DDCF" w14:textId="3080F3F1">
      <w:pPr>
        <w:spacing w:line="360" w:lineRule="auto"/>
        <w:ind w:left="286" w:leftChars="130"/>
      </w:pPr>
      <w:r>
        <w:rPr>
          <w:rFonts w:ascii="Times New Roman" w:eastAsia="新宋体" w:hAnsi="Times New Roman" w:hint="eastAsia"/>
          <w:noProof/>
          <w:sz w:val="21"/>
          <w:szCs w:val="21"/>
        </w:rPr>
        <w:drawing>
          <wp:inline distT="0" distB="0" distL="0" distR="0">
            <wp:extent cx="3771900" cy="933450"/>
            <wp:effectExtent l="0" t="0" r="0" b="0"/>
            <wp:docPr id="4" name="图片 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24" descr="菁优网：http://www.jyeoo.com"/>
                    <pic:cNvPicPr>
                      <a:picLocks noChangeAspect="1" noChangeArrowheads="1"/>
                    </pic:cNvPicPr>
                  </pic:nvPicPr>
                  <pic:blipFill>
                    <a:blip xmlns:r="http://schemas.openxmlformats.org/officeDocument/2006/relationships" r:embed="rId41">
                      <a:extLst>
                        <a:ext xmlns:a="http://schemas.openxmlformats.org/drawingml/2006/main" uri="{BEBA8EAE-BF5A-486C-A8C5-ECC9F3942E4B}">
                          <a14:imgProps xmlns:a14="http://schemas.microsoft.com/office/drawing/2010/main">
                            <a14:imgLayer xmlns:r="http://schemas.openxmlformats.org/officeDocument/2006/relationships" r:embed="rId42">
                              <a14:imgEffect>
                                <a14:brightnessContrast contrast="40000"/>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a:off x="0" y="0"/>
                      <a:ext cx="3771900" cy="933450"/>
                    </a:xfrm>
                    <a:prstGeom prst="rect">
                      <a:avLst/>
                    </a:prstGeom>
                    <a:noFill/>
                    <a:ln>
                      <a:noFill/>
                    </a:ln>
                  </pic:spPr>
                </pic:pic>
              </a:graphicData>
            </a:graphic>
          </wp:inline>
        </w:drawing>
      </w:r>
    </w:p>
    <w:p w:rsidR="00E743DC" w:rsidP="00E743DC" w14:paraId="74A4172D" w14:textId="77777777">
      <w:pPr>
        <w:spacing w:line="360" w:lineRule="auto"/>
        <w:ind w:left="286" w:leftChars="130"/>
      </w:pPr>
      <w:r>
        <w:rPr>
          <w:rFonts w:ascii="Times New Roman" w:eastAsia="新宋体" w:hAnsi="Times New Roman" w:hint="eastAsia"/>
          <w:sz w:val="21"/>
          <w:szCs w:val="21"/>
        </w:rPr>
        <w:t>（</w:t>
      </w:r>
      <w:r>
        <w:rPr>
          <w:rFonts w:ascii="Times New Roman" w:eastAsia="新宋体" w:hAnsi="Times New Roman" w:hint="eastAsia"/>
          <w:sz w:val="21"/>
          <w:szCs w:val="21"/>
        </w:rPr>
        <w:t>3</w:t>
      </w:r>
      <w:r>
        <w:rPr>
          <w:rFonts w:ascii="Times New Roman" w:eastAsia="新宋体" w:hAnsi="Times New Roman" w:hint="eastAsia"/>
          <w:sz w:val="21"/>
          <w:szCs w:val="21"/>
        </w:rPr>
        <w:t>）依次相连的神经元再分别与感受器、神经中枢、效应器连接就构成了神经调节的结构基础</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。在条件反射的形成过程中，</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（填“需要”或“不需要”）神经胶质细胞的参与。</w:t>
      </w:r>
    </w:p>
    <w:p w:rsidR="00E743DC" w:rsidP="00E743DC" w14:paraId="561A1667" w14:textId="77777777">
      <w:pPr>
        <w:spacing w:line="360" w:lineRule="auto"/>
        <w:ind w:left="286" w:leftChars="130"/>
        <w:sectPr w:rsidSect="00DF5F76">
          <w:footerReference w:type="default" r:id="rId43"/>
          <w:type w:val="nextPage"/>
          <w:pgSz w:w="11906" w:h="16838"/>
          <w:pgMar w:top="720" w:right="720" w:bottom="720" w:left="720" w:header="624" w:footer="624" w:gutter="0"/>
          <w:pgNumType w:start="13"/>
          <w:cols w:space="708"/>
          <w:titlePg w:val="0"/>
          <w:docGrid w:linePitch="360"/>
        </w:sectPr>
      </w:pP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sz w:val="21"/>
          <w:szCs w:val="21"/>
        </w:rPr>
        <w:t>）神经胶质细胞的功能是</w:t>
      </w:r>
      <w:r>
        <w:rPr>
          <w:rFonts w:ascii="Times New Roman" w:eastAsia="新宋体" w:hAnsi="Times New Roman" w:hint="eastAsia"/>
          <w:sz w:val="21"/>
          <w:szCs w:val="21"/>
          <w:u w:val="single"/>
        </w:rPr>
        <w:t>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（写出任一条即可）。</w:t>
      </w:r>
    </w:p>
    <w:p w:rsidR="00E743DC" w:rsidP="00E743DC" w14:paraId="5C5F707E" w14:textId="47E11140">
      <w:pPr>
        <w:spacing w:line="360" w:lineRule="auto"/>
        <w:jc w:val="center"/>
        <w:rPr>
          <w:rFonts w:ascii="黑体" w:eastAsia="黑体" w:hAnsi="黑体"/>
          <w:sz w:val="36"/>
          <w:szCs w:val="36"/>
        </w:rPr>
      </w:pPr>
      <w:r w:rsidRPr="00EC2EF2">
        <w:rPr>
          <w:rFonts w:ascii="黑体" w:eastAsia="黑体" w:hAnsi="黑体" w:hint="eastAsia"/>
          <w:sz w:val="36"/>
          <w:szCs w:val="36"/>
        </w:rPr>
        <w:t>2</w:t>
      </w:r>
      <w:r w:rsidRPr="00EC2EF2">
        <w:rPr>
          <w:rFonts w:ascii="黑体" w:eastAsia="黑体" w:hAnsi="黑体"/>
          <w:sz w:val="36"/>
          <w:szCs w:val="36"/>
        </w:rPr>
        <w:t>018</w:t>
      </w:r>
      <w:r w:rsidRPr="00EC2EF2">
        <w:rPr>
          <w:rFonts w:ascii="黑体" w:eastAsia="黑体" w:hAnsi="黑体" w:hint="eastAsia"/>
          <w:sz w:val="36"/>
          <w:szCs w:val="36"/>
        </w:rPr>
        <w:t>北京</w:t>
      </w:r>
      <w:r w:rsidRPr="00EC2EF2">
        <w:rPr>
          <w:rFonts w:ascii="黑体" w:eastAsia="黑体" w:hAnsi="黑体" w:hint="eastAsia"/>
          <w:sz w:val="36"/>
          <w:szCs w:val="36"/>
        </w:rPr>
        <w:t>房山初</w:t>
      </w:r>
      <w:r w:rsidRPr="00EC2EF2">
        <w:rPr>
          <w:rFonts w:ascii="黑体" w:eastAsia="黑体" w:hAnsi="黑体" w:hint="eastAsia"/>
          <w:sz w:val="36"/>
          <w:szCs w:val="36"/>
        </w:rPr>
        <w:t>一（下）期末生物</w:t>
      </w:r>
    </w:p>
    <w:p w:rsidR="00E743DC" w:rsidRPr="00E743DC" w:rsidP="00E743DC" w14:paraId="205FA07D" w14:textId="760C5089">
      <w:pPr>
        <w:spacing w:line="360" w:lineRule="auto"/>
        <w:jc w:val="center"/>
        <w:rPr>
          <w:rFonts w:ascii="黑体" w:eastAsia="黑体" w:hAnsi="黑体" w:hint="eastAsia"/>
          <w:sz w:val="36"/>
          <w:szCs w:val="36"/>
        </w:rPr>
      </w:pPr>
      <w:r>
        <w:rPr>
          <w:rFonts w:ascii="黑体" w:eastAsia="黑体" w:hAnsi="黑体" w:hint="eastAsia"/>
          <w:sz w:val="36"/>
          <w:szCs w:val="36"/>
        </w:rPr>
        <w:t>参考答案</w:t>
      </w:r>
    </w:p>
    <w:p w:rsidR="00E743DC" w:rsidP="00E743DC" w14:paraId="08F3E098" w14:textId="77777777">
      <w:pPr>
        <w:spacing w:line="360" w:lineRule="auto"/>
      </w:pPr>
      <w:r>
        <w:rPr>
          <w:rFonts w:ascii="Times New Roman" w:eastAsia="新宋体" w:hAnsi="Times New Roman" w:hint="eastAsia"/>
          <w:b/>
          <w:sz w:val="21"/>
          <w:szCs w:val="21"/>
        </w:rPr>
        <w:t>一、选择题（共</w:t>
      </w:r>
      <w:r>
        <w:rPr>
          <w:rFonts w:ascii="Times New Roman" w:eastAsia="新宋体" w:hAnsi="Times New Roman" w:hint="eastAsia"/>
          <w:b/>
          <w:sz w:val="21"/>
          <w:szCs w:val="21"/>
        </w:rPr>
        <w:t>40</w:t>
      </w:r>
      <w:r>
        <w:rPr>
          <w:rFonts w:ascii="Times New Roman" w:eastAsia="新宋体" w:hAnsi="Times New Roman" w:hint="eastAsia"/>
          <w:b/>
          <w:sz w:val="21"/>
          <w:szCs w:val="21"/>
        </w:rPr>
        <w:t>分，每题</w:t>
      </w:r>
      <w:r>
        <w:rPr>
          <w:rFonts w:ascii="Times New Roman" w:eastAsia="新宋体" w:hAnsi="Times New Roman" w:hint="eastAsia"/>
          <w:b/>
          <w:sz w:val="21"/>
          <w:szCs w:val="21"/>
        </w:rPr>
        <w:t>1</w:t>
      </w:r>
      <w:r>
        <w:rPr>
          <w:rFonts w:ascii="Times New Roman" w:eastAsia="新宋体" w:hAnsi="Times New Roman" w:hint="eastAsia"/>
          <w:b/>
          <w:sz w:val="21"/>
          <w:szCs w:val="21"/>
        </w:rPr>
        <w:t>分）</w:t>
      </w:r>
    </w:p>
    <w:p w:rsidR="00E743DC" w:rsidP="00E743DC" w14:paraId="0EFBE5CA" w14:textId="77777777">
      <w:pPr>
        <w:spacing w:line="360" w:lineRule="auto"/>
        <w:ind w:left="273" w:hanging="273" w:hangingChars="130"/>
      </w:pPr>
      <w:r>
        <w:rPr>
          <w:rFonts w:ascii="Times New Roman" w:eastAsia="新宋体" w:hAnsi="Times New Roman" w:hint="eastAsia"/>
          <w:sz w:val="21"/>
          <w:szCs w:val="21"/>
        </w:rPr>
        <w:t>1</w:t>
      </w:r>
      <w:r>
        <w:rPr>
          <w:rFonts w:ascii="Times New Roman" w:eastAsia="新宋体" w:hAnsi="Times New Roman" w:hint="eastAsia"/>
          <w:sz w:val="21"/>
          <w:szCs w:val="21"/>
        </w:rPr>
        <w:t>．</w:t>
      </w: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植物体内主要有两条运输管道﹣﹣导管和筛管，导管的主要功能是自下而上运输水和无机盐；筛管的主要功能是自上而下运输有机物质。据此答题，</w:t>
      </w:r>
    </w:p>
    <w:p w:rsidR="00E743DC" w:rsidP="00E743DC" w14:paraId="70AB1D31" w14:textId="77777777">
      <w:pPr>
        <w:spacing w:line="360" w:lineRule="auto"/>
        <w:ind w:left="286" w:leftChars="13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筛管是植物韧皮部（树皮内侧）内输导有机养料的管道。由许多管状活细胞上下连接而成。相邻两细胞的横壁上有许多小孔，称为“筛孔”。两细胞的原生质体通过筛孔彼此相通。筛管没有细胞核，但筛管是活细胞。剥掉树木主干的一圈树皮，树皮被剥，有机物的运输通道筛管被割断，叶制造的有机物不能由筛管向下运输到根；</w:t>
      </w:r>
      <w:r>
        <w:rPr>
          <w:rFonts w:ascii="Times New Roman" w:eastAsia="新宋体" w:hAnsi="Times New Roman" w:hint="eastAsia"/>
          <w:sz w:val="21"/>
          <w:szCs w:val="21"/>
        </w:rPr>
        <w:t>根得不到</w:t>
      </w:r>
      <w:r>
        <w:rPr>
          <w:rFonts w:ascii="Times New Roman" w:eastAsia="新宋体" w:hAnsi="Times New Roman" w:hint="eastAsia"/>
          <w:sz w:val="21"/>
          <w:szCs w:val="21"/>
        </w:rPr>
        <w:t>有机物，根不能进行呼吸作用获得能量，时间长了就会导致树木死亡。</w:t>
      </w:r>
    </w:p>
    <w:p w:rsidR="00E743DC" w:rsidP="00E743DC" w14:paraId="6F8BE472" w14:textId="77777777">
      <w:pPr>
        <w:spacing w:line="360" w:lineRule="auto"/>
        <w:ind w:left="286" w:leftChars="130"/>
      </w:pPr>
      <w:r>
        <w:rPr>
          <w:rFonts w:ascii="Times New Roman" w:eastAsia="新宋体" w:hAnsi="Times New Roman" w:hint="eastAsia"/>
          <w:sz w:val="21"/>
          <w:szCs w:val="21"/>
        </w:rPr>
        <w:t>故选：</w:t>
      </w:r>
      <w:r>
        <w:rPr>
          <w:rFonts w:ascii="Times New Roman" w:eastAsia="新宋体" w:hAnsi="Times New Roman" w:hint="eastAsia"/>
          <w:sz w:val="21"/>
          <w:szCs w:val="21"/>
        </w:rPr>
        <w:t>B</w:t>
      </w:r>
      <w:r>
        <w:rPr>
          <w:rFonts w:ascii="Times New Roman" w:eastAsia="新宋体" w:hAnsi="Times New Roman" w:hint="eastAsia"/>
          <w:sz w:val="21"/>
          <w:szCs w:val="21"/>
        </w:rPr>
        <w:t>。</w:t>
      </w:r>
    </w:p>
    <w:p w:rsidR="00E743DC" w:rsidP="00E743DC" w14:paraId="64C7EF29" w14:textId="77777777">
      <w:pPr>
        <w:spacing w:line="360" w:lineRule="auto"/>
        <w:ind w:left="286" w:leftChars="13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解答此类题目的关键是熟记筛管的位置和功能。</w:t>
      </w:r>
    </w:p>
    <w:p w:rsidR="00E743DC" w:rsidP="00E743DC" w14:paraId="652EDA93" w14:textId="77777777">
      <w:pPr>
        <w:spacing w:line="360" w:lineRule="auto"/>
        <w:ind w:left="273" w:hanging="273" w:hangingChars="130"/>
      </w:pPr>
      <w:r>
        <w:rPr>
          <w:rFonts w:ascii="Times New Roman" w:eastAsia="新宋体" w:hAnsi="Times New Roman" w:hint="eastAsia"/>
          <w:sz w:val="21"/>
          <w:szCs w:val="21"/>
        </w:rPr>
        <w:t>2</w:t>
      </w:r>
      <w:r>
        <w:rPr>
          <w:rFonts w:ascii="Times New Roman" w:eastAsia="新宋体" w:hAnsi="Times New Roman" w:hint="eastAsia"/>
          <w:sz w:val="21"/>
          <w:szCs w:val="21"/>
        </w:rPr>
        <w:t>．</w:t>
      </w: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草本植物</w:t>
      </w:r>
      <w:r>
        <w:rPr>
          <w:rFonts w:ascii="Times New Roman" w:eastAsia="新宋体" w:hAnsi="Times New Roman" w:hint="eastAsia"/>
          <w:sz w:val="21"/>
          <w:szCs w:val="21"/>
        </w:rPr>
        <w:t>茎</w:t>
      </w:r>
      <w:r>
        <w:rPr>
          <w:rFonts w:ascii="Times New Roman" w:eastAsia="新宋体" w:hAnsi="Times New Roman" w:hint="eastAsia"/>
          <w:sz w:val="21"/>
          <w:szCs w:val="21"/>
        </w:rPr>
        <w:t>包括表皮、薄壁细胞、维管束，其中维管束由韧皮部和木质部组成，没有形成层。</w:t>
      </w:r>
    </w:p>
    <w:p w:rsidR="00E743DC" w:rsidP="00E743DC" w14:paraId="51841BB5" w14:textId="77777777">
      <w:pPr>
        <w:spacing w:line="360" w:lineRule="auto"/>
        <w:ind w:left="286" w:leftChars="13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解：形成层是位于木质部和韧皮部之间的一种分生组织。能不断的进行细胞分裂，可以不断向内产生新的木质部与向外产生新的韧皮部，使植物的茎不断长粗。小麦、玉米等植物是草本植物没有形成层，因此</w:t>
      </w:r>
      <w:r>
        <w:rPr>
          <w:rFonts w:ascii="Times New Roman" w:eastAsia="新宋体" w:hAnsi="Times New Roman" w:hint="eastAsia"/>
          <w:sz w:val="21"/>
          <w:szCs w:val="21"/>
        </w:rPr>
        <w:t>茎</w:t>
      </w:r>
      <w:r>
        <w:rPr>
          <w:rFonts w:ascii="Times New Roman" w:eastAsia="新宋体" w:hAnsi="Times New Roman" w:hint="eastAsia"/>
          <w:sz w:val="21"/>
          <w:szCs w:val="21"/>
        </w:rPr>
        <w:t>不能逐年加粗。</w:t>
      </w:r>
    </w:p>
    <w:p w:rsidR="00E743DC" w:rsidP="00E743DC" w14:paraId="5427D495" w14:textId="77777777">
      <w:pPr>
        <w:spacing w:line="360" w:lineRule="auto"/>
        <w:ind w:left="286" w:leftChars="130"/>
      </w:pPr>
      <w:r>
        <w:rPr>
          <w:rFonts w:ascii="Times New Roman" w:eastAsia="新宋体" w:hAnsi="Times New Roman" w:hint="eastAsia"/>
          <w:sz w:val="21"/>
          <w:szCs w:val="21"/>
        </w:rPr>
        <w:t>故选：</w:t>
      </w:r>
      <w:r>
        <w:rPr>
          <w:rFonts w:ascii="Times New Roman" w:eastAsia="新宋体" w:hAnsi="Times New Roman" w:hint="eastAsia"/>
          <w:sz w:val="21"/>
          <w:szCs w:val="21"/>
        </w:rPr>
        <w:t>C</w:t>
      </w:r>
      <w:r>
        <w:rPr>
          <w:rFonts w:ascii="Times New Roman" w:eastAsia="新宋体" w:hAnsi="Times New Roman" w:hint="eastAsia"/>
          <w:sz w:val="21"/>
          <w:szCs w:val="21"/>
        </w:rPr>
        <w:t>。</w:t>
      </w:r>
    </w:p>
    <w:p w:rsidR="00E743DC" w:rsidP="00E743DC" w14:paraId="17132C34" w14:textId="77777777">
      <w:pPr>
        <w:spacing w:line="360" w:lineRule="auto"/>
        <w:ind w:left="286" w:leftChars="13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解答此类题目的关键是理解形成层的功能。</w:t>
      </w:r>
    </w:p>
    <w:p w:rsidR="00E743DC" w:rsidP="00E743DC" w14:paraId="559372B9" w14:textId="77777777">
      <w:pPr>
        <w:spacing w:line="360" w:lineRule="auto"/>
        <w:ind w:left="273" w:hanging="273" w:hangingChars="130"/>
      </w:pPr>
      <w:r>
        <w:rPr>
          <w:rFonts w:ascii="Times New Roman" w:eastAsia="新宋体" w:hAnsi="Times New Roman" w:hint="eastAsia"/>
          <w:sz w:val="21"/>
          <w:szCs w:val="21"/>
        </w:rPr>
        <w:t>3</w:t>
      </w:r>
      <w:r>
        <w:rPr>
          <w:rFonts w:ascii="Times New Roman" w:eastAsia="新宋体" w:hAnsi="Times New Roman" w:hint="eastAsia"/>
          <w:sz w:val="21"/>
          <w:szCs w:val="21"/>
        </w:rPr>
        <w:t>．</w:t>
      </w: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蒸腾作用是指植物体内的水分通过叶片的气孔以水蒸气的形式散发到大气中去的一个过程。叶是进行蒸腾作用的主要器官。</w:t>
      </w:r>
    </w:p>
    <w:p w:rsidR="00E743DC" w:rsidP="00E743DC" w14:paraId="14A50704" w14:textId="77777777">
      <w:pPr>
        <w:spacing w:line="360" w:lineRule="auto"/>
        <w:ind w:left="286" w:leftChars="13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w:t>
      </w:r>
      <w:r>
        <w:rPr>
          <w:rFonts w:ascii="Times New Roman" w:eastAsia="新宋体" w:hAnsi="Times New Roman" w:hint="eastAsia"/>
          <w:sz w:val="21"/>
          <w:szCs w:val="21"/>
        </w:rPr>
        <w:t>A</w:t>
      </w:r>
      <w:r>
        <w:rPr>
          <w:rFonts w:ascii="Times New Roman" w:eastAsia="新宋体" w:hAnsi="Times New Roman" w:hint="eastAsia"/>
          <w:sz w:val="21"/>
          <w:szCs w:val="21"/>
        </w:rPr>
        <w:t>、甲和</w:t>
      </w:r>
      <w:r>
        <w:rPr>
          <w:rFonts w:ascii="Times New Roman" w:eastAsia="新宋体" w:hAnsi="Times New Roman" w:hint="eastAsia"/>
          <w:sz w:val="21"/>
          <w:szCs w:val="21"/>
        </w:rPr>
        <w:t>乙除了</w:t>
      </w:r>
      <w:r>
        <w:rPr>
          <w:rFonts w:ascii="Times New Roman" w:eastAsia="新宋体" w:hAnsi="Times New Roman" w:hint="eastAsia"/>
          <w:sz w:val="21"/>
          <w:szCs w:val="21"/>
        </w:rPr>
        <w:t>枝条的叶不一样，其它条件都一样，所以变量是叶，因此甲乙是一组对照实验。植物进行蒸腾作用的主要器官是叶。</w:t>
      </w:r>
      <w:r>
        <w:rPr>
          <w:rFonts w:ascii="Times New Roman" w:eastAsia="新宋体" w:hAnsi="Times New Roman" w:hint="eastAsia"/>
          <w:sz w:val="21"/>
          <w:szCs w:val="21"/>
        </w:rPr>
        <w:t>A</w:t>
      </w:r>
      <w:r>
        <w:rPr>
          <w:rFonts w:ascii="Times New Roman" w:eastAsia="新宋体" w:hAnsi="Times New Roman" w:hint="eastAsia"/>
          <w:sz w:val="21"/>
          <w:szCs w:val="21"/>
        </w:rPr>
        <w:t>正确。</w:t>
      </w:r>
    </w:p>
    <w:p w:rsidR="00E743DC" w:rsidP="00E743DC" w14:paraId="1A0AD5D5" w14:textId="77777777">
      <w:pPr>
        <w:spacing w:line="360" w:lineRule="auto"/>
        <w:ind w:left="286" w:leftChars="130"/>
      </w:pPr>
      <w:r>
        <w:rPr>
          <w:rFonts w:ascii="Times New Roman" w:eastAsia="新宋体" w:hAnsi="Times New Roman" w:hint="eastAsia"/>
          <w:sz w:val="21"/>
          <w:szCs w:val="21"/>
        </w:rPr>
        <w:t>B</w:t>
      </w:r>
      <w:r>
        <w:rPr>
          <w:rFonts w:ascii="Times New Roman" w:eastAsia="新宋体" w:hAnsi="Times New Roman" w:hint="eastAsia"/>
          <w:sz w:val="21"/>
          <w:szCs w:val="21"/>
        </w:rPr>
        <w:t>、两个装置中水量应相同是为了保证变量唯一，植物油比水轻，漂在水的上面形成一层油膜，能防止试管中水的散失。</w:t>
      </w:r>
      <w:r>
        <w:rPr>
          <w:rFonts w:ascii="Times New Roman" w:eastAsia="新宋体" w:hAnsi="Times New Roman" w:hint="eastAsia"/>
          <w:sz w:val="21"/>
          <w:szCs w:val="21"/>
        </w:rPr>
        <w:t>B</w:t>
      </w:r>
      <w:r>
        <w:rPr>
          <w:rFonts w:ascii="Times New Roman" w:eastAsia="新宋体" w:hAnsi="Times New Roman" w:hint="eastAsia"/>
          <w:sz w:val="21"/>
          <w:szCs w:val="21"/>
        </w:rPr>
        <w:t>正确。</w:t>
      </w:r>
    </w:p>
    <w:p w:rsidR="00E743DC" w:rsidP="00E743DC" w14:paraId="2CBA1AC1" w14:textId="77777777">
      <w:pPr>
        <w:spacing w:line="360" w:lineRule="auto"/>
        <w:ind w:left="286" w:leftChars="130"/>
      </w:pPr>
      <w:r>
        <w:rPr>
          <w:rFonts w:ascii="Times New Roman" w:eastAsia="新宋体" w:hAnsi="Times New Roman" w:hint="eastAsia"/>
          <w:sz w:val="21"/>
          <w:szCs w:val="21"/>
        </w:rPr>
        <w:t>C</w:t>
      </w:r>
      <w:r>
        <w:rPr>
          <w:rFonts w:ascii="Times New Roman" w:eastAsia="新宋体" w:hAnsi="Times New Roman" w:hint="eastAsia"/>
          <w:sz w:val="21"/>
          <w:szCs w:val="21"/>
        </w:rPr>
        <w:t>、该实验装置放在潮湿阴冷的环境中，不能进行光合作用产生有机物，会导致植物枝条干枯，</w:t>
      </w:r>
      <w:r>
        <w:rPr>
          <w:rFonts w:ascii="Times New Roman" w:eastAsia="新宋体" w:hAnsi="Times New Roman" w:hint="eastAsia"/>
          <w:sz w:val="21"/>
          <w:szCs w:val="21"/>
        </w:rPr>
        <w:t>C</w:t>
      </w:r>
      <w:r>
        <w:rPr>
          <w:rFonts w:ascii="Times New Roman" w:eastAsia="新宋体" w:hAnsi="Times New Roman" w:hint="eastAsia"/>
          <w:sz w:val="21"/>
          <w:szCs w:val="21"/>
        </w:rPr>
        <w:t>错误。</w:t>
      </w:r>
    </w:p>
    <w:p w:rsidR="00E743DC" w:rsidP="00E743DC" w14:paraId="7AA137CD" w14:textId="77777777">
      <w:pPr>
        <w:spacing w:line="360" w:lineRule="auto"/>
        <w:ind w:left="286" w:leftChars="130"/>
      </w:pPr>
      <w:r>
        <w:rPr>
          <w:rFonts w:ascii="Times New Roman" w:eastAsia="新宋体" w:hAnsi="Times New Roman" w:hint="eastAsia"/>
          <w:sz w:val="21"/>
          <w:szCs w:val="21"/>
        </w:rPr>
        <w:t>D</w:t>
      </w:r>
      <w:r>
        <w:rPr>
          <w:rFonts w:ascii="Times New Roman" w:eastAsia="新宋体" w:hAnsi="Times New Roman" w:hint="eastAsia"/>
          <w:sz w:val="21"/>
          <w:szCs w:val="21"/>
        </w:rPr>
        <w:t>、一段时间后，植物叶片蒸发的水量是用乙</w:t>
      </w:r>
      <w:r>
        <w:rPr>
          <w:rFonts w:ascii="Times New Roman" w:eastAsia="新宋体" w:hAnsi="Times New Roman" w:hint="eastAsia"/>
          <w:sz w:val="21"/>
          <w:szCs w:val="21"/>
        </w:rPr>
        <w:t>减去甲得到</w:t>
      </w:r>
      <w:r>
        <w:rPr>
          <w:rFonts w:ascii="Times New Roman" w:eastAsia="新宋体" w:hAnsi="Times New Roman" w:hint="eastAsia"/>
          <w:sz w:val="21"/>
          <w:szCs w:val="21"/>
        </w:rPr>
        <w:t>的数值，</w:t>
      </w:r>
      <w:r>
        <w:rPr>
          <w:rFonts w:ascii="Times New Roman" w:eastAsia="新宋体" w:hAnsi="Times New Roman" w:hint="eastAsia"/>
          <w:sz w:val="21"/>
          <w:szCs w:val="21"/>
        </w:rPr>
        <w:t>D</w:t>
      </w:r>
      <w:r>
        <w:rPr>
          <w:rFonts w:ascii="Times New Roman" w:eastAsia="新宋体" w:hAnsi="Times New Roman" w:hint="eastAsia"/>
          <w:sz w:val="21"/>
          <w:szCs w:val="21"/>
        </w:rPr>
        <w:t>正确。</w:t>
      </w:r>
    </w:p>
    <w:p w:rsidR="00E743DC" w:rsidP="00E743DC" w14:paraId="15E69D93" w14:textId="77777777">
      <w:pPr>
        <w:spacing w:line="360" w:lineRule="auto"/>
        <w:ind w:left="286" w:leftChars="130"/>
        <w:sectPr w:rsidSect="00DF5F76">
          <w:footerReference w:type="default" r:id="rId44"/>
          <w:type w:val="nextPage"/>
          <w:pgSz w:w="11906" w:h="16838"/>
          <w:pgMar w:top="720" w:right="720" w:bottom="720" w:left="720" w:header="624" w:footer="624" w:gutter="0"/>
          <w:pgNumType w:start="14"/>
          <w:cols w:space="708"/>
          <w:titlePg w:val="0"/>
          <w:docGrid w:linePitch="360"/>
        </w:sectPr>
      </w:pPr>
      <w:r>
        <w:rPr>
          <w:rFonts w:ascii="Times New Roman" w:eastAsia="新宋体" w:hAnsi="Times New Roman" w:hint="eastAsia"/>
          <w:sz w:val="21"/>
          <w:szCs w:val="21"/>
        </w:rPr>
        <w:t>故选：</w:t>
      </w:r>
      <w:r>
        <w:rPr>
          <w:rFonts w:ascii="Times New Roman" w:eastAsia="新宋体" w:hAnsi="Times New Roman" w:hint="eastAsia"/>
          <w:sz w:val="21"/>
          <w:szCs w:val="21"/>
        </w:rPr>
        <w:t>C</w:t>
      </w:r>
      <w:r>
        <w:rPr>
          <w:rFonts w:ascii="Times New Roman" w:eastAsia="新宋体" w:hAnsi="Times New Roman" w:hint="eastAsia"/>
          <w:sz w:val="21"/>
          <w:szCs w:val="21"/>
        </w:rPr>
        <w:t>。</w:t>
      </w:r>
    </w:p>
    <w:p w:rsidR="00E743DC" w:rsidP="00E743DC" w14:paraId="4B37CBAC" w14:textId="77777777">
      <w:pPr>
        <w:spacing w:line="360" w:lineRule="auto"/>
        <w:ind w:left="286" w:leftChars="13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这题的涉及面很广，有一定的难度，要求我们不但要掌握基础知识，还要理解实验探究的设置，其中要注意控制变量的唯一。</w:t>
      </w:r>
    </w:p>
    <w:p w:rsidR="00E743DC" w:rsidP="00E743DC" w14:paraId="368D52F6" w14:textId="77777777">
      <w:pPr>
        <w:spacing w:line="360" w:lineRule="auto"/>
        <w:ind w:left="273" w:hanging="273" w:hangingChars="130"/>
      </w:pPr>
      <w:r>
        <w:rPr>
          <w:rFonts w:ascii="Times New Roman" w:eastAsia="新宋体" w:hAnsi="Times New Roman" w:hint="eastAsia"/>
          <w:sz w:val="21"/>
          <w:szCs w:val="21"/>
        </w:rPr>
        <w:t>4</w:t>
      </w:r>
      <w:r>
        <w:rPr>
          <w:rFonts w:ascii="Times New Roman" w:eastAsia="新宋体" w:hAnsi="Times New Roman" w:hint="eastAsia"/>
          <w:sz w:val="21"/>
          <w:szCs w:val="21"/>
        </w:rPr>
        <w:t>．</w:t>
      </w: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水分以气体状态从植物体内散发到植物体外的过程叫做蒸腾作用；植物的蒸腾作用主要在叶片进行，叶柄和幼嫩的茎也能少量的进行．据此解答．</w:t>
      </w:r>
    </w:p>
    <w:p w:rsidR="00E743DC" w:rsidP="00E743DC" w14:paraId="66B47A29" w14:textId="77777777">
      <w:pPr>
        <w:spacing w:line="360" w:lineRule="auto"/>
        <w:ind w:left="286" w:leftChars="13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植物体通过根从土壤中吸水的水分大部分通过蒸腾作用散失了，蒸腾作用的主要部位是叶片；刚刚移栽的植物，幼根和根毛会受到一定程度的损伤，根的吸水能力很弱，去掉部分枝叶，可以降低植物的蒸腾作用，减少水分的散失，有利于移栽植物的成活。根吸水的主要部位是幼根和根毛，因此在移栽植物时要带土移栽，以保护幼根和根毛，利于根吸水，提高成活率。</w:t>
      </w:r>
    </w:p>
    <w:p w:rsidR="00E743DC" w:rsidP="00E743DC" w14:paraId="34BF6C15" w14:textId="77777777">
      <w:pPr>
        <w:spacing w:line="360" w:lineRule="auto"/>
        <w:ind w:left="286" w:leftChars="130"/>
      </w:pPr>
      <w:r>
        <w:rPr>
          <w:rFonts w:ascii="Times New Roman" w:eastAsia="新宋体" w:hAnsi="Times New Roman" w:hint="eastAsia"/>
          <w:sz w:val="21"/>
          <w:szCs w:val="21"/>
        </w:rPr>
        <w:t>故选：</w:t>
      </w:r>
      <w:r>
        <w:rPr>
          <w:rFonts w:ascii="Times New Roman" w:eastAsia="新宋体" w:hAnsi="Times New Roman" w:hint="eastAsia"/>
          <w:sz w:val="21"/>
          <w:szCs w:val="21"/>
        </w:rPr>
        <w:t>C</w:t>
      </w:r>
      <w:r>
        <w:rPr>
          <w:rFonts w:ascii="Times New Roman" w:eastAsia="新宋体" w:hAnsi="Times New Roman" w:hint="eastAsia"/>
          <w:sz w:val="21"/>
          <w:szCs w:val="21"/>
        </w:rPr>
        <w:t>。</w:t>
      </w:r>
    </w:p>
    <w:p w:rsidR="00E743DC" w:rsidP="00E743DC" w14:paraId="2EA23EC4" w14:textId="77777777">
      <w:pPr>
        <w:spacing w:line="360" w:lineRule="auto"/>
        <w:ind w:left="286" w:leftChars="13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对移栽植物进行遮荫、去掉部分枝叶，选择阴天或傍晚时移栽，带土移栽，这些措施都是为了减少水分的散失，利用移栽植物的成活．</w:t>
      </w:r>
    </w:p>
    <w:p w:rsidR="00E743DC" w:rsidP="00E743DC" w14:paraId="214EB694" w14:textId="77777777">
      <w:pPr>
        <w:spacing w:line="360" w:lineRule="auto"/>
        <w:ind w:left="273" w:hanging="273" w:hangingChars="130"/>
      </w:pPr>
      <w:r>
        <w:rPr>
          <w:rFonts w:ascii="Times New Roman" w:eastAsia="新宋体" w:hAnsi="Times New Roman" w:hint="eastAsia"/>
          <w:sz w:val="21"/>
          <w:szCs w:val="21"/>
        </w:rPr>
        <w:t>5</w:t>
      </w:r>
      <w:r>
        <w:rPr>
          <w:rFonts w:ascii="Times New Roman" w:eastAsia="新宋体" w:hAnsi="Times New Roman" w:hint="eastAsia"/>
          <w:sz w:val="21"/>
          <w:szCs w:val="21"/>
        </w:rPr>
        <w:t>．</w:t>
      </w: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此题考查人体血液循环系统的组成。</w:t>
      </w:r>
    </w:p>
    <w:p w:rsidR="00E743DC" w:rsidP="00E743DC" w14:paraId="63BF0948" w14:textId="77777777">
      <w:pPr>
        <w:spacing w:line="360" w:lineRule="auto"/>
        <w:ind w:left="286" w:leftChars="13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解答：血循环系统由心脏、血管和血液组成，血管是运输的管道，心脏是物质运输的动力器官，血液则是物质运输的载体。综上所述；</w:t>
      </w:r>
      <w:r>
        <w:rPr>
          <w:rFonts w:ascii="Times New Roman" w:eastAsia="新宋体" w:hAnsi="Times New Roman" w:hint="eastAsia"/>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rPr>
        <w:t>C</w:t>
      </w:r>
      <w:r>
        <w:rPr>
          <w:rFonts w:ascii="Times New Roman" w:eastAsia="新宋体" w:hAnsi="Times New Roman" w:hint="eastAsia"/>
          <w:sz w:val="21"/>
          <w:szCs w:val="21"/>
        </w:rPr>
        <w:t>选项错误，只有</w:t>
      </w:r>
      <w:r>
        <w:rPr>
          <w:rFonts w:ascii="Times New Roman" w:eastAsia="新宋体" w:hAnsi="Times New Roman" w:hint="eastAsia"/>
          <w:sz w:val="21"/>
          <w:szCs w:val="21"/>
        </w:rPr>
        <w:t>D</w:t>
      </w:r>
      <w:r>
        <w:rPr>
          <w:rFonts w:ascii="Times New Roman" w:eastAsia="新宋体" w:hAnsi="Times New Roman" w:hint="eastAsia"/>
          <w:sz w:val="21"/>
          <w:szCs w:val="21"/>
        </w:rPr>
        <w:t>选项正确。</w:t>
      </w:r>
    </w:p>
    <w:p w:rsidR="00E743DC" w:rsidP="00E743DC" w14:paraId="32D3EDDE" w14:textId="77777777">
      <w:pPr>
        <w:spacing w:line="360" w:lineRule="auto"/>
        <w:ind w:left="286" w:leftChars="130"/>
      </w:pPr>
      <w:r>
        <w:rPr>
          <w:rFonts w:ascii="Times New Roman" w:eastAsia="新宋体" w:hAnsi="Times New Roman" w:hint="eastAsia"/>
          <w:sz w:val="21"/>
          <w:szCs w:val="21"/>
        </w:rPr>
        <w:t>故选：</w:t>
      </w:r>
      <w:r>
        <w:rPr>
          <w:rFonts w:ascii="Times New Roman" w:eastAsia="新宋体" w:hAnsi="Times New Roman" w:hint="eastAsia"/>
          <w:sz w:val="21"/>
          <w:szCs w:val="21"/>
        </w:rPr>
        <w:t>D</w:t>
      </w:r>
      <w:r>
        <w:rPr>
          <w:rFonts w:ascii="Times New Roman" w:eastAsia="新宋体" w:hAnsi="Times New Roman" w:hint="eastAsia"/>
          <w:sz w:val="21"/>
          <w:szCs w:val="21"/>
        </w:rPr>
        <w:t>。</w:t>
      </w:r>
    </w:p>
    <w:p w:rsidR="00E743DC" w:rsidP="00E743DC" w14:paraId="075927E8" w14:textId="77777777">
      <w:pPr>
        <w:spacing w:line="360" w:lineRule="auto"/>
        <w:ind w:left="286" w:leftChars="13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此题考查人体血液循环系统的组成。基础性强。难度较低。一定记住。</w:t>
      </w:r>
    </w:p>
    <w:p w:rsidR="00E743DC" w:rsidP="00E743DC" w14:paraId="025CA2FC" w14:textId="77777777">
      <w:pPr>
        <w:spacing w:line="360" w:lineRule="auto"/>
        <w:ind w:left="273" w:hanging="273" w:hangingChars="130"/>
      </w:pPr>
      <w:r>
        <w:rPr>
          <w:rFonts w:ascii="Times New Roman" w:eastAsia="新宋体" w:hAnsi="Times New Roman" w:hint="eastAsia"/>
          <w:sz w:val="21"/>
          <w:szCs w:val="21"/>
        </w:rPr>
        <w:t>6</w:t>
      </w:r>
      <w:r>
        <w:rPr>
          <w:rFonts w:ascii="Times New Roman" w:eastAsia="新宋体" w:hAnsi="Times New Roman" w:hint="eastAsia"/>
          <w:sz w:val="21"/>
          <w:szCs w:val="21"/>
        </w:rPr>
        <w:t>．</w:t>
      </w: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血液由血浆和血细胞组成，血细胞包括红细胞、血小板和白细胞，贫血是因血液内血红蛋白或红细胞的含量少。血红蛋白是一种红色含铁的蛋白质，蛋白质和铁是合成血红蛋白的重要原料，因此缺铁或缺蛋白质等营养物质都会影响血红蛋白的合成，进而引起贫血，所以贫血患者应该多吃一些含蛋白质和铁丰富的食物。</w:t>
      </w:r>
    </w:p>
    <w:p w:rsidR="00E743DC" w:rsidP="00E743DC" w14:paraId="36E55DC3" w14:textId="77777777">
      <w:pPr>
        <w:spacing w:line="360" w:lineRule="auto"/>
        <w:ind w:left="286" w:leftChars="13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解：贫血指的是血液中红细胞的数量过少或血红蛋白的含量过低，因此如果患贫血，应该是</w:t>
      </w:r>
      <w:r>
        <w:rPr>
          <w:rFonts w:ascii="Times New Roman" w:eastAsia="新宋体" w:hAnsi="Times New Roman" w:hint="eastAsia"/>
          <w:sz w:val="21"/>
          <w:szCs w:val="21"/>
        </w:rPr>
        <w:t>RBC</w:t>
      </w:r>
      <w:r>
        <w:rPr>
          <w:rFonts w:ascii="Times New Roman" w:eastAsia="新宋体" w:hAnsi="Times New Roman" w:hint="eastAsia"/>
          <w:sz w:val="21"/>
          <w:szCs w:val="21"/>
        </w:rPr>
        <w:t>（红细胞）和</w:t>
      </w:r>
      <w:r>
        <w:rPr>
          <w:rFonts w:ascii="Times New Roman" w:eastAsia="新宋体" w:hAnsi="Times New Roman" w:hint="eastAsia"/>
          <w:sz w:val="21"/>
          <w:szCs w:val="21"/>
        </w:rPr>
        <w:t>HGB</w:t>
      </w:r>
      <w:r>
        <w:rPr>
          <w:rFonts w:ascii="Times New Roman" w:eastAsia="新宋体" w:hAnsi="Times New Roman" w:hint="eastAsia"/>
          <w:sz w:val="21"/>
          <w:szCs w:val="21"/>
        </w:rPr>
        <w:t>（血红蛋白）的值偏低；白细胞对人体起着防御和保护的功能。如果身体的某个部位发炎，白细胞的数目就会大大增加去吞噬发炎部位的病菌。因此，一个慢性贫血患者突患急性阑尾炎，其化验结果可能在正常值范围之外的是血红蛋白、白细胞。</w:t>
      </w:r>
    </w:p>
    <w:p w:rsidR="00E743DC" w:rsidP="00E743DC" w14:paraId="184ACEDF" w14:textId="77777777">
      <w:pPr>
        <w:spacing w:line="360" w:lineRule="auto"/>
        <w:ind w:left="286" w:leftChars="130"/>
      </w:pPr>
      <w:r>
        <w:rPr>
          <w:rFonts w:ascii="Times New Roman" w:eastAsia="新宋体" w:hAnsi="Times New Roman" w:hint="eastAsia"/>
          <w:sz w:val="21"/>
          <w:szCs w:val="21"/>
        </w:rPr>
        <w:t>故选：</w:t>
      </w:r>
      <w:r>
        <w:rPr>
          <w:rFonts w:ascii="Times New Roman" w:eastAsia="新宋体" w:hAnsi="Times New Roman" w:hint="eastAsia"/>
          <w:sz w:val="21"/>
          <w:szCs w:val="21"/>
        </w:rPr>
        <w:t>B</w:t>
      </w:r>
      <w:r>
        <w:rPr>
          <w:rFonts w:ascii="Times New Roman" w:eastAsia="新宋体" w:hAnsi="Times New Roman" w:hint="eastAsia"/>
          <w:sz w:val="21"/>
          <w:szCs w:val="21"/>
        </w:rPr>
        <w:t>。</w:t>
      </w:r>
    </w:p>
    <w:p w:rsidR="00E743DC" w:rsidP="00E743DC" w14:paraId="08EF0101" w14:textId="77777777">
      <w:pPr>
        <w:spacing w:line="360" w:lineRule="auto"/>
        <w:ind w:left="286" w:leftChars="13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正确解读血常规化验单是考查的重点，多以材料题或选择题的形式出现，难度一般。</w:t>
      </w:r>
    </w:p>
    <w:p w:rsidR="00E743DC" w:rsidP="00E743DC" w14:paraId="54063B7C" w14:textId="77777777">
      <w:pPr>
        <w:spacing w:line="360" w:lineRule="auto"/>
        <w:ind w:left="273" w:hanging="273" w:hangingChars="130"/>
      </w:pPr>
      <w:r>
        <w:rPr>
          <w:rFonts w:ascii="Times New Roman" w:eastAsia="新宋体" w:hAnsi="Times New Roman" w:hint="eastAsia"/>
          <w:sz w:val="21"/>
          <w:szCs w:val="21"/>
        </w:rPr>
        <w:t>7</w:t>
      </w:r>
      <w:r>
        <w:rPr>
          <w:rFonts w:ascii="Times New Roman" w:eastAsia="新宋体" w:hAnsi="Times New Roman" w:hint="eastAsia"/>
          <w:sz w:val="21"/>
          <w:szCs w:val="21"/>
        </w:rPr>
        <w:t>．</w:t>
      </w: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观图可知：</w:t>
      </w:r>
      <w:r>
        <w:rPr>
          <w:rFonts w:ascii="Cambria Math" w:eastAsia="Cambria Math" w:hAnsi="Cambria Math"/>
          <w:sz w:val="21"/>
          <w:szCs w:val="21"/>
        </w:rPr>
        <w:t>①</w:t>
      </w:r>
      <w:r>
        <w:rPr>
          <w:rFonts w:ascii="Times New Roman" w:eastAsia="新宋体" w:hAnsi="Times New Roman" w:hint="eastAsia"/>
          <w:sz w:val="21"/>
          <w:szCs w:val="21"/>
        </w:rPr>
        <w:t>是白细胞、</w:t>
      </w:r>
      <w:r>
        <w:rPr>
          <w:rFonts w:ascii="Cambria Math" w:eastAsia="Cambria Math" w:hAnsi="Cambria Math"/>
          <w:sz w:val="21"/>
          <w:szCs w:val="21"/>
        </w:rPr>
        <w:t>②</w:t>
      </w:r>
      <w:r>
        <w:rPr>
          <w:rFonts w:ascii="Times New Roman" w:eastAsia="新宋体" w:hAnsi="Times New Roman" w:hint="eastAsia"/>
          <w:sz w:val="21"/>
          <w:szCs w:val="21"/>
        </w:rPr>
        <w:t>是血浆、</w:t>
      </w:r>
      <w:r>
        <w:rPr>
          <w:rFonts w:ascii="Cambria Math" w:eastAsia="Cambria Math" w:hAnsi="Cambria Math"/>
          <w:sz w:val="21"/>
          <w:szCs w:val="21"/>
        </w:rPr>
        <w:t>③</w:t>
      </w:r>
      <w:r>
        <w:rPr>
          <w:rFonts w:ascii="Times New Roman" w:eastAsia="新宋体" w:hAnsi="Times New Roman" w:hint="eastAsia"/>
          <w:sz w:val="21"/>
          <w:szCs w:val="21"/>
        </w:rPr>
        <w:t>是红细胞、</w:t>
      </w:r>
      <w:r>
        <w:rPr>
          <w:rFonts w:ascii="Cambria Math" w:eastAsia="Cambria Math" w:hAnsi="Cambria Math"/>
          <w:sz w:val="21"/>
          <w:szCs w:val="21"/>
        </w:rPr>
        <w:t>④</w:t>
      </w:r>
      <w:r>
        <w:rPr>
          <w:rFonts w:ascii="Times New Roman" w:eastAsia="新宋体" w:hAnsi="Times New Roman" w:hint="eastAsia"/>
          <w:sz w:val="21"/>
          <w:szCs w:val="21"/>
        </w:rPr>
        <w:t>是血小板，据此解答。</w:t>
      </w:r>
    </w:p>
    <w:p w:rsidR="00E743DC" w:rsidP="00E743DC" w14:paraId="0E24DFC3" w14:textId="77777777">
      <w:pPr>
        <w:spacing w:line="360" w:lineRule="auto"/>
        <w:ind w:left="286" w:leftChars="13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w:t>
      </w:r>
      <w:r>
        <w:rPr>
          <w:rFonts w:ascii="Cambria Math" w:eastAsia="Cambria Math" w:hAnsi="Cambria Math"/>
          <w:sz w:val="21"/>
          <w:szCs w:val="21"/>
        </w:rPr>
        <w:t>③</w:t>
      </w:r>
      <w:r>
        <w:rPr>
          <w:rFonts w:ascii="Times New Roman" w:eastAsia="新宋体" w:hAnsi="Times New Roman" w:hint="eastAsia"/>
          <w:sz w:val="21"/>
          <w:szCs w:val="21"/>
        </w:rPr>
        <w:t>是红细胞。成熟的红细胞无细胞核，呈两面</w:t>
      </w:r>
      <w:r>
        <w:rPr>
          <w:rFonts w:ascii="Times New Roman" w:eastAsia="新宋体" w:hAnsi="Times New Roman" w:hint="eastAsia"/>
          <w:sz w:val="21"/>
          <w:szCs w:val="21"/>
        </w:rPr>
        <w:t>凹</w:t>
      </w:r>
      <w:r>
        <w:rPr>
          <w:rFonts w:ascii="Times New Roman" w:eastAsia="新宋体" w:hAnsi="Times New Roman" w:hint="eastAsia"/>
          <w:sz w:val="21"/>
          <w:szCs w:val="21"/>
        </w:rPr>
        <w:t>的圆饼状，数量最多，具有运输氧的功能。</w:t>
      </w:r>
    </w:p>
    <w:p w:rsidR="00E743DC" w:rsidP="00E743DC" w14:paraId="37A8FBE8" w14:textId="77777777">
      <w:pPr>
        <w:spacing w:line="360" w:lineRule="auto"/>
        <w:ind w:left="286" w:leftChars="130"/>
      </w:pPr>
      <w:r>
        <w:rPr>
          <w:rFonts w:ascii="Times New Roman" w:eastAsia="新宋体" w:hAnsi="Times New Roman" w:hint="eastAsia"/>
          <w:sz w:val="21"/>
          <w:szCs w:val="21"/>
        </w:rPr>
        <w:t>故选：</w:t>
      </w:r>
      <w:r>
        <w:rPr>
          <w:rFonts w:ascii="Times New Roman" w:eastAsia="新宋体" w:hAnsi="Times New Roman" w:hint="eastAsia"/>
          <w:sz w:val="21"/>
          <w:szCs w:val="21"/>
        </w:rPr>
        <w:t>C</w:t>
      </w:r>
      <w:r>
        <w:rPr>
          <w:rFonts w:ascii="Times New Roman" w:eastAsia="新宋体" w:hAnsi="Times New Roman" w:hint="eastAsia"/>
          <w:sz w:val="21"/>
          <w:szCs w:val="21"/>
        </w:rPr>
        <w:t>。</w:t>
      </w:r>
    </w:p>
    <w:p w:rsidR="00E743DC" w:rsidP="00E743DC" w14:paraId="68D4B25E" w14:textId="77777777">
      <w:pPr>
        <w:spacing w:line="360" w:lineRule="auto"/>
        <w:ind w:left="286" w:leftChars="13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掌握血液的成分和各部分的功能是解题的关键。</w:t>
      </w:r>
      <w:r>
        <w:br/>
      </w:r>
      <w:r>
        <w:br/>
      </w:r>
    </w:p>
    <w:p>
      <w:pPr>
        <w:adjustRightInd/>
        <w:snapToGrid/>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5" w:history="1">
        <w:r>
          <w:rPr>
            <w:rFonts w:ascii="SimSun" w:eastAsia="SimSun" w:hAnsi="SimSun" w:cs="SimSun"/>
            <w:b/>
            <w:bCs/>
            <w:color w:val="0000EE"/>
            <w:sz w:val="30"/>
            <w:szCs w:val="30"/>
            <w:u w:val="single" w:color="0000EE"/>
          </w:rPr>
          <w:t>https://d.book118.com/545141244103011120</w:t>
        </w:r>
      </w:hyperlink>
    </w:p>
    <w:p w:rsidR="00E743DC" w:rsidP="00E743DC">
      <w:pPr>
        <w:spacing w:line="360" w:lineRule="auto"/>
        <w:ind w:left="286" w:leftChars="130"/>
      </w:pPr>
    </w:p>
    <w:sectPr w:rsidSect="00DF5F76">
      <w:footerReference w:type="default" r:id="rId46"/>
      <w:type w:val="nextPage"/>
      <w:pgSz w:w="11906" w:h="16838"/>
      <w:pgMar w:top="720" w:right="720" w:bottom="720" w:left="720" w:header="624" w:footer="624" w:gutter="0"/>
      <w:pgNumType w:start="15"/>
      <w:cols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穝灿砰">
    <w:altName w:val="宋体"/>
    <w:charset w:val="00"/>
    <w:family w:val="auto"/>
    <w:pitch w:val="default"/>
    <w:sig w:usb0="00000000" w:usb1="00000000" w:usb2="00000000" w:usb3="00000000" w:csb0="00040001" w:csb1="00000000"/>
  </w:font>
  <w:font w:name="Helvetica Neue">
    <w:altName w:val="Times New Roman"/>
    <w:charset w:val="00"/>
    <w:family w:val="roman"/>
    <w:pitch w:val="default"/>
    <w:sig w:usb0="00000000" w:usb1="00000000" w:usb2="00000000" w:usb3="00000000" w:csb0="00000001" w:csb1="00000000"/>
  </w:font>
  <w:font w:name="Arial Unicode MS">
    <w:panose1 w:val="020B0604020202020204"/>
    <w:charset w:val="86"/>
    <w:family w:val="auto"/>
    <w:pitch w:val="default"/>
    <w:sig w:usb0="FFFFFFFF" w:usb1="E9FFFFFF" w:usb2="0000003F" w:usb3="00000000" w:csb0="603F01FF" w:csb1="FFFF0000"/>
  </w:font>
  <w:font w:name="Time New Romans">
    <w:altName w:val="Courier New"/>
    <w:charset w:val="00"/>
    <w:family w:val="auto"/>
    <w:pitch w:val="variable"/>
    <w:sig w:usb0="00000000" w:usb1="00000000" w:usb2="00000000" w:usb3="00000000" w:csb0="00040001"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imes New Romance">
    <w:altName w:val="Times New Roman"/>
    <w:charset w:val="00"/>
    <w:family w:val="auto"/>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46010566"/>
      <w:docPartObj>
        <w:docPartGallery w:val="Page Numbers (Bottom of Page)"/>
        <w:docPartUnique/>
      </w:docPartObj>
    </w:sdtPr>
    <w:sdtContent>
      <w:sdt>
        <w:sdtPr>
          <w:id w:val="98381352"/>
          <w:docPartObj>
            <w:docPartGallery w:val="Page Numbers (Top of Page)"/>
            <w:docPartUnique/>
          </w:docPartObj>
        </w:sdtPr>
        <w:sdtContent>
          <w:p w:rsidR="00680407" w:rsidP="00851F48" w14:paraId="01E729E9"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15</w:t>
            </w:r>
            <w:r>
              <w:rPr>
                <w:b/>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53455365"/>
      <w:docPartObj>
        <w:docPartGallery w:val="Page Numbers (Bottom of Page)"/>
        <w:docPartUnique/>
      </w:docPartObj>
    </w:sdtPr>
    <w:sdtContent>
      <w:sdt>
        <w:sdtPr>
          <w:id w:val="1376829329"/>
          <w:docPartObj>
            <w:docPartGallery w:val="Page Numbers (Top of Page)"/>
            <w:docPartUnique/>
          </w:docPartObj>
        </w:sdtPr>
        <w:sdtContent>
          <w:p w:rsidR="00680407" w:rsidP="00851F48"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15</w:t>
            </w:r>
            <w:r>
              <w:rPr>
                <w:b/>
                <w:sz w:val="24"/>
                <w:szCs w:val="24"/>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6427908"/>
      <w:docPartObj>
        <w:docPartGallery w:val="Page Numbers (Bottom of Page)"/>
        <w:docPartUnique/>
      </w:docPartObj>
    </w:sdtPr>
    <w:sdtContent>
      <w:sdt>
        <w:sdtPr>
          <w:id w:val="1230335957"/>
          <w:docPartObj>
            <w:docPartGallery w:val="Page Numbers (Top of Page)"/>
            <w:docPartUnique/>
          </w:docPartObj>
        </w:sdtPr>
        <w:sdtContent>
          <w:p w:rsidR="00680407" w:rsidP="00851F48"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3</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15</w:t>
            </w:r>
            <w:r>
              <w:rPr>
                <w:b/>
                <w:sz w:val="24"/>
                <w:szCs w:val="24"/>
              </w:rPr>
              <w:fldChar w:fldCharType="end"/>
            </w:r>
          </w:p>
        </w:sdtContent>
      </w:sdt>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90430166"/>
      <w:docPartObj>
        <w:docPartGallery w:val="Page Numbers (Bottom of Page)"/>
        <w:docPartUnique/>
      </w:docPartObj>
    </w:sdtPr>
    <w:sdtContent>
      <w:sdt>
        <w:sdtPr>
          <w:id w:val="1234016736"/>
          <w:docPartObj>
            <w:docPartGallery w:val="Page Numbers (Top of Page)"/>
            <w:docPartUnique/>
          </w:docPartObj>
        </w:sdtPr>
        <w:sdtContent>
          <w:p w:rsidR="00680407" w:rsidP="00851F48"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4</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15</w:t>
            </w:r>
            <w:r>
              <w:rPr>
                <w:b/>
                <w:sz w:val="24"/>
                <w:szCs w:val="24"/>
              </w:rPr>
              <w:fldChar w:fldCharType="end"/>
            </w:r>
          </w:p>
        </w:sdtContent>
      </w:sdt>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30430053"/>
      <w:docPartObj>
        <w:docPartGallery w:val="Page Numbers (Bottom of Page)"/>
        <w:docPartUnique/>
      </w:docPartObj>
    </w:sdtPr>
    <w:sdtContent>
      <w:sdt>
        <w:sdtPr>
          <w:id w:val="843793699"/>
          <w:docPartObj>
            <w:docPartGallery w:val="Page Numbers (Top of Page)"/>
            <w:docPartUnique/>
          </w:docPartObj>
        </w:sdtPr>
        <w:sdtContent>
          <w:p w:rsidR="00680407" w:rsidP="00851F48"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5</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15</w:t>
            </w:r>
            <w:r>
              <w:rPr>
                <w:b/>
                <w:sz w:val="24"/>
                <w:szCs w:val="24"/>
              </w:rPr>
              <w:fldChar w:fldCharType="end"/>
            </w:r>
          </w:p>
        </w:sdtContent>
      </w:sdt>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92815128"/>
      <w:docPartObj>
        <w:docPartGallery w:val="Page Numbers (Bottom of Page)"/>
        <w:docPartUnique/>
      </w:docPartObj>
    </w:sdtPr>
    <w:sdtContent>
      <w:sdt>
        <w:sdtPr>
          <w:id w:val="2018805390"/>
          <w:docPartObj>
            <w:docPartGallery w:val="Page Numbers (Top of Page)"/>
            <w:docPartUnique/>
          </w:docPartObj>
        </w:sdtPr>
        <w:sdtContent>
          <w:p w:rsidR="00680407" w:rsidP="00851F48"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6</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15</w:t>
            </w:r>
            <w:r>
              <w:rPr>
                <w:b/>
                <w:sz w:val="24"/>
                <w:szCs w:val="24"/>
              </w:rPr>
              <w:fldChar w:fldCharType="end"/>
            </w:r>
          </w:p>
        </w:sdtContent>
      </w:sdt>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73867501"/>
      <w:docPartObj>
        <w:docPartGallery w:val="Page Numbers (Bottom of Page)"/>
        <w:docPartUnique/>
      </w:docPartObj>
    </w:sdtPr>
    <w:sdtContent>
      <w:sdt>
        <w:sdtPr>
          <w:id w:val="1323393889"/>
          <w:docPartObj>
            <w:docPartGallery w:val="Page Numbers (Top of Page)"/>
            <w:docPartUnique/>
          </w:docPartObj>
        </w:sdtPr>
        <w:sdtContent>
          <w:p w:rsidR="00680407" w:rsidP="00851F48"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15</w:t>
            </w:r>
            <w:r>
              <w:rPr>
                <w:b/>
                <w:sz w:val="24"/>
                <w:szCs w:val="24"/>
              </w:rPr>
              <w:fldChar w:fldCharType="end"/>
            </w:r>
          </w:p>
        </w:sdtContent>
      </w:sdt>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81992820"/>
      <w:docPartObj>
        <w:docPartGallery w:val="Page Numbers (Bottom of Page)"/>
        <w:docPartUnique/>
      </w:docPartObj>
    </w:sdtPr>
    <w:sdtContent>
      <w:sdt>
        <w:sdtPr>
          <w:id w:val="1635027272"/>
          <w:docPartObj>
            <w:docPartGallery w:val="Page Numbers (Top of Page)"/>
            <w:docPartUnique/>
          </w:docPartObj>
        </w:sdtPr>
        <w:sdtContent>
          <w:p w:rsidR="00680407" w:rsidP="00851F48"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8</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15</w:t>
            </w:r>
            <w:r>
              <w:rPr>
                <w:b/>
                <w:sz w:val="24"/>
                <w:szCs w:val="24"/>
              </w:rPr>
              <w:fldChar w:fldCharType="end"/>
            </w:r>
          </w:p>
        </w:sdtContent>
      </w:sdt>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58186469"/>
      <w:docPartObj>
        <w:docPartGallery w:val="Page Numbers (Bottom of Page)"/>
        <w:docPartUnique/>
      </w:docPartObj>
    </w:sdtPr>
    <w:sdtContent>
      <w:sdt>
        <w:sdtPr>
          <w:id w:val="1547329983"/>
          <w:docPartObj>
            <w:docPartGallery w:val="Page Numbers (Top of Page)"/>
            <w:docPartUnique/>
          </w:docPartObj>
        </w:sdtPr>
        <w:sdtContent>
          <w:p w:rsidR="00680407" w:rsidP="00851F48"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9</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15</w:t>
            </w:r>
            <w:r>
              <w:rPr>
                <w:b/>
                <w:sz w:val="24"/>
                <w:szCs w:val="24"/>
              </w:rPr>
              <w:fldChar w:fldCharType="end"/>
            </w:r>
          </w:p>
        </w:sdtContent>
      </w:sdt>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30655366"/>
      <w:docPartObj>
        <w:docPartGallery w:val="Page Numbers (Bottom of Page)"/>
        <w:docPartUnique/>
      </w:docPartObj>
    </w:sdtPr>
    <w:sdtContent>
      <w:sdt>
        <w:sdtPr>
          <w:id w:val="2091989329"/>
          <w:docPartObj>
            <w:docPartGallery w:val="Page Numbers (Top of Page)"/>
            <w:docPartUnique/>
          </w:docPartObj>
        </w:sdtPr>
        <w:sdtContent>
          <w:p w:rsidR="00680407" w:rsidP="00851F48"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10</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15</w:t>
            </w:r>
            <w:r>
              <w:rPr>
                <w:b/>
                <w:sz w:val="24"/>
                <w:szCs w:val="24"/>
              </w:rPr>
              <w:fldChar w:fldCharType="end"/>
            </w:r>
          </w:p>
        </w:sdtContent>
      </w:sdt>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08928420"/>
      <w:docPartObj>
        <w:docPartGallery w:val="Page Numbers (Bottom of Page)"/>
        <w:docPartUnique/>
      </w:docPartObj>
    </w:sdtPr>
    <w:sdtContent>
      <w:sdt>
        <w:sdtPr>
          <w:id w:val="476032208"/>
          <w:docPartObj>
            <w:docPartGallery w:val="Page Numbers (Top of Page)"/>
            <w:docPartUnique/>
          </w:docPartObj>
        </w:sdtPr>
        <w:sdtContent>
          <w:p w:rsidR="00680407" w:rsidP="00851F48"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15</w:t>
            </w:r>
            <w:r>
              <w:rPr>
                <w:b/>
                <w:sz w:val="24"/>
                <w:szCs w:val="24"/>
              </w:rPr>
              <w:fldChar w:fldCharType="end"/>
            </w:r>
          </w:p>
        </w:sdtContent>
      </w:sdt>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05249585"/>
      <w:docPartObj>
        <w:docPartGallery w:val="Page Numbers (Bottom of Page)"/>
        <w:docPartUnique/>
      </w:docPartObj>
    </w:sdtPr>
    <w:sdtContent>
      <w:sdt>
        <w:sdtPr>
          <w:id w:val="130737817"/>
          <w:docPartObj>
            <w:docPartGallery w:val="Page Numbers (Top of Page)"/>
            <w:docPartUnique/>
          </w:docPartObj>
        </w:sdtPr>
        <w:sdtContent>
          <w:p w:rsidR="00680407" w:rsidP="00851F48"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15</w:t>
            </w:r>
            <w:r>
              <w:rPr>
                <w:b/>
                <w:sz w:val="24"/>
                <w:szCs w:val="24"/>
              </w:rPr>
              <w:fldChar w:fldCharType="end"/>
            </w:r>
          </w:p>
        </w:sdtContent>
      </w:sdt>
    </w:sdtContent>
  </w:sdt>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65363593"/>
      <w:docPartObj>
        <w:docPartGallery w:val="Page Numbers (Bottom of Page)"/>
        <w:docPartUnique/>
      </w:docPartObj>
    </w:sdtPr>
    <w:sdtContent>
      <w:sdt>
        <w:sdtPr>
          <w:id w:val="1130861402"/>
          <w:docPartObj>
            <w:docPartGallery w:val="Page Numbers (Top of Page)"/>
            <w:docPartUnique/>
          </w:docPartObj>
        </w:sdtPr>
        <w:sdtContent>
          <w:p w:rsidR="00680407" w:rsidP="00851F48"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13</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15</w:t>
            </w:r>
            <w:r>
              <w:rPr>
                <w:b/>
                <w:sz w:val="24"/>
                <w:szCs w:val="24"/>
              </w:rPr>
              <w:fldChar w:fldCharType="end"/>
            </w:r>
          </w:p>
        </w:sdtContent>
      </w:sdt>
    </w:sdtContent>
  </w:sdt>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13103157"/>
      <w:docPartObj>
        <w:docPartGallery w:val="Page Numbers (Bottom of Page)"/>
        <w:docPartUnique/>
      </w:docPartObj>
    </w:sdtPr>
    <w:sdtContent>
      <w:sdt>
        <w:sdtPr>
          <w:id w:val="1550566320"/>
          <w:docPartObj>
            <w:docPartGallery w:val="Page Numbers (Top of Page)"/>
            <w:docPartUnique/>
          </w:docPartObj>
        </w:sdtPr>
        <w:sdtContent>
          <w:p w:rsidR="00680407" w:rsidP="00851F48"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14</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15</w:t>
            </w:r>
            <w:r>
              <w:rPr>
                <w:b/>
                <w:sz w:val="24"/>
                <w:szCs w:val="24"/>
              </w:rPr>
              <w:fldChar w:fldCharType="end"/>
            </w:r>
          </w:p>
        </w:sdtContent>
      </w:sdt>
    </w:sdtContent>
  </w:sdt>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85906541"/>
      <w:docPartObj>
        <w:docPartGallery w:val="Page Numbers (Bottom of Page)"/>
        <w:docPartUnique/>
      </w:docPartObj>
    </w:sdtPr>
    <w:sdtContent>
      <w:sdt>
        <w:sdtPr>
          <w:id w:val="1879845337"/>
          <w:docPartObj>
            <w:docPartGallery w:val="Page Numbers (Top of Page)"/>
            <w:docPartUnique/>
          </w:docPartObj>
        </w:sdtPr>
        <w:sdtContent>
          <w:p w:rsidR="00680407" w:rsidP="00851F48"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15</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15</w:t>
            </w:r>
            <w:r>
              <w:rPr>
                <w:b/>
                <w:sz w:val="24"/>
                <w:szCs w:val="24"/>
              </w:rPr>
              <w:fldChar w:fldCharType="end"/>
            </w:r>
          </w:p>
        </w:sdtContent>
      </w:sdt>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FA8FEB7"/>
    <w:multiLevelType w:val="singleLevel"/>
    <w:tmpl w:val="8FA8FEB7"/>
    <w:lvl w:ilvl="0">
      <w:start w:val="34"/>
      <w:numFmt w:val="decimal"/>
      <w:suff w:val="space"/>
      <w:lvlText w:val="%1."/>
      <w:lvlJc w:val="left"/>
    </w:lvl>
  </w:abstractNum>
  <w:abstractNum w:abstractNumId="1">
    <w:nsid w:val="904BBCB2"/>
    <w:multiLevelType w:val="singleLevel"/>
    <w:tmpl w:val="D57CB6A0"/>
    <w:lvl w:ilvl="0">
      <w:start w:val="1"/>
      <w:numFmt w:val="upperLetter"/>
      <w:suff w:val="nothing"/>
      <w:lvlText w:val="%1．"/>
      <w:lvlJc w:val="left"/>
      <w:pPr>
        <w:tabs>
          <w:tab w:val="num" w:pos="0"/>
        </w:tabs>
        <w:ind w:left="0" w:firstLine="0"/>
      </w:pPr>
    </w:lvl>
  </w:abstractNum>
  <w:abstractNum w:abstractNumId="2">
    <w:nsid w:val="91DF87EC"/>
    <w:multiLevelType w:val="singleLevel"/>
    <w:tmpl w:val="91DF87EC"/>
    <w:lvl w:ilvl="0">
      <w:start w:val="33"/>
      <w:numFmt w:val="decimal"/>
      <w:suff w:val="space"/>
      <w:lvlText w:val="%1."/>
      <w:lvlJc w:val="left"/>
    </w:lvl>
  </w:abstractNum>
  <w:abstractNum w:abstractNumId="3">
    <w:nsid w:val="A7F96149"/>
    <w:multiLevelType w:val="singleLevel"/>
    <w:tmpl w:val="A7F96149"/>
    <w:lvl w:ilvl="0">
      <w:start w:val="20"/>
      <w:numFmt w:val="decimal"/>
      <w:lvlText w:val="%1."/>
      <w:lvlJc w:val="left"/>
      <w:pPr>
        <w:tabs>
          <w:tab w:val="num" w:pos="312"/>
        </w:tabs>
      </w:pPr>
    </w:lvl>
  </w:abstractNum>
  <w:abstractNum w:abstractNumId="4">
    <w:nsid w:val="AA1742B8"/>
    <w:multiLevelType w:val="singleLevel"/>
    <w:tmpl w:val="AA1742B8"/>
    <w:lvl w:ilvl="0">
      <w:start w:val="14"/>
      <w:numFmt w:val="decimal"/>
      <w:suff w:val="space"/>
      <w:lvlText w:val="%1."/>
      <w:lvlJc w:val="left"/>
    </w:lvl>
  </w:abstractNum>
  <w:abstractNum w:abstractNumId="5">
    <w:nsid w:val="B10F29EE"/>
    <w:multiLevelType w:val="singleLevel"/>
    <w:tmpl w:val="B10F29EE"/>
    <w:lvl w:ilvl="0">
      <w:start w:val="24"/>
      <w:numFmt w:val="decimal"/>
      <w:suff w:val="space"/>
      <w:lvlText w:val="%1."/>
      <w:lvlJc w:val="left"/>
    </w:lvl>
  </w:abstractNum>
  <w:abstractNum w:abstractNumId="6">
    <w:nsid w:val="E18EE2A1"/>
    <w:multiLevelType w:val="multilevel"/>
    <w:tmpl w:val="E18EE2A1"/>
    <w:lvl w:ilvl="0">
      <w:start w:val="1"/>
      <w:numFmt w:val="upperLetter"/>
      <w:lvlText w:val="%1."/>
      <w:lvlJc w:val="left"/>
      <w:pPr>
        <w:tabs>
          <w:tab w:val="num" w:pos="599"/>
        </w:tabs>
        <w:ind w:left="599" w:hanging="360"/>
      </w:pPr>
    </w:lvl>
    <w:lvl w:ilvl="1">
      <w:start w:val="1"/>
      <w:numFmt w:val="lowerLetter"/>
      <w:lvlText w:val="%2)"/>
      <w:lvlJc w:val="left"/>
      <w:pPr>
        <w:tabs>
          <w:tab w:val="num" w:pos="1079"/>
        </w:tabs>
        <w:ind w:left="1079" w:hanging="420"/>
      </w:pPr>
    </w:lvl>
    <w:lvl w:ilvl="2">
      <w:start w:val="1"/>
      <w:numFmt w:val="lowerRoman"/>
      <w:lvlText w:val="%3."/>
      <w:lvlJc w:val="right"/>
      <w:pPr>
        <w:tabs>
          <w:tab w:val="num" w:pos="1499"/>
        </w:tabs>
        <w:ind w:left="1499" w:hanging="420"/>
      </w:pPr>
    </w:lvl>
    <w:lvl w:ilvl="3">
      <w:start w:val="1"/>
      <w:numFmt w:val="decimal"/>
      <w:lvlText w:val="%4."/>
      <w:lvlJc w:val="left"/>
      <w:pPr>
        <w:tabs>
          <w:tab w:val="num" w:pos="1919"/>
        </w:tabs>
        <w:ind w:left="1919" w:hanging="420"/>
      </w:pPr>
    </w:lvl>
    <w:lvl w:ilvl="4">
      <w:start w:val="1"/>
      <w:numFmt w:val="lowerLetter"/>
      <w:lvlText w:val="%5)"/>
      <w:lvlJc w:val="left"/>
      <w:pPr>
        <w:tabs>
          <w:tab w:val="num" w:pos="2339"/>
        </w:tabs>
        <w:ind w:left="2339" w:hanging="420"/>
      </w:pPr>
    </w:lvl>
    <w:lvl w:ilvl="5">
      <w:start w:val="1"/>
      <w:numFmt w:val="lowerRoman"/>
      <w:lvlText w:val="%6."/>
      <w:lvlJc w:val="right"/>
      <w:pPr>
        <w:tabs>
          <w:tab w:val="num" w:pos="2759"/>
        </w:tabs>
        <w:ind w:left="2759" w:hanging="420"/>
      </w:pPr>
    </w:lvl>
    <w:lvl w:ilvl="6">
      <w:start w:val="1"/>
      <w:numFmt w:val="decimal"/>
      <w:lvlText w:val="%7."/>
      <w:lvlJc w:val="left"/>
      <w:pPr>
        <w:tabs>
          <w:tab w:val="num" w:pos="3179"/>
        </w:tabs>
        <w:ind w:left="3179" w:hanging="420"/>
      </w:pPr>
    </w:lvl>
    <w:lvl w:ilvl="7">
      <w:start w:val="1"/>
      <w:numFmt w:val="lowerLetter"/>
      <w:lvlText w:val="%8)"/>
      <w:lvlJc w:val="left"/>
      <w:pPr>
        <w:tabs>
          <w:tab w:val="num" w:pos="3599"/>
        </w:tabs>
        <w:ind w:left="3599" w:hanging="420"/>
      </w:pPr>
    </w:lvl>
    <w:lvl w:ilvl="8">
      <w:start w:val="1"/>
      <w:numFmt w:val="lowerRoman"/>
      <w:lvlText w:val="%9."/>
      <w:lvlJc w:val="right"/>
      <w:pPr>
        <w:tabs>
          <w:tab w:val="num" w:pos="4019"/>
        </w:tabs>
        <w:ind w:left="4019" w:hanging="420"/>
      </w:pPr>
    </w:lvl>
  </w:abstractNum>
  <w:abstractNum w:abstractNumId="7">
    <w:nsid w:val="FD08F7D8"/>
    <w:multiLevelType w:val="singleLevel"/>
    <w:tmpl w:val="FD08F7D8"/>
    <w:lvl w:ilvl="0">
      <w:start w:val="28"/>
      <w:numFmt w:val="decimal"/>
      <w:suff w:val="space"/>
      <w:lvlText w:val="%1."/>
      <w:lvlJc w:val="left"/>
    </w:lvl>
  </w:abstractNum>
  <w:abstractNum w:abstractNumId="8">
    <w:nsid w:val="019B4A19"/>
    <w:multiLevelType w:val="singleLevel"/>
    <w:tmpl w:val="AE800850"/>
    <w:lvl w:ilvl="0">
      <w:start w:val="1"/>
      <w:numFmt w:val="upperLetter"/>
      <w:suff w:val="space"/>
      <w:lvlText w:val="%1."/>
      <w:lvlJc w:val="left"/>
      <w:pPr>
        <w:tabs>
          <w:tab w:val="num" w:pos="0"/>
        </w:tabs>
        <w:ind w:left="0" w:firstLine="0"/>
      </w:pPr>
    </w:lvl>
  </w:abstractNum>
  <w:abstractNum w:abstractNumId="9">
    <w:nsid w:val="05A008E1"/>
    <w:multiLevelType w:val="hybridMultilevel"/>
    <w:tmpl w:val="15604EC4"/>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
    <w:nsid w:val="0B335D9C"/>
    <w:multiLevelType w:val="hybridMultilevel"/>
    <w:tmpl w:val="48EA94B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
    <w:nsid w:val="10CAFDDB"/>
    <w:multiLevelType w:val="singleLevel"/>
    <w:tmpl w:val="10CAFDDB"/>
    <w:lvl w:ilvl="0">
      <w:start w:val="1"/>
      <w:numFmt w:val="upperLetter"/>
      <w:suff w:val="nothing"/>
      <w:lvlText w:val="%1．"/>
      <w:lvlJc w:val="left"/>
    </w:lvl>
  </w:abstractNum>
  <w:abstractNum w:abstractNumId="12">
    <w:nsid w:val="177C16A9"/>
    <w:multiLevelType w:val="hybridMultilevel"/>
    <w:tmpl w:val="EDBE4754"/>
    <w:lvl w:ilvl="0">
      <w:start w:val="1"/>
      <w:numFmt w:val="decimal"/>
      <w:lvlText w:val="%1．"/>
      <w:lvlJc w:val="left"/>
      <w:pPr>
        <w:ind w:left="360" w:hanging="360"/>
      </w:pPr>
      <w:rPr>
        <w:rFonts w:asciiTheme="minorHAnsi" w:hAnsiTheme="minorHAnsi" w:cstheme="minorBidi" w:hint="default"/>
        <w:color w:val="auto"/>
        <w:u w:val="none"/>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nsid w:val="18C858CC"/>
    <w:multiLevelType w:val="hybridMultilevel"/>
    <w:tmpl w:val="7E3436B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
    <w:nsid w:val="1C1A467E"/>
    <w:multiLevelType w:val="hybridMultilevel"/>
    <w:tmpl w:val="30AE0CE6"/>
    <w:lvl w:ilvl="0">
      <w:start w:val="1"/>
      <w:numFmt w:val="decimal"/>
      <w:lvlText w:val="%1."/>
      <w:lvlJc w:val="left"/>
      <w:pPr>
        <w:ind w:left="360" w:hanging="360"/>
      </w:pPr>
      <w:rPr>
        <w:rFonts w:asciiTheme="minorHAnsi" w:eastAsiaTheme="minorEastAsia" w:hAnsiTheme="minorHAnsi" w:cstheme="minorBidi" w:hint="default"/>
        <w:sz w:val="21"/>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1CDA0A9B"/>
    <w:multiLevelType w:val="hybridMultilevel"/>
    <w:tmpl w:val="B63008D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
    <w:nsid w:val="1D5B5549"/>
    <w:multiLevelType w:val="hybridMultilevel"/>
    <w:tmpl w:val="9E34ABD8"/>
    <w:lvl w:ilvl="0">
      <w:start w:val="1"/>
      <w:numFmt w:val="decimalEnclosedCircle"/>
      <w:lvlText w:val="%1"/>
      <w:lvlJc w:val="left"/>
      <w:pPr>
        <w:ind w:left="360" w:hanging="360"/>
      </w:pPr>
      <w:rPr>
        <w:rFonts w:ascii="宋体" w:eastAsia="宋体" w:hAnsi="宋体" w:cs="宋体"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
    <w:nsid w:val="216D0399"/>
    <w:multiLevelType w:val="hybridMultilevel"/>
    <w:tmpl w:val="B6D2272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nsid w:val="2AE67F93"/>
    <w:multiLevelType w:val="hybridMultilevel"/>
    <w:tmpl w:val="1CD0B9BA"/>
    <w:lvl w:ilvl="0">
      <w:start w:val="1"/>
      <w:numFmt w:val="decimal"/>
      <w:lvlText w:val="（%1）"/>
      <w:lvlJc w:val="left"/>
      <w:pPr>
        <w:ind w:left="1004" w:hanging="720"/>
      </w:pPr>
      <w:rPr>
        <w:rFonts w:hint="default"/>
      </w:rPr>
    </w:lvl>
    <w:lvl w:ilvl="1" w:tentative="1">
      <w:start w:val="1"/>
      <w:numFmt w:val="lowerLetter"/>
      <w:lvlText w:val="%2)"/>
      <w:lvlJc w:val="left"/>
      <w:pPr>
        <w:ind w:left="1124" w:hanging="420"/>
      </w:pPr>
    </w:lvl>
    <w:lvl w:ilvl="2" w:tentative="1">
      <w:start w:val="1"/>
      <w:numFmt w:val="lowerRoman"/>
      <w:lvlText w:val="%3."/>
      <w:lvlJc w:val="right"/>
      <w:pPr>
        <w:ind w:left="1544" w:hanging="420"/>
      </w:pPr>
    </w:lvl>
    <w:lvl w:ilvl="3" w:tentative="1">
      <w:start w:val="1"/>
      <w:numFmt w:val="decimal"/>
      <w:lvlText w:val="%4."/>
      <w:lvlJc w:val="left"/>
      <w:pPr>
        <w:ind w:left="1964" w:hanging="420"/>
      </w:pPr>
    </w:lvl>
    <w:lvl w:ilvl="4" w:tentative="1">
      <w:start w:val="1"/>
      <w:numFmt w:val="lowerLetter"/>
      <w:lvlText w:val="%5)"/>
      <w:lvlJc w:val="left"/>
      <w:pPr>
        <w:ind w:left="2384" w:hanging="420"/>
      </w:pPr>
    </w:lvl>
    <w:lvl w:ilvl="5" w:tentative="1">
      <w:start w:val="1"/>
      <w:numFmt w:val="lowerRoman"/>
      <w:lvlText w:val="%6."/>
      <w:lvlJc w:val="right"/>
      <w:pPr>
        <w:ind w:left="2804" w:hanging="420"/>
      </w:pPr>
    </w:lvl>
    <w:lvl w:ilvl="6" w:tentative="1">
      <w:start w:val="1"/>
      <w:numFmt w:val="decimal"/>
      <w:lvlText w:val="%7."/>
      <w:lvlJc w:val="left"/>
      <w:pPr>
        <w:ind w:left="3224" w:hanging="420"/>
      </w:pPr>
    </w:lvl>
    <w:lvl w:ilvl="7" w:tentative="1">
      <w:start w:val="1"/>
      <w:numFmt w:val="lowerLetter"/>
      <w:lvlText w:val="%8)"/>
      <w:lvlJc w:val="left"/>
      <w:pPr>
        <w:ind w:left="3644" w:hanging="420"/>
      </w:pPr>
    </w:lvl>
    <w:lvl w:ilvl="8" w:tentative="1">
      <w:start w:val="1"/>
      <w:numFmt w:val="lowerRoman"/>
      <w:lvlText w:val="%9."/>
      <w:lvlJc w:val="right"/>
      <w:pPr>
        <w:ind w:left="4064" w:hanging="420"/>
      </w:pPr>
    </w:lvl>
  </w:abstractNum>
  <w:abstractNum w:abstractNumId="19">
    <w:nsid w:val="3B7A7E41"/>
    <w:multiLevelType w:val="multilevel"/>
    <w:tmpl w:val="3B7A7E41"/>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44C92016"/>
    <w:multiLevelType w:val="hybridMultilevel"/>
    <w:tmpl w:val="B1CA3490"/>
    <w:lvl w:ilvl="0">
      <w:start w:val="1"/>
      <w:numFmt w:val="upperLetter"/>
      <w:lvlText w:val="%1."/>
      <w:lvlJc w:val="left"/>
      <w:pPr>
        <w:ind w:left="675" w:hanging="360"/>
      </w:pPr>
      <w:rPr>
        <w:rFonts w:hint="default"/>
      </w:rPr>
    </w:lvl>
    <w:lvl w:ilvl="1" w:tentative="1">
      <w:start w:val="1"/>
      <w:numFmt w:val="lowerLetter"/>
      <w:lvlText w:val="%2)"/>
      <w:lvlJc w:val="left"/>
      <w:pPr>
        <w:ind w:left="1155" w:hanging="420"/>
      </w:pPr>
    </w:lvl>
    <w:lvl w:ilvl="2" w:tentative="1">
      <w:start w:val="1"/>
      <w:numFmt w:val="lowerRoman"/>
      <w:lvlText w:val="%3."/>
      <w:lvlJc w:val="right"/>
      <w:pPr>
        <w:ind w:left="1575" w:hanging="420"/>
      </w:pPr>
    </w:lvl>
    <w:lvl w:ilvl="3" w:tentative="1">
      <w:start w:val="1"/>
      <w:numFmt w:val="decimal"/>
      <w:lvlText w:val="%4."/>
      <w:lvlJc w:val="left"/>
      <w:pPr>
        <w:ind w:left="1995" w:hanging="420"/>
      </w:pPr>
    </w:lvl>
    <w:lvl w:ilvl="4" w:tentative="1">
      <w:start w:val="1"/>
      <w:numFmt w:val="lowerLetter"/>
      <w:lvlText w:val="%5)"/>
      <w:lvlJc w:val="left"/>
      <w:pPr>
        <w:ind w:left="2415" w:hanging="420"/>
      </w:pPr>
    </w:lvl>
    <w:lvl w:ilvl="5" w:tentative="1">
      <w:start w:val="1"/>
      <w:numFmt w:val="lowerRoman"/>
      <w:lvlText w:val="%6."/>
      <w:lvlJc w:val="right"/>
      <w:pPr>
        <w:ind w:left="2835" w:hanging="420"/>
      </w:pPr>
    </w:lvl>
    <w:lvl w:ilvl="6" w:tentative="1">
      <w:start w:val="1"/>
      <w:numFmt w:val="decimal"/>
      <w:lvlText w:val="%7."/>
      <w:lvlJc w:val="left"/>
      <w:pPr>
        <w:ind w:left="3255" w:hanging="420"/>
      </w:pPr>
    </w:lvl>
    <w:lvl w:ilvl="7" w:tentative="1">
      <w:start w:val="1"/>
      <w:numFmt w:val="lowerLetter"/>
      <w:lvlText w:val="%8)"/>
      <w:lvlJc w:val="left"/>
      <w:pPr>
        <w:ind w:left="3675" w:hanging="420"/>
      </w:pPr>
    </w:lvl>
    <w:lvl w:ilvl="8" w:tentative="1">
      <w:start w:val="1"/>
      <w:numFmt w:val="lowerRoman"/>
      <w:lvlText w:val="%9."/>
      <w:lvlJc w:val="right"/>
      <w:pPr>
        <w:ind w:left="4095" w:hanging="420"/>
      </w:pPr>
    </w:lvl>
  </w:abstractNum>
  <w:abstractNum w:abstractNumId="21">
    <w:nsid w:val="48814872"/>
    <w:multiLevelType w:val="multilevel"/>
    <w:tmpl w:val="20F00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9371663"/>
    <w:multiLevelType w:val="hybridMultilevel"/>
    <w:tmpl w:val="EFF09214"/>
    <w:lvl w:ilvl="0">
      <w:start w:val="1"/>
      <w:numFmt w:val="decimal"/>
      <w:lvlText w:val="（%1）"/>
      <w:lvlJc w:val="left"/>
      <w:pPr>
        <w:ind w:left="1080" w:hanging="72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23">
    <w:nsid w:val="49F917B7"/>
    <w:multiLevelType w:val="hybridMultilevel"/>
    <w:tmpl w:val="630E7D2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
    <w:nsid w:val="4EED2E79"/>
    <w:multiLevelType w:val="hybridMultilevel"/>
    <w:tmpl w:val="802804DE"/>
    <w:lvl w:ilvl="0">
      <w:start w:val="1"/>
      <w:numFmt w:val="decimalEnclosedCircle"/>
      <w:lvlText w:val="%1"/>
      <w:lvlJc w:val="left"/>
      <w:pPr>
        <w:ind w:left="780" w:hanging="36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5">
    <w:nsid w:val="4F0708AA"/>
    <w:multiLevelType w:val="hybridMultilevel"/>
    <w:tmpl w:val="6994E800"/>
    <w:lvl w:ilvl="0">
      <w:start w:val="2"/>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6">
    <w:nsid w:val="583C4A58"/>
    <w:multiLevelType w:val="hybridMultilevel"/>
    <w:tmpl w:val="AC6E77A8"/>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7">
    <w:nsid w:val="58545A28"/>
    <w:multiLevelType w:val="hybridMultilevel"/>
    <w:tmpl w:val="4AB2127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8">
    <w:nsid w:val="5C2E2DA9"/>
    <w:multiLevelType w:val="multilevel"/>
    <w:tmpl w:val="BCCE9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6AD5301"/>
    <w:multiLevelType w:val="hybridMultilevel"/>
    <w:tmpl w:val="57E44B7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0">
    <w:nsid w:val="66EC2D1E"/>
    <w:multiLevelType w:val="multilevel"/>
    <w:tmpl w:val="2B468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8E5602C"/>
    <w:multiLevelType w:val="hybridMultilevel"/>
    <w:tmpl w:val="6DACD904"/>
    <w:lvl w:ilvl="0">
      <w:start w:val="1"/>
      <w:numFmt w:val="decimalEnclosedCircle"/>
      <w:lvlText w:val="%1"/>
      <w:lvlJc w:val="left"/>
      <w:pPr>
        <w:ind w:left="930" w:hanging="360"/>
      </w:pPr>
      <w:rPr>
        <w:rFonts w:ascii="宋体" w:eastAsia="宋体" w:hAnsi="宋体" w:hint="default"/>
      </w:rPr>
    </w:lvl>
    <w:lvl w:ilvl="1" w:tentative="1">
      <w:start w:val="1"/>
      <w:numFmt w:val="lowerLetter"/>
      <w:lvlText w:val="%2)"/>
      <w:lvlJc w:val="left"/>
      <w:pPr>
        <w:ind w:left="1410" w:hanging="420"/>
      </w:pPr>
    </w:lvl>
    <w:lvl w:ilvl="2" w:tentative="1">
      <w:start w:val="1"/>
      <w:numFmt w:val="lowerRoman"/>
      <w:lvlText w:val="%3."/>
      <w:lvlJc w:val="right"/>
      <w:pPr>
        <w:ind w:left="1830" w:hanging="420"/>
      </w:pPr>
    </w:lvl>
    <w:lvl w:ilvl="3" w:tentative="1">
      <w:start w:val="1"/>
      <w:numFmt w:val="decimal"/>
      <w:lvlText w:val="%4."/>
      <w:lvlJc w:val="left"/>
      <w:pPr>
        <w:ind w:left="2250" w:hanging="420"/>
      </w:pPr>
    </w:lvl>
    <w:lvl w:ilvl="4" w:tentative="1">
      <w:start w:val="1"/>
      <w:numFmt w:val="lowerLetter"/>
      <w:lvlText w:val="%5)"/>
      <w:lvlJc w:val="left"/>
      <w:pPr>
        <w:ind w:left="2670" w:hanging="420"/>
      </w:pPr>
    </w:lvl>
    <w:lvl w:ilvl="5" w:tentative="1">
      <w:start w:val="1"/>
      <w:numFmt w:val="lowerRoman"/>
      <w:lvlText w:val="%6."/>
      <w:lvlJc w:val="right"/>
      <w:pPr>
        <w:ind w:left="3090" w:hanging="420"/>
      </w:pPr>
    </w:lvl>
    <w:lvl w:ilvl="6" w:tentative="1">
      <w:start w:val="1"/>
      <w:numFmt w:val="decimal"/>
      <w:lvlText w:val="%7."/>
      <w:lvlJc w:val="left"/>
      <w:pPr>
        <w:ind w:left="3510" w:hanging="420"/>
      </w:pPr>
    </w:lvl>
    <w:lvl w:ilvl="7" w:tentative="1">
      <w:start w:val="1"/>
      <w:numFmt w:val="lowerLetter"/>
      <w:lvlText w:val="%8)"/>
      <w:lvlJc w:val="left"/>
      <w:pPr>
        <w:ind w:left="3930" w:hanging="420"/>
      </w:pPr>
    </w:lvl>
    <w:lvl w:ilvl="8" w:tentative="1">
      <w:start w:val="1"/>
      <w:numFmt w:val="lowerRoman"/>
      <w:lvlText w:val="%9."/>
      <w:lvlJc w:val="right"/>
      <w:pPr>
        <w:ind w:left="4350" w:hanging="420"/>
      </w:pPr>
    </w:lvl>
  </w:abstractNum>
  <w:abstractNum w:abstractNumId="32">
    <w:nsid w:val="69C03031"/>
    <w:multiLevelType w:val="multilevel"/>
    <w:tmpl w:val="00F02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A604547"/>
    <w:multiLevelType w:val="multilevel"/>
    <w:tmpl w:val="04F8E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C752313"/>
    <w:multiLevelType w:val="multilevel"/>
    <w:tmpl w:val="6C6AA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EC25BB0"/>
    <w:multiLevelType w:val="hybridMultilevel"/>
    <w:tmpl w:val="B864748A"/>
    <w:lvl w:ilvl="0">
      <w:start w:val="1"/>
      <w:numFmt w:val="decimal"/>
      <w:lvlText w:val="%1."/>
      <w:lvlJc w:val="left"/>
      <w:pPr>
        <w:ind w:left="360" w:hanging="360"/>
      </w:pPr>
      <w:rPr>
        <w:rFonts w:hint="default"/>
        <w:u w:val="none"/>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6">
    <w:nsid w:val="7D590160"/>
    <w:multiLevelType w:val="hybridMultilevel"/>
    <w:tmpl w:val="4C02407C"/>
    <w:lvl w:ilvl="0">
      <w:start w:val="2"/>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7">
    <w:nsid w:val="7EE154FE"/>
    <w:multiLevelType w:val="hybridMultilevel"/>
    <w:tmpl w:val="8B00293A"/>
    <w:lvl w:ilvl="0">
      <w:start w:val="1"/>
      <w:numFmt w:val="upperLetter"/>
      <w:lvlText w:val="%1．"/>
      <w:lvlJc w:val="left"/>
      <w:pPr>
        <w:ind w:left="720" w:hanging="36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38">
    <w:nsid w:val="7FE11E79"/>
    <w:multiLevelType w:val="hybridMultilevel"/>
    <w:tmpl w:val="E9A400EA"/>
    <w:lvl w:ilvl="0">
      <w:start w:val="1"/>
      <w:numFmt w:val="decimal"/>
      <w:lvlText w:val="（%1）"/>
      <w:lvlJc w:val="left"/>
      <w:pPr>
        <w:ind w:left="1080" w:hanging="72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num w:numId="1">
    <w:abstractNumId w:val="4"/>
  </w:num>
  <w:num w:numId="2">
    <w:abstractNumId w:val="5"/>
  </w:num>
  <w:num w:numId="3">
    <w:abstractNumId w:val="7"/>
  </w:num>
  <w:num w:numId="4">
    <w:abstractNumId w:val="2"/>
  </w:num>
  <w:num w:numId="5">
    <w:abstractNumId w:val="0"/>
  </w:num>
  <w:num w:numId="6">
    <w:abstractNumId w:val="11"/>
  </w:num>
  <w:num w:numId="7">
    <w:abstractNumId w:val="1"/>
  </w:num>
  <w:num w:numId="8">
    <w:abstractNumId w:val="6"/>
  </w:num>
  <w:num w:numId="9">
    <w:abstractNumId w:val="8"/>
  </w:num>
  <w:num w:numId="10">
    <w:abstractNumId w:val="25"/>
  </w:num>
  <w:num w:numId="11">
    <w:abstractNumId w:val="29"/>
  </w:num>
  <w:num w:numId="12">
    <w:abstractNumId w:val="10"/>
  </w:num>
  <w:num w:numId="13">
    <w:abstractNumId w:val="36"/>
  </w:num>
  <w:num w:numId="14">
    <w:abstractNumId w:val="14"/>
  </w:num>
  <w:num w:numId="15">
    <w:abstractNumId w:val="23"/>
  </w:num>
  <w:num w:numId="16">
    <w:abstractNumId w:val="22"/>
  </w:num>
  <w:num w:numId="17">
    <w:abstractNumId w:val="13"/>
  </w:num>
  <w:num w:numId="18">
    <w:abstractNumId w:val="9"/>
  </w:num>
  <w:num w:numId="19">
    <w:abstractNumId w:val="15"/>
  </w:num>
  <w:num w:numId="20">
    <w:abstractNumId w:val="37"/>
  </w:num>
  <w:num w:numId="21">
    <w:abstractNumId w:val="12"/>
  </w:num>
  <w:num w:numId="22">
    <w:abstractNumId w:val="35"/>
  </w:num>
  <w:num w:numId="23">
    <w:abstractNumId w:val="18"/>
  </w:num>
  <w:num w:numId="24">
    <w:abstractNumId w:val="38"/>
  </w:num>
  <w:num w:numId="25">
    <w:abstractNumId w:val="17"/>
  </w:num>
  <w:num w:numId="26">
    <w:abstractNumId w:val="27"/>
  </w:num>
  <w:num w:numId="27">
    <w:abstractNumId w:val="30"/>
  </w:num>
  <w:num w:numId="28">
    <w:abstractNumId w:val="21"/>
  </w:num>
  <w:num w:numId="29">
    <w:abstractNumId w:val="28"/>
  </w:num>
  <w:num w:numId="30">
    <w:abstractNumId w:val="34"/>
  </w:num>
  <w:num w:numId="31">
    <w:abstractNumId w:val="32"/>
  </w:num>
  <w:num w:numId="32">
    <w:abstractNumId w:val="33"/>
  </w:num>
  <w:num w:numId="33">
    <w:abstractNumId w:val="3"/>
  </w:num>
  <w:num w:numId="34">
    <w:abstractNumId w:val="26"/>
  </w:num>
  <w:num w:numId="35">
    <w:abstractNumId w:val="20"/>
  </w:num>
  <w:num w:numId="36">
    <w:abstractNumId w:val="16"/>
  </w:num>
  <w:num w:numId="37">
    <w:abstractNumId w:val="31"/>
  </w:num>
  <w:num w:numId="38">
    <w:abstractNumId w:val="24"/>
  </w:num>
  <w:num w:numId="3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D50"/>
    <w:rsid w:val="00095948"/>
    <w:rsid w:val="00125CBA"/>
    <w:rsid w:val="00134454"/>
    <w:rsid w:val="001411B1"/>
    <w:rsid w:val="00175298"/>
    <w:rsid w:val="002D2226"/>
    <w:rsid w:val="00323B43"/>
    <w:rsid w:val="003C4618"/>
    <w:rsid w:val="003D37D8"/>
    <w:rsid w:val="003D40E5"/>
    <w:rsid w:val="003E4E00"/>
    <w:rsid w:val="00426133"/>
    <w:rsid w:val="004358AB"/>
    <w:rsid w:val="004803FF"/>
    <w:rsid w:val="004A2F58"/>
    <w:rsid w:val="004A3670"/>
    <w:rsid w:val="004A3C8E"/>
    <w:rsid w:val="004B420F"/>
    <w:rsid w:val="004F77F2"/>
    <w:rsid w:val="005F22DE"/>
    <w:rsid w:val="00612163"/>
    <w:rsid w:val="00680407"/>
    <w:rsid w:val="00694D71"/>
    <w:rsid w:val="006E4E33"/>
    <w:rsid w:val="00784003"/>
    <w:rsid w:val="0084517A"/>
    <w:rsid w:val="00851F48"/>
    <w:rsid w:val="00861711"/>
    <w:rsid w:val="008B7726"/>
    <w:rsid w:val="0090179D"/>
    <w:rsid w:val="00A57BF8"/>
    <w:rsid w:val="00A723E1"/>
    <w:rsid w:val="00B443F4"/>
    <w:rsid w:val="00B46CE7"/>
    <w:rsid w:val="00B85ED7"/>
    <w:rsid w:val="00BA33FD"/>
    <w:rsid w:val="00BC54EA"/>
    <w:rsid w:val="00C75C62"/>
    <w:rsid w:val="00C875DE"/>
    <w:rsid w:val="00CC26DD"/>
    <w:rsid w:val="00D31D50"/>
    <w:rsid w:val="00D45FE9"/>
    <w:rsid w:val="00DF5F76"/>
    <w:rsid w:val="00E541D1"/>
    <w:rsid w:val="00E6645E"/>
    <w:rsid w:val="00E743DC"/>
    <w:rsid w:val="00EC2EF2"/>
    <w:rsid w:val="00F961C5"/>
    <w:rsid w:val="00FB44DD"/>
    <w:rsid w:val="00FD2A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F975227"/>
  <w15:docId w15:val="{E17B5132-5B7E-4743-B074-5A6F3E931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eastAsia="微软雅黑" w:asciiTheme="minorHAnsi"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23B43"/>
    <w:pPr>
      <w:adjustRightInd w:val="0"/>
      <w:snapToGrid w:val="0"/>
      <w:spacing w:line="240" w:lineRule="auto"/>
    </w:pPr>
    <w:rPr>
      <w:rFonts w:ascii="Tahoma" w:hAnsi="Tahoma"/>
    </w:rPr>
  </w:style>
  <w:style w:type="paragraph" w:styleId="Heading1">
    <w:name w:val="heading 1"/>
    <w:basedOn w:val="Normal"/>
    <w:next w:val="Heading2"/>
    <w:link w:val="1"/>
    <w:qFormat/>
    <w:rsid w:val="00680407"/>
    <w:pPr>
      <w:widowControl w:val="0"/>
      <w:adjustRightInd/>
      <w:snapToGrid/>
      <w:spacing w:before="104" w:after="104" w:line="0" w:lineRule="atLeast"/>
      <w:jc w:val="center"/>
      <w:outlineLvl w:val="0"/>
    </w:pPr>
    <w:rPr>
      <w:rFonts w:ascii="Arial" w:eastAsia="穝灿砰" w:hAnsi="Arial" w:cs="宋体"/>
      <w:sz w:val="32"/>
      <w:szCs w:val="21"/>
    </w:rPr>
  </w:style>
  <w:style w:type="paragraph" w:styleId="Heading2">
    <w:name w:val="heading 2"/>
    <w:basedOn w:val="Normal"/>
    <w:next w:val="Heading3"/>
    <w:link w:val="2"/>
    <w:qFormat/>
    <w:rsid w:val="00680407"/>
    <w:pPr>
      <w:widowControl w:val="0"/>
      <w:adjustRightInd/>
      <w:snapToGrid/>
      <w:spacing w:after="0" w:line="0" w:lineRule="atLeast"/>
      <w:jc w:val="center"/>
      <w:outlineLvl w:val="1"/>
    </w:pPr>
    <w:rPr>
      <w:rFonts w:ascii="Times New Roman" w:eastAsia="宋体" w:hAnsi="Times New Roman" w:cs="宋体"/>
      <w:sz w:val="28"/>
      <w:szCs w:val="21"/>
    </w:rPr>
  </w:style>
  <w:style w:type="paragraph" w:styleId="Heading3">
    <w:name w:val="heading 3"/>
    <w:basedOn w:val="Normal"/>
    <w:next w:val="Normal"/>
    <w:link w:val="3"/>
    <w:qFormat/>
    <w:rsid w:val="00680407"/>
    <w:pPr>
      <w:widowControl w:val="0"/>
      <w:adjustRightInd/>
      <w:snapToGrid/>
      <w:spacing w:before="104" w:after="104"/>
      <w:jc w:val="both"/>
      <w:outlineLvl w:val="2"/>
    </w:pPr>
    <w:rPr>
      <w:rFonts w:ascii="Times New Roman" w:eastAsia="穝灿砰" w:hAnsi="Times New Roman" w:cs="宋体"/>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3">
    <w:name w:val="标题 3 字符"/>
    <w:basedOn w:val="DefaultParagraphFont"/>
    <w:link w:val="Heading3"/>
    <w:rsid w:val="00680407"/>
    <w:rPr>
      <w:rFonts w:ascii="Times New Roman" w:eastAsia="穝灿砰" w:hAnsi="Times New Roman" w:cs="宋体"/>
      <w:sz w:val="21"/>
      <w:szCs w:val="21"/>
    </w:rPr>
  </w:style>
  <w:style w:type="character" w:customStyle="1" w:styleId="2">
    <w:name w:val="标题 2 字符"/>
    <w:basedOn w:val="DefaultParagraphFont"/>
    <w:link w:val="Heading2"/>
    <w:rsid w:val="00680407"/>
    <w:rPr>
      <w:rFonts w:ascii="Times New Roman" w:eastAsia="宋体" w:hAnsi="Times New Roman" w:cs="宋体"/>
      <w:sz w:val="28"/>
      <w:szCs w:val="21"/>
    </w:rPr>
  </w:style>
  <w:style w:type="character" w:customStyle="1" w:styleId="1">
    <w:name w:val="标题 1 字符"/>
    <w:basedOn w:val="DefaultParagraphFont"/>
    <w:link w:val="Heading1"/>
    <w:rsid w:val="00680407"/>
    <w:rPr>
      <w:rFonts w:ascii="Arial" w:eastAsia="穝灿砰" w:hAnsi="Arial" w:cs="宋体"/>
      <w:sz w:val="32"/>
      <w:szCs w:val="21"/>
    </w:rPr>
  </w:style>
  <w:style w:type="paragraph" w:styleId="Header">
    <w:name w:val="header"/>
    <w:basedOn w:val="Normal"/>
    <w:link w:val="a"/>
    <w:uiPriority w:val="99"/>
    <w:unhideWhenUsed/>
    <w:rsid w:val="00B443F4"/>
    <w:pPr>
      <w:pBdr>
        <w:bottom w:val="single" w:sz="6" w:space="1" w:color="auto"/>
      </w:pBdr>
      <w:tabs>
        <w:tab w:val="center" w:pos="4153"/>
        <w:tab w:val="right" w:pos="8306"/>
      </w:tabs>
      <w:jc w:val="center"/>
    </w:pPr>
    <w:rPr>
      <w:sz w:val="18"/>
      <w:szCs w:val="18"/>
    </w:rPr>
  </w:style>
  <w:style w:type="character" w:customStyle="1" w:styleId="a">
    <w:name w:val="页眉 字符"/>
    <w:basedOn w:val="DefaultParagraphFont"/>
    <w:link w:val="Header"/>
    <w:uiPriority w:val="99"/>
    <w:rsid w:val="00B443F4"/>
    <w:rPr>
      <w:rFonts w:ascii="Tahoma" w:hAnsi="Tahoma"/>
      <w:sz w:val="18"/>
      <w:szCs w:val="18"/>
    </w:rPr>
  </w:style>
  <w:style w:type="paragraph" w:styleId="Footer">
    <w:name w:val="footer"/>
    <w:basedOn w:val="Normal"/>
    <w:link w:val="a0"/>
    <w:uiPriority w:val="99"/>
    <w:unhideWhenUsed/>
    <w:rsid w:val="00B443F4"/>
    <w:pPr>
      <w:tabs>
        <w:tab w:val="center" w:pos="4153"/>
        <w:tab w:val="right" w:pos="8306"/>
      </w:tabs>
    </w:pPr>
    <w:rPr>
      <w:sz w:val="18"/>
      <w:szCs w:val="18"/>
    </w:rPr>
  </w:style>
  <w:style w:type="character" w:customStyle="1" w:styleId="a0">
    <w:name w:val="页脚 字符"/>
    <w:basedOn w:val="DefaultParagraphFont"/>
    <w:link w:val="Footer"/>
    <w:uiPriority w:val="99"/>
    <w:rsid w:val="00B443F4"/>
    <w:rPr>
      <w:rFonts w:ascii="Tahoma" w:hAnsi="Tahoma"/>
      <w:sz w:val="18"/>
      <w:szCs w:val="18"/>
    </w:rPr>
  </w:style>
  <w:style w:type="paragraph" w:customStyle="1" w:styleId="Body">
    <w:name w:val="Body"/>
    <w:rsid w:val="002D2226"/>
    <w:pPr>
      <w:spacing w:after="0" w:line="240" w:lineRule="auto"/>
    </w:pPr>
    <w:rPr>
      <w:rFonts w:ascii="Helvetica Neue" w:eastAsia="宋体" w:hAnsi="Helvetica Neue" w:cs="Arial Unicode MS"/>
      <w:color w:val="000000"/>
      <w:lang w:val="zh-CN"/>
    </w:rPr>
  </w:style>
  <w:style w:type="character" w:customStyle="1" w:styleId="DefaultParagraphCharCharChar">
    <w:name w:val="DefaultParagraph Char Char Char"/>
    <w:link w:val="DefaultParagraph"/>
    <w:rsid w:val="00680407"/>
    <w:rPr>
      <w:rFonts w:hAnsi="Calibri"/>
      <w:kern w:val="2"/>
      <w:sz w:val="21"/>
    </w:rPr>
  </w:style>
  <w:style w:type="paragraph" w:customStyle="1" w:styleId="DefaultParagraph">
    <w:name w:val="DefaultParagraph"/>
    <w:link w:val="DefaultParagraphCharCharChar"/>
    <w:qFormat/>
    <w:rsid w:val="00680407"/>
    <w:pPr>
      <w:spacing w:after="0" w:line="240" w:lineRule="auto"/>
    </w:pPr>
    <w:rPr>
      <w:rFonts w:hAnsi="Calibri"/>
      <w:kern w:val="2"/>
      <w:sz w:val="21"/>
    </w:rPr>
  </w:style>
  <w:style w:type="paragraph" w:styleId="NormalWeb">
    <w:name w:val="Normal (Web)"/>
    <w:basedOn w:val="Normal"/>
    <w:link w:val="a1"/>
    <w:unhideWhenUsed/>
    <w:qFormat/>
    <w:rsid w:val="00680407"/>
    <w:pPr>
      <w:adjustRightInd/>
      <w:snapToGrid/>
      <w:spacing w:before="100" w:beforeAutospacing="1" w:after="100" w:afterAutospacing="1"/>
    </w:pPr>
    <w:rPr>
      <w:rFonts w:ascii="宋体" w:eastAsia="宋体" w:hAnsi="宋体" w:cs="Times New Roman"/>
      <w:sz w:val="24"/>
      <w:szCs w:val="24"/>
    </w:rPr>
  </w:style>
  <w:style w:type="character" w:customStyle="1" w:styleId="a1">
    <w:name w:val="普通(网站) 字符"/>
    <w:link w:val="NormalWeb"/>
    <w:rsid w:val="00680407"/>
    <w:rPr>
      <w:rFonts w:ascii="宋体" w:eastAsia="宋体" w:hAnsi="宋体" w:cs="Times New Roman"/>
      <w:sz w:val="24"/>
      <w:szCs w:val="24"/>
    </w:rPr>
  </w:style>
  <w:style w:type="table" w:styleId="TableGrid">
    <w:name w:val="Table Grid"/>
    <w:basedOn w:val="TableNormal"/>
    <w:uiPriority w:val="39"/>
    <w:rsid w:val="00680407"/>
    <w:pPr>
      <w:widowControl w:val="0"/>
      <w:spacing w:after="0" w:line="240" w:lineRule="auto"/>
      <w:jc w:val="both"/>
    </w:pPr>
    <w:rPr>
      <w:rFonts w:ascii="Calibri" w:eastAsia="宋体"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a2"/>
    <w:uiPriority w:val="99"/>
    <w:unhideWhenUsed/>
    <w:rsid w:val="00680407"/>
    <w:pPr>
      <w:spacing w:after="0"/>
    </w:pPr>
    <w:rPr>
      <w:sz w:val="18"/>
      <w:szCs w:val="18"/>
    </w:rPr>
  </w:style>
  <w:style w:type="character" w:customStyle="1" w:styleId="a2">
    <w:name w:val="批注框文本 字符"/>
    <w:basedOn w:val="DefaultParagraphFont"/>
    <w:link w:val="BalloonText"/>
    <w:uiPriority w:val="99"/>
    <w:rsid w:val="00680407"/>
    <w:rPr>
      <w:rFonts w:ascii="Tahoma" w:hAnsi="Tahoma"/>
      <w:sz w:val="18"/>
      <w:szCs w:val="18"/>
    </w:rPr>
  </w:style>
  <w:style w:type="paragraph" w:customStyle="1" w:styleId="Normal0">
    <w:name w:val="Normal_0"/>
    <w:next w:val="Header"/>
    <w:qFormat/>
    <w:rsid w:val="00680407"/>
    <w:pPr>
      <w:widowControl w:val="0"/>
      <w:spacing w:after="0" w:line="240" w:lineRule="auto"/>
      <w:jc w:val="both"/>
    </w:pPr>
    <w:rPr>
      <w:rFonts w:ascii="Time New Romans" w:eastAsia="宋体" w:hAnsi="Time New Romans" w:cs="宋体"/>
      <w:kern w:val="2"/>
      <w:sz w:val="24"/>
    </w:rPr>
  </w:style>
  <w:style w:type="paragraph" w:styleId="ListParagraph">
    <w:name w:val="List Paragraph"/>
    <w:basedOn w:val="Normal"/>
    <w:link w:val="a3"/>
    <w:uiPriority w:val="34"/>
    <w:qFormat/>
    <w:rsid w:val="00680407"/>
    <w:pPr>
      <w:widowControl w:val="0"/>
      <w:adjustRightInd/>
      <w:snapToGrid/>
      <w:spacing w:after="0"/>
      <w:ind w:firstLine="420" w:firstLineChars="200"/>
      <w:jc w:val="both"/>
    </w:pPr>
    <w:rPr>
      <w:rFonts w:ascii="Times New Roman" w:eastAsia="宋体" w:hAnsi="Times New Roman" w:cs="Times New Roman"/>
      <w:kern w:val="2"/>
      <w:sz w:val="21"/>
    </w:rPr>
  </w:style>
  <w:style w:type="character" w:customStyle="1" w:styleId="a3">
    <w:name w:val="列表段落 字符"/>
    <w:link w:val="ListParagraph"/>
    <w:uiPriority w:val="34"/>
    <w:rsid w:val="00680407"/>
    <w:rPr>
      <w:rFonts w:ascii="Times New Roman" w:eastAsia="宋体" w:hAnsi="Times New Roman" w:cs="Times New Roman"/>
      <w:kern w:val="2"/>
      <w:sz w:val="21"/>
    </w:rPr>
  </w:style>
  <w:style w:type="paragraph" w:customStyle="1" w:styleId="0">
    <w:name w:val="正文_0"/>
    <w:qFormat/>
    <w:rsid w:val="00680407"/>
    <w:pPr>
      <w:widowControl w:val="0"/>
      <w:spacing w:after="0" w:line="240" w:lineRule="auto"/>
      <w:jc w:val="both"/>
    </w:pPr>
    <w:rPr>
      <w:rFonts w:ascii="Calibri" w:eastAsia="宋体" w:hAnsi="Calibri" w:cs="Times New Roman"/>
      <w:kern w:val="2"/>
      <w:sz w:val="21"/>
    </w:rPr>
  </w:style>
  <w:style w:type="paragraph" w:styleId="PlainText">
    <w:name w:val="Plain Text"/>
    <w:aliases w:val=" Char, Char Char Char,Char Char,Char Char Char,Plain ,Plain Te,Plain Text_0,普,普通文字,普通文字 Char,标题1,标题1 Char Char,标题1 Char Char Char Char,标题1 Char Char Char Char Char,游数的,游数的格式,纯文本 Char Char,纯文本 Char Char Char,纯文本 Char Char1,纯文本 Char Char1 Char Char Char"/>
    <w:basedOn w:val="Normal"/>
    <w:link w:val="11"/>
    <w:qFormat/>
    <w:rsid w:val="00680407"/>
    <w:pPr>
      <w:widowControl w:val="0"/>
      <w:adjustRightInd/>
      <w:snapToGrid/>
      <w:spacing w:after="0"/>
      <w:jc w:val="both"/>
    </w:pPr>
    <w:rPr>
      <w:rFonts w:ascii="宋体" w:eastAsia="宋体" w:hAnsi="Courier New" w:cs="Courier New"/>
      <w:kern w:val="2"/>
      <w:sz w:val="21"/>
      <w:szCs w:val="21"/>
    </w:rPr>
  </w:style>
  <w:style w:type="character" w:customStyle="1" w:styleId="11">
    <w:name w:val="纯文本 字符1"/>
    <w:aliases w:val="Char Char Char 字符,Char Char 字符,Plain Text 字符,普通文字 Char 字符,普通文字 字符,标题1 Char Char Char Char Char 字符,标题1 Char Char Char Char 字符,标题1 Char Char 字符,标题1 字符,游数的 字符,纯文本 Char Char Char 字符,纯文本 Char Char 字符,纯文本 Char Char1 Char Char Char 字符,纯文本 Char Char1 字符"/>
    <w:basedOn w:val="DefaultParagraphFont"/>
    <w:link w:val="PlainText"/>
    <w:qFormat/>
    <w:rsid w:val="00680407"/>
    <w:rPr>
      <w:rFonts w:ascii="宋体" w:eastAsia="宋体" w:hAnsi="Courier New" w:cs="Courier New"/>
      <w:kern w:val="2"/>
      <w:sz w:val="21"/>
      <w:szCs w:val="21"/>
    </w:rPr>
  </w:style>
  <w:style w:type="character" w:customStyle="1" w:styleId="qb-content">
    <w:name w:val="qb-content"/>
    <w:basedOn w:val="DefaultParagraphFont"/>
    <w:rsid w:val="00680407"/>
  </w:style>
  <w:style w:type="character" w:customStyle="1" w:styleId="a4">
    <w:name w:val="超级链接"/>
    <w:rsid w:val="00680407"/>
    <w:rPr>
      <w:color w:val="0000FF"/>
      <w:u w:val="single" w:color="0000FF"/>
    </w:rPr>
  </w:style>
  <w:style w:type="character" w:customStyle="1" w:styleId="13">
    <w:name w:val="普通表格1"/>
    <w:rsid w:val="00680407"/>
  </w:style>
  <w:style w:type="character" w:customStyle="1" w:styleId="14">
    <w:name w:val="无列表1"/>
    <w:rsid w:val="00680407"/>
  </w:style>
  <w:style w:type="character" w:customStyle="1" w:styleId="15">
    <w:name w:val="网格型1"/>
    <w:basedOn w:val="13"/>
    <w:rsid w:val="00680407"/>
  </w:style>
  <w:style w:type="paragraph" w:styleId="TOC2">
    <w:name w:val="toc 2"/>
    <w:basedOn w:val="Normal"/>
    <w:next w:val="Normal"/>
    <w:rsid w:val="00680407"/>
    <w:pPr>
      <w:widowControl w:val="0"/>
      <w:adjustRightInd/>
      <w:snapToGrid/>
      <w:spacing w:after="0" w:line="305" w:lineRule="auto"/>
      <w:ind w:firstLine="209"/>
      <w:jc w:val="both"/>
    </w:pPr>
    <w:rPr>
      <w:rFonts w:ascii="Times New Roman" w:eastAsia="宋体" w:hAnsi="Times New Roman" w:cs="宋体"/>
      <w:sz w:val="21"/>
      <w:szCs w:val="21"/>
    </w:rPr>
  </w:style>
  <w:style w:type="paragraph" w:styleId="TOC1">
    <w:name w:val="toc 1"/>
    <w:basedOn w:val="Normal"/>
    <w:next w:val="Normal"/>
    <w:rsid w:val="00680407"/>
    <w:pPr>
      <w:widowControl w:val="0"/>
      <w:adjustRightInd/>
      <w:snapToGrid/>
      <w:spacing w:after="104" w:line="0" w:lineRule="atLeast"/>
    </w:pPr>
    <w:rPr>
      <w:rFonts w:ascii="Arial" w:eastAsia="穝灿砰" w:hAnsi="Arial" w:cs="宋体"/>
      <w:sz w:val="28"/>
      <w:szCs w:val="21"/>
    </w:rPr>
  </w:style>
  <w:style w:type="paragraph" w:styleId="TOC3">
    <w:name w:val="toc 3"/>
    <w:basedOn w:val="Normal"/>
    <w:next w:val="Normal"/>
    <w:rsid w:val="00680407"/>
    <w:pPr>
      <w:widowControl w:val="0"/>
      <w:adjustRightInd/>
      <w:snapToGrid/>
      <w:spacing w:after="0" w:line="305" w:lineRule="auto"/>
      <w:ind w:firstLine="21" w:firstLineChars="200"/>
      <w:jc w:val="both"/>
    </w:pPr>
    <w:rPr>
      <w:rFonts w:ascii="Times New Roman" w:eastAsia="宋体" w:hAnsi="Times New Roman" w:cs="宋体"/>
      <w:sz w:val="21"/>
      <w:szCs w:val="21"/>
    </w:rPr>
  </w:style>
  <w:style w:type="paragraph" w:styleId="TOC4">
    <w:name w:val="toc 4"/>
    <w:basedOn w:val="Normal"/>
    <w:next w:val="Normal"/>
    <w:rsid w:val="00680407"/>
    <w:pPr>
      <w:widowControl w:val="0"/>
      <w:adjustRightInd/>
      <w:snapToGrid/>
      <w:spacing w:after="0" w:line="305" w:lineRule="auto"/>
      <w:ind w:firstLine="629"/>
      <w:jc w:val="both"/>
    </w:pPr>
    <w:rPr>
      <w:rFonts w:ascii="Times New Roman" w:eastAsia="宋体" w:hAnsi="Times New Roman" w:cs="宋体"/>
      <w:sz w:val="21"/>
      <w:szCs w:val="21"/>
    </w:rPr>
  </w:style>
  <w:style w:type="paragraph" w:customStyle="1" w:styleId="Web">
    <w:name w:val="普通(Web)"/>
    <w:basedOn w:val="Normal"/>
    <w:rsid w:val="00680407"/>
    <w:pPr>
      <w:widowControl w:val="0"/>
      <w:adjustRightInd/>
      <w:snapToGrid/>
      <w:spacing w:before="96" w:after="0"/>
      <w:ind w:firstLine="21" w:firstLineChars="200"/>
    </w:pPr>
    <w:rPr>
      <w:rFonts w:ascii="宋体" w:eastAsia="宋体" w:hAnsi="宋体" w:cs="宋体"/>
      <w:sz w:val="24"/>
      <w:szCs w:val="21"/>
    </w:rPr>
  </w:style>
  <w:style w:type="paragraph" w:customStyle="1" w:styleId="WPSPlain">
    <w:name w:val="WPS Plain"/>
    <w:rsid w:val="00680407"/>
    <w:pPr>
      <w:spacing w:after="0" w:line="240" w:lineRule="auto"/>
    </w:pPr>
    <w:rPr>
      <w:rFonts w:ascii="Times New Roman" w:eastAsia="宋体" w:hAnsi="Times New Roman" w:cs="Times New Roman"/>
      <w:sz w:val="20"/>
      <w:szCs w:val="20"/>
    </w:rPr>
  </w:style>
  <w:style w:type="paragraph" w:customStyle="1" w:styleId="a5">
    <w:name w:val="目录标题"/>
    <w:basedOn w:val="Normal"/>
    <w:next w:val="Normal"/>
    <w:rsid w:val="00680407"/>
    <w:pPr>
      <w:widowControl w:val="0"/>
      <w:adjustRightInd/>
      <w:snapToGrid/>
      <w:spacing w:before="209" w:after="209" w:line="0" w:lineRule="atLeast"/>
      <w:ind w:firstLine="21" w:firstLineChars="200"/>
      <w:jc w:val="center"/>
    </w:pPr>
    <w:rPr>
      <w:rFonts w:ascii="Arial" w:eastAsia="穝灿砰" w:hAnsi="Arial" w:cs="宋体"/>
      <w:spacing w:val="209"/>
      <w:sz w:val="52"/>
      <w:szCs w:val="21"/>
    </w:rPr>
  </w:style>
  <w:style w:type="paragraph" w:customStyle="1" w:styleId="a6">
    <w:name w:val="文章附标题"/>
    <w:basedOn w:val="Normal"/>
    <w:next w:val="Heading1"/>
    <w:rsid w:val="00680407"/>
    <w:pPr>
      <w:widowControl w:val="0"/>
      <w:adjustRightInd/>
      <w:snapToGrid/>
      <w:spacing w:before="104" w:after="104" w:line="0" w:lineRule="atLeast"/>
      <w:jc w:val="center"/>
    </w:pPr>
    <w:rPr>
      <w:rFonts w:ascii="Times New Roman" w:eastAsia="宋体" w:hAnsi="Times New Roman" w:cs="宋体"/>
      <w:sz w:val="36"/>
      <w:szCs w:val="21"/>
    </w:rPr>
  </w:style>
  <w:style w:type="paragraph" w:styleId="Title">
    <w:name w:val="Title"/>
    <w:basedOn w:val="Normal"/>
    <w:next w:val="a6"/>
    <w:link w:val="a7"/>
    <w:qFormat/>
    <w:rsid w:val="00680407"/>
    <w:pPr>
      <w:widowControl w:val="0"/>
      <w:adjustRightInd/>
      <w:snapToGrid/>
      <w:spacing w:before="209" w:after="209" w:line="0" w:lineRule="atLeast"/>
      <w:jc w:val="center"/>
    </w:pPr>
    <w:rPr>
      <w:rFonts w:ascii="Arial" w:eastAsia="穝灿砰" w:hAnsi="Arial" w:cs="宋体"/>
      <w:sz w:val="52"/>
      <w:szCs w:val="21"/>
    </w:rPr>
  </w:style>
  <w:style w:type="character" w:customStyle="1" w:styleId="a7">
    <w:name w:val="标题 字符"/>
    <w:basedOn w:val="DefaultParagraphFont"/>
    <w:link w:val="Title"/>
    <w:rsid w:val="00680407"/>
    <w:rPr>
      <w:rFonts w:ascii="Arial" w:eastAsia="穝灿砰" w:hAnsi="Arial" w:cs="宋体"/>
      <w:sz w:val="52"/>
      <w:szCs w:val="21"/>
    </w:rPr>
  </w:style>
  <w:style w:type="paragraph" w:customStyle="1" w:styleId="CharCharCharCharCharCharCharCharCharCharCharCharCharCharCharCharCharCharChar">
    <w:name w:val="Char Char Char Char Char Char Char Char Char Char Char Char Char Char Char Char Char Char Char"/>
    <w:basedOn w:val="Normal"/>
    <w:rsid w:val="00680407"/>
    <w:pPr>
      <w:adjustRightInd/>
      <w:snapToGrid/>
      <w:spacing w:after="0" w:line="300" w:lineRule="auto"/>
      <w:ind w:firstLine="200" w:firstLineChars="200"/>
      <w:jc w:val="both"/>
    </w:pPr>
    <w:rPr>
      <w:rFonts w:ascii="Times New Roman" w:eastAsia="宋体" w:hAnsi="Times New Roman" w:cs="宋体"/>
      <w:kern w:val="2"/>
      <w:sz w:val="21"/>
      <w:szCs w:val="21"/>
    </w:rPr>
  </w:style>
  <w:style w:type="paragraph" w:styleId="BodyTextIndent">
    <w:name w:val="Body Text Indent"/>
    <w:basedOn w:val="Normal"/>
    <w:link w:val="a8"/>
    <w:rsid w:val="00680407"/>
    <w:pPr>
      <w:widowControl w:val="0"/>
      <w:adjustRightInd/>
      <w:snapToGrid/>
      <w:spacing w:after="0" w:line="400" w:lineRule="atLeast"/>
      <w:ind w:firstLine="480" w:firstLineChars="200"/>
      <w:jc w:val="both"/>
    </w:pPr>
    <w:rPr>
      <w:rFonts w:ascii="Times New Roman" w:eastAsia="宋体" w:hAnsi="Times New Roman" w:cs="宋体"/>
      <w:kern w:val="2"/>
      <w:sz w:val="24"/>
      <w:szCs w:val="24"/>
    </w:rPr>
  </w:style>
  <w:style w:type="character" w:customStyle="1" w:styleId="a8">
    <w:name w:val="正文文本缩进 字符"/>
    <w:basedOn w:val="DefaultParagraphFont"/>
    <w:link w:val="BodyTextIndent"/>
    <w:rsid w:val="00680407"/>
    <w:rPr>
      <w:rFonts w:ascii="Times New Roman" w:eastAsia="宋体" w:hAnsi="Times New Roman" w:cs="宋体"/>
      <w:kern w:val="2"/>
      <w:sz w:val="24"/>
      <w:szCs w:val="24"/>
    </w:rPr>
  </w:style>
  <w:style w:type="paragraph" w:customStyle="1" w:styleId="Style2">
    <w:name w:val="_Style 2"/>
    <w:basedOn w:val="Normal"/>
    <w:link w:val="Style2Char"/>
    <w:rsid w:val="00680407"/>
    <w:pPr>
      <w:adjustRightInd/>
      <w:snapToGrid/>
      <w:spacing w:after="0" w:line="300" w:lineRule="auto"/>
      <w:ind w:firstLine="200" w:firstLineChars="200"/>
      <w:jc w:val="both"/>
    </w:pPr>
    <w:rPr>
      <w:rFonts w:ascii="Times New Roman" w:eastAsia="宋体" w:hAnsi="Times New Roman" w:cs="宋体"/>
      <w:kern w:val="2"/>
      <w:sz w:val="21"/>
      <w:szCs w:val="21"/>
    </w:rPr>
  </w:style>
  <w:style w:type="character" w:customStyle="1" w:styleId="Style2Char">
    <w:name w:val="_Style 2 Char"/>
    <w:link w:val="Style2"/>
    <w:rsid w:val="00680407"/>
    <w:rPr>
      <w:rFonts w:ascii="Times New Roman" w:eastAsia="宋体" w:hAnsi="Times New Roman" w:cs="宋体"/>
      <w:kern w:val="2"/>
      <w:sz w:val="21"/>
      <w:szCs w:val="21"/>
    </w:rPr>
  </w:style>
  <w:style w:type="paragraph" w:customStyle="1" w:styleId="39">
    <w:name w:val="正文39"/>
    <w:basedOn w:val="Normal"/>
    <w:rsid w:val="00680407"/>
    <w:pPr>
      <w:adjustRightInd/>
      <w:snapToGrid/>
      <w:spacing w:after="0" w:line="312" w:lineRule="atLeast"/>
      <w:jc w:val="both"/>
    </w:pPr>
    <w:rPr>
      <w:rFonts w:ascii="Times New Roman" w:eastAsia="宋体" w:hAnsi="Times New Roman" w:cs="宋体"/>
      <w:sz w:val="21"/>
      <w:szCs w:val="21"/>
    </w:rPr>
  </w:style>
  <w:style w:type="paragraph" w:customStyle="1" w:styleId="Char10">
    <w:name w:val="Char1"/>
    <w:basedOn w:val="Normal"/>
    <w:autoRedefine/>
    <w:rsid w:val="00680407"/>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p0">
    <w:name w:val="p0"/>
    <w:basedOn w:val="Normal"/>
    <w:rsid w:val="00680407"/>
    <w:pPr>
      <w:adjustRightInd/>
      <w:snapToGrid/>
      <w:spacing w:after="0"/>
      <w:ind w:firstLine="420"/>
      <w:jc w:val="both"/>
    </w:pPr>
    <w:rPr>
      <w:rFonts w:ascii="Times New Roman" w:eastAsia="宋体" w:hAnsi="Times New Roman" w:cs="Times New Roman"/>
      <w:sz w:val="21"/>
      <w:szCs w:val="21"/>
    </w:rPr>
  </w:style>
  <w:style w:type="character" w:customStyle="1" w:styleId="mathjye1">
    <w:name w:val="mathjye1"/>
    <w:rsid w:val="00680407"/>
    <w:rPr>
      <w:b w:val="0"/>
      <w:bCs w:val="0"/>
      <w:i w:val="0"/>
      <w:iCs w:val="0"/>
      <w:caps w:val="0"/>
      <w:vanish w:val="0"/>
      <w:spacing w:val="0"/>
      <w:sz w:val="20"/>
      <w:szCs w:val="20"/>
      <w:bdr w:val="none" w:sz="0" w:space="0" w:color="auto" w:frame="1"/>
      <w:rtl w:val="0"/>
      <w:specVanish w:val="0"/>
    </w:rPr>
  </w:style>
  <w:style w:type="character" w:styleId="Hyperlink">
    <w:name w:val="Hyperlink"/>
    <w:rsid w:val="00680407"/>
    <w:rPr>
      <w:strike w:val="0"/>
      <w:dstrike w:val="0"/>
      <w:color w:val="000000"/>
      <w:u w:val="none"/>
      <w:effect w:val="none"/>
    </w:rPr>
  </w:style>
  <w:style w:type="character" w:customStyle="1" w:styleId="apple-style-span">
    <w:name w:val="apple-style-span"/>
    <w:rsid w:val="00680407"/>
  </w:style>
  <w:style w:type="paragraph" w:customStyle="1" w:styleId="Char2">
    <w:name w:val="Char"/>
    <w:basedOn w:val="Normal"/>
    <w:rsid w:val="00680407"/>
    <w:pPr>
      <w:widowControl w:val="0"/>
      <w:adjustRightInd/>
      <w:snapToGrid/>
      <w:spacing w:before="100" w:beforeAutospacing="1" w:after="100" w:afterAutospacing="1"/>
      <w:jc w:val="both"/>
    </w:pPr>
    <w:rPr>
      <w:rFonts w:ascii="Times New Roman" w:eastAsia="宋体" w:hAnsi="Times New Roman" w:cs="Times New Roman"/>
      <w:kern w:val="2"/>
      <w:sz w:val="21"/>
      <w:szCs w:val="20"/>
    </w:rPr>
  </w:style>
  <w:style w:type="paragraph" w:customStyle="1" w:styleId="New">
    <w:name w:val="正文 New"/>
    <w:rsid w:val="00680407"/>
    <w:pPr>
      <w:widowControl w:val="0"/>
      <w:adjustRightInd w:val="0"/>
      <w:spacing w:after="0" w:line="312" w:lineRule="atLeast"/>
      <w:jc w:val="both"/>
      <w:textAlignment w:val="baseline"/>
    </w:pPr>
    <w:rPr>
      <w:rFonts w:ascii="Times New Roman" w:eastAsia="宋体" w:hAnsi="Times New Roman" w:cs="Times New Roman"/>
      <w:sz w:val="21"/>
      <w:szCs w:val="20"/>
    </w:rPr>
  </w:style>
  <w:style w:type="character" w:customStyle="1" w:styleId="CharChar30">
    <w:name w:val="Char Char3"/>
    <w:rsid w:val="00680407"/>
    <w:rPr>
      <w:rFonts w:ascii="宋体" w:eastAsia="宋体" w:hAnsi="Courier New" w:cs="Courier New"/>
      <w:szCs w:val="21"/>
    </w:rPr>
  </w:style>
  <w:style w:type="paragraph" w:customStyle="1" w:styleId="16">
    <w:name w:val="列出段落1"/>
    <w:basedOn w:val="Normal"/>
    <w:rsid w:val="00680407"/>
    <w:pPr>
      <w:widowControl w:val="0"/>
      <w:adjustRightInd/>
      <w:snapToGrid/>
      <w:spacing w:after="0"/>
      <w:ind w:firstLine="420" w:firstLineChars="200"/>
      <w:jc w:val="both"/>
    </w:pPr>
    <w:rPr>
      <w:rFonts w:ascii="Calibri" w:eastAsia="宋体" w:hAnsi="Calibri" w:cs="Times New Roman"/>
      <w:kern w:val="2"/>
      <w:sz w:val="21"/>
    </w:rPr>
  </w:style>
  <w:style w:type="character" w:styleId="Emphasis">
    <w:name w:val="Emphasis"/>
    <w:uiPriority w:val="20"/>
    <w:qFormat/>
    <w:rsid w:val="00680407"/>
    <w:rPr>
      <w:i/>
      <w:iCs/>
    </w:rPr>
  </w:style>
  <w:style w:type="character" w:customStyle="1" w:styleId="jyemathselector">
    <w:name w:val="jye_math_selector"/>
    <w:rsid w:val="00680407"/>
  </w:style>
  <w:style w:type="paragraph" w:customStyle="1" w:styleId="NewNewNewNewNewNew">
    <w:name w:val="正文 New New New New New New"/>
    <w:rsid w:val="00680407"/>
    <w:pPr>
      <w:widowControl w:val="0"/>
      <w:spacing w:after="0" w:line="240" w:lineRule="auto"/>
      <w:jc w:val="both"/>
    </w:pPr>
    <w:rPr>
      <w:rFonts w:ascii="Times New Roman" w:eastAsia="宋体" w:hAnsi="Times New Roman" w:cs="Times New Roman"/>
      <w:kern w:val="2"/>
      <w:sz w:val="21"/>
      <w:szCs w:val="20"/>
    </w:rPr>
  </w:style>
  <w:style w:type="paragraph" w:customStyle="1" w:styleId="Char3CharCharCharCharCharChar">
    <w:name w:val="Char3 Char Char Char Char Char Char"/>
    <w:basedOn w:val="Normal"/>
    <w:autoRedefine/>
    <w:rsid w:val="00680407"/>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CharCharCharCharCharChar1CharCharChar">
    <w:name w:val="Char Char Char Char Char Char Char1 Char Char Char"/>
    <w:basedOn w:val="Normal"/>
    <w:autoRedefine/>
    <w:rsid w:val="00680407"/>
    <w:pPr>
      <w:adjustRightInd/>
      <w:snapToGrid/>
      <w:spacing w:after="0" w:line="300" w:lineRule="auto"/>
      <w:ind w:firstLine="200" w:firstLineChars="200"/>
      <w:jc w:val="both"/>
    </w:pPr>
    <w:rPr>
      <w:rFonts w:ascii="Verdana" w:eastAsia="宋体" w:hAnsi="Verdana" w:cs="Times New Roman"/>
      <w:sz w:val="21"/>
      <w:szCs w:val="20"/>
      <w:lang w:eastAsia="en-US"/>
    </w:rPr>
  </w:style>
  <w:style w:type="character" w:customStyle="1" w:styleId="qb-content2">
    <w:name w:val="qb-content2"/>
    <w:basedOn w:val="DefaultParagraphFont"/>
    <w:rsid w:val="00680407"/>
  </w:style>
  <w:style w:type="character" w:customStyle="1" w:styleId="hei141">
    <w:name w:val="hei141"/>
    <w:rsid w:val="00680407"/>
    <w:rPr>
      <w:rFonts w:ascii="宋体" w:eastAsia="宋体" w:hAnsi="宋体" w:hint="eastAsia"/>
      <w:color w:val="000000"/>
      <w:sz w:val="21"/>
      <w:szCs w:val="21"/>
      <w:u w:val="none"/>
    </w:rPr>
  </w:style>
  <w:style w:type="character" w:styleId="Strong">
    <w:name w:val="Strong"/>
    <w:uiPriority w:val="22"/>
    <w:qFormat/>
    <w:rsid w:val="00680407"/>
    <w:rPr>
      <w:b/>
      <w:bCs/>
    </w:rPr>
  </w:style>
  <w:style w:type="paragraph" w:customStyle="1" w:styleId="ItemQDescSpecialMathIndent1">
    <w:name w:val="ItemQDescSpecialMathIndent1"/>
    <w:basedOn w:val="Normal"/>
    <w:rsid w:val="00680407"/>
    <w:pPr>
      <w:tabs>
        <w:tab w:val="left" w:pos="515"/>
      </w:tabs>
      <w:adjustRightInd/>
      <w:snapToGrid/>
      <w:spacing w:after="0" w:line="312" w:lineRule="auto"/>
      <w:ind w:left="245" w:hanging="111" w:leftChars="134" w:hangingChars="111"/>
      <w:jc w:val="both"/>
    </w:pPr>
    <w:rPr>
      <w:rFonts w:ascii="Times New Roman" w:eastAsia="宋体" w:hAnsi="Times New Roman" w:cs="Times New Roman"/>
      <w:sz w:val="21"/>
      <w:szCs w:val="21"/>
    </w:rPr>
  </w:style>
  <w:style w:type="character" w:customStyle="1" w:styleId="qseq">
    <w:name w:val="qseq"/>
    <w:basedOn w:val="DefaultParagraphFont"/>
    <w:rsid w:val="00680407"/>
  </w:style>
  <w:style w:type="character" w:customStyle="1" w:styleId="mathjye2">
    <w:name w:val="mathjye2"/>
    <w:rsid w:val="00680407"/>
    <w:rPr>
      <w:rFonts w:ascii="Times New Roman" w:hAnsi="Times New Roman" w:cs="Times New Roman" w:hint="default"/>
      <w:b w:val="0"/>
      <w:bCs w:val="0"/>
      <w:i w:val="0"/>
      <w:iCs w:val="0"/>
      <w:caps w:val="0"/>
      <w:spacing w:val="12"/>
      <w:sz w:val="18"/>
      <w:szCs w:val="18"/>
      <w:bdr w:val="none" w:sz="0" w:space="0" w:color="auto" w:frame="1"/>
      <w:rtl w:val="0"/>
    </w:rPr>
  </w:style>
  <w:style w:type="paragraph" w:styleId="NoSpacing">
    <w:name w:val="No Spacing"/>
    <w:uiPriority w:val="1"/>
    <w:qFormat/>
    <w:rsid w:val="00680407"/>
    <w:pPr>
      <w:widowControl w:val="0"/>
      <w:spacing w:after="0" w:line="240" w:lineRule="auto"/>
      <w:jc w:val="both"/>
    </w:pPr>
    <w:rPr>
      <w:rFonts w:ascii="Calibri" w:eastAsia="宋体" w:hAnsi="Calibri" w:cs="Times New Roman"/>
      <w:kern w:val="2"/>
      <w:sz w:val="21"/>
    </w:rPr>
  </w:style>
  <w:style w:type="character" w:customStyle="1" w:styleId="Char3">
    <w:name w:val="新罗马 Char"/>
    <w:link w:val="a9"/>
    <w:locked/>
    <w:rsid w:val="00680407"/>
    <w:rPr>
      <w:i/>
      <w:szCs w:val="24"/>
    </w:rPr>
  </w:style>
  <w:style w:type="paragraph" w:customStyle="1" w:styleId="a9">
    <w:name w:val="新罗马"/>
    <w:basedOn w:val="Normal"/>
    <w:link w:val="Char3"/>
    <w:qFormat/>
    <w:rsid w:val="00680407"/>
    <w:pPr>
      <w:widowControl w:val="0"/>
      <w:adjustRightInd/>
      <w:snapToGrid/>
      <w:spacing w:after="0"/>
      <w:ind w:firstLine="420" w:firstLineChars="200"/>
      <w:jc w:val="both"/>
    </w:pPr>
    <w:rPr>
      <w:rFonts w:asciiTheme="minorHAnsi" w:hAnsiTheme="minorHAnsi"/>
      <w:i/>
      <w:szCs w:val="24"/>
    </w:rPr>
  </w:style>
  <w:style w:type="character" w:customStyle="1" w:styleId="DefaultParagraphCharChar">
    <w:name w:val="DefaultParagraph Char Char"/>
    <w:rsid w:val="00680407"/>
    <w:rPr>
      <w:rFonts w:hAnsi="Calibri"/>
      <w:kern w:val="2"/>
      <w:sz w:val="21"/>
      <w:szCs w:val="22"/>
      <w:lang w:val="en-US" w:eastAsia="zh-CN" w:bidi="ar-SA"/>
    </w:rPr>
  </w:style>
  <w:style w:type="paragraph" w:customStyle="1" w:styleId="NewNewNewNewNewNewNewNewNewNewNewNewNewNewNewNewNewNewNewNewNewNewNew">
    <w:name w:val="正文 New New New New New New New New New New New New New New New New New New New New New New New"/>
    <w:rsid w:val="00680407"/>
    <w:pPr>
      <w:widowControl w:val="0"/>
      <w:spacing w:after="0" w:line="240" w:lineRule="auto"/>
      <w:jc w:val="both"/>
    </w:pPr>
    <w:rPr>
      <w:rFonts w:ascii="Calibri" w:eastAsia="宋体" w:hAnsi="Calibri" w:cs="Times New Roman"/>
      <w:kern w:val="2"/>
      <w:sz w:val="21"/>
    </w:rPr>
  </w:style>
  <w:style w:type="paragraph" w:customStyle="1" w:styleId="reader-word-layer">
    <w:name w:val="reader-word-layer"/>
    <w:basedOn w:val="Normal"/>
    <w:rsid w:val="00680407"/>
    <w:pPr>
      <w:adjustRightInd/>
      <w:snapToGrid/>
      <w:spacing w:before="100" w:beforeAutospacing="1" w:after="100" w:afterAutospacing="1"/>
    </w:pPr>
    <w:rPr>
      <w:rFonts w:ascii="宋体" w:eastAsia="宋体" w:hAnsi="宋体" w:cs="宋体"/>
      <w:sz w:val="24"/>
      <w:szCs w:val="24"/>
    </w:rPr>
  </w:style>
  <w:style w:type="paragraph" w:styleId="HTMLPreformatted">
    <w:name w:val="HTML Preformatted"/>
    <w:basedOn w:val="Normal"/>
    <w:link w:val="HTML"/>
    <w:uiPriority w:val="99"/>
    <w:unhideWhenUsed/>
    <w:rsid w:val="006804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Arial" w:eastAsia="宋体" w:hAnsi="Arial" w:cs="Times New Roman"/>
      <w:sz w:val="24"/>
      <w:szCs w:val="24"/>
    </w:rPr>
  </w:style>
  <w:style w:type="character" w:customStyle="1" w:styleId="HTML">
    <w:name w:val="HTML 预设格式 字符"/>
    <w:basedOn w:val="DefaultParagraphFont"/>
    <w:link w:val="HTMLPreformatted"/>
    <w:uiPriority w:val="99"/>
    <w:rsid w:val="00680407"/>
    <w:rPr>
      <w:rFonts w:ascii="Arial" w:eastAsia="宋体" w:hAnsi="Arial" w:cs="Times New Roman"/>
      <w:sz w:val="24"/>
      <w:szCs w:val="24"/>
    </w:rPr>
  </w:style>
  <w:style w:type="character" w:customStyle="1" w:styleId="a10">
    <w:name w:val="纯文本 字符"/>
    <w:uiPriority w:val="99"/>
    <w:qFormat/>
    <w:rsid w:val="00680407"/>
    <w:rPr>
      <w:rFonts w:ascii="宋体" w:eastAsia="宋体" w:hAnsi="Courier New" w:cs="Courier New"/>
      <w:szCs w:val="21"/>
    </w:rPr>
  </w:style>
  <w:style w:type="character" w:customStyle="1" w:styleId="DefaultParagraphChar">
    <w:name w:val="DefaultParagraph Char"/>
    <w:locked/>
    <w:rsid w:val="00680407"/>
    <w:rPr>
      <w:rFonts w:ascii="Times New Roman" w:eastAsia="宋体" w:hAnsi="Calibri" w:cs="Times New Roman"/>
    </w:rPr>
  </w:style>
  <w:style w:type="character" w:customStyle="1" w:styleId="ucqobject1">
    <w:name w:val="uc_q_object1"/>
    <w:rsid w:val="00680407"/>
    <w:rPr>
      <w:rFonts w:ascii="Times" w:hAnsi="Times" w:cs="Times" w:hint="default"/>
      <w:sz w:val="21"/>
      <w:szCs w:val="21"/>
    </w:rPr>
  </w:style>
  <w:style w:type="character" w:customStyle="1" w:styleId="fieldtip1">
    <w:name w:val="fieldtip1"/>
    <w:rsid w:val="00680407"/>
    <w:rPr>
      <w:vanish w:val="0"/>
      <w:sz w:val="18"/>
      <w:szCs w:val="18"/>
      <w:bdr w:val="none" w:sz="0" w:space="0" w:color="auto" w:frame="1"/>
      <w:shd w:val="clear" w:color="auto" w:fill="F6F6F6"/>
      <w:specVanish w:val="0"/>
    </w:rPr>
  </w:style>
  <w:style w:type="paragraph" w:customStyle="1" w:styleId="ListParagraph1">
    <w:name w:val="List Paragraph1"/>
    <w:basedOn w:val="Normal"/>
    <w:rsid w:val="00680407"/>
    <w:pPr>
      <w:adjustRightInd/>
      <w:snapToGrid/>
      <w:spacing w:after="160" w:line="259" w:lineRule="auto"/>
      <w:ind w:firstLine="420" w:firstLineChars="200"/>
    </w:pPr>
    <w:rPr>
      <w:rFonts w:ascii="Calibri" w:eastAsia="宋体" w:hAnsi="Calibri" w:cs="Times New Roman"/>
    </w:rPr>
  </w:style>
  <w:style w:type="paragraph" w:customStyle="1" w:styleId="ItemQDescSpecialMathIndent2">
    <w:name w:val="ItemQDescSpecialMathIndent2"/>
    <w:basedOn w:val="Normal"/>
    <w:qFormat/>
    <w:rsid w:val="00680407"/>
    <w:pPr>
      <w:tabs>
        <w:tab w:val="left" w:pos="613"/>
      </w:tabs>
      <w:adjustRightInd/>
      <w:snapToGrid/>
      <w:spacing w:after="0" w:line="312" w:lineRule="auto"/>
      <w:ind w:left="292" w:hanging="158" w:leftChars="134" w:hangingChars="158"/>
      <w:jc w:val="both"/>
    </w:pPr>
    <w:rPr>
      <w:rFonts w:ascii="Calibri" w:eastAsia="宋体" w:hAnsi="Calibri" w:cs="Times New Roman"/>
      <w:sz w:val="21"/>
      <w:szCs w:val="21"/>
    </w:rPr>
  </w:style>
  <w:style w:type="paragraph" w:customStyle="1" w:styleId="a11">
    <w:name w:val="小题描述"/>
    <w:basedOn w:val="Normal"/>
    <w:next w:val="Normal"/>
    <w:qFormat/>
    <w:rsid w:val="00680407"/>
    <w:pPr>
      <w:adjustRightInd/>
      <w:snapToGrid/>
      <w:spacing w:after="0" w:line="360" w:lineRule="auto"/>
    </w:pPr>
    <w:rPr>
      <w:rFonts w:ascii="Times New Roman" w:eastAsia="宋体" w:hAnsi="Times New Roman" w:cs="Times New Roman"/>
      <w:bCs/>
      <w:kern w:val="2"/>
      <w:sz w:val="20"/>
      <w:szCs w:val="20"/>
    </w:rPr>
  </w:style>
  <w:style w:type="paragraph" w:customStyle="1" w:styleId="OptWithTabs2SpecialMathIndent2">
    <w:name w:val="OptWithTabs2SpecialMathIndent2"/>
    <w:basedOn w:val="Normal"/>
    <w:next w:val="Normal"/>
    <w:qFormat/>
    <w:rsid w:val="00680407"/>
    <w:pPr>
      <w:widowControl w:val="0"/>
      <w:tabs>
        <w:tab w:val="left" w:pos="729"/>
        <w:tab w:val="left" w:pos="2913"/>
        <w:tab w:val="left" w:pos="5151"/>
        <w:tab w:val="left" w:pos="7371"/>
      </w:tabs>
      <w:adjustRightInd/>
      <w:snapToGrid/>
      <w:spacing w:after="0"/>
      <w:jc w:val="both"/>
    </w:pPr>
    <w:rPr>
      <w:rFonts w:ascii="Times New Roman" w:eastAsia="宋体" w:hAnsi="Times New Roman" w:cs="Times New Roman"/>
      <w:kern w:val="2"/>
      <w:sz w:val="21"/>
      <w:szCs w:val="20"/>
    </w:rPr>
  </w:style>
  <w:style w:type="character" w:customStyle="1" w:styleId="mo">
    <w:name w:val="mo"/>
    <w:basedOn w:val="DefaultParagraphFont"/>
    <w:rsid w:val="00680407"/>
  </w:style>
  <w:style w:type="paragraph" w:customStyle="1" w:styleId="Normal1">
    <w:name w:val="Normal_1"/>
    <w:qFormat/>
    <w:rsid w:val="00680407"/>
    <w:pPr>
      <w:widowControl w:val="0"/>
      <w:spacing w:after="0" w:line="240" w:lineRule="auto"/>
      <w:jc w:val="both"/>
    </w:pPr>
    <w:rPr>
      <w:rFonts w:ascii="Times New Roman" w:eastAsia="宋体" w:hAnsi="Times New Roman" w:cs="宋体"/>
      <w:kern w:val="2"/>
      <w:sz w:val="21"/>
    </w:rPr>
  </w:style>
  <w:style w:type="paragraph" w:customStyle="1" w:styleId="Default">
    <w:name w:val="Default"/>
    <w:rsid w:val="00680407"/>
    <w:pPr>
      <w:widowControl w:val="0"/>
      <w:autoSpaceDE w:val="0"/>
      <w:autoSpaceDN w:val="0"/>
      <w:adjustRightInd w:val="0"/>
      <w:spacing w:after="0" w:line="240" w:lineRule="auto"/>
    </w:pPr>
    <w:rPr>
      <w:rFonts w:ascii="宋体" w:eastAsia="宋体" w:hAnsi="宋体" w:cs="宋体"/>
      <w:color w:val="000000"/>
      <w:sz w:val="24"/>
      <w:szCs w:val="24"/>
    </w:rPr>
  </w:style>
  <w:style w:type="paragraph" w:customStyle="1" w:styleId="Style4">
    <w:name w:val="_Style 4"/>
    <w:basedOn w:val="Normal"/>
    <w:qFormat/>
    <w:rsid w:val="00680407"/>
    <w:pPr>
      <w:adjustRightInd/>
      <w:snapToGrid/>
      <w:spacing w:after="0" w:line="300" w:lineRule="auto"/>
      <w:ind w:firstLine="200" w:firstLineChars="200"/>
      <w:jc w:val="both"/>
    </w:pPr>
    <w:rPr>
      <w:rFonts w:ascii="Times New Roman" w:eastAsia="宋体" w:hAnsi="Times New Roman" w:cs="Times New Roman"/>
      <w:kern w:val="2"/>
      <w:sz w:val="21"/>
      <w:szCs w:val="24"/>
    </w:rPr>
  </w:style>
  <w:style w:type="character" w:customStyle="1" w:styleId="qcp">
    <w:name w:val="qcp"/>
    <w:rsid w:val="00680407"/>
  </w:style>
  <w:style w:type="character" w:customStyle="1" w:styleId="h1">
    <w:name w:val="h1"/>
    <w:rsid w:val="00680407"/>
  </w:style>
  <w:style w:type="paragraph" w:customStyle="1" w:styleId="CharChar2CharChar">
    <w:name w:val="Char Char2 Char Char"/>
    <w:basedOn w:val="Normal"/>
    <w:rsid w:val="00680407"/>
    <w:pPr>
      <w:spacing w:after="0"/>
      <w:ind w:left="284"/>
    </w:pPr>
    <w:rPr>
      <w:rFonts w:ascii="Verdana" w:eastAsia="宋体" w:hAnsi="Verdana" w:cs="Times New Roman"/>
      <w:color w:val="0000FF"/>
      <w:sz w:val="20"/>
      <w:szCs w:val="20"/>
      <w:lang w:eastAsia="en-US"/>
    </w:rPr>
  </w:style>
  <w:style w:type="character" w:customStyle="1" w:styleId="TBChar">
    <w:name w:val="TB Char"/>
    <w:link w:val="TB"/>
    <w:qFormat/>
    <w:rsid w:val="004803FF"/>
    <w:rPr>
      <w:rFonts w:eastAsia="黑体" w:hAnsi="Times New Romance"/>
      <w:color w:val="FF0000"/>
    </w:rPr>
  </w:style>
  <w:style w:type="paragraph" w:customStyle="1" w:styleId="Normal130">
    <w:name w:val="Normal_13_0"/>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Normal11">
    <w:name w:val="Normal_11"/>
    <w:qFormat/>
    <w:rsid w:val="004803FF"/>
    <w:pPr>
      <w:spacing w:after="0" w:line="240" w:lineRule="auto"/>
    </w:pPr>
    <w:rPr>
      <w:rFonts w:ascii="Times New Roman" w:eastAsia="宋体" w:hAnsi="Times New Roman" w:cs="Times New Roman"/>
      <w:sz w:val="24"/>
      <w:szCs w:val="24"/>
    </w:rPr>
  </w:style>
  <w:style w:type="paragraph" w:customStyle="1" w:styleId="Normal42">
    <w:name w:val="Normal_4_2"/>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Normal8">
    <w:name w:val="Normal_8"/>
    <w:qFormat/>
    <w:rsid w:val="004803FF"/>
    <w:pPr>
      <w:spacing w:after="0" w:line="240" w:lineRule="auto"/>
    </w:pPr>
    <w:rPr>
      <w:rFonts w:ascii="Times New Roman" w:eastAsia="宋体" w:hAnsi="Times New Roman" w:cs="Times New Roman"/>
      <w:sz w:val="24"/>
      <w:szCs w:val="24"/>
    </w:rPr>
  </w:style>
  <w:style w:type="paragraph" w:customStyle="1" w:styleId="Normal00">
    <w:name w:val="Normal_0_0"/>
    <w:qFormat/>
    <w:rsid w:val="004803FF"/>
    <w:pPr>
      <w:spacing w:after="0" w:line="240" w:lineRule="auto"/>
    </w:pPr>
    <w:rPr>
      <w:rFonts w:ascii="Times New Roman" w:eastAsia="宋体" w:hAnsi="Times New Roman" w:cs="Times New Roman"/>
      <w:sz w:val="24"/>
      <w:szCs w:val="24"/>
    </w:rPr>
  </w:style>
  <w:style w:type="paragraph" w:customStyle="1" w:styleId="Normal110">
    <w:name w:val="Normal_11_0"/>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Normal380">
    <w:name w:val="Normal_38_0"/>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Normal71">
    <w:name w:val="Normal_7_1"/>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17">
    <w:name w:val="列表段落1"/>
    <w:basedOn w:val="Normal"/>
    <w:uiPriority w:val="34"/>
    <w:qFormat/>
    <w:rsid w:val="004803FF"/>
    <w:pPr>
      <w:widowControl w:val="0"/>
      <w:adjustRightInd/>
      <w:snapToGrid/>
      <w:spacing w:after="0"/>
      <w:ind w:firstLine="420" w:firstLineChars="200"/>
      <w:jc w:val="both"/>
    </w:pPr>
    <w:rPr>
      <w:rFonts w:ascii="Calibri" w:eastAsia="宋体" w:hAnsi="Calibri" w:cs="Times New Roman"/>
      <w:kern w:val="2"/>
      <w:sz w:val="21"/>
    </w:rPr>
  </w:style>
  <w:style w:type="paragraph" w:customStyle="1" w:styleId="Normal12">
    <w:name w:val="Normal_12"/>
    <w:qFormat/>
    <w:rsid w:val="004803FF"/>
    <w:pPr>
      <w:spacing w:after="0" w:line="240" w:lineRule="auto"/>
    </w:pPr>
    <w:rPr>
      <w:rFonts w:ascii="Times New Roman" w:eastAsia="宋体" w:hAnsi="Times New Roman" w:cs="Times New Roman"/>
      <w:sz w:val="24"/>
      <w:szCs w:val="24"/>
    </w:rPr>
  </w:style>
  <w:style w:type="paragraph" w:customStyle="1" w:styleId="Normal6">
    <w:name w:val="Normal_6"/>
    <w:qFormat/>
    <w:rsid w:val="004803FF"/>
    <w:pPr>
      <w:spacing w:after="0" w:line="240" w:lineRule="auto"/>
    </w:pPr>
    <w:rPr>
      <w:rFonts w:ascii="Times New Roman" w:eastAsia="宋体" w:hAnsi="Times New Roman" w:cs="Times New Roman"/>
      <w:sz w:val="24"/>
      <w:szCs w:val="24"/>
    </w:rPr>
  </w:style>
  <w:style w:type="paragraph" w:customStyle="1" w:styleId="TB">
    <w:name w:val="TB"/>
    <w:basedOn w:val="a12"/>
    <w:link w:val="TBChar"/>
    <w:qFormat/>
    <w:rsid w:val="004803FF"/>
    <w:pPr>
      <w:ind w:left="315" w:hanging="105" w:leftChars="100" w:hangingChars="50"/>
    </w:pPr>
    <w:rPr>
      <w:rFonts w:eastAsia="黑体" w:hAnsi="Times New Romance" w:asciiTheme="minorHAnsi" w:cstheme="minorBidi"/>
      <w:color w:val="FF0000"/>
      <w:kern w:val="0"/>
      <w:sz w:val="22"/>
    </w:rPr>
  </w:style>
  <w:style w:type="paragraph" w:customStyle="1" w:styleId="Normal2">
    <w:name w:val="Normal_2"/>
    <w:qFormat/>
    <w:rsid w:val="004803FF"/>
    <w:pPr>
      <w:spacing w:after="0" w:line="240" w:lineRule="auto"/>
    </w:pPr>
    <w:rPr>
      <w:rFonts w:ascii="Times New Roman" w:eastAsia="宋体" w:hAnsi="Times New Roman" w:cs="Times New Roman"/>
      <w:sz w:val="24"/>
      <w:szCs w:val="24"/>
    </w:rPr>
  </w:style>
  <w:style w:type="paragraph" w:customStyle="1" w:styleId="Normal13">
    <w:name w:val="Normal_13"/>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Normal350">
    <w:name w:val="Normal_35_0"/>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Normal150">
    <w:name w:val="Normal_15_0"/>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Normal40">
    <w:name w:val="Normal_4_0"/>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Normal020">
    <w:name w:val="Normal_0_20"/>
    <w:qFormat/>
    <w:rsid w:val="004803FF"/>
    <w:pPr>
      <w:spacing w:after="0" w:line="240" w:lineRule="auto"/>
    </w:pPr>
    <w:rPr>
      <w:rFonts w:ascii="Times New Roman" w:eastAsia="宋体" w:hAnsi="Times New Roman" w:cs="Times New Roman"/>
      <w:sz w:val="24"/>
      <w:szCs w:val="24"/>
    </w:rPr>
  </w:style>
  <w:style w:type="paragraph" w:customStyle="1" w:styleId="Normal036">
    <w:name w:val="Normal_0_36"/>
    <w:qFormat/>
    <w:rsid w:val="004803FF"/>
    <w:pPr>
      <w:spacing w:after="0" w:line="240" w:lineRule="auto"/>
    </w:pPr>
    <w:rPr>
      <w:rFonts w:ascii="Times New Roman" w:eastAsia="宋体" w:hAnsi="Times New Roman" w:cs="Times New Roman"/>
      <w:sz w:val="24"/>
      <w:szCs w:val="24"/>
    </w:rPr>
  </w:style>
  <w:style w:type="paragraph" w:customStyle="1" w:styleId="Normal012">
    <w:name w:val="Normal_0_12"/>
    <w:qFormat/>
    <w:rsid w:val="004803FF"/>
    <w:pPr>
      <w:spacing w:after="0" w:line="240" w:lineRule="auto"/>
    </w:pPr>
    <w:rPr>
      <w:rFonts w:ascii="Times New Roman" w:eastAsia="宋体" w:hAnsi="Times New Roman" w:cs="Times New Roman"/>
      <w:sz w:val="24"/>
      <w:szCs w:val="24"/>
    </w:rPr>
  </w:style>
  <w:style w:type="paragraph" w:customStyle="1" w:styleId="Normal280">
    <w:name w:val="Normal_28_0"/>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Normal06">
    <w:name w:val="Normal_0_6"/>
    <w:qFormat/>
    <w:rsid w:val="004803FF"/>
    <w:pPr>
      <w:spacing w:after="0" w:line="240" w:lineRule="auto"/>
    </w:pPr>
    <w:rPr>
      <w:rFonts w:ascii="Times New Roman" w:eastAsia="宋体" w:hAnsi="Times New Roman" w:cs="Times New Roman"/>
      <w:sz w:val="24"/>
      <w:szCs w:val="24"/>
    </w:rPr>
  </w:style>
  <w:style w:type="paragraph" w:customStyle="1" w:styleId="Normal3">
    <w:name w:val="Normal_3"/>
    <w:qFormat/>
    <w:rsid w:val="004803FF"/>
    <w:pPr>
      <w:spacing w:after="0" w:line="240" w:lineRule="auto"/>
    </w:pPr>
    <w:rPr>
      <w:rFonts w:ascii="Times New Roman" w:eastAsia="宋体" w:hAnsi="Times New Roman" w:cs="Times New Roman"/>
      <w:sz w:val="24"/>
      <w:szCs w:val="24"/>
    </w:rPr>
  </w:style>
  <w:style w:type="paragraph" w:customStyle="1" w:styleId="Normal38">
    <w:name w:val="Normal_38"/>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Normal24">
    <w:name w:val="Normal_24"/>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Normal261">
    <w:name w:val="Normal_26_1"/>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Normal28">
    <w:name w:val="Normal_28"/>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Normal21">
    <w:name w:val="Normal_21"/>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Normal023">
    <w:name w:val="Normal_0_23"/>
    <w:qFormat/>
    <w:rsid w:val="004803FF"/>
    <w:pPr>
      <w:spacing w:after="0" w:line="240" w:lineRule="auto"/>
    </w:pPr>
    <w:rPr>
      <w:rFonts w:ascii="Times New Roman" w:eastAsia="宋体" w:hAnsi="Times New Roman" w:cs="Times New Roman"/>
      <w:sz w:val="24"/>
      <w:szCs w:val="24"/>
    </w:rPr>
  </w:style>
  <w:style w:type="paragraph" w:customStyle="1" w:styleId="Normal038">
    <w:name w:val="Normal_0_38"/>
    <w:qFormat/>
    <w:rsid w:val="004803FF"/>
    <w:pPr>
      <w:spacing w:after="0" w:line="240" w:lineRule="auto"/>
    </w:pPr>
    <w:rPr>
      <w:rFonts w:ascii="Times New Roman" w:eastAsia="宋体" w:hAnsi="Times New Roman" w:cs="Times New Roman"/>
      <w:sz w:val="24"/>
      <w:szCs w:val="24"/>
    </w:rPr>
  </w:style>
  <w:style w:type="paragraph" w:customStyle="1" w:styleId="Normal10">
    <w:name w:val="Normal_10"/>
    <w:qFormat/>
    <w:rsid w:val="004803FF"/>
    <w:pPr>
      <w:spacing w:after="0" w:line="240" w:lineRule="auto"/>
    </w:pPr>
    <w:rPr>
      <w:rFonts w:ascii="Times New Roman" w:eastAsia="宋体" w:hAnsi="Times New Roman" w:cs="Times New Roman"/>
      <w:sz w:val="24"/>
      <w:szCs w:val="24"/>
    </w:rPr>
  </w:style>
  <w:style w:type="paragraph" w:customStyle="1" w:styleId="Normal010">
    <w:name w:val="Normal_0_10"/>
    <w:qFormat/>
    <w:rsid w:val="004803FF"/>
    <w:pPr>
      <w:spacing w:after="0" w:line="240" w:lineRule="auto"/>
    </w:pPr>
    <w:rPr>
      <w:rFonts w:ascii="Times New Roman" w:eastAsia="宋体" w:hAnsi="Times New Roman" w:cs="Times New Roman"/>
      <w:sz w:val="24"/>
      <w:szCs w:val="24"/>
    </w:rPr>
  </w:style>
  <w:style w:type="paragraph" w:customStyle="1" w:styleId="Normal4">
    <w:name w:val="Normal_4"/>
    <w:qFormat/>
    <w:rsid w:val="004803FF"/>
    <w:pPr>
      <w:spacing w:after="0" w:line="240" w:lineRule="auto"/>
    </w:pPr>
    <w:rPr>
      <w:rFonts w:ascii="Times New Roman" w:eastAsia="宋体" w:hAnsi="Times New Roman" w:cs="Times New Roman"/>
      <w:sz w:val="24"/>
      <w:szCs w:val="24"/>
    </w:rPr>
  </w:style>
  <w:style w:type="paragraph" w:customStyle="1" w:styleId="Normal04">
    <w:name w:val="Normal_0_4"/>
    <w:qFormat/>
    <w:rsid w:val="004803FF"/>
    <w:pPr>
      <w:spacing w:after="0" w:line="240" w:lineRule="auto"/>
    </w:pPr>
    <w:rPr>
      <w:rFonts w:ascii="Times New Roman" w:eastAsia="宋体" w:hAnsi="Times New Roman" w:cs="Times New Roman"/>
      <w:sz w:val="24"/>
      <w:szCs w:val="24"/>
    </w:rPr>
  </w:style>
  <w:style w:type="paragraph" w:customStyle="1" w:styleId="Normal26">
    <w:name w:val="Normal_26"/>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a12">
    <w:name w:val="题干"/>
    <w:basedOn w:val="Normal"/>
    <w:qFormat/>
    <w:rsid w:val="004803FF"/>
    <w:pPr>
      <w:widowControl w:val="0"/>
      <w:tabs>
        <w:tab w:val="left" w:pos="2100"/>
      </w:tabs>
      <w:adjustRightInd/>
      <w:snapToGrid/>
      <w:spacing w:after="0" w:line="360" w:lineRule="auto"/>
      <w:ind w:left="150" w:hanging="150" w:hangingChars="150"/>
      <w:jc w:val="both"/>
      <w:textAlignment w:val="center"/>
    </w:pPr>
    <w:rPr>
      <w:rFonts w:ascii="Calibri" w:eastAsia="宋体" w:hAnsi="Calibri" w:cs="Times New Roman"/>
      <w:kern w:val="2"/>
      <w:sz w:val="21"/>
    </w:rPr>
  </w:style>
  <w:style w:type="paragraph" w:customStyle="1" w:styleId="Normal15">
    <w:name w:val="Normal_15"/>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Normal260">
    <w:name w:val="Normal_26_0"/>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Normal70">
    <w:name w:val="Normal_7_0"/>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Normal210">
    <w:name w:val="Normal_21_0"/>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Normal240">
    <w:name w:val="Normal_24_0"/>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Normal35">
    <w:name w:val="Normal_35"/>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Normal016">
    <w:name w:val="Normal_0_16"/>
    <w:qFormat/>
    <w:rsid w:val="004803FF"/>
    <w:pPr>
      <w:spacing w:after="0" w:line="240" w:lineRule="auto"/>
    </w:pPr>
    <w:rPr>
      <w:rFonts w:ascii="Times New Roman" w:eastAsia="宋体" w:hAnsi="Times New Roman" w:cs="Times New Roman"/>
      <w:sz w:val="24"/>
      <w:szCs w:val="24"/>
    </w:rPr>
  </w:style>
  <w:style w:type="paragraph" w:customStyle="1" w:styleId="Normal5">
    <w:name w:val="Normal_5"/>
    <w:qFormat/>
    <w:rsid w:val="004803FF"/>
    <w:pPr>
      <w:spacing w:after="0" w:line="240" w:lineRule="auto"/>
    </w:pPr>
    <w:rPr>
      <w:rFonts w:ascii="Times New Roman" w:eastAsia="宋体" w:hAnsi="Times New Roman" w:cs="Times New Roman"/>
      <w:sz w:val="24"/>
      <w:szCs w:val="24"/>
    </w:rPr>
  </w:style>
  <w:style w:type="paragraph" w:customStyle="1" w:styleId="Normal381">
    <w:name w:val="Normal_38_1"/>
    <w:qFormat/>
    <w:rsid w:val="004803FF"/>
    <w:pPr>
      <w:widowControl w:val="0"/>
      <w:spacing w:after="0" w:line="240" w:lineRule="auto"/>
      <w:jc w:val="both"/>
    </w:pPr>
    <w:rPr>
      <w:rFonts w:ascii="Times New Roman" w:eastAsia="宋体" w:hAnsi="Times New Roman" w:cs="Times New Roman"/>
      <w:sz w:val="20"/>
      <w:szCs w:val="20"/>
    </w:rPr>
  </w:style>
  <w:style w:type="paragraph" w:customStyle="1" w:styleId="09">
    <w:name w:val="正文_0_9"/>
    <w:basedOn w:val="Normal"/>
    <w:qFormat/>
    <w:rsid w:val="004803FF"/>
    <w:pPr>
      <w:widowControl w:val="0"/>
      <w:adjustRightInd/>
      <w:snapToGrid/>
      <w:spacing w:after="0"/>
      <w:ind w:firstLine="315"/>
      <w:jc w:val="both"/>
    </w:pPr>
    <w:rPr>
      <w:rFonts w:ascii="Calibri" w:eastAsia="宋体" w:hAnsi="Calibri" w:cs="Times New Roman"/>
      <w:kern w:val="2"/>
      <w:sz w:val="21"/>
    </w:rPr>
  </w:style>
  <w:style w:type="paragraph" w:customStyle="1" w:styleId="CL">
    <w:name w:val="CL"/>
    <w:basedOn w:val="Normal"/>
    <w:qFormat/>
    <w:rsid w:val="004803FF"/>
    <w:pPr>
      <w:widowControl w:val="0"/>
      <w:adjustRightInd/>
      <w:snapToGrid/>
      <w:spacing w:after="0" w:line="360" w:lineRule="auto"/>
      <w:ind w:firstLine="200" w:firstLineChars="200"/>
      <w:contextualSpacing/>
      <w:jc w:val="both"/>
    </w:pPr>
    <w:rPr>
      <w:rFonts w:ascii="Calibri" w:eastAsia="楷体" w:hAnsi="Calibri"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footer" Target="footer2.xml" /><Relationship Id="rId13" Type="http://schemas.openxmlformats.org/officeDocument/2006/relationships/footer" Target="footer3.xml"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footer" Target="footer4.xml" /><Relationship Id="rId17" Type="http://schemas.openxmlformats.org/officeDocument/2006/relationships/image" Target="media/image9.png" /><Relationship Id="rId18" Type="http://schemas.openxmlformats.org/officeDocument/2006/relationships/footer" Target="footer5.xml"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11.png" /><Relationship Id="rId22" Type="http://schemas.openxmlformats.org/officeDocument/2006/relationships/image" Target="media/image12.png" /><Relationship Id="rId23" Type="http://schemas.openxmlformats.org/officeDocument/2006/relationships/image" Target="media/image13.png" /><Relationship Id="rId24" Type="http://schemas.openxmlformats.org/officeDocument/2006/relationships/image" Target="media/image14.png" /><Relationship Id="rId25" Type="http://schemas.openxmlformats.org/officeDocument/2006/relationships/image" Target="media/image15.png" /><Relationship Id="rId26" Type="http://schemas.openxmlformats.org/officeDocument/2006/relationships/footer" Target="footer7.xml" /><Relationship Id="rId27" Type="http://schemas.openxmlformats.org/officeDocument/2006/relationships/footer" Target="footer8.xml" /><Relationship Id="rId28" Type="http://schemas.openxmlformats.org/officeDocument/2006/relationships/image" Target="media/image16.png"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image" Target="media/image18.png" /><Relationship Id="rId32" Type="http://schemas.openxmlformats.org/officeDocument/2006/relationships/image" Target="media/image19.png" /><Relationship Id="rId33" Type="http://schemas.openxmlformats.org/officeDocument/2006/relationships/footer" Target="footer10.xml" /><Relationship Id="rId34" Type="http://schemas.openxmlformats.org/officeDocument/2006/relationships/image" Target="media/image20.png" /><Relationship Id="rId35" Type="http://schemas.openxmlformats.org/officeDocument/2006/relationships/image" Target="media/image21.png" /><Relationship Id="rId36" Type="http://schemas.openxmlformats.org/officeDocument/2006/relationships/footer" Target="footer11.xml" /><Relationship Id="rId37" Type="http://schemas.openxmlformats.org/officeDocument/2006/relationships/image" Target="media/image22.png" /><Relationship Id="rId38" Type="http://schemas.openxmlformats.org/officeDocument/2006/relationships/image" Target="media/image23.png" /><Relationship Id="rId39" Type="http://schemas.openxmlformats.org/officeDocument/2006/relationships/footer" Target="footer12.xml" /><Relationship Id="rId4" Type="http://schemas.openxmlformats.org/officeDocument/2006/relationships/customXml" Target="../customXml/item1.xml"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tif" /><Relationship Id="rId43" Type="http://schemas.openxmlformats.org/officeDocument/2006/relationships/footer" Target="footer13.xml" /><Relationship Id="rId44" Type="http://schemas.openxmlformats.org/officeDocument/2006/relationships/footer" Target="footer14.xml" /><Relationship Id="rId45" Type="http://schemas.openxmlformats.org/officeDocument/2006/relationships/hyperlink" Target="https://d.book118.com/545141244103011120" TargetMode="External" /><Relationship Id="rId46" Type="http://schemas.openxmlformats.org/officeDocument/2006/relationships/footer" Target="footer15.xml" /><Relationship Id="rId47" Type="http://schemas.openxmlformats.org/officeDocument/2006/relationships/theme" Target="theme/theme1.xml" /><Relationship Id="rId48" Type="http://schemas.openxmlformats.org/officeDocument/2006/relationships/numbering" Target="numbering.xml" /><Relationship Id="rId49"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E17D659-9A40-487A-8305-7A1BBF1E71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