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line="457" w:lineRule="exact"/>
      </w:pPr>
      <w:r>
        <w:t>最新国家开放大学电大本科</w:t>
      </w:r>
      <w:r>
        <w:rPr>
          <w:color w:val="FF0000"/>
        </w:rPr>
        <w:t>《幼儿游戏与玩具》</w:t>
      </w:r>
      <w:r>
        <w:rPr>
          <w:spacing w:val="-2"/>
        </w:rPr>
        <w:t>期末题库及答案</w:t>
      </w:r>
    </w:p>
    <w:p>
      <w:pPr>
        <w:pStyle w:val="BodyText"/>
        <w:spacing w:before="8"/>
        <w:rPr>
          <w:rFonts w:ascii="微软雅黑"/>
          <w:b/>
          <w:sz w:val="19"/>
        </w:rPr>
      </w:pPr>
    </w:p>
    <w:p>
      <w:pPr>
        <w:spacing w:before="0" w:line="216" w:lineRule="auto"/>
        <w:ind w:left="114" w:right="232" w:firstLine="0"/>
        <w:jc w:val="both"/>
        <w:rPr>
          <w:i/>
          <w:sz w:val="21"/>
        </w:rPr>
      </w:pPr>
      <w:r>
        <w:rPr>
          <w:rFonts w:ascii="微软雅黑" w:eastAsia="微软雅黑"/>
          <w:b/>
          <w:spacing w:val="-2"/>
          <w:sz w:val="21"/>
        </w:rPr>
        <w:t>考试说明：</w:t>
      </w:r>
      <w:r>
        <w:rPr>
          <w:i/>
          <w:spacing w:val="-2"/>
          <w:sz w:val="21"/>
        </w:rPr>
        <w:t>本人针对该科精心汇总了历年题库及答案，形成一个完整的题库，并且每年都在更新。该题库</w:t>
      </w:r>
      <w:r>
        <w:rPr>
          <w:i/>
          <w:spacing w:val="-2"/>
          <w:sz w:val="21"/>
        </w:rPr>
        <w:t>对考生的复习、作业和考试起着非常重要的作用，会给您节省大量的时间。做考题时，利用本文档中的查</w:t>
      </w:r>
      <w:r>
        <w:rPr>
          <w:i/>
          <w:spacing w:val="-2"/>
          <w:sz w:val="21"/>
        </w:rPr>
        <w:t>找工具，把考题中的关键字输到查找工具的查找内容框内，就可迅速查找到该题答案。本文库还有其他</w:t>
      </w:r>
      <w:r>
        <w:rPr>
          <w:rFonts w:ascii="微软雅黑" w:eastAsia="微软雅黑"/>
          <w:b/>
          <w:color w:val="0000FF"/>
          <w:spacing w:val="-2"/>
          <w:sz w:val="21"/>
        </w:rPr>
        <w:t>网核</w:t>
      </w:r>
      <w:r>
        <w:rPr>
          <w:rFonts w:ascii="微软雅黑" w:eastAsia="微软雅黑"/>
          <w:b/>
          <w:spacing w:val="-2"/>
          <w:sz w:val="21"/>
        </w:rPr>
        <w:t>及</w:t>
      </w:r>
      <w:r>
        <w:rPr>
          <w:rFonts w:ascii="微软雅黑" w:eastAsia="微软雅黑"/>
          <w:b/>
          <w:color w:val="FF0000"/>
          <w:spacing w:val="-2"/>
          <w:sz w:val="21"/>
        </w:rPr>
        <w:t>教学考一体化答案</w:t>
      </w:r>
      <w:r>
        <w:rPr>
          <w:i/>
          <w:spacing w:val="-2"/>
          <w:sz w:val="21"/>
        </w:rPr>
        <w:t>，敬请查看。</w:t>
      </w:r>
    </w:p>
    <w:p>
      <w:pPr>
        <w:pStyle w:val="BodyText"/>
        <w:spacing w:before="1"/>
        <w:rPr>
          <w:i/>
          <w:sz w:val="26"/>
        </w:rPr>
      </w:pPr>
    </w:p>
    <w:p>
      <w:pPr>
        <w:pStyle w:val="Heading1"/>
      </w:pPr>
      <w:r>
        <w:rPr>
          <w:spacing w:val="-1"/>
        </w:rPr>
        <w:t>《幼儿游戏与玩具》题库及答案一</w:t>
      </w:r>
    </w:p>
    <w:p>
      <w:pPr>
        <w:pStyle w:val="BodyText"/>
        <w:spacing w:before="11"/>
        <w:rPr>
          <w:rFonts w:ascii="微软雅黑"/>
          <w:b/>
          <w:sz w:val="30"/>
        </w:rPr>
      </w:pPr>
    </w:p>
    <w:p>
      <w:pPr>
        <w:pStyle w:val="Heading3"/>
        <w:spacing w:before="1"/>
      </w:pPr>
      <w:r>
        <w:rPr>
          <w:spacing w:val="-2"/>
        </w:rPr>
        <w:t>一、单项选择题（</w:t>
      </w:r>
      <w:r>
        <w:rPr>
          <w:spacing w:val="-3"/>
        </w:rPr>
        <w:t xml:space="preserve">将代表正确答案的字母填在题后括号内。每小题 </w:t>
      </w:r>
      <w:r>
        <w:rPr>
          <w:spacing w:val="-2"/>
        </w:rPr>
        <w:t>3</w:t>
      </w:r>
      <w:r>
        <w:rPr>
          <w:spacing w:val="-7"/>
        </w:rPr>
        <w:t xml:space="preserve"> 分，共 </w:t>
      </w:r>
      <w:r>
        <w:rPr>
          <w:spacing w:val="-2"/>
        </w:rPr>
        <w:t>15</w:t>
      </w:r>
      <w:r>
        <w:rPr>
          <w:spacing w:val="-6"/>
        </w:rPr>
        <w:t xml:space="preserve"> 分</w:t>
      </w:r>
      <w:r>
        <w:rPr>
          <w:spacing w:val="-10"/>
        </w:rPr>
        <w:t>）</w:t>
      </w:r>
    </w:p>
    <w:p>
      <w:pPr>
        <w:tabs>
          <w:tab w:val="left" w:pos="1688"/>
          <w:tab w:val="left" w:pos="8198"/>
        </w:tabs>
        <w:spacing w:before="148" w:line="417" w:lineRule="auto"/>
        <w:ind w:left="534" w:right="1471" w:firstLine="0"/>
        <w:jc w:val="left"/>
        <w:rPr>
          <w:i/>
          <w:sz w:val="21"/>
        </w:rPr>
      </w:pPr>
      <w:r>
        <w:rPr>
          <w:sz w:val="21"/>
        </w:rPr>
        <w:t>1</w:t>
      </w:r>
      <w:r>
        <w:rPr>
          <w:i/>
          <w:sz w:val="21"/>
        </w:rPr>
        <w:t>．于</w:t>
      </w:r>
      <w:r>
        <w:rPr>
          <w:i/>
          <w:spacing w:val="-22"/>
          <w:sz w:val="21"/>
        </w:rPr>
        <w:t xml:space="preserve"> </w:t>
      </w:r>
      <w:r>
        <w:rPr>
          <w:sz w:val="21"/>
        </w:rPr>
        <w:t>20</w:t>
      </w:r>
      <w:r>
        <w:rPr>
          <w:spacing w:val="-22"/>
          <w:sz w:val="21"/>
        </w:rPr>
        <w:t xml:space="preserve"> </w:t>
      </w:r>
      <w:r>
        <w:rPr>
          <w:i/>
          <w:sz w:val="21"/>
        </w:rPr>
        <w:t>世纪提出活动理论是游戏教学的哲学基础的美国哲学家和心理学家是</w:t>
      </w:r>
      <w:r>
        <w:rPr>
          <w:sz w:val="21"/>
        </w:rPr>
        <w:t>(</w:t>
        <w:tab/>
      </w:r>
      <w:r>
        <w:rPr>
          <w:spacing w:val="-6"/>
          <w:sz w:val="21"/>
        </w:rPr>
        <w:t>)</w:t>
      </w:r>
      <w:r>
        <w:rPr>
          <w:i/>
          <w:spacing w:val="-6"/>
          <w:sz w:val="21"/>
        </w:rPr>
        <w:t>。</w:t>
      </w:r>
      <w:r>
        <w:rPr>
          <w:i/>
          <w:spacing w:val="-6"/>
          <w:sz w:val="21"/>
        </w:rPr>
        <w:t xml:space="preserve"> </w:t>
      </w:r>
      <w:r>
        <w:rPr>
          <w:spacing w:val="-4"/>
          <w:sz w:val="21"/>
        </w:rPr>
        <w:t>A</w:t>
      </w:r>
      <w:r>
        <w:rPr>
          <w:i/>
          <w:spacing w:val="-4"/>
          <w:sz w:val="21"/>
        </w:rPr>
        <w:t>．</w:t>
      </w:r>
      <w:r>
        <w:rPr>
          <w:i/>
          <w:spacing w:val="-4"/>
          <w:sz w:val="21"/>
        </w:rPr>
        <w:t>欧</w:t>
      </w:r>
      <w:r>
        <w:rPr>
          <w:i/>
          <w:spacing w:val="-4"/>
          <w:sz w:val="21"/>
        </w:rPr>
        <w:t>文</w:t>
      </w:r>
      <w:r>
        <w:rPr>
          <w:i/>
          <w:sz w:val="21"/>
        </w:rPr>
        <w:tab/>
      </w:r>
      <w:r>
        <w:rPr>
          <w:spacing w:val="-2"/>
          <w:sz w:val="21"/>
        </w:rPr>
        <w:t>B</w:t>
      </w:r>
      <w:r>
        <w:rPr>
          <w:i/>
          <w:spacing w:val="-2"/>
          <w:sz w:val="21"/>
        </w:rPr>
        <w:t>．</w:t>
      </w:r>
      <w:r>
        <w:rPr>
          <w:i/>
          <w:spacing w:val="-2"/>
          <w:sz w:val="21"/>
        </w:rPr>
        <w:t>福</w:t>
      </w:r>
      <w:r>
        <w:rPr>
          <w:i/>
          <w:spacing w:val="-2"/>
          <w:sz w:val="21"/>
        </w:rPr>
        <w:t>禄</w:t>
      </w:r>
      <w:r>
        <w:rPr>
          <w:i/>
          <w:spacing w:val="-2"/>
          <w:sz w:val="21"/>
        </w:rPr>
        <w:t>贝</w:t>
      </w:r>
      <w:r>
        <w:rPr>
          <w:i/>
          <w:spacing w:val="-2"/>
          <w:sz w:val="21"/>
        </w:rPr>
        <w:t>尔</w:t>
      </w:r>
    </w:p>
    <w:p>
      <w:pPr>
        <w:tabs>
          <w:tab w:val="left" w:pos="1688"/>
          <w:tab w:val="left" w:pos="2108"/>
          <w:tab w:val="left" w:pos="5783"/>
        </w:tabs>
        <w:spacing w:before="0" w:line="417" w:lineRule="auto"/>
        <w:ind w:left="534" w:right="3886" w:firstLine="0"/>
        <w:jc w:val="left"/>
        <w:rPr>
          <w:i/>
          <w:sz w:val="21"/>
        </w:rPr>
      </w:pPr>
      <w:r>
        <w:rPr>
          <w:spacing w:val="-2"/>
          <w:sz w:val="21"/>
        </w:rPr>
        <w:t>C</w:t>
      </w:r>
      <w:r>
        <w:rPr>
          <w:i/>
          <w:spacing w:val="-2"/>
          <w:sz w:val="21"/>
        </w:rPr>
        <w:t>．</w:t>
      </w:r>
      <w:r>
        <w:rPr>
          <w:i/>
          <w:spacing w:val="-2"/>
          <w:sz w:val="21"/>
        </w:rPr>
        <w:t>乌</w:t>
      </w:r>
      <w:r>
        <w:rPr>
          <w:i/>
          <w:spacing w:val="-2"/>
          <w:sz w:val="21"/>
        </w:rPr>
        <w:t>申</w:t>
      </w:r>
      <w:r>
        <w:rPr>
          <w:i/>
          <w:spacing w:val="-2"/>
          <w:sz w:val="21"/>
        </w:rPr>
        <w:t>斯</w:t>
      </w:r>
      <w:r>
        <w:rPr>
          <w:i/>
          <w:spacing w:val="-2"/>
          <w:sz w:val="21"/>
        </w:rPr>
        <w:t>基</w:t>
      </w:r>
      <w:r>
        <w:rPr>
          <w:i/>
          <w:sz w:val="21"/>
        </w:rPr>
        <w:tab/>
        <w:tab/>
      </w:r>
      <w:r>
        <w:rPr>
          <w:spacing w:val="-4"/>
          <w:sz w:val="21"/>
        </w:rPr>
        <w:t>D</w:t>
      </w:r>
      <w:r>
        <w:rPr>
          <w:i/>
          <w:spacing w:val="-4"/>
          <w:sz w:val="21"/>
        </w:rPr>
        <w:t>．</w:t>
      </w:r>
      <w:r>
        <w:rPr>
          <w:i/>
          <w:spacing w:val="-4"/>
          <w:sz w:val="21"/>
        </w:rPr>
        <w:t>杜</w:t>
      </w:r>
      <w:r>
        <w:rPr>
          <w:i/>
          <w:spacing w:val="-4"/>
          <w:sz w:val="21"/>
        </w:rPr>
        <w:t>威</w:t>
      </w:r>
      <w:r>
        <w:rPr>
          <w:i/>
          <w:spacing w:val="2940"/>
          <w:sz w:val="21"/>
        </w:rPr>
        <w:t xml:space="preserve"> </w:t>
      </w:r>
      <w:r>
        <w:rPr>
          <w:spacing w:val="-2"/>
          <w:sz w:val="21"/>
        </w:rPr>
        <w:t>2</w:t>
      </w:r>
      <w:r>
        <w:rPr>
          <w:i/>
          <w:spacing w:val="-2"/>
          <w:sz w:val="21"/>
        </w:rPr>
        <w:t>．</w:t>
      </w:r>
      <w:r>
        <w:rPr>
          <w:i/>
          <w:spacing w:val="-2"/>
          <w:sz w:val="21"/>
        </w:rPr>
        <w:t>游</w:t>
      </w:r>
      <w:r>
        <w:rPr>
          <w:i/>
          <w:spacing w:val="-2"/>
          <w:sz w:val="21"/>
        </w:rPr>
        <w:t>戏</w:t>
      </w:r>
      <w:r>
        <w:rPr>
          <w:i/>
          <w:spacing w:val="-2"/>
          <w:sz w:val="21"/>
        </w:rPr>
        <w:t>的</w:t>
      </w:r>
      <w:r>
        <w:rPr>
          <w:i/>
          <w:spacing w:val="-2"/>
          <w:sz w:val="21"/>
        </w:rPr>
        <w:t>觉</w:t>
      </w:r>
      <w:r>
        <w:rPr>
          <w:i/>
          <w:spacing w:val="-2"/>
          <w:sz w:val="21"/>
        </w:rPr>
        <w:t>醒</w:t>
      </w:r>
      <w:r>
        <w:rPr>
          <w:i/>
          <w:spacing w:val="-2"/>
          <w:sz w:val="21"/>
        </w:rPr>
        <w:t>理</w:t>
      </w:r>
      <w:r>
        <w:rPr>
          <w:i/>
          <w:spacing w:val="-2"/>
          <w:sz w:val="21"/>
        </w:rPr>
        <w:t>论</w:t>
      </w:r>
      <w:r>
        <w:rPr>
          <w:i/>
          <w:spacing w:val="-2"/>
          <w:sz w:val="21"/>
        </w:rPr>
        <w:t>又</w:t>
      </w:r>
      <w:r>
        <w:rPr>
          <w:i/>
          <w:spacing w:val="-2"/>
          <w:sz w:val="21"/>
        </w:rPr>
        <w:t>称</w:t>
      </w:r>
      <w:r>
        <w:rPr>
          <w:i/>
          <w:spacing w:val="-2"/>
          <w:sz w:val="21"/>
        </w:rPr>
        <w:t>内</w:t>
      </w:r>
      <w:r>
        <w:rPr>
          <w:i/>
          <w:spacing w:val="-2"/>
          <w:sz w:val="21"/>
        </w:rPr>
        <w:t>驱</w:t>
      </w:r>
      <w:r>
        <w:rPr>
          <w:i/>
          <w:spacing w:val="-2"/>
          <w:sz w:val="21"/>
        </w:rPr>
        <w:t>力</w:t>
      </w:r>
      <w:r>
        <w:rPr>
          <w:i/>
          <w:spacing w:val="-2"/>
          <w:sz w:val="21"/>
        </w:rPr>
        <w:t>理</w:t>
      </w:r>
      <w:r>
        <w:rPr>
          <w:i/>
          <w:spacing w:val="-2"/>
          <w:sz w:val="21"/>
        </w:rPr>
        <w:t>论</w:t>
      </w:r>
      <w:r>
        <w:rPr>
          <w:i/>
          <w:spacing w:val="-2"/>
          <w:sz w:val="21"/>
        </w:rPr>
        <w:t>，</w:t>
      </w:r>
      <w:r>
        <w:rPr>
          <w:i/>
          <w:spacing w:val="-2"/>
          <w:sz w:val="21"/>
        </w:rPr>
        <w:t>其</w:t>
      </w:r>
      <w:r>
        <w:rPr>
          <w:i/>
          <w:spacing w:val="-2"/>
          <w:sz w:val="21"/>
        </w:rPr>
        <w:t>核</w:t>
      </w:r>
      <w:r>
        <w:rPr>
          <w:i/>
          <w:spacing w:val="-2"/>
          <w:sz w:val="21"/>
        </w:rPr>
        <w:t>心</w:t>
      </w:r>
      <w:r>
        <w:rPr>
          <w:i/>
          <w:spacing w:val="-2"/>
          <w:sz w:val="21"/>
        </w:rPr>
        <w:t>概</w:t>
      </w:r>
      <w:r>
        <w:rPr>
          <w:i/>
          <w:spacing w:val="-2"/>
          <w:sz w:val="21"/>
        </w:rPr>
        <w:t>念</w:t>
      </w:r>
      <w:r>
        <w:rPr>
          <w:i/>
          <w:spacing w:val="-2"/>
          <w:sz w:val="21"/>
        </w:rPr>
        <w:t>是</w:t>
      </w:r>
      <w:r>
        <w:rPr>
          <w:spacing w:val="-2"/>
          <w:sz w:val="21"/>
        </w:rPr>
        <w:t>(</w:t>
      </w:r>
      <w:r>
        <w:rPr>
          <w:sz w:val="21"/>
        </w:rPr>
        <w:tab/>
      </w:r>
      <w:r>
        <w:rPr>
          <w:spacing w:val="-6"/>
          <w:sz w:val="21"/>
        </w:rPr>
        <w:t>)</w:t>
      </w:r>
      <w:r>
        <w:rPr>
          <w:i/>
          <w:spacing w:val="-6"/>
          <w:sz w:val="21"/>
        </w:rPr>
        <w:t>。</w:t>
      </w:r>
      <w:r>
        <w:rPr>
          <w:i/>
          <w:spacing w:val="-6"/>
          <w:sz w:val="21"/>
        </w:rPr>
        <w:t xml:space="preserve"> </w:t>
      </w:r>
      <w:r>
        <w:rPr>
          <w:spacing w:val="-4"/>
          <w:sz w:val="21"/>
        </w:rPr>
        <w:t>A</w:t>
      </w:r>
      <w:r>
        <w:rPr>
          <w:i/>
          <w:spacing w:val="-4"/>
          <w:sz w:val="21"/>
        </w:rPr>
        <w:t>．</w:t>
      </w:r>
      <w:r>
        <w:rPr>
          <w:i/>
          <w:spacing w:val="-4"/>
          <w:sz w:val="21"/>
        </w:rPr>
        <w:t>刺</w:t>
      </w:r>
      <w:r>
        <w:rPr>
          <w:i/>
          <w:spacing w:val="-4"/>
          <w:sz w:val="21"/>
        </w:rPr>
        <w:t>激</w:t>
      </w:r>
      <w:r>
        <w:rPr>
          <w:i/>
          <w:sz w:val="21"/>
        </w:rPr>
        <w:tab/>
      </w:r>
      <w:r>
        <w:rPr>
          <w:spacing w:val="-4"/>
          <w:sz w:val="21"/>
        </w:rPr>
        <w:t>B</w:t>
      </w:r>
      <w:r>
        <w:rPr>
          <w:i/>
          <w:spacing w:val="-4"/>
          <w:sz w:val="21"/>
        </w:rPr>
        <w:t>．</w:t>
      </w:r>
      <w:r>
        <w:rPr>
          <w:i/>
          <w:spacing w:val="-4"/>
          <w:sz w:val="21"/>
        </w:rPr>
        <w:t>内</w:t>
      </w:r>
      <w:r>
        <w:rPr>
          <w:i/>
          <w:spacing w:val="-4"/>
          <w:sz w:val="21"/>
        </w:rPr>
        <w:t>驱</w:t>
      </w:r>
      <w:r>
        <w:rPr>
          <w:i/>
          <w:spacing w:val="-4"/>
          <w:sz w:val="21"/>
        </w:rPr>
        <w:t>力</w:t>
      </w:r>
    </w:p>
    <w:p>
      <w:pPr>
        <w:tabs>
          <w:tab w:val="left" w:pos="1688"/>
        </w:tabs>
        <w:spacing w:before="0" w:line="269" w:lineRule="exact"/>
        <w:ind w:left="534" w:right="0" w:firstLine="0"/>
        <w:jc w:val="left"/>
        <w:rPr>
          <w:i/>
          <w:sz w:val="21"/>
        </w:rPr>
      </w:pPr>
      <w:r>
        <w:rPr>
          <w:sz w:val="21"/>
        </w:rPr>
        <w:t>C</w:t>
      </w:r>
      <w:r>
        <w:rPr>
          <w:i/>
          <w:sz w:val="21"/>
        </w:rPr>
        <w:t>．觉</w:t>
      </w:r>
      <w:r>
        <w:rPr>
          <w:i/>
          <w:spacing w:val="-10"/>
          <w:sz w:val="21"/>
        </w:rPr>
        <w:t>醒</w:t>
      </w:r>
      <w:r>
        <w:rPr>
          <w:i/>
          <w:sz w:val="21"/>
        </w:rPr>
        <w:tab/>
      </w:r>
      <w:r>
        <w:rPr>
          <w:sz w:val="21"/>
        </w:rPr>
        <w:t>D</w:t>
      </w:r>
      <w:r>
        <w:rPr>
          <w:i/>
          <w:sz w:val="21"/>
        </w:rPr>
        <w:t>．环</w:t>
      </w:r>
      <w:r>
        <w:rPr>
          <w:i/>
          <w:spacing w:val="-10"/>
          <w:sz w:val="21"/>
        </w:rPr>
        <w:t>境</w:t>
      </w:r>
    </w:p>
    <w:p>
      <w:pPr>
        <w:pStyle w:val="BodyText"/>
        <w:spacing w:before="6"/>
        <w:rPr>
          <w:i/>
          <w:sz w:val="15"/>
        </w:rPr>
      </w:pPr>
    </w:p>
    <w:p>
      <w:pPr>
        <w:pStyle w:val="ListParagraph"/>
        <w:numPr>
          <w:ilvl w:val="0"/>
          <w:numId w:val="30"/>
        </w:numPr>
        <w:tabs>
          <w:tab w:val="left" w:pos="849"/>
          <w:tab w:val="left" w:pos="7568"/>
        </w:tabs>
        <w:spacing w:before="0" w:after="0" w:line="417" w:lineRule="auto"/>
        <w:ind w:left="114" w:right="997" w:firstLine="420"/>
        <w:jc w:val="left"/>
        <w:rPr>
          <w:i/>
          <w:sz w:val="21"/>
        </w:rPr>
      </w:pPr>
      <w:r>
        <w:rPr>
          <w:spacing w:val="-2"/>
          <w:sz w:val="21"/>
        </w:rPr>
        <w:t>19</w:t>
      </w:r>
      <w:r>
        <w:rPr>
          <w:spacing w:val="-42"/>
          <w:sz w:val="21"/>
        </w:rPr>
        <w:t xml:space="preserve"> </w:t>
      </w:r>
      <w:r>
        <w:rPr>
          <w:i/>
          <w:spacing w:val="-2"/>
          <w:sz w:val="21"/>
        </w:rPr>
        <w:t>世</w:t>
      </w:r>
      <w:r>
        <w:rPr>
          <w:i/>
          <w:spacing w:val="-2"/>
          <w:sz w:val="21"/>
        </w:rPr>
        <w:t>纪</w:t>
      </w:r>
      <w:r>
        <w:rPr>
          <w:i/>
          <w:spacing w:val="-2"/>
          <w:sz w:val="21"/>
        </w:rPr>
        <w:t>初</w:t>
      </w:r>
      <w:r>
        <w:rPr>
          <w:i/>
          <w:spacing w:val="-2"/>
          <w:sz w:val="21"/>
        </w:rPr>
        <w:t>，</w:t>
      </w:r>
      <w:r>
        <w:rPr>
          <w:i/>
          <w:spacing w:val="-2"/>
          <w:sz w:val="21"/>
        </w:rPr>
        <w:t>从</w:t>
      </w:r>
      <w:r>
        <w:rPr>
          <w:i/>
          <w:spacing w:val="-2"/>
          <w:sz w:val="21"/>
        </w:rPr>
        <w:t>培</w:t>
      </w:r>
      <w:r>
        <w:rPr>
          <w:i/>
          <w:spacing w:val="-2"/>
          <w:sz w:val="21"/>
        </w:rPr>
        <w:t>养</w:t>
      </w:r>
      <w:r>
        <w:rPr>
          <w:i/>
          <w:spacing w:val="-2"/>
          <w:sz w:val="21"/>
        </w:rPr>
        <w:t>幼</w:t>
      </w:r>
      <w:r>
        <w:rPr>
          <w:i/>
          <w:spacing w:val="-2"/>
          <w:sz w:val="21"/>
        </w:rPr>
        <w:t>儿</w:t>
      </w:r>
      <w:r>
        <w:rPr>
          <w:i/>
          <w:spacing w:val="-2"/>
          <w:sz w:val="21"/>
        </w:rPr>
        <w:t>审</w:t>
      </w:r>
      <w:r>
        <w:rPr>
          <w:i/>
          <w:spacing w:val="-2"/>
          <w:sz w:val="21"/>
        </w:rPr>
        <w:t>美</w:t>
      </w:r>
      <w:r>
        <w:rPr>
          <w:i/>
          <w:spacing w:val="-2"/>
          <w:sz w:val="21"/>
        </w:rPr>
        <w:t>感</w:t>
      </w:r>
      <w:r>
        <w:rPr>
          <w:i/>
          <w:spacing w:val="-2"/>
          <w:sz w:val="21"/>
        </w:rPr>
        <w:t>受</w:t>
      </w:r>
      <w:r>
        <w:rPr>
          <w:i/>
          <w:spacing w:val="-2"/>
          <w:sz w:val="21"/>
        </w:rPr>
        <w:t>力</w:t>
      </w:r>
      <w:r>
        <w:rPr>
          <w:i/>
          <w:spacing w:val="-2"/>
          <w:sz w:val="21"/>
        </w:rPr>
        <w:t>人</w:t>
      </w:r>
      <w:r>
        <w:rPr>
          <w:i/>
          <w:spacing w:val="-2"/>
          <w:sz w:val="21"/>
        </w:rPr>
        <w:t>手</w:t>
      </w:r>
      <w:r>
        <w:rPr>
          <w:i/>
          <w:spacing w:val="-2"/>
          <w:sz w:val="21"/>
        </w:rPr>
        <w:t>，</w:t>
      </w:r>
      <w:r>
        <w:rPr>
          <w:i/>
          <w:spacing w:val="-2"/>
          <w:sz w:val="21"/>
        </w:rPr>
        <w:t>给</w:t>
      </w:r>
      <w:r>
        <w:rPr>
          <w:i/>
          <w:spacing w:val="-2"/>
          <w:sz w:val="21"/>
        </w:rPr>
        <w:t>幼</w:t>
      </w:r>
      <w:r>
        <w:rPr>
          <w:i/>
          <w:spacing w:val="-2"/>
          <w:sz w:val="21"/>
        </w:rPr>
        <w:t>儿</w:t>
      </w:r>
      <w:r>
        <w:rPr>
          <w:i/>
          <w:spacing w:val="-2"/>
          <w:sz w:val="21"/>
        </w:rPr>
        <w:t>提</w:t>
      </w:r>
      <w:r>
        <w:rPr>
          <w:i/>
          <w:spacing w:val="-2"/>
          <w:sz w:val="21"/>
        </w:rPr>
        <w:t>供</w:t>
      </w:r>
      <w:r>
        <w:rPr>
          <w:i/>
          <w:spacing w:val="-2"/>
          <w:sz w:val="21"/>
        </w:rPr>
        <w:t>各</w:t>
      </w:r>
      <w:r>
        <w:rPr>
          <w:i/>
          <w:spacing w:val="-2"/>
          <w:sz w:val="21"/>
        </w:rPr>
        <w:t>种</w:t>
      </w:r>
      <w:r>
        <w:rPr>
          <w:i/>
          <w:spacing w:val="-2"/>
          <w:sz w:val="21"/>
        </w:rPr>
        <w:t>不</w:t>
      </w:r>
      <w:r>
        <w:rPr>
          <w:i/>
          <w:spacing w:val="-2"/>
          <w:sz w:val="21"/>
        </w:rPr>
        <w:t>同</w:t>
      </w:r>
      <w:r>
        <w:rPr>
          <w:i/>
          <w:spacing w:val="-2"/>
          <w:sz w:val="21"/>
        </w:rPr>
        <w:t>的</w:t>
      </w:r>
      <w:r>
        <w:rPr>
          <w:spacing w:val="-2"/>
          <w:sz w:val="21"/>
        </w:rPr>
        <w:t>“</w:t>
      </w:r>
      <w:r>
        <w:rPr>
          <w:i/>
          <w:spacing w:val="-2"/>
          <w:sz w:val="21"/>
        </w:rPr>
        <w:t>材</w:t>
      </w:r>
      <w:r>
        <w:rPr>
          <w:i/>
          <w:spacing w:val="-2"/>
          <w:sz w:val="21"/>
        </w:rPr>
        <w:t>料</w:t>
      </w:r>
      <w:r>
        <w:rPr>
          <w:spacing w:val="-105"/>
          <w:sz w:val="21"/>
        </w:rPr>
        <w:t>”</w:t>
      </w:r>
      <w:r>
        <w:rPr>
          <w:i/>
          <w:sz w:val="21"/>
        </w:rPr>
        <w:t>，</w:t>
      </w:r>
      <w:r>
        <w:rPr>
          <w:i/>
          <w:spacing w:val="-2"/>
          <w:sz w:val="21"/>
        </w:rPr>
        <w:t>使</w:t>
      </w:r>
      <w:r>
        <w:rPr>
          <w:i/>
          <w:spacing w:val="-2"/>
          <w:sz w:val="21"/>
        </w:rPr>
        <w:t>其</w:t>
      </w:r>
      <w:r>
        <w:rPr>
          <w:i/>
          <w:spacing w:val="-2"/>
          <w:sz w:val="21"/>
        </w:rPr>
        <w:t>在</w:t>
      </w:r>
      <w:r>
        <w:rPr>
          <w:i/>
          <w:spacing w:val="-2"/>
          <w:sz w:val="21"/>
        </w:rPr>
        <w:t>观</w:t>
      </w:r>
      <w:r>
        <w:rPr>
          <w:i/>
          <w:spacing w:val="-2"/>
          <w:sz w:val="21"/>
        </w:rPr>
        <w:t>察</w:t>
      </w:r>
      <w:r>
        <w:rPr>
          <w:i/>
          <w:spacing w:val="-2"/>
          <w:sz w:val="21"/>
        </w:rPr>
        <w:t>、</w:t>
      </w:r>
      <w:r>
        <w:rPr>
          <w:i/>
          <w:spacing w:val="-2"/>
          <w:sz w:val="21"/>
        </w:rPr>
        <w:t>欣</w:t>
      </w:r>
      <w:r>
        <w:rPr>
          <w:i/>
          <w:spacing w:val="-2"/>
          <w:sz w:val="21"/>
        </w:rPr>
        <w:t>赏</w:t>
      </w:r>
      <w:r>
        <w:rPr>
          <w:i/>
          <w:spacing w:val="-2"/>
          <w:sz w:val="21"/>
        </w:rPr>
        <w:t>、</w:t>
      </w:r>
      <w:r>
        <w:rPr>
          <w:i/>
          <w:spacing w:val="-2"/>
          <w:sz w:val="21"/>
        </w:rPr>
        <w:t>感</w:t>
      </w:r>
      <w:r>
        <w:rPr>
          <w:i/>
          <w:spacing w:val="-2"/>
          <w:sz w:val="21"/>
        </w:rPr>
        <w:t>受</w:t>
      </w:r>
      <w:r>
        <w:rPr>
          <w:i/>
          <w:spacing w:val="-2"/>
          <w:sz w:val="21"/>
        </w:rPr>
        <w:t>美</w:t>
      </w:r>
      <w:r>
        <w:rPr>
          <w:i/>
          <w:spacing w:val="-2"/>
          <w:sz w:val="21"/>
        </w:rPr>
        <w:t>的</w:t>
      </w:r>
      <w:r>
        <w:rPr>
          <w:i/>
          <w:spacing w:val="-2"/>
          <w:sz w:val="21"/>
        </w:rPr>
        <w:t>存</w:t>
      </w:r>
      <w:r>
        <w:rPr>
          <w:i/>
          <w:spacing w:val="-2"/>
          <w:sz w:val="21"/>
        </w:rPr>
        <w:t>在</w:t>
      </w:r>
      <w:r>
        <w:rPr>
          <w:i/>
          <w:spacing w:val="-2"/>
          <w:sz w:val="21"/>
        </w:rPr>
        <w:t>的</w:t>
      </w:r>
      <w:r>
        <w:rPr>
          <w:i/>
          <w:spacing w:val="-2"/>
          <w:sz w:val="21"/>
        </w:rPr>
        <w:t>同</w:t>
      </w:r>
      <w:r>
        <w:rPr>
          <w:i/>
          <w:spacing w:val="-2"/>
          <w:sz w:val="21"/>
        </w:rPr>
        <w:t>时</w:t>
      </w:r>
      <w:r>
        <w:rPr>
          <w:i/>
          <w:spacing w:val="-2"/>
          <w:sz w:val="21"/>
        </w:rPr>
        <w:t>获</w:t>
      </w:r>
      <w:r>
        <w:rPr>
          <w:i/>
          <w:spacing w:val="-2"/>
          <w:sz w:val="21"/>
        </w:rPr>
        <w:t>得</w:t>
      </w:r>
      <w:r>
        <w:rPr>
          <w:i/>
          <w:spacing w:val="-2"/>
          <w:sz w:val="21"/>
        </w:rPr>
        <w:t>关</w:t>
      </w:r>
      <w:r>
        <w:rPr>
          <w:i/>
          <w:spacing w:val="-2"/>
          <w:sz w:val="21"/>
        </w:rPr>
        <w:t>于</w:t>
      </w:r>
      <w:r>
        <w:rPr>
          <w:i/>
          <w:spacing w:val="-2"/>
          <w:sz w:val="21"/>
        </w:rPr>
        <w:t>颜</w:t>
      </w:r>
      <w:r>
        <w:rPr>
          <w:i/>
          <w:spacing w:val="-2"/>
          <w:sz w:val="21"/>
        </w:rPr>
        <w:t>色</w:t>
      </w:r>
      <w:r>
        <w:rPr>
          <w:i/>
          <w:spacing w:val="-2"/>
          <w:sz w:val="21"/>
        </w:rPr>
        <w:t>、</w:t>
      </w:r>
      <w:r>
        <w:rPr>
          <w:i/>
          <w:spacing w:val="-2"/>
          <w:sz w:val="21"/>
        </w:rPr>
        <w:t>形</w:t>
      </w:r>
      <w:r>
        <w:rPr>
          <w:i/>
          <w:spacing w:val="-2"/>
          <w:sz w:val="21"/>
        </w:rPr>
        <w:t>状</w:t>
      </w:r>
      <w:r>
        <w:rPr>
          <w:i/>
          <w:spacing w:val="-2"/>
          <w:sz w:val="21"/>
        </w:rPr>
        <w:t>、</w:t>
      </w:r>
      <w:r>
        <w:rPr>
          <w:i/>
          <w:spacing w:val="-2"/>
          <w:sz w:val="21"/>
        </w:rPr>
        <w:t>数</w:t>
      </w:r>
      <w:r>
        <w:rPr>
          <w:i/>
          <w:spacing w:val="-2"/>
          <w:sz w:val="21"/>
        </w:rPr>
        <w:t>量</w:t>
      </w:r>
      <w:r>
        <w:rPr>
          <w:i/>
          <w:spacing w:val="-2"/>
          <w:sz w:val="21"/>
        </w:rPr>
        <w:t>、</w:t>
      </w:r>
      <w:r>
        <w:rPr>
          <w:i/>
          <w:spacing w:val="-2"/>
          <w:sz w:val="21"/>
        </w:rPr>
        <w:t>大</w:t>
      </w:r>
      <w:r>
        <w:rPr>
          <w:i/>
          <w:spacing w:val="-2"/>
          <w:sz w:val="21"/>
        </w:rPr>
        <w:t>小</w:t>
      </w:r>
      <w:r>
        <w:rPr>
          <w:i/>
          <w:spacing w:val="-2"/>
          <w:sz w:val="21"/>
        </w:rPr>
        <w:t>等</w:t>
      </w:r>
      <w:r>
        <w:rPr>
          <w:i/>
          <w:spacing w:val="-2"/>
          <w:sz w:val="21"/>
        </w:rPr>
        <w:t>相</w:t>
      </w:r>
      <w:r>
        <w:rPr>
          <w:i/>
          <w:spacing w:val="-2"/>
          <w:sz w:val="21"/>
        </w:rPr>
        <w:t>关</w:t>
      </w:r>
      <w:r>
        <w:rPr>
          <w:i/>
          <w:spacing w:val="-2"/>
          <w:sz w:val="21"/>
        </w:rPr>
        <w:t>概</w:t>
      </w:r>
      <w:r>
        <w:rPr>
          <w:i/>
          <w:spacing w:val="-2"/>
          <w:sz w:val="21"/>
        </w:rPr>
        <w:t>念</w:t>
      </w:r>
      <w:r>
        <w:rPr>
          <w:i/>
          <w:spacing w:val="-2"/>
          <w:sz w:val="21"/>
        </w:rPr>
        <w:t>的</w:t>
      </w:r>
      <w:r>
        <w:rPr>
          <w:i/>
          <w:spacing w:val="-2"/>
          <w:sz w:val="21"/>
        </w:rPr>
        <w:t>是</w:t>
      </w:r>
      <w:r>
        <w:rPr>
          <w:spacing w:val="-2"/>
          <w:sz w:val="21"/>
        </w:rPr>
        <w:t>(</w:t>
      </w:r>
      <w:r>
        <w:rPr>
          <w:sz w:val="21"/>
        </w:rPr>
        <w:tab/>
      </w:r>
      <w:r>
        <w:rPr>
          <w:spacing w:val="-6"/>
          <w:sz w:val="21"/>
        </w:rPr>
        <w:t>)</w:t>
      </w:r>
      <w:r>
        <w:rPr>
          <w:i/>
          <w:spacing w:val="-6"/>
          <w:sz w:val="21"/>
        </w:rPr>
        <w:t>。</w:t>
      </w:r>
    </w:p>
    <w:p>
      <w:pPr>
        <w:tabs>
          <w:tab w:val="left" w:pos="2108"/>
          <w:tab w:val="left" w:pos="2213"/>
        </w:tabs>
        <w:spacing w:before="0" w:line="417" w:lineRule="auto"/>
        <w:ind w:left="534" w:right="6616" w:firstLine="0"/>
        <w:jc w:val="left"/>
        <w:rPr>
          <w:i/>
          <w:sz w:val="21"/>
        </w:rPr>
      </w:pPr>
      <w:r>
        <w:rPr>
          <w:sz w:val="21"/>
        </w:rPr>
        <w:t>A. -</w:t>
      </w:r>
      <w:r>
        <w:rPr>
          <w:i/>
          <w:sz w:val="21"/>
        </w:rPr>
        <w:t>乌申斯基</w:t>
        <w:tab/>
        <w:tab/>
      </w:r>
      <w:r>
        <w:rPr>
          <w:spacing w:val="-2"/>
          <w:sz w:val="21"/>
        </w:rPr>
        <w:t>B</w:t>
      </w:r>
      <w:r>
        <w:rPr>
          <w:i/>
          <w:spacing w:val="-2"/>
          <w:sz w:val="21"/>
        </w:rPr>
        <w:t>．</w:t>
      </w:r>
      <w:r>
        <w:rPr>
          <w:i/>
          <w:spacing w:val="-2"/>
          <w:sz w:val="21"/>
        </w:rPr>
        <w:t>福</w:t>
      </w:r>
      <w:r>
        <w:rPr>
          <w:i/>
          <w:spacing w:val="-2"/>
          <w:sz w:val="21"/>
        </w:rPr>
        <w:t>禄</w:t>
      </w:r>
      <w:r>
        <w:rPr>
          <w:i/>
          <w:spacing w:val="-2"/>
          <w:sz w:val="21"/>
        </w:rPr>
        <w:t>贝</w:t>
      </w:r>
      <w:r>
        <w:rPr>
          <w:i/>
          <w:spacing w:val="-2"/>
          <w:sz w:val="21"/>
        </w:rPr>
        <w:t>尔</w:t>
      </w:r>
      <w:r>
        <w:rPr>
          <w:i/>
          <w:spacing w:val="-2"/>
          <w:sz w:val="21"/>
        </w:rPr>
        <w:t xml:space="preserve"> </w:t>
      </w:r>
      <w:r>
        <w:rPr>
          <w:spacing w:val="-2"/>
          <w:sz w:val="21"/>
        </w:rPr>
        <w:t>C</w:t>
      </w:r>
      <w:r>
        <w:rPr>
          <w:i/>
          <w:spacing w:val="-2"/>
          <w:sz w:val="21"/>
        </w:rPr>
        <w:t>．</w:t>
      </w:r>
      <w:r>
        <w:rPr>
          <w:i/>
          <w:spacing w:val="-2"/>
          <w:sz w:val="21"/>
        </w:rPr>
        <w:t>蒙</w:t>
      </w:r>
      <w:r>
        <w:rPr>
          <w:i/>
          <w:spacing w:val="-2"/>
          <w:sz w:val="21"/>
        </w:rPr>
        <w:t>台</w:t>
      </w:r>
      <w:r>
        <w:rPr>
          <w:i/>
          <w:spacing w:val="-2"/>
          <w:sz w:val="21"/>
        </w:rPr>
        <w:t>梭</w:t>
      </w:r>
      <w:r>
        <w:rPr>
          <w:i/>
          <w:spacing w:val="-2"/>
          <w:sz w:val="21"/>
        </w:rPr>
        <w:t>利</w:t>
      </w:r>
      <w:r>
        <w:rPr>
          <w:i/>
          <w:sz w:val="21"/>
        </w:rPr>
        <w:tab/>
      </w:r>
      <w:r>
        <w:rPr>
          <w:spacing w:val="-4"/>
          <w:sz w:val="21"/>
        </w:rPr>
        <w:t>D</w:t>
      </w:r>
      <w:r>
        <w:rPr>
          <w:i/>
          <w:spacing w:val="-4"/>
          <w:sz w:val="21"/>
        </w:rPr>
        <w:t>．</w:t>
      </w:r>
      <w:r>
        <w:rPr>
          <w:i/>
          <w:spacing w:val="-4"/>
          <w:sz w:val="21"/>
        </w:rPr>
        <w:t>杜</w:t>
      </w:r>
      <w:r>
        <w:rPr>
          <w:i/>
          <w:spacing w:val="-4"/>
          <w:sz w:val="21"/>
        </w:rPr>
        <w:t>威</w:t>
      </w:r>
    </w:p>
    <w:p>
      <w:pPr>
        <w:pStyle w:val="ListParagraph"/>
        <w:numPr>
          <w:ilvl w:val="0"/>
          <w:numId w:val="30"/>
        </w:numPr>
        <w:tabs>
          <w:tab w:val="left" w:pos="850"/>
          <w:tab w:val="left" w:pos="2108"/>
          <w:tab w:val="left" w:pos="5993"/>
        </w:tabs>
        <w:spacing w:before="0" w:after="0" w:line="417" w:lineRule="auto"/>
        <w:ind w:left="534" w:right="3676" w:firstLine="0"/>
        <w:jc w:val="left"/>
        <w:rPr>
          <w:i/>
          <w:sz w:val="21"/>
        </w:rPr>
      </w:pPr>
      <w:r>
        <w:rPr>
          <w:i/>
          <w:spacing w:val="-2"/>
          <w:sz w:val="21"/>
        </w:rPr>
        <w:t>从</w:t>
      </w:r>
      <w:r>
        <w:rPr>
          <w:i/>
          <w:spacing w:val="-2"/>
          <w:sz w:val="21"/>
        </w:rPr>
        <w:t>认</w:t>
      </w:r>
      <w:r>
        <w:rPr>
          <w:i/>
          <w:spacing w:val="-2"/>
          <w:sz w:val="21"/>
        </w:rPr>
        <w:t>知</w:t>
      </w:r>
      <w:r>
        <w:rPr>
          <w:i/>
          <w:spacing w:val="-2"/>
          <w:sz w:val="21"/>
        </w:rPr>
        <w:t>发</w:t>
      </w:r>
      <w:r>
        <w:rPr>
          <w:i/>
          <w:spacing w:val="-2"/>
          <w:sz w:val="21"/>
        </w:rPr>
        <w:t>展</w:t>
      </w:r>
      <w:r>
        <w:rPr>
          <w:i/>
          <w:spacing w:val="-2"/>
          <w:sz w:val="21"/>
        </w:rPr>
        <w:t>的</w:t>
      </w:r>
      <w:r>
        <w:rPr>
          <w:i/>
          <w:spacing w:val="-2"/>
          <w:sz w:val="21"/>
        </w:rPr>
        <w:t>侧</w:t>
      </w:r>
      <w:r>
        <w:rPr>
          <w:i/>
          <w:spacing w:val="-2"/>
          <w:sz w:val="21"/>
        </w:rPr>
        <w:t>面</w:t>
      </w:r>
      <w:r>
        <w:rPr>
          <w:i/>
          <w:spacing w:val="-2"/>
          <w:sz w:val="21"/>
        </w:rPr>
        <w:t>考</w:t>
      </w:r>
      <w:r>
        <w:rPr>
          <w:i/>
          <w:spacing w:val="-2"/>
          <w:sz w:val="21"/>
        </w:rPr>
        <w:t>察</w:t>
      </w:r>
      <w:r>
        <w:rPr>
          <w:i/>
          <w:spacing w:val="-2"/>
          <w:sz w:val="21"/>
        </w:rPr>
        <w:t>幼</w:t>
      </w:r>
      <w:r>
        <w:rPr>
          <w:i/>
          <w:spacing w:val="-2"/>
          <w:sz w:val="21"/>
        </w:rPr>
        <w:t>儿</w:t>
      </w:r>
      <w:r>
        <w:rPr>
          <w:i/>
          <w:spacing w:val="-2"/>
          <w:sz w:val="21"/>
        </w:rPr>
        <w:t>游</w:t>
      </w:r>
      <w:r>
        <w:rPr>
          <w:i/>
          <w:spacing w:val="-2"/>
          <w:sz w:val="21"/>
        </w:rPr>
        <w:t>戏</w:t>
      </w:r>
      <w:r>
        <w:rPr>
          <w:i/>
          <w:spacing w:val="-2"/>
          <w:sz w:val="21"/>
        </w:rPr>
        <w:t>发</w:t>
      </w:r>
      <w:r>
        <w:rPr>
          <w:i/>
          <w:spacing w:val="-2"/>
          <w:sz w:val="21"/>
        </w:rPr>
        <w:t>展</w:t>
      </w:r>
      <w:r>
        <w:rPr>
          <w:i/>
          <w:spacing w:val="-2"/>
          <w:sz w:val="21"/>
        </w:rPr>
        <w:t>的</w:t>
      </w:r>
      <w:r>
        <w:rPr>
          <w:i/>
          <w:spacing w:val="-2"/>
          <w:sz w:val="21"/>
        </w:rPr>
        <w:t>心</w:t>
      </w:r>
      <w:r>
        <w:rPr>
          <w:i/>
          <w:spacing w:val="-2"/>
          <w:sz w:val="21"/>
        </w:rPr>
        <w:t>理</w:t>
      </w:r>
      <w:r>
        <w:rPr>
          <w:i/>
          <w:spacing w:val="-2"/>
          <w:sz w:val="21"/>
        </w:rPr>
        <w:t>学</w:t>
      </w:r>
      <w:r>
        <w:rPr>
          <w:i/>
          <w:spacing w:val="-2"/>
          <w:sz w:val="21"/>
        </w:rPr>
        <w:t>家</w:t>
      </w:r>
      <w:r>
        <w:rPr>
          <w:i/>
          <w:spacing w:val="-2"/>
          <w:sz w:val="21"/>
        </w:rPr>
        <w:t>是</w:t>
      </w:r>
      <w:r>
        <w:rPr>
          <w:spacing w:val="-2"/>
          <w:sz w:val="21"/>
        </w:rPr>
        <w:t>(</w:t>
      </w:r>
      <w:r>
        <w:rPr>
          <w:sz w:val="21"/>
        </w:rPr>
        <w:tab/>
      </w:r>
      <w:r>
        <w:rPr>
          <w:spacing w:val="-6"/>
          <w:sz w:val="21"/>
        </w:rPr>
        <w:t>)</w:t>
      </w:r>
      <w:r>
        <w:rPr>
          <w:i/>
          <w:spacing w:val="-6"/>
          <w:sz w:val="21"/>
        </w:rPr>
        <w:t>。</w:t>
      </w:r>
      <w:r>
        <w:rPr>
          <w:i/>
          <w:spacing w:val="-6"/>
          <w:sz w:val="21"/>
        </w:rPr>
        <w:t xml:space="preserve"> </w:t>
      </w:r>
      <w:r>
        <w:rPr>
          <w:spacing w:val="-2"/>
          <w:sz w:val="21"/>
        </w:rPr>
        <w:t>A</w:t>
      </w:r>
      <w:r>
        <w:rPr>
          <w:i/>
          <w:spacing w:val="-2"/>
          <w:sz w:val="21"/>
        </w:rPr>
        <w:t>．</w:t>
      </w:r>
      <w:r>
        <w:rPr>
          <w:i/>
          <w:spacing w:val="-2"/>
          <w:sz w:val="21"/>
        </w:rPr>
        <w:t>维</w:t>
      </w:r>
      <w:r>
        <w:rPr>
          <w:i/>
          <w:spacing w:val="-2"/>
          <w:sz w:val="21"/>
        </w:rPr>
        <w:t>果</w:t>
      </w:r>
      <w:r>
        <w:rPr>
          <w:i/>
          <w:spacing w:val="-2"/>
          <w:sz w:val="21"/>
        </w:rPr>
        <w:t>斯</w:t>
      </w:r>
      <w:r>
        <w:rPr>
          <w:i/>
          <w:spacing w:val="-2"/>
          <w:sz w:val="21"/>
        </w:rPr>
        <w:t>基</w:t>
      </w:r>
      <w:r>
        <w:rPr>
          <w:i/>
          <w:sz w:val="21"/>
        </w:rPr>
        <w:tab/>
      </w:r>
      <w:r>
        <w:rPr>
          <w:spacing w:val="-2"/>
          <w:sz w:val="21"/>
        </w:rPr>
        <w:t>B</w:t>
      </w:r>
      <w:r>
        <w:rPr>
          <w:i/>
          <w:spacing w:val="-2"/>
          <w:sz w:val="21"/>
        </w:rPr>
        <w:t>．</w:t>
      </w:r>
      <w:r>
        <w:rPr>
          <w:i/>
          <w:spacing w:val="-2"/>
          <w:sz w:val="21"/>
        </w:rPr>
        <w:t>艾</w:t>
      </w:r>
      <w:r>
        <w:rPr>
          <w:i/>
          <w:spacing w:val="-2"/>
          <w:sz w:val="21"/>
        </w:rPr>
        <w:t>里</w:t>
      </w:r>
      <w:r>
        <w:rPr>
          <w:i/>
          <w:spacing w:val="-2"/>
          <w:sz w:val="21"/>
        </w:rPr>
        <w:t>康</w:t>
      </w:r>
      <w:r>
        <w:rPr>
          <w:i/>
          <w:spacing w:val="-2"/>
          <w:sz w:val="21"/>
        </w:rPr>
        <w:t>宁</w:t>
      </w:r>
    </w:p>
    <w:p>
      <w:pPr>
        <w:tabs>
          <w:tab w:val="left" w:pos="1898"/>
          <w:tab w:val="left" w:pos="2528"/>
          <w:tab w:val="left" w:pos="3683"/>
        </w:tabs>
        <w:spacing w:before="0" w:line="417" w:lineRule="auto"/>
        <w:ind w:left="534" w:right="5251" w:firstLine="0"/>
        <w:jc w:val="left"/>
        <w:rPr>
          <w:sz w:val="21"/>
        </w:rPr>
      </w:pPr>
      <w:r>
        <w:rPr>
          <w:spacing w:val="-2"/>
          <w:sz w:val="21"/>
        </w:rPr>
        <w:t>C</w:t>
      </w:r>
      <w:r>
        <w:rPr>
          <w:i/>
          <w:spacing w:val="-2"/>
          <w:sz w:val="21"/>
        </w:rPr>
        <w:t>．</w:t>
      </w:r>
      <w:r>
        <w:rPr>
          <w:i/>
          <w:spacing w:val="-2"/>
          <w:sz w:val="21"/>
        </w:rPr>
        <w:t>贝</w:t>
      </w:r>
      <w:r>
        <w:rPr>
          <w:i/>
          <w:spacing w:val="-2"/>
          <w:sz w:val="21"/>
        </w:rPr>
        <w:t>特</w:t>
      </w:r>
      <w:r>
        <w:rPr>
          <w:i/>
          <w:spacing w:val="-2"/>
          <w:sz w:val="21"/>
        </w:rPr>
        <w:t>森</w:t>
      </w:r>
      <w:r>
        <w:rPr>
          <w:i/>
          <w:sz w:val="21"/>
        </w:rPr>
        <w:tab/>
      </w:r>
      <w:r>
        <w:rPr>
          <w:spacing w:val="-4"/>
          <w:sz w:val="21"/>
        </w:rPr>
        <w:t>D</w:t>
      </w:r>
      <w:r>
        <w:rPr>
          <w:i/>
          <w:spacing w:val="-4"/>
          <w:sz w:val="21"/>
        </w:rPr>
        <w:t>．</w:t>
      </w:r>
      <w:r>
        <w:rPr>
          <w:i/>
          <w:spacing w:val="-4"/>
          <w:sz w:val="21"/>
        </w:rPr>
        <w:t>皮</w:t>
      </w:r>
      <w:r>
        <w:rPr>
          <w:i/>
          <w:spacing w:val="-4"/>
          <w:sz w:val="21"/>
        </w:rPr>
        <w:t>亚</w:t>
      </w:r>
      <w:r>
        <w:rPr>
          <w:i/>
          <w:spacing w:val="-4"/>
          <w:sz w:val="21"/>
        </w:rPr>
        <w:t>杰</w:t>
      </w:r>
      <w:r>
        <w:rPr>
          <w:i/>
          <w:spacing w:val="1575"/>
          <w:sz w:val="21"/>
        </w:rPr>
        <w:t xml:space="preserve"> </w:t>
      </w:r>
      <w:r>
        <w:rPr>
          <w:spacing w:val="-2"/>
          <w:sz w:val="21"/>
        </w:rPr>
        <w:t>5</w:t>
      </w:r>
      <w:r>
        <w:rPr>
          <w:i/>
          <w:spacing w:val="-2"/>
          <w:sz w:val="21"/>
        </w:rPr>
        <w:t>．</w:t>
      </w:r>
      <w:r>
        <w:rPr>
          <w:i/>
          <w:spacing w:val="-2"/>
          <w:sz w:val="21"/>
        </w:rPr>
        <w:t>现</w:t>
      </w:r>
      <w:r>
        <w:rPr>
          <w:i/>
          <w:spacing w:val="-2"/>
          <w:sz w:val="21"/>
        </w:rPr>
        <w:t>代</w:t>
      </w:r>
      <w:r>
        <w:rPr>
          <w:i/>
          <w:spacing w:val="-2"/>
          <w:sz w:val="21"/>
        </w:rPr>
        <w:t>意</w:t>
      </w:r>
      <w:r>
        <w:rPr>
          <w:i/>
          <w:spacing w:val="-2"/>
          <w:sz w:val="21"/>
        </w:rPr>
        <w:t>义</w:t>
      </w:r>
      <w:r>
        <w:rPr>
          <w:i/>
          <w:spacing w:val="-2"/>
          <w:sz w:val="21"/>
        </w:rPr>
        <w:t>上</w:t>
      </w:r>
      <w:r>
        <w:rPr>
          <w:i/>
          <w:spacing w:val="-2"/>
          <w:sz w:val="21"/>
        </w:rPr>
        <w:t>的</w:t>
      </w:r>
      <w:r>
        <w:rPr>
          <w:i/>
          <w:spacing w:val="-2"/>
          <w:sz w:val="21"/>
        </w:rPr>
        <w:t>积</w:t>
      </w:r>
      <w:r>
        <w:rPr>
          <w:i/>
          <w:spacing w:val="-2"/>
          <w:sz w:val="21"/>
        </w:rPr>
        <w:t>木</w:t>
      </w:r>
      <w:r>
        <w:rPr>
          <w:i/>
          <w:spacing w:val="-2"/>
          <w:sz w:val="21"/>
        </w:rPr>
        <w:t>来</w:t>
      </w:r>
      <w:r>
        <w:rPr>
          <w:i/>
          <w:spacing w:val="-2"/>
          <w:sz w:val="21"/>
        </w:rPr>
        <w:t>源</w:t>
      </w:r>
      <w:r>
        <w:rPr>
          <w:i/>
          <w:spacing w:val="-2"/>
          <w:sz w:val="21"/>
        </w:rPr>
        <w:t>于</w:t>
      </w:r>
      <w:r>
        <w:rPr>
          <w:spacing w:val="-2"/>
          <w:sz w:val="21"/>
        </w:rPr>
        <w:t>(</w:t>
      </w:r>
      <w:r>
        <w:rPr>
          <w:sz w:val="21"/>
        </w:rPr>
        <w:tab/>
      </w:r>
      <w:r>
        <w:rPr>
          <w:spacing w:val="-6"/>
          <w:sz w:val="21"/>
        </w:rPr>
        <w:t>)</w:t>
      </w:r>
      <w:r>
        <w:rPr>
          <w:i/>
          <w:spacing w:val="-6"/>
          <w:sz w:val="21"/>
        </w:rPr>
        <w:t>。</w:t>
      </w:r>
      <w:r>
        <w:rPr>
          <w:i/>
          <w:spacing w:val="420"/>
          <w:sz w:val="21"/>
        </w:rPr>
        <w:t xml:space="preserve"> </w:t>
      </w:r>
      <w:r>
        <w:rPr>
          <w:spacing w:val="-2"/>
          <w:sz w:val="21"/>
        </w:rPr>
        <w:t>A</w:t>
      </w:r>
      <w:r>
        <w:rPr>
          <w:i/>
          <w:spacing w:val="-2"/>
          <w:sz w:val="21"/>
        </w:rPr>
        <w:t>．</w:t>
      </w:r>
      <w:r>
        <w:rPr>
          <w:i/>
          <w:spacing w:val="-2"/>
          <w:sz w:val="21"/>
        </w:rPr>
        <w:t>希</w:t>
      </w:r>
      <w:r>
        <w:rPr>
          <w:i/>
          <w:spacing w:val="-2"/>
          <w:sz w:val="21"/>
        </w:rPr>
        <w:t>尔</w:t>
      </w:r>
      <w:r>
        <w:rPr>
          <w:i/>
          <w:spacing w:val="-2"/>
          <w:sz w:val="21"/>
        </w:rPr>
        <w:t>地</w:t>
      </w:r>
      <w:r>
        <w:rPr>
          <w:i/>
          <w:spacing w:val="-2"/>
          <w:sz w:val="21"/>
        </w:rPr>
        <w:t>面</w:t>
      </w:r>
      <w:r>
        <w:rPr>
          <w:i/>
          <w:spacing w:val="-2"/>
          <w:sz w:val="21"/>
        </w:rPr>
        <w:t>积</w:t>
      </w:r>
      <w:r>
        <w:rPr>
          <w:i/>
          <w:spacing w:val="-2"/>
          <w:sz w:val="21"/>
        </w:rPr>
        <w:t>木</w:t>
      </w:r>
      <w:r>
        <w:rPr>
          <w:i/>
          <w:sz w:val="21"/>
        </w:rPr>
        <w:tab/>
      </w:r>
      <w:r>
        <w:rPr>
          <w:spacing w:val="-2"/>
          <w:sz w:val="21"/>
        </w:rPr>
        <w:t>B</w:t>
      </w:r>
      <w:r>
        <w:rPr>
          <w:i/>
          <w:spacing w:val="-2"/>
          <w:sz w:val="21"/>
        </w:rPr>
        <w:t>．</w:t>
      </w:r>
      <w:r>
        <w:rPr>
          <w:i/>
          <w:spacing w:val="-2"/>
          <w:sz w:val="21"/>
        </w:rPr>
        <w:t>福</w:t>
      </w:r>
      <w:r>
        <w:rPr>
          <w:i/>
          <w:spacing w:val="-2"/>
          <w:sz w:val="21"/>
        </w:rPr>
        <w:t>禄</w:t>
      </w:r>
      <w:r>
        <w:rPr>
          <w:i/>
          <w:spacing w:val="-2"/>
          <w:sz w:val="21"/>
        </w:rPr>
        <w:t>贝</w:t>
      </w:r>
      <w:r>
        <w:rPr>
          <w:i/>
          <w:spacing w:val="-2"/>
          <w:sz w:val="21"/>
        </w:rPr>
        <w:t>尔</w:t>
      </w:r>
      <w:r>
        <w:rPr>
          <w:i/>
          <w:spacing w:val="-2"/>
          <w:sz w:val="21"/>
        </w:rPr>
        <w:t>的</w:t>
      </w:r>
      <w:r>
        <w:rPr>
          <w:spacing w:val="-2"/>
          <w:sz w:val="21"/>
        </w:rPr>
        <w:t>“</w:t>
      </w:r>
      <w:r>
        <w:rPr>
          <w:i/>
          <w:spacing w:val="-2"/>
          <w:sz w:val="21"/>
        </w:rPr>
        <w:t>恩</w:t>
      </w:r>
      <w:r>
        <w:rPr>
          <w:i/>
          <w:spacing w:val="-2"/>
          <w:sz w:val="21"/>
        </w:rPr>
        <w:t>物</w:t>
      </w:r>
      <w:r>
        <w:rPr>
          <w:spacing w:val="-2"/>
          <w:sz w:val="21"/>
        </w:rPr>
        <w:t>”</w:t>
      </w:r>
    </w:p>
    <w:p>
      <w:pPr>
        <w:tabs>
          <w:tab w:val="left" w:pos="3788"/>
        </w:tabs>
        <w:spacing w:before="0" w:line="269" w:lineRule="exact"/>
        <w:ind w:left="534" w:right="0" w:firstLine="0"/>
        <w:jc w:val="left"/>
        <w:rPr>
          <w:i/>
          <w:sz w:val="21"/>
        </w:rPr>
      </w:pPr>
      <w:r>
        <w:rPr>
          <w:sz w:val="21"/>
        </w:rPr>
        <w:t>C</w:t>
      </w:r>
      <w:r>
        <w:rPr>
          <w:i/>
          <w:sz w:val="21"/>
        </w:rPr>
        <w:t>．以原木制成的</w:t>
      </w:r>
      <w:r>
        <w:rPr>
          <w:sz w:val="21"/>
        </w:rPr>
        <w:t>“</w:t>
      </w:r>
      <w:r>
        <w:rPr>
          <w:i/>
          <w:sz w:val="21"/>
        </w:rPr>
        <w:t>单元积木</w:t>
      </w:r>
      <w:r>
        <w:rPr>
          <w:spacing w:val="-10"/>
          <w:sz w:val="21"/>
        </w:rPr>
        <w:t>”</w:t>
      </w:r>
      <w:r>
        <w:rPr>
          <w:sz w:val="21"/>
        </w:rPr>
        <w:tab/>
        <w:t>D</w:t>
      </w:r>
      <w:r>
        <w:rPr>
          <w:i/>
          <w:sz w:val="21"/>
        </w:rPr>
        <w:t>．蒙氏教具中的积</w:t>
      </w:r>
      <w:r>
        <w:rPr>
          <w:i/>
          <w:spacing w:val="-10"/>
          <w:sz w:val="21"/>
        </w:rPr>
        <w:t>木</w:t>
      </w:r>
    </w:p>
    <w:p>
      <w:pPr>
        <w:pStyle w:val="Heading3"/>
        <w:spacing w:before="131"/>
      </w:pPr>
      <w:r>
        <w:rPr>
          <w:spacing w:val="-4"/>
        </w:rPr>
        <w:t>二、简答题（答出要点即可，不必展开论述。每小题 10 分，共 40</w:t>
      </w:r>
      <w:r>
        <w:rPr>
          <w:spacing w:val="-6"/>
        </w:rPr>
        <w:t xml:space="preserve"> 分】</w:t>
      </w:r>
    </w:p>
    <w:p>
      <w:pPr>
        <w:pStyle w:val="ListParagraph"/>
        <w:numPr>
          <w:ilvl w:val="0"/>
          <w:numId w:val="29"/>
        </w:numPr>
        <w:tabs>
          <w:tab w:val="left" w:pos="790"/>
        </w:tabs>
        <w:spacing w:before="148" w:after="0" w:line="240" w:lineRule="auto"/>
        <w:ind w:left="789" w:right="0" w:hanging="317"/>
        <w:jc w:val="left"/>
        <w:rPr>
          <w:i/>
          <w:sz w:val="21"/>
        </w:rPr>
      </w:pPr>
      <w:r>
        <w:rPr>
          <w:i/>
          <w:sz w:val="21"/>
        </w:rPr>
        <w:t>简述</w:t>
      </w:r>
      <w:r>
        <w:rPr>
          <w:sz w:val="21"/>
        </w:rPr>
        <w:t>“</w:t>
      </w:r>
      <w:r>
        <w:rPr>
          <w:i/>
          <w:sz w:val="21"/>
        </w:rPr>
        <w:t>剩余精力说</w:t>
      </w:r>
      <w:r>
        <w:rPr>
          <w:sz w:val="21"/>
        </w:rPr>
        <w:t>”</w:t>
      </w:r>
      <w:r>
        <w:rPr>
          <w:i/>
          <w:spacing w:val="-2"/>
          <w:sz w:val="21"/>
        </w:rPr>
        <w:t>的主要观点。</w:t>
      </w:r>
    </w:p>
    <w:p>
      <w:pPr>
        <w:pStyle w:val="BodyText"/>
        <w:spacing w:before="6"/>
        <w:rPr>
          <w:i/>
          <w:sz w:val="15"/>
        </w:rPr>
      </w:pPr>
    </w:p>
    <w:p>
      <w:pPr>
        <w:pStyle w:val="ListParagraph"/>
        <w:numPr>
          <w:ilvl w:val="0"/>
          <w:numId w:val="29"/>
        </w:numPr>
        <w:tabs>
          <w:tab w:val="left" w:pos="790"/>
        </w:tabs>
        <w:spacing w:before="1" w:after="0" w:line="240" w:lineRule="auto"/>
        <w:ind w:left="789" w:right="0" w:hanging="317"/>
        <w:jc w:val="left"/>
        <w:rPr>
          <w:i/>
          <w:sz w:val="21"/>
        </w:rPr>
      </w:pPr>
      <w:r>
        <w:rPr>
          <w:i/>
          <w:spacing w:val="-1"/>
          <w:sz w:val="21"/>
        </w:rPr>
        <w:t>如何确立对幼儿游戏的观察视角？</w:t>
      </w:r>
    </w:p>
    <w:p>
      <w:pPr>
        <w:pStyle w:val="BodyText"/>
        <w:spacing w:before="6"/>
        <w:rPr>
          <w:i/>
          <w:sz w:val="15"/>
        </w:rPr>
      </w:pPr>
    </w:p>
    <w:p>
      <w:pPr>
        <w:pStyle w:val="ListParagraph"/>
        <w:numPr>
          <w:ilvl w:val="0"/>
          <w:numId w:val="29"/>
        </w:numPr>
        <w:tabs>
          <w:tab w:val="left" w:pos="790"/>
        </w:tabs>
        <w:spacing w:before="0" w:after="0" w:line="240" w:lineRule="auto"/>
        <w:ind w:left="789" w:right="0" w:hanging="317"/>
        <w:jc w:val="left"/>
        <w:rPr>
          <w:i/>
          <w:sz w:val="21"/>
        </w:rPr>
      </w:pPr>
      <w:r>
        <w:rPr>
          <w:i/>
          <w:spacing w:val="-1"/>
          <w:sz w:val="21"/>
        </w:rPr>
        <w:t>简答幼儿规则游戏的结构。</w:t>
      </w:r>
    </w:p>
    <w:p>
      <w:pPr>
        <w:pStyle w:val="BodyText"/>
        <w:spacing w:before="7"/>
        <w:rPr>
          <w:i/>
          <w:sz w:val="15"/>
        </w:rPr>
      </w:pPr>
    </w:p>
    <w:p>
      <w:pPr>
        <w:pStyle w:val="ListParagraph"/>
        <w:numPr>
          <w:ilvl w:val="0"/>
          <w:numId w:val="29"/>
        </w:numPr>
        <w:tabs>
          <w:tab w:val="left" w:pos="790"/>
        </w:tabs>
        <w:spacing w:before="0" w:after="0" w:line="240" w:lineRule="auto"/>
        <w:ind w:left="789" w:right="0" w:hanging="317"/>
        <w:jc w:val="left"/>
        <w:rPr>
          <w:i/>
          <w:sz w:val="21"/>
        </w:rPr>
      </w:pPr>
      <w:r>
        <w:rPr>
          <w:i/>
          <w:spacing w:val="-1"/>
          <w:sz w:val="21"/>
        </w:rPr>
        <w:t>班级玩教具应如何管理？</w:t>
      </w:r>
    </w:p>
    <w:p>
      <w:pPr>
        <w:pStyle w:val="Heading3"/>
        <w:spacing w:before="132"/>
      </w:pPr>
      <w:r>
        <w:rPr>
          <w:spacing w:val="-4"/>
        </w:rPr>
        <w:t>三、论述题（理论联系实际进行论述。20</w:t>
      </w:r>
      <w:r>
        <w:rPr>
          <w:spacing w:val="8"/>
        </w:rPr>
        <w:t xml:space="preserve"> 分</w:t>
      </w:r>
      <w:r>
        <w:rPr>
          <w:spacing w:val="-10"/>
        </w:rPr>
        <w:t>）</w:t>
      </w:r>
    </w:p>
    <w:p>
      <w:pPr>
        <w:spacing w:after="0"/>
        <w:sectPr>
          <w:type w:val="continuous"/>
          <w:pgSz w:w="11910" w:h="16840"/>
          <w:pgMar w:top="1220" w:right="900" w:bottom="280" w:left="1020" w:header="708" w:footer="708"/>
          <w:cols w:space="708"/>
        </w:sectPr>
      </w:pPr>
    </w:p>
    <w:p>
      <w:pPr>
        <w:pStyle w:val="ListParagraph"/>
        <w:numPr>
          <w:ilvl w:val="0"/>
          <w:numId w:val="29"/>
        </w:numPr>
        <w:tabs>
          <w:tab w:val="left" w:pos="895"/>
        </w:tabs>
        <w:spacing w:before="57" w:after="0" w:line="240" w:lineRule="auto"/>
        <w:ind w:left="894" w:right="0" w:hanging="422"/>
        <w:jc w:val="left"/>
        <w:rPr>
          <w:i/>
          <w:sz w:val="21"/>
        </w:rPr>
      </w:pPr>
      <w:r>
        <w:rPr>
          <w:i/>
          <w:spacing w:val="-1"/>
          <w:sz w:val="21"/>
        </w:rPr>
        <w:t>举例论述幼儿玩具的教育特点。</w:t>
      </w:r>
    </w:p>
    <w:p>
      <w:pPr>
        <w:pStyle w:val="Heading3"/>
        <w:spacing w:before="132"/>
      </w:pPr>
      <w:r>
        <w:rPr>
          <w:spacing w:val="-6"/>
        </w:rPr>
        <w:t>四、案例分析题（25</w:t>
      </w:r>
      <w:r>
        <w:t xml:space="preserve"> 分</w:t>
      </w:r>
      <w:r>
        <w:rPr>
          <w:spacing w:val="-10"/>
        </w:rPr>
        <w:t>）</w:t>
      </w:r>
    </w:p>
    <w:p>
      <w:pPr>
        <w:pStyle w:val="ListParagraph"/>
        <w:numPr>
          <w:ilvl w:val="0"/>
          <w:numId w:val="29"/>
        </w:numPr>
        <w:tabs>
          <w:tab w:val="left" w:pos="955"/>
        </w:tabs>
        <w:spacing w:before="148" w:after="0" w:line="240" w:lineRule="auto"/>
        <w:ind w:left="955" w:right="0" w:hanging="421"/>
        <w:jc w:val="left"/>
        <w:rPr>
          <w:i/>
          <w:sz w:val="21"/>
        </w:rPr>
      </w:pPr>
      <w:r>
        <w:rPr>
          <w:i/>
          <w:spacing w:val="-1"/>
          <w:sz w:val="21"/>
        </w:rPr>
        <w:t>阅读下面的案例，回答以下问题：</w:t>
      </w:r>
    </w:p>
    <w:p>
      <w:pPr>
        <w:pStyle w:val="BodyText"/>
        <w:spacing w:before="6"/>
        <w:rPr>
          <w:i/>
          <w:sz w:val="15"/>
        </w:rPr>
      </w:pPr>
    </w:p>
    <w:p>
      <w:pPr>
        <w:pStyle w:val="ListParagraph"/>
        <w:numPr>
          <w:ilvl w:val="0"/>
          <w:numId w:val="28"/>
        </w:numPr>
        <w:tabs>
          <w:tab w:val="left" w:pos="850"/>
        </w:tabs>
        <w:spacing w:before="0" w:after="0" w:line="417" w:lineRule="auto"/>
        <w:ind w:left="534" w:right="3727" w:firstLine="0"/>
        <w:jc w:val="left"/>
        <w:rPr>
          <w:sz w:val="19"/>
        </w:rPr>
      </w:pPr>
      <w:r>
        <w:rPr>
          <w:i/>
          <w:spacing w:val="-2"/>
          <w:sz w:val="21"/>
        </w:rPr>
        <w:t>请分析在前三次游戏中，小羊为什么不怕大灰狼？（</w:t>
      </w:r>
      <w:r>
        <w:rPr>
          <w:spacing w:val="-2"/>
          <w:sz w:val="21"/>
        </w:rPr>
        <w:t>9</w:t>
      </w:r>
      <w:r>
        <w:rPr>
          <w:spacing w:val="-42"/>
          <w:sz w:val="21"/>
        </w:rPr>
        <w:t xml:space="preserve"> </w:t>
      </w:r>
      <w:r>
        <w:rPr>
          <w:i/>
          <w:spacing w:val="-2"/>
          <w:sz w:val="21"/>
        </w:rPr>
        <w:t>分</w:t>
      </w:r>
      <w:r>
        <w:rPr>
          <w:i/>
          <w:spacing w:val="-2"/>
          <w:sz w:val="21"/>
        </w:rPr>
        <w:t>）</w:t>
      </w:r>
      <w:r>
        <w:rPr>
          <w:i/>
          <w:spacing w:val="-2"/>
          <w:sz w:val="21"/>
        </w:rPr>
        <w:t xml:space="preserve"> </w:t>
      </w:r>
      <w:r>
        <w:rPr>
          <w:sz w:val="21"/>
        </w:rPr>
        <w:t>(2)</w:t>
      </w:r>
      <w:r>
        <w:rPr>
          <w:i/>
          <w:spacing w:val="-5"/>
          <w:sz w:val="21"/>
        </w:rPr>
        <w:t>请对老师修改游戏规则的处理做出分析和评价。</w:t>
      </w:r>
      <w:r>
        <w:rPr>
          <w:i/>
          <w:sz w:val="21"/>
        </w:rPr>
        <w:t>（</w:t>
      </w:r>
      <w:r>
        <w:rPr>
          <w:sz w:val="21"/>
        </w:rPr>
        <w:t>16</w:t>
      </w:r>
      <w:r>
        <w:rPr>
          <w:spacing w:val="-42"/>
          <w:sz w:val="21"/>
        </w:rPr>
        <w:t xml:space="preserve"> </w:t>
      </w:r>
      <w:r>
        <w:rPr>
          <w:i/>
          <w:sz w:val="21"/>
        </w:rPr>
        <w:t xml:space="preserve">分） </w:t>
      </w:r>
      <w:r>
        <w:rPr>
          <w:i/>
          <w:spacing w:val="-4"/>
          <w:sz w:val="21"/>
        </w:rPr>
        <w:t>案例：</w:t>
      </w:r>
    </w:p>
    <w:p>
      <w:pPr>
        <w:spacing w:before="0" w:line="269" w:lineRule="exact"/>
        <w:ind w:left="534" w:right="0" w:firstLine="0"/>
        <w:jc w:val="left"/>
        <w:rPr>
          <w:i/>
          <w:sz w:val="21"/>
        </w:rPr>
      </w:pPr>
      <w:r>
        <w:rPr>
          <w:i/>
          <w:spacing w:val="-1"/>
          <w:sz w:val="21"/>
        </w:rPr>
        <w:t>小羊为什么不怕大灰狼</w:t>
      </w:r>
    </w:p>
    <w:p>
      <w:pPr>
        <w:pStyle w:val="BodyText"/>
        <w:spacing w:before="7"/>
        <w:rPr>
          <w:i/>
          <w:sz w:val="15"/>
        </w:rPr>
      </w:pPr>
    </w:p>
    <w:p>
      <w:pPr>
        <w:spacing w:before="0" w:line="417" w:lineRule="auto"/>
        <w:ind w:left="114" w:right="1051" w:firstLine="420"/>
        <w:jc w:val="left"/>
        <w:rPr>
          <w:i/>
          <w:sz w:val="21"/>
        </w:rPr>
      </w:pPr>
      <w:r>
        <w:rPr>
          <w:i/>
          <w:spacing w:val="-2"/>
          <w:sz w:val="21"/>
        </w:rPr>
        <w:t>户外活动时，孩子们强烈要求玩游戏，平时对孩子们要求很严格的老师看着孩子们期望的</w:t>
      </w:r>
      <w:r>
        <w:rPr>
          <w:i/>
          <w:spacing w:val="40"/>
          <w:sz w:val="21"/>
        </w:rPr>
        <w:t xml:space="preserve"> </w:t>
      </w:r>
      <w:r>
        <w:rPr>
          <w:i/>
          <w:spacing w:val="-2"/>
          <w:sz w:val="21"/>
        </w:rPr>
        <w:t>目光，难得地答应了孩子们的要求。于是老师和孩子们玩起了《老狼，老狼几点了》的游戏。这</w:t>
      </w:r>
      <w:r>
        <w:rPr>
          <w:i/>
          <w:spacing w:val="-2"/>
          <w:sz w:val="21"/>
        </w:rPr>
        <w:t>个游戏可以发展孩子们的奔跑能力，也是孩子们最喜爱的游戏。</w:t>
      </w:r>
    </w:p>
    <w:p>
      <w:pPr>
        <w:spacing w:before="0" w:line="417" w:lineRule="auto"/>
        <w:ind w:left="114" w:right="1051" w:firstLine="420"/>
        <w:jc w:val="left"/>
        <w:rPr>
          <w:i/>
          <w:sz w:val="21"/>
        </w:rPr>
      </w:pPr>
      <w:r>
        <w:rPr>
          <w:i/>
          <w:spacing w:val="-2"/>
          <w:sz w:val="21"/>
        </w:rPr>
        <w:t>老师先交代了游戏规则：墙角处是小羊的家，在老狼喊“天黑了”的时候，小羊们只要跑回</w:t>
      </w:r>
      <w:r>
        <w:rPr>
          <w:i/>
          <w:spacing w:val="-2"/>
          <w:sz w:val="21"/>
        </w:rPr>
        <w:t>墙角摸到墙壁，老狼就不会抓住小羊了，而跑得慢的小羊就会被老狼吃掉。</w:t>
      </w:r>
    </w:p>
    <w:p>
      <w:pPr>
        <w:spacing w:before="0" w:line="269" w:lineRule="exact"/>
        <w:ind w:left="534" w:right="0" w:firstLine="0"/>
        <w:jc w:val="left"/>
        <w:rPr>
          <w:i/>
          <w:sz w:val="21"/>
        </w:rPr>
      </w:pPr>
      <w:r>
        <w:rPr>
          <w:i/>
          <w:sz w:val="21"/>
        </w:rPr>
        <w:t>游戏开始了。老师当</w:t>
      </w:r>
      <w:r>
        <w:rPr>
          <w:sz w:val="21"/>
        </w:rPr>
        <w:t>“</w:t>
      </w:r>
      <w:r>
        <w:rPr>
          <w:i/>
          <w:sz w:val="21"/>
        </w:rPr>
        <w:t>老狼</w:t>
      </w:r>
      <w:r>
        <w:rPr>
          <w:spacing w:val="-105"/>
          <w:sz w:val="21"/>
        </w:rPr>
        <w:t>”</w:t>
      </w:r>
      <w:r>
        <w:rPr>
          <w:i/>
          <w:sz w:val="21"/>
        </w:rPr>
        <w:t>，孩子们全都是</w:t>
      </w:r>
      <w:r>
        <w:rPr>
          <w:sz w:val="21"/>
        </w:rPr>
        <w:t>“</w:t>
      </w:r>
      <w:r>
        <w:rPr>
          <w:i/>
          <w:sz w:val="21"/>
        </w:rPr>
        <w:t>小羊</w:t>
      </w:r>
      <w:r>
        <w:rPr>
          <w:spacing w:val="-105"/>
          <w:sz w:val="21"/>
        </w:rPr>
        <w:t>”</w:t>
      </w:r>
      <w:r>
        <w:rPr>
          <w:i/>
          <w:sz w:val="21"/>
        </w:rPr>
        <w:t>。</w:t>
      </w:r>
      <w:r>
        <w:rPr>
          <w:sz w:val="21"/>
        </w:rPr>
        <w:t>“</w:t>
      </w:r>
      <w:r>
        <w:rPr>
          <w:i/>
          <w:sz w:val="21"/>
        </w:rPr>
        <w:t>小羊</w:t>
      </w:r>
      <w:r>
        <w:rPr>
          <w:sz w:val="21"/>
        </w:rPr>
        <w:t>”</w:t>
      </w:r>
      <w:r>
        <w:rPr>
          <w:i/>
          <w:sz w:val="21"/>
        </w:rPr>
        <w:t>们跟在</w:t>
      </w:r>
      <w:r>
        <w:rPr>
          <w:sz w:val="21"/>
        </w:rPr>
        <w:t>“</w:t>
      </w:r>
      <w:r>
        <w:rPr>
          <w:i/>
          <w:sz w:val="21"/>
        </w:rPr>
        <w:t>老狼</w:t>
      </w:r>
      <w:r>
        <w:rPr>
          <w:sz w:val="21"/>
        </w:rPr>
        <w:t>”</w:t>
      </w:r>
      <w:r>
        <w:rPr>
          <w:i/>
          <w:spacing w:val="-2"/>
          <w:sz w:val="21"/>
        </w:rPr>
        <w:t>的后面，不停地</w:t>
      </w:r>
    </w:p>
    <w:p>
      <w:pPr>
        <w:pStyle w:val="BodyText"/>
        <w:spacing w:before="6"/>
        <w:rPr>
          <w:i/>
          <w:sz w:val="15"/>
        </w:rPr>
      </w:pPr>
    </w:p>
    <w:p>
      <w:pPr>
        <w:spacing w:before="0" w:line="417" w:lineRule="auto"/>
        <w:ind w:left="114" w:right="127" w:firstLine="0"/>
        <w:jc w:val="left"/>
        <w:rPr>
          <w:i/>
          <w:sz w:val="21"/>
        </w:rPr>
      </w:pPr>
      <w:r>
        <w:rPr>
          <w:i/>
          <w:spacing w:val="-3"/>
          <w:sz w:val="21"/>
        </w:rPr>
        <w:t>问：“老狼，老狼几点了？</w:t>
      </w:r>
      <w:r>
        <w:rPr>
          <w:spacing w:val="-69"/>
          <w:sz w:val="21"/>
        </w:rPr>
        <w:t>’’</w:t>
      </w:r>
      <w:r>
        <w:rPr>
          <w:i/>
          <w:spacing w:val="-10"/>
          <w:sz w:val="21"/>
        </w:rPr>
        <w:t>‘‘老狼”则不停回答着。当“老狼”突然喊道“天黑了”的时候，“老狼</w:t>
      </w:r>
      <w:r>
        <w:rPr>
          <w:spacing w:val="-6"/>
          <w:sz w:val="21"/>
        </w:rPr>
        <w:t>”</w:t>
      </w:r>
      <w:r>
        <w:rPr>
          <w:i/>
          <w:spacing w:val="-2"/>
          <w:sz w:val="21"/>
        </w:rPr>
        <w:t>便张开大口，伸开双臂去捉“小羊</w:t>
      </w:r>
      <w:r>
        <w:rPr>
          <w:spacing w:val="-105"/>
          <w:sz w:val="21"/>
        </w:rPr>
        <w:t>”</w:t>
      </w:r>
      <w:r>
        <w:rPr>
          <w:i/>
          <w:spacing w:val="-2"/>
          <w:sz w:val="21"/>
        </w:rPr>
        <w:t>，于是“小羊“们便纷纷快速往“家”里跑。有两个跑得慢的孩子</w:t>
      </w:r>
    </w:p>
    <w:p>
      <w:pPr>
        <w:spacing w:before="0" w:line="417" w:lineRule="auto"/>
        <w:ind w:left="114" w:right="841" w:firstLine="0"/>
        <w:jc w:val="left"/>
        <w:rPr>
          <w:i/>
          <w:sz w:val="21"/>
        </w:rPr>
      </w:pPr>
      <w:r>
        <w:rPr>
          <w:i/>
          <w:spacing w:val="-2"/>
          <w:sz w:val="21"/>
        </w:rPr>
        <w:t>被老师捉住，老师模仿老狼紧紧抱住“小羊</w:t>
      </w:r>
      <w:r>
        <w:rPr>
          <w:spacing w:val="-105"/>
          <w:sz w:val="21"/>
        </w:rPr>
        <w:t>”</w:t>
      </w:r>
      <w:r>
        <w:rPr>
          <w:i/>
          <w:spacing w:val="-2"/>
          <w:sz w:val="21"/>
        </w:rPr>
        <w:t>，张开大嘴一口一口地做吃羊状。没想到被捉住的</w:t>
      </w:r>
      <w:r>
        <w:rPr>
          <w:i/>
          <w:spacing w:val="80"/>
          <w:w w:val="150"/>
          <w:sz w:val="21"/>
        </w:rPr>
        <w:t xml:space="preserve"> </w:t>
      </w:r>
      <w:r>
        <w:rPr>
          <w:i/>
          <w:spacing w:val="-6"/>
          <w:sz w:val="21"/>
        </w:rPr>
        <w:t>“小羊”不但不拼命反抗，争取逃脱，反而在老师怀里咯咯地笑个不停。“老狼”只好假装把两只</w:t>
      </w:r>
      <w:r>
        <w:rPr>
          <w:i/>
          <w:spacing w:val="-2"/>
          <w:sz w:val="21"/>
        </w:rPr>
        <w:t>羊全部吃掉后放开他们。</w:t>
      </w:r>
    </w:p>
    <w:p>
      <w:pPr>
        <w:spacing w:before="0" w:line="417" w:lineRule="auto"/>
        <w:ind w:left="114" w:right="631" w:firstLine="420"/>
        <w:jc w:val="both"/>
        <w:rPr>
          <w:i/>
          <w:sz w:val="21"/>
        </w:rPr>
      </w:pPr>
      <w:r>
        <w:rPr>
          <w:i/>
          <w:spacing w:val="-2"/>
          <w:sz w:val="21"/>
        </w:rPr>
        <w:t>游戏又开始了，这一次，当老狼喊</w:t>
      </w:r>
      <w:r>
        <w:rPr>
          <w:spacing w:val="-2"/>
          <w:sz w:val="21"/>
        </w:rPr>
        <w:t>“</w:t>
      </w:r>
      <w:r>
        <w:rPr>
          <w:i/>
          <w:spacing w:val="-2"/>
          <w:sz w:val="21"/>
        </w:rPr>
        <w:t>天黑了</w:t>
      </w:r>
      <w:r>
        <w:rPr>
          <w:spacing w:val="-2"/>
          <w:sz w:val="21"/>
        </w:rPr>
        <w:t>”</w:t>
      </w:r>
      <w:r>
        <w:rPr>
          <w:i/>
          <w:spacing w:val="-2"/>
          <w:sz w:val="21"/>
        </w:rPr>
        <w:t>时，大部分孩子照常快速往</w:t>
      </w:r>
      <w:r>
        <w:rPr>
          <w:spacing w:val="-2"/>
          <w:sz w:val="21"/>
        </w:rPr>
        <w:t>“</w:t>
      </w:r>
      <w:r>
        <w:rPr>
          <w:i/>
          <w:spacing w:val="-2"/>
          <w:sz w:val="21"/>
        </w:rPr>
        <w:t>家</w:t>
      </w:r>
      <w:r>
        <w:rPr>
          <w:spacing w:val="-2"/>
          <w:sz w:val="21"/>
        </w:rPr>
        <w:t>”</w:t>
      </w:r>
      <w:r>
        <w:rPr>
          <w:i/>
          <w:spacing w:val="-2"/>
          <w:sz w:val="21"/>
        </w:rPr>
        <w:t>跑，可是有两三</w:t>
      </w:r>
      <w:r>
        <w:rPr>
          <w:i/>
          <w:spacing w:val="-5"/>
          <w:sz w:val="21"/>
        </w:rPr>
        <w:t>只“小羊”故意跑得很慢被“老狼”捉住，当“老狼”的老师没有多想，仍然把他们抱住，“吃掉</w:t>
      </w:r>
      <w:r>
        <w:rPr>
          <w:spacing w:val="-105"/>
          <w:sz w:val="21"/>
        </w:rPr>
        <w:t>”</w:t>
      </w:r>
      <w:r>
        <w:rPr>
          <w:i/>
          <w:spacing w:val="-2"/>
          <w:sz w:val="21"/>
        </w:rPr>
        <w:t>。</w:t>
      </w:r>
      <w:r>
        <w:rPr>
          <w:i/>
          <w:spacing w:val="-2"/>
          <w:sz w:val="21"/>
        </w:rPr>
        <w:t>然后游戏再次开始。</w:t>
      </w:r>
    </w:p>
    <w:p>
      <w:pPr>
        <w:spacing w:before="0" w:line="269" w:lineRule="exact"/>
        <w:ind w:left="534" w:right="0" w:firstLine="0"/>
        <w:jc w:val="left"/>
        <w:rPr>
          <w:sz w:val="21"/>
        </w:rPr>
      </w:pPr>
      <w:r>
        <w:rPr>
          <w:i/>
          <w:sz w:val="21"/>
        </w:rPr>
        <w:t>让</w:t>
      </w:r>
      <w:r>
        <w:rPr>
          <w:sz w:val="21"/>
        </w:rPr>
        <w:t>“</w:t>
      </w:r>
      <w:r>
        <w:rPr>
          <w:i/>
          <w:sz w:val="21"/>
        </w:rPr>
        <w:t>老狼</w:t>
      </w:r>
      <w:r>
        <w:rPr>
          <w:sz w:val="21"/>
        </w:rPr>
        <w:t>”</w:t>
      </w:r>
      <w:r>
        <w:rPr>
          <w:i/>
          <w:sz w:val="21"/>
        </w:rPr>
        <w:t>没有想到的是，这次游戏时，当它喊道</w:t>
      </w:r>
      <w:r>
        <w:rPr>
          <w:sz w:val="21"/>
        </w:rPr>
        <w:t>“</w:t>
      </w:r>
      <w:r>
        <w:rPr>
          <w:i/>
          <w:sz w:val="21"/>
        </w:rPr>
        <w:t>天黑了</w:t>
      </w:r>
      <w:r>
        <w:rPr>
          <w:sz w:val="21"/>
        </w:rPr>
        <w:t>”</w:t>
      </w:r>
      <w:r>
        <w:rPr>
          <w:i/>
          <w:sz w:val="21"/>
        </w:rPr>
        <w:t>的时候，所有小羊不仅不往</w:t>
      </w:r>
      <w:r>
        <w:rPr>
          <w:sz w:val="21"/>
        </w:rPr>
        <w:t>“</w:t>
      </w:r>
      <w:r>
        <w:rPr>
          <w:i/>
          <w:sz w:val="21"/>
        </w:rPr>
        <w:t>家</w:t>
      </w:r>
      <w:r>
        <w:rPr>
          <w:spacing w:val="-10"/>
          <w:sz w:val="21"/>
        </w:rPr>
        <w:t>”</w:t>
      </w:r>
    </w:p>
    <w:p>
      <w:pPr>
        <w:pStyle w:val="BodyText"/>
        <w:spacing w:before="6"/>
        <w:rPr>
          <w:sz w:val="15"/>
        </w:rPr>
      </w:pPr>
    </w:p>
    <w:p>
      <w:pPr>
        <w:spacing w:before="0" w:line="417" w:lineRule="auto"/>
        <w:ind w:left="114" w:right="316" w:firstLine="0"/>
        <w:jc w:val="left"/>
        <w:rPr>
          <w:i/>
          <w:sz w:val="21"/>
        </w:rPr>
      </w:pPr>
      <w:r>
        <w:rPr>
          <w:i/>
          <w:spacing w:val="-8"/>
          <w:sz w:val="21"/>
        </w:rPr>
        <w:t>里跑，反而争先恐后地朝“老狼”的怀里扑，“老狼”使劲地“吃”了这个“吃”那个，都招架不住了。</w:t>
      </w:r>
      <w:r>
        <w:rPr>
          <w:i/>
          <w:spacing w:val="-2"/>
          <w:sz w:val="21"/>
        </w:rPr>
        <w:t xml:space="preserve"> “小羊”们个个乐得哈哈笑，一点儿也不怕大灰狼。这下子游戏无法继续进行下去了。</w:t>
      </w:r>
    </w:p>
    <w:p>
      <w:pPr>
        <w:spacing w:before="0" w:line="417" w:lineRule="auto"/>
        <w:ind w:left="114" w:right="316" w:firstLine="420"/>
        <w:jc w:val="left"/>
        <w:rPr>
          <w:i/>
          <w:sz w:val="21"/>
        </w:rPr>
      </w:pPr>
      <w:r>
        <w:rPr>
          <w:i/>
          <w:spacing w:val="-2"/>
          <w:sz w:val="21"/>
        </w:rPr>
        <w:t>老师想了想，把孩子们召集起来，修改了游戏规则，改为当说出</w:t>
      </w:r>
      <w:r>
        <w:rPr>
          <w:spacing w:val="-2"/>
          <w:sz w:val="21"/>
        </w:rPr>
        <w:t>“</w:t>
      </w:r>
      <w:r>
        <w:rPr>
          <w:i/>
          <w:spacing w:val="-2"/>
          <w:sz w:val="21"/>
        </w:rPr>
        <w:t>天黑了</w:t>
      </w:r>
      <w:r>
        <w:rPr>
          <w:spacing w:val="-2"/>
          <w:sz w:val="21"/>
        </w:rPr>
        <w:t>”</w:t>
      </w:r>
      <w:r>
        <w:rPr>
          <w:i/>
          <w:spacing w:val="-2"/>
          <w:sz w:val="21"/>
        </w:rPr>
        <w:t>的时候，老狼往</w:t>
      </w:r>
      <w:r>
        <w:rPr>
          <w:i/>
          <w:spacing w:val="80"/>
          <w:w w:val="150"/>
          <w:sz w:val="21"/>
        </w:rPr>
        <w:t xml:space="preserve">   </w:t>
      </w:r>
      <w:r>
        <w:rPr>
          <w:i/>
          <w:spacing w:val="-5"/>
          <w:sz w:val="21"/>
        </w:rPr>
        <w:t>“家”里跑，小羊来追。游戏重新开始，孩子们兴奋极了，当“老狼”假装害怕往“家”跑时，“小羊”</w:t>
      </w:r>
      <w:r>
        <w:rPr>
          <w:i/>
          <w:spacing w:val="-2"/>
          <w:sz w:val="21"/>
        </w:rPr>
        <w:t>们使劲地追赶，齐心合力把“老狼”轰回了“家</w:t>
      </w:r>
      <w:r>
        <w:rPr>
          <w:spacing w:val="-105"/>
          <w:sz w:val="21"/>
        </w:rPr>
        <w:t>”</w:t>
      </w:r>
      <w:r>
        <w:rPr>
          <w:i/>
          <w:spacing w:val="-13"/>
          <w:sz w:val="21"/>
        </w:rPr>
        <w:t>。“小羊”们胜利了，高兴地跳着，笑着。</w:t>
      </w:r>
    </w:p>
    <w:p>
      <w:pPr>
        <w:pStyle w:val="BodyText"/>
        <w:rPr>
          <w:i/>
          <w:sz w:val="20"/>
        </w:rPr>
      </w:pPr>
    </w:p>
    <w:p>
      <w:pPr>
        <w:spacing w:before="144"/>
        <w:ind w:left="114" w:right="0" w:firstLine="0"/>
        <w:jc w:val="left"/>
        <w:rPr>
          <w:rFonts w:ascii="微软雅黑" w:eastAsia="微软雅黑"/>
          <w:b/>
          <w:sz w:val="21"/>
        </w:rPr>
      </w:pPr>
      <w:r>
        <w:rPr>
          <w:rFonts w:ascii="微软雅黑" w:eastAsia="微软雅黑"/>
          <w:b/>
          <w:color w:val="FF0000"/>
          <w:spacing w:val="-2"/>
          <w:sz w:val="21"/>
        </w:rPr>
        <w:t>试题答案及评分标准</w:t>
      </w:r>
    </w:p>
    <w:p>
      <w:pPr>
        <w:pStyle w:val="BodyText"/>
        <w:rPr>
          <w:rFonts w:ascii="微软雅黑"/>
          <w:b/>
          <w:sz w:val="20"/>
        </w:rPr>
      </w:pPr>
    </w:p>
    <w:p>
      <w:pPr>
        <w:pStyle w:val="BodyText"/>
        <w:spacing w:before="8"/>
        <w:rPr>
          <w:rFonts w:ascii="微软雅黑"/>
          <w:b/>
          <w:sz w:val="13"/>
        </w:rPr>
      </w:pPr>
    </w:p>
    <w:p>
      <w:pPr>
        <w:spacing w:before="0"/>
        <w:ind w:left="114" w:right="0" w:firstLine="0"/>
        <w:jc w:val="left"/>
        <w:rPr>
          <w:i/>
          <w:sz w:val="21"/>
        </w:rPr>
      </w:pPr>
      <w:r>
        <w:rPr>
          <w:i/>
          <w:color w:val="FF0000"/>
          <w:sz w:val="21"/>
        </w:rPr>
        <w:t>一、单项选择题（</w:t>
      </w:r>
      <w:r>
        <w:rPr>
          <w:i/>
          <w:color w:val="FF0000"/>
          <w:spacing w:val="-3"/>
          <w:sz w:val="21"/>
        </w:rPr>
        <w:t xml:space="preserve">将代表正确答案的字母填在题后括号内。每小题 </w:t>
      </w:r>
      <w:r>
        <w:rPr>
          <w:color w:val="FF0000"/>
          <w:sz w:val="21"/>
        </w:rPr>
        <w:t>3</w:t>
      </w:r>
      <w:r>
        <w:rPr>
          <w:color w:val="FF0000"/>
          <w:spacing w:val="-53"/>
          <w:sz w:val="21"/>
        </w:rPr>
        <w:t xml:space="preserve"> </w:t>
      </w:r>
      <w:r>
        <w:rPr>
          <w:i/>
          <w:color w:val="FF0000"/>
          <w:spacing w:val="-14"/>
          <w:sz w:val="21"/>
        </w:rPr>
        <w:t xml:space="preserve">分，共 </w:t>
      </w:r>
      <w:r>
        <w:rPr>
          <w:color w:val="FF0000"/>
          <w:sz w:val="21"/>
        </w:rPr>
        <w:t>15</w:t>
      </w:r>
      <w:r>
        <w:rPr>
          <w:color w:val="FF0000"/>
          <w:spacing w:val="-53"/>
          <w:sz w:val="21"/>
        </w:rPr>
        <w:t xml:space="preserve"> </w:t>
      </w:r>
      <w:r>
        <w:rPr>
          <w:i/>
          <w:color w:val="FF0000"/>
          <w:sz w:val="21"/>
        </w:rPr>
        <w:t>分</w:t>
      </w:r>
      <w:r>
        <w:rPr>
          <w:i/>
          <w:color w:val="FF0000"/>
          <w:spacing w:val="-10"/>
          <w:sz w:val="21"/>
        </w:rPr>
        <w:t>）</w:t>
      </w:r>
    </w:p>
    <w:p>
      <w:pPr>
        <w:spacing w:after="0"/>
        <w:jc w:val="left"/>
        <w:rPr>
          <w:sz w:val="21"/>
        </w:rPr>
        <w:sectPr>
          <w:pgSz w:w="11910" w:h="16840"/>
          <w:pgMar w:top="1160" w:right="900" w:bottom="280" w:left="1020" w:header="708" w:footer="708"/>
          <w:pgNumType w:start="2"/>
          <w:cols w:space="708"/>
        </w:sectPr>
      </w:pPr>
    </w:p>
    <w:p>
      <w:pPr>
        <w:tabs>
          <w:tab w:val="left" w:pos="1373"/>
          <w:tab w:val="left" w:pos="2213"/>
          <w:tab w:val="left" w:pos="3053"/>
          <w:tab w:val="left" w:pos="3893"/>
        </w:tabs>
        <w:spacing w:before="57"/>
        <w:ind w:left="534" w:right="0" w:firstLine="0"/>
        <w:jc w:val="left"/>
        <w:rPr>
          <w:sz w:val="21"/>
        </w:rPr>
      </w:pPr>
      <w:r>
        <w:rPr>
          <w:color w:val="FF0000"/>
          <w:spacing w:val="-5"/>
          <w:sz w:val="21"/>
        </w:rPr>
        <w:t>1</w:t>
      </w:r>
      <w:r>
        <w:rPr>
          <w:i/>
          <w:color w:val="FF0000"/>
          <w:spacing w:val="-5"/>
          <w:sz w:val="21"/>
        </w:rPr>
        <w:t>．</w:t>
      </w:r>
      <w:r>
        <w:rPr>
          <w:color w:val="FF0000"/>
          <w:spacing w:val="-5"/>
          <w:sz w:val="21"/>
        </w:rPr>
        <w:t>D</w:t>
      </w:r>
      <w:r>
        <w:rPr>
          <w:color w:val="FF0000"/>
          <w:sz w:val="21"/>
        </w:rPr>
        <w:tab/>
      </w:r>
      <w:r>
        <w:rPr>
          <w:color w:val="FF0000"/>
          <w:spacing w:val="-5"/>
          <w:sz w:val="21"/>
        </w:rPr>
        <w:t>2</w:t>
      </w:r>
      <w:r>
        <w:rPr>
          <w:i/>
          <w:color w:val="FF0000"/>
          <w:spacing w:val="-5"/>
          <w:sz w:val="21"/>
        </w:rPr>
        <w:t>．</w:t>
      </w:r>
      <w:r>
        <w:rPr>
          <w:color w:val="FF0000"/>
          <w:spacing w:val="-5"/>
          <w:sz w:val="21"/>
        </w:rPr>
        <w:t>C</w:t>
      </w:r>
      <w:r>
        <w:rPr>
          <w:color w:val="FF0000"/>
          <w:sz w:val="21"/>
        </w:rPr>
        <w:tab/>
      </w:r>
      <w:r>
        <w:rPr>
          <w:color w:val="FF0000"/>
          <w:spacing w:val="-5"/>
          <w:sz w:val="21"/>
        </w:rPr>
        <w:t>3</w:t>
      </w:r>
      <w:r>
        <w:rPr>
          <w:i/>
          <w:color w:val="FF0000"/>
          <w:spacing w:val="-5"/>
          <w:sz w:val="21"/>
        </w:rPr>
        <w:t>．</w:t>
      </w:r>
      <w:r>
        <w:rPr>
          <w:color w:val="FF0000"/>
          <w:spacing w:val="-5"/>
          <w:sz w:val="21"/>
        </w:rPr>
        <w:t>B</w:t>
      </w:r>
      <w:r>
        <w:rPr>
          <w:color w:val="FF0000"/>
          <w:sz w:val="21"/>
        </w:rPr>
        <w:tab/>
      </w:r>
      <w:r>
        <w:rPr>
          <w:color w:val="FF0000"/>
          <w:spacing w:val="-5"/>
          <w:sz w:val="21"/>
        </w:rPr>
        <w:t>4</w:t>
      </w:r>
      <w:r>
        <w:rPr>
          <w:i/>
          <w:color w:val="FF0000"/>
          <w:spacing w:val="-5"/>
          <w:sz w:val="21"/>
        </w:rPr>
        <w:t>．</w:t>
      </w:r>
      <w:r>
        <w:rPr>
          <w:color w:val="FF0000"/>
          <w:spacing w:val="-5"/>
          <w:sz w:val="21"/>
        </w:rPr>
        <w:t>D</w:t>
      </w:r>
      <w:r>
        <w:rPr>
          <w:color w:val="FF0000"/>
          <w:sz w:val="21"/>
        </w:rPr>
        <w:tab/>
      </w:r>
      <w:r>
        <w:rPr>
          <w:color w:val="FF0000"/>
          <w:spacing w:val="-5"/>
          <w:sz w:val="21"/>
        </w:rPr>
        <w:t>5</w:t>
      </w:r>
      <w:r>
        <w:rPr>
          <w:i/>
          <w:color w:val="FF0000"/>
          <w:spacing w:val="-5"/>
          <w:sz w:val="21"/>
        </w:rPr>
        <w:t>．</w:t>
      </w:r>
      <w:r>
        <w:rPr>
          <w:color w:val="FF0000"/>
          <w:spacing w:val="-5"/>
          <w:sz w:val="21"/>
        </w:rPr>
        <w:t>B</w:t>
      </w:r>
    </w:p>
    <w:p>
      <w:pPr>
        <w:pStyle w:val="BodyText"/>
        <w:spacing w:before="6"/>
        <w:rPr>
          <w:sz w:val="15"/>
        </w:rPr>
      </w:pPr>
    </w:p>
    <w:p>
      <w:pPr>
        <w:spacing w:before="1" w:line="417" w:lineRule="auto"/>
        <w:ind w:left="534" w:right="3361" w:hanging="420"/>
        <w:jc w:val="left"/>
        <w:rPr>
          <w:i/>
          <w:sz w:val="21"/>
        </w:rPr>
      </w:pPr>
      <w:r>
        <w:rPr>
          <w:i/>
          <w:color w:val="FF0000"/>
          <w:spacing w:val="-2"/>
          <w:sz w:val="21"/>
        </w:rPr>
        <w:t>二、筒答题（</w:t>
      </w:r>
      <w:r>
        <w:rPr>
          <w:i/>
          <w:color w:val="FF0000"/>
          <w:spacing w:val="-5"/>
          <w:sz w:val="21"/>
        </w:rPr>
        <w:t xml:space="preserve">答出要点即可，不必展开论述。每小题 </w:t>
      </w:r>
      <w:r>
        <w:rPr>
          <w:color w:val="FF0000"/>
          <w:spacing w:val="-2"/>
          <w:sz w:val="21"/>
        </w:rPr>
        <w:t>10</w:t>
      </w:r>
      <w:r>
        <w:rPr>
          <w:color w:val="FF0000"/>
          <w:spacing w:val="-46"/>
          <w:sz w:val="21"/>
        </w:rPr>
        <w:t xml:space="preserve"> </w:t>
      </w:r>
      <w:r>
        <w:rPr>
          <w:i/>
          <w:color w:val="FF0000"/>
          <w:spacing w:val="-13"/>
          <w:sz w:val="21"/>
        </w:rPr>
        <w:t xml:space="preserve">分，共 </w:t>
      </w:r>
      <w:r>
        <w:rPr>
          <w:color w:val="FF0000"/>
          <w:spacing w:val="-2"/>
          <w:sz w:val="21"/>
        </w:rPr>
        <w:t>40</w:t>
      </w:r>
      <w:r>
        <w:rPr>
          <w:color w:val="FF0000"/>
          <w:spacing w:val="-46"/>
          <w:sz w:val="21"/>
        </w:rPr>
        <w:t xml:space="preserve"> </w:t>
      </w:r>
      <w:r>
        <w:rPr>
          <w:i/>
          <w:color w:val="FF0000"/>
          <w:spacing w:val="-2"/>
          <w:sz w:val="21"/>
        </w:rPr>
        <w:t>分</w:t>
      </w:r>
      <w:r>
        <w:rPr>
          <w:i/>
          <w:color w:val="FF0000"/>
          <w:spacing w:val="-2"/>
          <w:sz w:val="21"/>
        </w:rPr>
        <w:t xml:space="preserve">） </w:t>
      </w:r>
      <w:r>
        <w:rPr>
          <w:color w:val="FF0000"/>
          <w:spacing w:val="-2"/>
          <w:sz w:val="21"/>
        </w:rPr>
        <w:t>6</w:t>
      </w:r>
      <w:r>
        <w:rPr>
          <w:i/>
          <w:color w:val="FF0000"/>
          <w:spacing w:val="-2"/>
          <w:sz w:val="21"/>
        </w:rPr>
        <w:t>．简述</w:t>
      </w:r>
      <w:r>
        <w:rPr>
          <w:color w:val="FF0000"/>
          <w:spacing w:val="-2"/>
          <w:sz w:val="21"/>
        </w:rPr>
        <w:t>“</w:t>
      </w:r>
      <w:r>
        <w:rPr>
          <w:i/>
          <w:color w:val="FF0000"/>
          <w:spacing w:val="-2"/>
          <w:sz w:val="21"/>
        </w:rPr>
        <w:t>剩余精力说</w:t>
      </w:r>
      <w:r>
        <w:rPr>
          <w:color w:val="FF0000"/>
          <w:spacing w:val="-2"/>
          <w:sz w:val="21"/>
        </w:rPr>
        <w:t>”</w:t>
      </w:r>
      <w:r>
        <w:rPr>
          <w:i/>
          <w:color w:val="FF0000"/>
          <w:spacing w:val="-2"/>
          <w:sz w:val="21"/>
        </w:rPr>
        <w:t>的主要观点。</w:t>
      </w:r>
    </w:p>
    <w:p>
      <w:pPr>
        <w:spacing w:before="0" w:line="417" w:lineRule="auto"/>
        <w:ind w:left="114" w:right="787" w:firstLine="420"/>
        <w:jc w:val="left"/>
        <w:rPr>
          <w:i/>
          <w:sz w:val="21"/>
        </w:rPr>
      </w:pPr>
      <w:r>
        <w:rPr>
          <w:i/>
          <w:color w:val="FF0000"/>
          <w:spacing w:val="-2"/>
          <w:sz w:val="21"/>
        </w:rPr>
        <w:t>答：剩余精力说的主要观点是：第一，生物体都有维护自己的生存的能力，生物体进化得越</w:t>
      </w:r>
      <w:r>
        <w:rPr>
          <w:i/>
          <w:color w:val="FF0000"/>
          <w:spacing w:val="80"/>
          <w:sz w:val="21"/>
        </w:rPr>
        <w:t xml:space="preserve"> </w:t>
      </w:r>
      <w:r>
        <w:rPr>
          <w:i/>
          <w:color w:val="FF0000"/>
          <w:spacing w:val="-13"/>
          <w:sz w:val="21"/>
        </w:rPr>
        <w:t>高级，这种能力越强。</w:t>
      </w:r>
      <w:r>
        <w:rPr>
          <w:i/>
          <w:color w:val="FF0000"/>
          <w:spacing w:val="-2"/>
          <w:sz w:val="21"/>
        </w:rPr>
        <w:t>（</w:t>
      </w:r>
      <w:r>
        <w:rPr>
          <w:color w:val="FF0000"/>
          <w:spacing w:val="-2"/>
          <w:sz w:val="21"/>
        </w:rPr>
        <w:t>2</w:t>
      </w:r>
      <w:r>
        <w:rPr>
          <w:color w:val="FF0000"/>
          <w:spacing w:val="-42"/>
          <w:sz w:val="21"/>
        </w:rPr>
        <w:t xml:space="preserve"> </w:t>
      </w:r>
      <w:r>
        <w:rPr>
          <w:i/>
          <w:color w:val="FF0000"/>
          <w:spacing w:val="-2"/>
          <w:sz w:val="21"/>
        </w:rPr>
        <w:t>分）第二，儿童除了一般生活活动（吃饭、洗手等）外，不需谋生，所以</w:t>
      </w:r>
      <w:r>
        <w:rPr>
          <w:i/>
          <w:color w:val="FF0000"/>
          <w:spacing w:val="-2"/>
          <w:sz w:val="21"/>
        </w:rPr>
        <w:t>除了维护正常的生活外，还有剩余精力；同样高等动物除了维持生存所必须消耗的精力之外，</w:t>
      </w:r>
    </w:p>
    <w:p>
      <w:pPr>
        <w:spacing w:before="0" w:line="417" w:lineRule="auto"/>
        <w:ind w:left="114" w:right="1207" w:firstLine="0"/>
        <w:jc w:val="left"/>
        <w:rPr>
          <w:i/>
          <w:sz w:val="21"/>
        </w:rPr>
      </w:pPr>
      <w:r>
        <w:rPr>
          <w:i/>
          <w:color w:val="FF0000"/>
          <w:spacing w:val="-15"/>
          <w:sz w:val="21"/>
        </w:rPr>
        <w:t>也还有剩余精力。</w:t>
      </w:r>
      <w:r>
        <w:rPr>
          <w:i/>
          <w:color w:val="FF0000"/>
          <w:spacing w:val="-2"/>
          <w:sz w:val="21"/>
        </w:rPr>
        <w:t>（</w:t>
      </w:r>
      <w:r>
        <w:rPr>
          <w:color w:val="FF0000"/>
          <w:spacing w:val="-2"/>
          <w:sz w:val="21"/>
        </w:rPr>
        <w:t>2</w:t>
      </w:r>
      <w:r>
        <w:rPr>
          <w:color w:val="FF0000"/>
          <w:spacing w:val="-42"/>
          <w:sz w:val="21"/>
        </w:rPr>
        <w:t xml:space="preserve"> </w:t>
      </w:r>
      <w:r>
        <w:rPr>
          <w:i/>
          <w:color w:val="FF0000"/>
          <w:spacing w:val="-2"/>
          <w:sz w:val="21"/>
        </w:rPr>
        <w:t>分）第三，儿童和高等动物的剩余精力必须要找到出路消耗、发散出去，</w:t>
      </w:r>
      <w:r>
        <w:rPr>
          <w:i/>
          <w:color w:val="FF0000"/>
          <w:spacing w:val="-2"/>
          <w:sz w:val="21"/>
        </w:rPr>
        <w:t>于是就用自然的无目的的活动方式</w:t>
      </w:r>
      <w:r>
        <w:rPr>
          <w:color w:val="FF0000"/>
          <w:spacing w:val="-2"/>
          <w:sz w:val="21"/>
        </w:rPr>
        <w:t>——</w:t>
      </w:r>
      <w:r>
        <w:rPr>
          <w:i/>
          <w:color w:val="FF0000"/>
          <w:spacing w:val="-9"/>
          <w:sz w:val="21"/>
        </w:rPr>
        <w:t>游戏以获得快乐，所以游戏就产生了。</w:t>
      </w:r>
      <w:r>
        <w:rPr>
          <w:i/>
          <w:color w:val="FF0000"/>
          <w:spacing w:val="-2"/>
          <w:sz w:val="21"/>
        </w:rPr>
        <w:t>（</w:t>
      </w:r>
      <w:r>
        <w:rPr>
          <w:color w:val="FF0000"/>
          <w:spacing w:val="-2"/>
          <w:sz w:val="21"/>
        </w:rPr>
        <w:t>2</w:t>
      </w:r>
      <w:r>
        <w:rPr>
          <w:color w:val="FF0000"/>
          <w:spacing w:val="-42"/>
          <w:sz w:val="21"/>
        </w:rPr>
        <w:t xml:space="preserve"> </w:t>
      </w:r>
      <w:r>
        <w:rPr>
          <w:i/>
          <w:color w:val="FF0000"/>
          <w:spacing w:val="-2"/>
          <w:sz w:val="21"/>
        </w:rPr>
        <w:t>分）第四，游</w:t>
      </w:r>
      <w:r>
        <w:rPr>
          <w:i/>
          <w:color w:val="FF0000"/>
          <w:spacing w:val="-5"/>
          <w:sz w:val="21"/>
        </w:rPr>
        <w:t>戏就是儿童和高等动物对剩余精力的一种无目的的消耗。</w:t>
      </w:r>
      <w:r>
        <w:rPr>
          <w:i/>
          <w:color w:val="FF0000"/>
          <w:sz w:val="21"/>
        </w:rPr>
        <w:t>（</w:t>
      </w:r>
      <w:r>
        <w:rPr>
          <w:color w:val="FF0000"/>
          <w:sz w:val="21"/>
        </w:rPr>
        <w:t>2</w:t>
      </w:r>
      <w:r>
        <w:rPr>
          <w:color w:val="FF0000"/>
          <w:spacing w:val="-42"/>
          <w:sz w:val="21"/>
        </w:rPr>
        <w:t xml:space="preserve"> </w:t>
      </w:r>
      <w:r>
        <w:rPr>
          <w:i/>
          <w:color w:val="FF0000"/>
          <w:sz w:val="21"/>
        </w:rPr>
        <w:t xml:space="preserve">分）因此，他们把人类的活动分 </w:t>
      </w:r>
      <w:r>
        <w:rPr>
          <w:i/>
          <w:color w:val="FF0000"/>
          <w:spacing w:val="-2"/>
          <w:sz w:val="21"/>
        </w:rPr>
        <w:t>成两种：一种是有目的的活动，被称为工作；一种是无目的的活动，被称为游戏即精力发泄。</w:t>
      </w:r>
    </w:p>
    <w:p>
      <w:pPr>
        <w:spacing w:before="0" w:line="417" w:lineRule="auto"/>
        <w:ind w:left="534" w:right="5986" w:firstLine="0"/>
        <w:jc w:val="left"/>
        <w:rPr>
          <w:i/>
          <w:sz w:val="21"/>
        </w:rPr>
      </w:pPr>
      <w:r>
        <w:rPr>
          <w:i/>
          <w:color w:val="FF0000"/>
          <w:sz w:val="21"/>
        </w:rPr>
        <w:t>（</w:t>
      </w:r>
      <w:r>
        <w:rPr>
          <w:color w:val="FF0000"/>
          <w:sz w:val="21"/>
        </w:rPr>
        <w:t>2</w:t>
      </w:r>
      <w:r>
        <w:rPr>
          <w:color w:val="FF0000"/>
          <w:spacing w:val="74"/>
          <w:w w:val="150"/>
          <w:sz w:val="21"/>
        </w:rPr>
        <w:t xml:space="preserve">          </w:t>
      </w:r>
      <w:r>
        <w:rPr>
          <w:i/>
          <w:color w:val="FF0000"/>
          <w:sz w:val="21"/>
        </w:rPr>
        <w:t>分）</w:t>
      </w:r>
      <w:r>
        <w:rPr>
          <w:i/>
          <w:color w:val="FF0000"/>
          <w:spacing w:val="80"/>
          <w:sz w:val="21"/>
        </w:rPr>
        <w:t xml:space="preserve"> </w:t>
      </w:r>
      <w:r>
        <w:rPr>
          <w:color w:val="FF0000"/>
          <w:spacing w:val="-2"/>
          <w:sz w:val="21"/>
        </w:rPr>
        <w:t>7</w:t>
      </w:r>
      <w:r>
        <w:rPr>
          <w:i/>
          <w:color w:val="FF0000"/>
          <w:spacing w:val="-2"/>
          <w:sz w:val="21"/>
        </w:rPr>
        <w:t>．如何确立对幼儿游戏的观察视角？</w:t>
      </w:r>
      <w:r>
        <w:rPr>
          <w:i/>
          <w:color w:val="FF0000"/>
          <w:sz w:val="21"/>
        </w:rPr>
        <w:t>答：</w:t>
      </w:r>
      <w:r>
        <w:rPr>
          <w:color w:val="FF0000"/>
          <w:sz w:val="21"/>
        </w:rPr>
        <w:t>(1)</w:t>
      </w:r>
      <w:r>
        <w:rPr>
          <w:i/>
          <w:color w:val="FF0000"/>
          <w:spacing w:val="-15"/>
          <w:sz w:val="21"/>
        </w:rPr>
        <w:t>幼儿的兴趣点。</w:t>
      </w:r>
      <w:r>
        <w:rPr>
          <w:i/>
          <w:color w:val="FF0000"/>
          <w:sz w:val="21"/>
        </w:rPr>
        <w:t>（</w:t>
      </w:r>
      <w:r>
        <w:rPr>
          <w:color w:val="FF0000"/>
          <w:sz w:val="21"/>
        </w:rPr>
        <w:t>1</w:t>
      </w:r>
      <w:r>
        <w:rPr>
          <w:color w:val="FF0000"/>
          <w:spacing w:val="-42"/>
          <w:sz w:val="21"/>
        </w:rPr>
        <w:t xml:space="preserve"> </w:t>
      </w:r>
      <w:r>
        <w:rPr>
          <w:i/>
          <w:color w:val="FF0000"/>
          <w:sz w:val="21"/>
        </w:rPr>
        <w:t>分）</w:t>
      </w:r>
    </w:p>
    <w:p>
      <w:pPr>
        <w:pStyle w:val="ListParagraph"/>
        <w:numPr>
          <w:ilvl w:val="0"/>
          <w:numId w:val="28"/>
        </w:numPr>
        <w:tabs>
          <w:tab w:val="left" w:pos="850"/>
        </w:tabs>
        <w:spacing w:before="0" w:after="0" w:line="417" w:lineRule="auto"/>
        <w:ind w:left="534" w:right="787" w:firstLine="0"/>
        <w:jc w:val="left"/>
        <w:rPr>
          <w:color w:val="FF0000"/>
          <w:sz w:val="19"/>
        </w:rPr>
      </w:pPr>
      <w:r>
        <w:rPr>
          <w:i/>
          <w:color w:val="FF0000"/>
          <w:spacing w:val="-2"/>
          <w:sz w:val="21"/>
        </w:rPr>
        <w:t>幼儿的行为类型（表征行为、构造行为、合作行为、规则行为</w:t>
      </w:r>
      <w:r>
        <w:rPr>
          <w:i/>
          <w:color w:val="FF0000"/>
          <w:spacing w:val="-105"/>
          <w:sz w:val="21"/>
        </w:rPr>
        <w:t>）</w:t>
      </w:r>
      <w:r>
        <w:rPr>
          <w:i/>
          <w:color w:val="FF0000"/>
          <w:spacing w:val="-14"/>
          <w:sz w:val="21"/>
        </w:rPr>
        <w:t>，行为过程和结果。</w:t>
      </w:r>
      <w:r>
        <w:rPr>
          <w:i/>
          <w:color w:val="FF0000"/>
          <w:spacing w:val="-2"/>
          <w:sz w:val="21"/>
        </w:rPr>
        <w:t>（</w:t>
      </w:r>
      <w:r>
        <w:rPr>
          <w:color w:val="FF0000"/>
          <w:spacing w:val="-2"/>
          <w:sz w:val="21"/>
        </w:rPr>
        <w:t>3</w:t>
      </w:r>
      <w:r>
        <w:rPr>
          <w:color w:val="FF0000"/>
          <w:spacing w:val="-42"/>
          <w:sz w:val="21"/>
        </w:rPr>
        <w:t xml:space="preserve"> </w:t>
      </w:r>
      <w:r>
        <w:rPr>
          <w:i/>
          <w:color w:val="FF0000"/>
          <w:spacing w:val="-2"/>
          <w:sz w:val="21"/>
        </w:rPr>
        <w:t>分</w:t>
      </w:r>
      <w:r>
        <w:rPr>
          <w:i/>
          <w:color w:val="FF0000"/>
          <w:spacing w:val="-2"/>
          <w:sz w:val="21"/>
        </w:rPr>
        <w:t>）</w:t>
      </w:r>
      <w:r>
        <w:rPr>
          <w:i/>
          <w:color w:val="FF0000"/>
          <w:spacing w:val="-2"/>
          <w:sz w:val="21"/>
        </w:rPr>
        <w:t xml:space="preserve"> </w:t>
      </w:r>
      <w:r>
        <w:rPr>
          <w:color w:val="FF0000"/>
          <w:sz w:val="21"/>
        </w:rPr>
        <w:t>(3)</w:t>
      </w:r>
      <w:r>
        <w:rPr>
          <w:i/>
          <w:color w:val="FF0000"/>
          <w:spacing w:val="-8"/>
          <w:sz w:val="21"/>
        </w:rPr>
        <w:t>幼儿与环境、同伴的互动情况。</w:t>
      </w:r>
      <w:r>
        <w:rPr>
          <w:i/>
          <w:color w:val="FF0000"/>
          <w:sz w:val="21"/>
        </w:rPr>
        <w:t>（</w:t>
      </w:r>
      <w:r>
        <w:rPr>
          <w:color w:val="FF0000"/>
          <w:sz w:val="21"/>
        </w:rPr>
        <w:t>2</w:t>
      </w:r>
      <w:r>
        <w:rPr>
          <w:color w:val="FF0000"/>
          <w:spacing w:val="-42"/>
          <w:sz w:val="21"/>
        </w:rPr>
        <w:t xml:space="preserve"> </w:t>
      </w:r>
      <w:r>
        <w:rPr>
          <w:i/>
          <w:color w:val="FF0000"/>
          <w:sz w:val="21"/>
        </w:rPr>
        <w:t>分）</w:t>
      </w:r>
    </w:p>
    <w:p>
      <w:pPr>
        <w:pStyle w:val="ListParagraph"/>
        <w:numPr>
          <w:ilvl w:val="0"/>
          <w:numId w:val="27"/>
        </w:numPr>
        <w:tabs>
          <w:tab w:val="left" w:pos="850"/>
        </w:tabs>
        <w:spacing w:before="0" w:after="0" w:line="269" w:lineRule="exact"/>
        <w:ind w:left="850" w:right="0" w:hanging="316"/>
        <w:jc w:val="left"/>
        <w:rPr>
          <w:i/>
          <w:sz w:val="21"/>
        </w:rPr>
      </w:pPr>
      <w:r>
        <w:rPr>
          <w:i/>
          <w:color w:val="FF0000"/>
          <w:spacing w:val="-14"/>
          <w:sz w:val="21"/>
        </w:rPr>
        <w:t>幼儿的情绪体验。</w:t>
      </w:r>
      <w:r>
        <w:rPr>
          <w:i/>
          <w:color w:val="FF0000"/>
          <w:sz w:val="21"/>
        </w:rPr>
        <w:t>（</w:t>
      </w:r>
      <w:r>
        <w:rPr>
          <w:color w:val="FF0000"/>
          <w:sz w:val="21"/>
        </w:rPr>
        <w:t>2</w:t>
      </w:r>
      <w:r>
        <w:rPr>
          <w:color w:val="FF0000"/>
          <w:spacing w:val="-53"/>
          <w:sz w:val="21"/>
        </w:rPr>
        <w:t xml:space="preserve"> </w:t>
      </w:r>
      <w:r>
        <w:rPr>
          <w:i/>
          <w:color w:val="FF0000"/>
          <w:sz w:val="21"/>
        </w:rPr>
        <w:t>分</w:t>
      </w:r>
      <w:r>
        <w:rPr>
          <w:i/>
          <w:color w:val="FF0000"/>
          <w:spacing w:val="-10"/>
          <w:sz w:val="21"/>
        </w:rPr>
        <w:t>）</w:t>
      </w:r>
    </w:p>
    <w:p>
      <w:pPr>
        <w:pStyle w:val="BodyText"/>
        <w:spacing w:before="4"/>
        <w:rPr>
          <w:i/>
          <w:sz w:val="15"/>
        </w:rPr>
      </w:pPr>
    </w:p>
    <w:p>
      <w:pPr>
        <w:pStyle w:val="ListParagraph"/>
        <w:numPr>
          <w:ilvl w:val="0"/>
          <w:numId w:val="27"/>
        </w:numPr>
        <w:tabs>
          <w:tab w:val="left" w:pos="850"/>
        </w:tabs>
        <w:spacing w:before="0" w:after="0" w:line="417" w:lineRule="auto"/>
        <w:ind w:left="534" w:right="5512" w:firstLine="0"/>
        <w:jc w:val="left"/>
        <w:rPr>
          <w:i/>
          <w:sz w:val="21"/>
        </w:rPr>
      </w:pPr>
      <w:r>
        <w:rPr>
          <w:i/>
          <w:color w:val="FF0000"/>
          <w:spacing w:val="-2"/>
          <w:sz w:val="21"/>
        </w:rPr>
        <w:t>影响幼儿行为的（外部）</w:t>
      </w:r>
      <w:r>
        <w:rPr>
          <w:i/>
          <w:color w:val="FF0000"/>
          <w:spacing w:val="-37"/>
          <w:sz w:val="21"/>
        </w:rPr>
        <w:t>因素。</w:t>
      </w:r>
      <w:r>
        <w:rPr>
          <w:i/>
          <w:color w:val="FF0000"/>
          <w:spacing w:val="-2"/>
          <w:sz w:val="21"/>
        </w:rPr>
        <w:t>（</w:t>
      </w:r>
      <w:r>
        <w:rPr>
          <w:color w:val="FF0000"/>
          <w:spacing w:val="-2"/>
          <w:sz w:val="21"/>
        </w:rPr>
        <w:t>1</w:t>
      </w:r>
      <w:r>
        <w:rPr>
          <w:color w:val="FF0000"/>
          <w:spacing w:val="-53"/>
          <w:sz w:val="21"/>
        </w:rPr>
        <w:t xml:space="preserve"> </w:t>
      </w:r>
      <w:r>
        <w:rPr>
          <w:i/>
          <w:color w:val="FF0000"/>
          <w:spacing w:val="-2"/>
          <w:sz w:val="21"/>
        </w:rPr>
        <w:t>分</w:t>
      </w:r>
      <w:r>
        <w:rPr>
          <w:i/>
          <w:color w:val="FF0000"/>
          <w:spacing w:val="-2"/>
          <w:sz w:val="21"/>
        </w:rPr>
        <w:t>）</w:t>
      </w:r>
      <w:r>
        <w:rPr>
          <w:i/>
          <w:color w:val="FF0000"/>
          <w:spacing w:val="-2"/>
          <w:sz w:val="21"/>
        </w:rPr>
        <w:t xml:space="preserve"> </w:t>
      </w:r>
      <w:r>
        <w:rPr>
          <w:color w:val="FF0000"/>
          <w:sz w:val="21"/>
        </w:rPr>
        <w:t>(6)</w:t>
      </w:r>
      <w:r>
        <w:rPr>
          <w:i/>
          <w:color w:val="FF0000"/>
          <w:spacing w:val="-10"/>
          <w:sz w:val="21"/>
        </w:rPr>
        <w:t>幼儿是否遵守游戏规则。</w:t>
      </w:r>
      <w:r>
        <w:rPr>
          <w:i/>
          <w:color w:val="FF0000"/>
          <w:sz w:val="21"/>
        </w:rPr>
        <w:t>（</w:t>
      </w:r>
      <w:r>
        <w:rPr>
          <w:color w:val="FF0000"/>
          <w:sz w:val="21"/>
        </w:rPr>
        <w:t>1</w:t>
      </w:r>
      <w:r>
        <w:rPr>
          <w:color w:val="FF0000"/>
          <w:spacing w:val="31"/>
          <w:sz w:val="21"/>
        </w:rPr>
        <w:t xml:space="preserve">  </w:t>
      </w:r>
      <w:r>
        <w:rPr>
          <w:i/>
          <w:color w:val="FF0000"/>
          <w:sz w:val="21"/>
        </w:rPr>
        <w:t>分）</w:t>
      </w:r>
      <w:r>
        <w:rPr>
          <w:i/>
          <w:color w:val="FF0000"/>
          <w:spacing w:val="315"/>
          <w:sz w:val="21"/>
        </w:rPr>
        <w:t xml:space="preserve"> </w:t>
      </w:r>
      <w:r>
        <w:rPr>
          <w:color w:val="FF0000"/>
          <w:spacing w:val="-2"/>
          <w:sz w:val="21"/>
        </w:rPr>
        <w:t>8</w:t>
      </w:r>
      <w:r>
        <w:rPr>
          <w:i/>
          <w:color w:val="FF0000"/>
          <w:spacing w:val="-2"/>
          <w:sz w:val="21"/>
        </w:rPr>
        <w:t>．简答幼儿规则游戏的结构。</w:t>
      </w:r>
    </w:p>
    <w:p>
      <w:pPr>
        <w:spacing w:before="0" w:line="417" w:lineRule="auto"/>
        <w:ind w:left="534" w:right="1891" w:firstLine="0"/>
        <w:jc w:val="left"/>
        <w:rPr>
          <w:i/>
          <w:sz w:val="21"/>
        </w:rPr>
      </w:pPr>
      <w:r>
        <w:rPr>
          <w:i/>
          <w:color w:val="FF0000"/>
          <w:spacing w:val="-2"/>
          <w:sz w:val="21"/>
        </w:rPr>
        <w:t>答：规则游戏的结构包含：游戏的任务；游戏的玩法；游戏的规则；游戏的结果。</w:t>
      </w:r>
      <w:r>
        <w:rPr>
          <w:i/>
          <w:color w:val="FF0000"/>
          <w:spacing w:val="-4"/>
          <w:sz w:val="21"/>
        </w:rPr>
        <w:t xml:space="preserve">以上四点各 </w:t>
      </w:r>
      <w:r>
        <w:rPr>
          <w:color w:val="FF0000"/>
          <w:sz w:val="21"/>
        </w:rPr>
        <w:t>2.5</w:t>
      </w:r>
      <w:r>
        <w:rPr>
          <w:color w:val="FF0000"/>
          <w:spacing w:val="-22"/>
          <w:sz w:val="21"/>
        </w:rPr>
        <w:t xml:space="preserve"> </w:t>
      </w:r>
      <w:r>
        <w:rPr>
          <w:i/>
          <w:color w:val="FF0000"/>
          <w:sz w:val="21"/>
        </w:rPr>
        <w:t>分。</w:t>
      </w:r>
    </w:p>
    <w:p>
      <w:pPr>
        <w:pStyle w:val="ListParagraph"/>
        <w:numPr>
          <w:ilvl w:val="0"/>
          <w:numId w:val="26"/>
        </w:numPr>
        <w:tabs>
          <w:tab w:val="left" w:pos="850"/>
        </w:tabs>
        <w:spacing w:before="0" w:after="0" w:line="269" w:lineRule="exact"/>
        <w:ind w:left="850" w:right="0" w:hanging="316"/>
        <w:jc w:val="left"/>
        <w:rPr>
          <w:i/>
          <w:sz w:val="21"/>
        </w:rPr>
      </w:pPr>
      <w:r>
        <w:rPr>
          <w:i/>
          <w:color w:val="FF0000"/>
          <w:spacing w:val="-1"/>
          <w:sz w:val="21"/>
        </w:rPr>
        <w:t>班级玩教具应如何管理？</w:t>
      </w:r>
    </w:p>
    <w:p>
      <w:pPr>
        <w:pStyle w:val="BodyText"/>
        <w:spacing w:before="6"/>
        <w:rPr>
          <w:i/>
          <w:sz w:val="15"/>
        </w:rPr>
      </w:pPr>
    </w:p>
    <w:p>
      <w:pPr>
        <w:spacing w:before="1" w:line="417" w:lineRule="auto"/>
        <w:ind w:left="534" w:right="6362" w:firstLine="0"/>
        <w:jc w:val="left"/>
        <w:rPr>
          <w:i/>
          <w:sz w:val="21"/>
        </w:rPr>
      </w:pPr>
      <w:r>
        <w:rPr>
          <w:i/>
          <w:color w:val="FF0000"/>
          <w:spacing w:val="-28"/>
          <w:sz w:val="21"/>
        </w:rPr>
        <w:t xml:space="preserve">答 </w:t>
      </w:r>
      <w:r>
        <w:rPr>
          <w:color w:val="FF0000"/>
          <w:spacing w:val="-2"/>
          <w:sz w:val="21"/>
        </w:rPr>
        <w:t>s(1)</w:t>
      </w:r>
      <w:r>
        <w:rPr>
          <w:i/>
          <w:color w:val="FF0000"/>
          <w:spacing w:val="-2"/>
          <w:sz w:val="21"/>
        </w:rPr>
        <w:t xml:space="preserve">建立玩教具使用的常规； </w:t>
      </w:r>
      <w:r>
        <w:rPr>
          <w:color w:val="FF0000"/>
          <w:spacing w:val="-2"/>
          <w:sz w:val="21"/>
        </w:rPr>
        <w:t>(2)</w:t>
      </w:r>
      <w:r>
        <w:rPr>
          <w:i/>
          <w:color w:val="FF0000"/>
          <w:spacing w:val="-2"/>
          <w:sz w:val="21"/>
        </w:rPr>
        <w:t xml:space="preserve">合理放置，便于幼儿取放； </w:t>
      </w:r>
      <w:r>
        <w:rPr>
          <w:color w:val="FF0000"/>
          <w:spacing w:val="-2"/>
          <w:sz w:val="21"/>
        </w:rPr>
        <w:t>(3)</w:t>
      </w:r>
      <w:r>
        <w:rPr>
          <w:i/>
          <w:color w:val="FF0000"/>
          <w:spacing w:val="-2"/>
          <w:sz w:val="21"/>
        </w:rPr>
        <w:t>定期清洗、检修；</w:t>
      </w:r>
    </w:p>
    <w:p>
      <w:pPr>
        <w:spacing w:before="0" w:line="417" w:lineRule="auto"/>
        <w:ind w:left="534" w:right="6616" w:firstLine="0"/>
        <w:jc w:val="left"/>
        <w:rPr>
          <w:i/>
          <w:sz w:val="21"/>
        </w:rPr>
      </w:pPr>
      <w:r>
        <w:rPr>
          <w:color w:val="FF0000"/>
          <w:spacing w:val="-2"/>
          <w:sz w:val="21"/>
        </w:rPr>
        <w:t>(4)</w:t>
      </w:r>
      <w:r>
        <w:rPr>
          <w:i/>
          <w:color w:val="FF0000"/>
          <w:spacing w:val="-2"/>
          <w:sz w:val="21"/>
        </w:rPr>
        <w:t>根据需要，及时增减玩具。</w:t>
      </w:r>
      <w:r>
        <w:rPr>
          <w:i/>
          <w:color w:val="FF0000"/>
          <w:spacing w:val="-4"/>
          <w:sz w:val="21"/>
        </w:rPr>
        <w:t xml:space="preserve">以上四点各 </w:t>
      </w:r>
      <w:r>
        <w:rPr>
          <w:color w:val="FF0000"/>
          <w:sz w:val="21"/>
        </w:rPr>
        <w:t>2.5</w:t>
      </w:r>
      <w:r>
        <w:rPr>
          <w:color w:val="FF0000"/>
          <w:spacing w:val="-22"/>
          <w:sz w:val="21"/>
        </w:rPr>
        <w:t xml:space="preserve"> </w:t>
      </w:r>
      <w:r>
        <w:rPr>
          <w:i/>
          <w:color w:val="FF0000"/>
          <w:sz w:val="21"/>
        </w:rPr>
        <w:t>分。</w:t>
      </w:r>
    </w:p>
    <w:p>
      <w:pPr>
        <w:spacing w:before="0" w:line="269" w:lineRule="exact"/>
        <w:ind w:left="114" w:right="0" w:firstLine="0"/>
        <w:jc w:val="left"/>
        <w:rPr>
          <w:i/>
          <w:sz w:val="21"/>
        </w:rPr>
      </w:pPr>
      <w:r>
        <w:rPr>
          <w:i/>
          <w:color w:val="FF0000"/>
          <w:sz w:val="21"/>
        </w:rPr>
        <w:t>三、论述题（理论联系实际进行论述。</w:t>
      </w:r>
      <w:r>
        <w:rPr>
          <w:color w:val="FF0000"/>
          <w:sz w:val="21"/>
        </w:rPr>
        <w:t>20</w:t>
      </w:r>
      <w:r>
        <w:rPr>
          <w:color w:val="FF0000"/>
          <w:spacing w:val="-53"/>
          <w:sz w:val="21"/>
        </w:rPr>
        <w:t xml:space="preserve"> </w:t>
      </w:r>
      <w:r>
        <w:rPr>
          <w:i/>
          <w:color w:val="FF0000"/>
          <w:sz w:val="21"/>
        </w:rPr>
        <w:t>分</w:t>
      </w:r>
      <w:r>
        <w:rPr>
          <w:i/>
          <w:color w:val="FF0000"/>
          <w:spacing w:val="-10"/>
          <w:sz w:val="21"/>
        </w:rPr>
        <w:t>）</w:t>
      </w:r>
    </w:p>
    <w:p>
      <w:pPr>
        <w:pStyle w:val="BodyText"/>
        <w:spacing w:before="6"/>
        <w:rPr>
          <w:i/>
          <w:sz w:val="15"/>
        </w:rPr>
      </w:pPr>
    </w:p>
    <w:p>
      <w:pPr>
        <w:pStyle w:val="ListParagraph"/>
        <w:numPr>
          <w:ilvl w:val="0"/>
          <w:numId w:val="26"/>
        </w:numPr>
        <w:tabs>
          <w:tab w:val="left" w:pos="955"/>
        </w:tabs>
        <w:spacing w:before="0" w:after="0" w:line="240" w:lineRule="auto"/>
        <w:ind w:left="955" w:right="0" w:hanging="421"/>
        <w:jc w:val="left"/>
        <w:rPr>
          <w:i/>
          <w:sz w:val="21"/>
        </w:rPr>
      </w:pPr>
      <w:r>
        <w:rPr>
          <w:i/>
          <w:color w:val="FF0000"/>
          <w:spacing w:val="-1"/>
          <w:sz w:val="21"/>
        </w:rPr>
        <w:t>举例论述幼儿玩具的教育特点。</w:t>
      </w:r>
    </w:p>
    <w:p>
      <w:pPr>
        <w:pStyle w:val="BodyText"/>
        <w:spacing w:before="6"/>
        <w:rPr>
          <w:i/>
          <w:sz w:val="15"/>
        </w:rPr>
      </w:pPr>
    </w:p>
    <w:p>
      <w:pPr>
        <w:spacing w:before="1"/>
        <w:ind w:left="534" w:right="0" w:firstLine="0"/>
        <w:jc w:val="left"/>
        <w:rPr>
          <w:i/>
          <w:sz w:val="21"/>
        </w:rPr>
      </w:pPr>
      <w:r>
        <w:rPr>
          <w:i/>
          <w:color w:val="FF0000"/>
          <w:spacing w:val="-1"/>
          <w:sz w:val="21"/>
        </w:rPr>
        <w:t>答：第一，玩具符合幼儿学习特点，促进感知能力的提高和思维能力发展。</w:t>
      </w:r>
    </w:p>
    <w:p>
      <w:pPr>
        <w:pStyle w:val="BodyText"/>
        <w:spacing w:before="6"/>
        <w:rPr>
          <w:i/>
          <w:sz w:val="15"/>
        </w:rPr>
      </w:pPr>
    </w:p>
    <w:p>
      <w:pPr>
        <w:spacing w:before="0"/>
        <w:ind w:left="534" w:right="0" w:firstLine="0"/>
        <w:jc w:val="left"/>
        <w:rPr>
          <w:i/>
          <w:sz w:val="21"/>
        </w:rPr>
      </w:pPr>
      <w:r>
        <w:rPr>
          <w:i/>
          <w:color w:val="FF0000"/>
          <w:sz w:val="21"/>
        </w:rPr>
        <w:t>感知觉是人生最早出现的认识过程，</w:t>
      </w:r>
      <w:r>
        <w:rPr>
          <w:color w:val="FF0000"/>
          <w:sz w:val="21"/>
        </w:rPr>
        <w:t>2</w:t>
      </w:r>
      <w:r>
        <w:rPr>
          <w:color w:val="FF0000"/>
          <w:spacing w:val="-53"/>
          <w:sz w:val="21"/>
        </w:rPr>
        <w:t xml:space="preserve"> </w:t>
      </w:r>
      <w:r>
        <w:rPr>
          <w:i/>
          <w:color w:val="FF0000"/>
          <w:spacing w:val="-1"/>
          <w:sz w:val="21"/>
        </w:rPr>
        <w:t>岁前幼儿依靠感知觉认识世界，幼儿心理的基本特</w:t>
      </w:r>
    </w:p>
    <w:p>
      <w:pPr>
        <w:spacing w:after="0"/>
        <w:jc w:val="left"/>
        <w:rPr>
          <w:sz w:val="21"/>
        </w:rPr>
        <w:sectPr>
          <w:pgSz w:w="11910" w:h="16840"/>
          <w:pgMar w:top="1160" w:right="900" w:bottom="280" w:left="1020" w:header="708" w:footer="708"/>
          <w:pgNumType w:start="3"/>
          <w:cols w:space="708"/>
        </w:sectPr>
      </w:pPr>
    </w:p>
    <w:p>
      <w:pPr>
        <w:pStyle w:val="BodyText"/>
        <w:spacing w:before="57" w:line="417" w:lineRule="auto"/>
        <w:ind w:left="114" w:right="1522"/>
      </w:pPr>
      <w:r>
        <w:rPr>
          <w:color w:val="FF0000"/>
          <w:spacing w:val="-2"/>
        </w:rPr>
        <w:t>征具有明显的具体形象性和无意性。3-6</w:t>
      </w:r>
      <w:r>
        <w:rPr>
          <w:color w:val="FF0000"/>
          <w:spacing w:val="-9"/>
        </w:rPr>
        <w:t xml:space="preserve"> 岁的幼儿，具体形象思维占主导地位，学前末期开</w:t>
      </w:r>
      <w:r>
        <w:rPr>
          <w:color w:val="FF0000"/>
          <w:spacing w:val="-2"/>
        </w:rPr>
        <w:t>始有抽象逻辑思维。整个学前期，幼儿思维的主要特点是具体形象性。</w:t>
      </w:r>
    </w:p>
    <w:p>
      <w:pPr>
        <w:pStyle w:val="BodyText"/>
        <w:spacing w:line="417" w:lineRule="auto"/>
        <w:ind w:left="114" w:right="1261" w:firstLine="420"/>
      </w:pPr>
      <w:r>
        <w:rPr>
          <w:color w:val="FF0000"/>
          <w:spacing w:val="-2"/>
        </w:rPr>
        <w:t>玩具具有可操作性和具体形象的特点满足了幼儿直观性和具体形象性思维发展的需要，</w:t>
      </w:r>
      <w:r>
        <w:rPr>
          <w:color w:val="FF0000"/>
          <w:spacing w:val="40"/>
        </w:rPr>
        <w:t xml:space="preserve"> </w:t>
      </w:r>
      <w:r>
        <w:rPr>
          <w:color w:val="FF0000"/>
          <w:spacing w:val="-2"/>
        </w:rPr>
        <w:t>同时也为幼儿通过各种感觉器官进行探索提供了更多的机会。幼儿在玩玩具的过程中，动用</w:t>
      </w:r>
      <w:r>
        <w:rPr>
          <w:color w:val="FF0000"/>
          <w:spacing w:val="40"/>
        </w:rPr>
        <w:t xml:space="preserve"> </w:t>
      </w:r>
      <w:r>
        <w:rPr>
          <w:color w:val="FF0000"/>
          <w:spacing w:val="-2"/>
        </w:rPr>
        <w:t>了各种感官参与其中，感知了解各种事物的特性，大大加强了感官性和观察力，促进感知能力</w:t>
      </w:r>
      <w:r>
        <w:rPr>
          <w:color w:val="FF0000"/>
          <w:spacing w:val="-4"/>
        </w:rPr>
        <w:t>的提高。</w:t>
      </w:r>
    </w:p>
    <w:p>
      <w:pPr>
        <w:pStyle w:val="BodyText"/>
        <w:spacing w:line="417" w:lineRule="auto"/>
        <w:ind w:left="114" w:right="1051" w:firstLine="420"/>
      </w:pPr>
      <w:r>
        <w:rPr>
          <w:color w:val="FF0000"/>
          <w:spacing w:val="-2"/>
        </w:rPr>
        <w:t>玩具有不同程度的替代性，能从直观替代一直到符号替代，这种替代功能促进幼儿思维表</w:t>
      </w:r>
      <w:r>
        <w:rPr>
          <w:color w:val="FF0000"/>
          <w:spacing w:val="40"/>
        </w:rPr>
        <w:t xml:space="preserve"> </w:t>
      </w:r>
      <w:r>
        <w:rPr>
          <w:color w:val="FF0000"/>
          <w:spacing w:val="-2"/>
        </w:rPr>
        <w:t>征功能的发展，促进幼儿符号思维、抽象、概括能力的发展，促进思维水平从直观向抽象水平方</w:t>
      </w:r>
      <w:r>
        <w:rPr>
          <w:color w:val="FF0000"/>
          <w:spacing w:val="-27"/>
        </w:rPr>
        <w:t>向发展。</w:t>
      </w:r>
      <w:r>
        <w:rPr>
          <w:color w:val="FF0000"/>
        </w:rPr>
        <w:t>（6</w:t>
      </w:r>
      <w:r>
        <w:rPr>
          <w:color w:val="FF0000"/>
          <w:spacing w:val="-21"/>
        </w:rPr>
        <w:t xml:space="preserve"> 分</w:t>
      </w:r>
      <w:r>
        <w:rPr>
          <w:color w:val="FF0000"/>
        </w:rPr>
        <w:t>）</w:t>
      </w:r>
    </w:p>
    <w:p>
      <w:pPr>
        <w:pStyle w:val="BodyText"/>
        <w:spacing w:line="269" w:lineRule="exact"/>
        <w:ind w:left="534"/>
      </w:pPr>
      <w:r>
        <w:rPr>
          <w:color w:val="FF0000"/>
          <w:spacing w:val="-1"/>
        </w:rPr>
        <w:t>第二，玩具满足幼儿好奇探索的需要，有利于培养创新精神。</w:t>
      </w:r>
    </w:p>
    <w:p>
      <w:pPr>
        <w:pStyle w:val="BodyText"/>
        <w:spacing w:before="5"/>
        <w:rPr>
          <w:sz w:val="15"/>
        </w:rPr>
      </w:pPr>
    </w:p>
    <w:p>
      <w:pPr>
        <w:pStyle w:val="BodyText"/>
        <w:spacing w:before="1" w:line="417" w:lineRule="auto"/>
        <w:ind w:left="114" w:right="1051" w:firstLine="420"/>
      </w:pPr>
      <w:r>
        <w:rPr>
          <w:color w:val="FF0000"/>
          <w:spacing w:val="-2"/>
        </w:rPr>
        <w:t>玩具具有的低结构性、替代性、建构性、创意性等特性，能深入地发展幼儿的建构能力，想</w:t>
      </w:r>
      <w:r>
        <w:rPr>
          <w:color w:val="FF0000"/>
          <w:spacing w:val="-2"/>
        </w:rPr>
        <w:t>象力和创造力。在操作玩具时，幼儿能够充分发挥自由的想象和创造，手脑并用付造出不同</w:t>
      </w:r>
    </w:p>
    <w:p>
      <w:pPr>
        <w:pStyle w:val="BodyText"/>
        <w:spacing w:line="417" w:lineRule="auto"/>
        <w:ind w:left="114" w:right="1051"/>
      </w:pPr>
      <w:r>
        <w:rPr>
          <w:color w:val="FF0000"/>
          <w:spacing w:val="-2"/>
        </w:rPr>
        <w:t>的，丰富的造型，玩具这种多变的特点使幼儿有了发现、实验、创造的空间。孩子们以玩具为媒</w:t>
      </w:r>
      <w:r>
        <w:rPr>
          <w:color w:val="FF0000"/>
          <w:spacing w:val="-7"/>
        </w:rPr>
        <w:t>介，手、脑并用，展现和发展创造力。</w:t>
      </w:r>
      <w:r>
        <w:rPr>
          <w:color w:val="FF0000"/>
        </w:rPr>
        <w:t>（6</w:t>
      </w:r>
      <w:r>
        <w:rPr>
          <w:color w:val="FF0000"/>
          <w:spacing w:val="-21"/>
        </w:rPr>
        <w:t xml:space="preserve"> 分</w:t>
      </w:r>
      <w:r>
        <w:rPr>
          <w:color w:val="FF0000"/>
        </w:rPr>
        <w:t>）</w:t>
      </w:r>
    </w:p>
    <w:p>
      <w:pPr>
        <w:pStyle w:val="BodyText"/>
        <w:spacing w:line="269" w:lineRule="exact"/>
        <w:ind w:left="534"/>
      </w:pPr>
      <w:r>
        <w:rPr>
          <w:color w:val="FF0000"/>
          <w:spacing w:val="-1"/>
        </w:rPr>
        <w:t>第三，玩具为幼儿操作性学习活动提供了可能。</w:t>
      </w:r>
    </w:p>
    <w:p>
      <w:pPr>
        <w:pStyle w:val="BodyText"/>
        <w:spacing w:before="6"/>
        <w:rPr>
          <w:sz w:val="15"/>
        </w:rPr>
      </w:pPr>
    </w:p>
    <w:p>
      <w:pPr>
        <w:pStyle w:val="BodyText"/>
        <w:spacing w:line="417" w:lineRule="auto"/>
        <w:ind w:left="114" w:right="1051" w:firstLine="420"/>
      </w:pPr>
      <w:r>
        <w:rPr>
          <w:color w:val="FF0000"/>
          <w:spacing w:val="-2"/>
        </w:rPr>
        <w:t>动作是儿童早期认识世界、适应环境、赖以生存的主要手段，儿童与环境关系的建立、维持</w:t>
      </w:r>
      <w:r>
        <w:rPr>
          <w:color w:val="FF0000"/>
          <w:spacing w:val="-2"/>
        </w:rPr>
        <w:t>与变化均与早期儿童的动作图式的发展变化密切相关。这种具有个体发展价值的心理动作能</w:t>
      </w:r>
    </w:p>
    <w:p>
      <w:pPr>
        <w:pStyle w:val="BodyText"/>
        <w:spacing w:line="417" w:lineRule="auto"/>
        <w:ind w:left="114" w:right="1261"/>
      </w:pPr>
      <w:r>
        <w:rPr>
          <w:color w:val="FF0000"/>
          <w:spacing w:val="-2"/>
        </w:rPr>
        <w:t>帮助幼儿适应外部环境，促进主体与客体相互作用，促进心理的发生与发展。因此，操作性学</w:t>
      </w:r>
      <w:r>
        <w:rPr>
          <w:color w:val="FF0000"/>
          <w:spacing w:val="-2"/>
        </w:rPr>
        <w:t>习方式是幼儿阶段重要的学习方式之一，它具有学习对象物质化特点，其学习效果不仅与操作</w:t>
      </w:r>
      <w:r>
        <w:rPr>
          <w:color w:val="FF0000"/>
          <w:spacing w:val="-2"/>
        </w:rPr>
        <w:t>方式有关，也与客体材料的性质特性有关。而玩具中的基本特性为幼儿操作性学习提供了可</w:t>
      </w:r>
      <w:r>
        <w:rPr>
          <w:color w:val="FF0000"/>
          <w:spacing w:val="40"/>
        </w:rPr>
        <w:t xml:space="preserve"> </w:t>
      </w:r>
      <w:r>
        <w:rPr>
          <w:color w:val="FF0000"/>
          <w:spacing w:val="-2"/>
        </w:rPr>
        <w:t>能性，具有进行操作性教育传递的必要性和可能性。在对玩具材料进行的操作性学习中，幼儿</w:t>
      </w:r>
      <w:r>
        <w:rPr>
          <w:color w:val="FF0000"/>
          <w:spacing w:val="-2"/>
        </w:rPr>
        <w:t>对玩具材料的操作动作具有心理发生发展的意义，操作方式成为促进操作主体（幼儿）学习经</w:t>
      </w:r>
      <w:r>
        <w:rPr>
          <w:color w:val="FF0000"/>
          <w:spacing w:val="-6"/>
        </w:rPr>
        <w:t>验发生、学习活动的开展的操作性学习方式。</w:t>
      </w:r>
      <w:r>
        <w:rPr>
          <w:color w:val="FF0000"/>
        </w:rPr>
        <w:t>（6</w:t>
      </w:r>
      <w:r>
        <w:rPr>
          <w:color w:val="FF0000"/>
          <w:spacing w:val="-21"/>
        </w:rPr>
        <w:t xml:space="preserve"> 分</w:t>
      </w:r>
      <w:r>
        <w:rPr>
          <w:color w:val="FF0000"/>
        </w:rPr>
        <w:t>）</w:t>
      </w:r>
    </w:p>
    <w:p>
      <w:pPr>
        <w:pStyle w:val="BodyText"/>
        <w:spacing w:line="268" w:lineRule="exact"/>
        <w:ind w:left="534"/>
      </w:pPr>
      <w:r>
        <w:rPr>
          <w:color w:val="FF0000"/>
          <w:spacing w:val="-11"/>
        </w:rPr>
        <w:t xml:space="preserve">举例论述 </w:t>
      </w:r>
      <w:r>
        <w:rPr>
          <w:color w:val="FF0000"/>
        </w:rPr>
        <w:t>2</w:t>
      </w:r>
      <w:r>
        <w:rPr>
          <w:color w:val="FF0000"/>
          <w:spacing w:val="-22"/>
        </w:rPr>
        <w:t xml:space="preserve"> 分。</w:t>
      </w:r>
    </w:p>
    <w:p>
      <w:pPr>
        <w:pStyle w:val="BodyText"/>
        <w:spacing w:before="6"/>
        <w:rPr>
          <w:sz w:val="15"/>
        </w:rPr>
      </w:pPr>
    </w:p>
    <w:p>
      <w:pPr>
        <w:pStyle w:val="BodyText"/>
        <w:ind w:left="114"/>
      </w:pPr>
      <w:r>
        <w:rPr>
          <w:color w:val="FF0000"/>
        </w:rPr>
        <w:t>四、案例分析题（25</w:t>
      </w:r>
      <w:r>
        <w:rPr>
          <w:color w:val="FF0000"/>
          <w:spacing w:val="-27"/>
        </w:rPr>
        <w:t xml:space="preserve"> 分</w:t>
      </w:r>
      <w:r>
        <w:rPr>
          <w:color w:val="FF0000"/>
          <w:spacing w:val="-10"/>
        </w:rPr>
        <w:t>）</w:t>
      </w:r>
    </w:p>
    <w:p>
      <w:pPr>
        <w:pStyle w:val="BodyText"/>
        <w:spacing w:before="7"/>
        <w:rPr>
          <w:sz w:val="15"/>
        </w:rPr>
      </w:pPr>
    </w:p>
    <w:p>
      <w:pPr>
        <w:pStyle w:val="ListParagraph"/>
        <w:numPr>
          <w:ilvl w:val="0"/>
          <w:numId w:val="31"/>
        </w:numPr>
        <w:tabs>
          <w:tab w:val="left" w:pos="955"/>
        </w:tabs>
        <w:spacing w:before="0" w:after="0" w:line="240" w:lineRule="auto"/>
        <w:ind w:left="955" w:right="0" w:hanging="421"/>
        <w:jc w:val="left"/>
        <w:rPr>
          <w:sz w:val="21"/>
        </w:rPr>
      </w:pPr>
      <w:r>
        <w:rPr>
          <w:color w:val="FF0000"/>
          <w:sz w:val="21"/>
        </w:rPr>
        <w:t>答：(1)请分析在前三次游戏中，小羊为什么不怕大灰狼？（9</w:t>
      </w:r>
      <w:r>
        <w:rPr>
          <w:color w:val="FF0000"/>
          <w:spacing w:val="-27"/>
          <w:sz w:val="21"/>
        </w:rPr>
        <w:t xml:space="preserve"> 分</w:t>
      </w:r>
      <w:r>
        <w:rPr>
          <w:color w:val="FF0000"/>
          <w:spacing w:val="-10"/>
          <w:sz w:val="21"/>
        </w:rPr>
        <w:t>）</w:t>
      </w:r>
    </w:p>
    <w:p>
      <w:pPr>
        <w:pStyle w:val="BodyText"/>
        <w:spacing w:before="7"/>
        <w:rPr>
          <w:sz w:val="15"/>
        </w:rPr>
      </w:pPr>
    </w:p>
    <w:p>
      <w:pPr>
        <w:pStyle w:val="BodyText"/>
        <w:ind w:left="534"/>
      </w:pPr>
      <w:r>
        <w:rPr>
          <w:color w:val="FF0000"/>
          <w:spacing w:val="-1"/>
        </w:rPr>
        <w:t>老师平时对孩子们很严格，孩子们缺少同老师亲近的机会，心理的要求没有得到满足。当</w:t>
      </w:r>
    </w:p>
    <w:p>
      <w:pPr>
        <w:pStyle w:val="BodyText"/>
        <w:spacing w:before="6"/>
        <w:rPr>
          <w:sz w:val="15"/>
        </w:rPr>
      </w:pPr>
    </w:p>
    <w:p>
      <w:pPr>
        <w:pStyle w:val="BodyText"/>
        <w:spacing w:before="1" w:line="417" w:lineRule="auto"/>
        <w:ind w:left="114" w:right="841"/>
      </w:pPr>
      <w:r>
        <w:rPr>
          <w:color w:val="FF0000"/>
          <w:spacing w:val="-2"/>
        </w:rPr>
        <w:t>无意中被捉住时，老师扮演的“老狼”紧紧抱住他们，去“吃”他们，使他们意外地得到同老师亲</w:t>
      </w:r>
      <w:r>
        <w:rPr>
          <w:color w:val="FF0000"/>
          <w:spacing w:val="-3"/>
        </w:rPr>
        <w:t>近的机会，得到老师的爱抚，所以孩子们宁愿违反规则，故意往“老狼”怀里钻。</w:t>
      </w:r>
      <w:r>
        <w:rPr>
          <w:color w:val="FF0000"/>
        </w:rPr>
        <w:t>（9</w:t>
      </w:r>
      <w:r>
        <w:rPr>
          <w:color w:val="FF0000"/>
          <w:spacing w:val="-21"/>
        </w:rPr>
        <w:t xml:space="preserve"> 分</w:t>
      </w:r>
      <w:r>
        <w:rPr>
          <w:color w:val="FF0000"/>
        </w:rPr>
        <w:t>）</w:t>
      </w:r>
    </w:p>
    <w:p>
      <w:pPr>
        <w:pStyle w:val="BodyText"/>
        <w:spacing w:line="269" w:lineRule="exact"/>
        <w:ind w:left="534"/>
      </w:pPr>
      <w:r>
        <w:rPr>
          <w:color w:val="FF0000"/>
        </w:rPr>
        <w:t>(2)</w:t>
      </w:r>
      <w:r>
        <w:rPr>
          <w:color w:val="FF0000"/>
          <w:spacing w:val="-5"/>
        </w:rPr>
        <w:t>请对老师修改游戏规则的应对处理做出分析和评价。</w:t>
      </w:r>
      <w:r>
        <w:rPr>
          <w:color w:val="FF0000"/>
        </w:rPr>
        <w:t>（16</w:t>
      </w:r>
      <w:r>
        <w:rPr>
          <w:color w:val="FF0000"/>
          <w:spacing w:val="-27"/>
        </w:rPr>
        <w:t xml:space="preserve"> 分</w:t>
      </w:r>
      <w:r>
        <w:rPr>
          <w:color w:val="FF0000"/>
          <w:spacing w:val="-10"/>
        </w:rPr>
        <w:t>）</w:t>
      </w:r>
    </w:p>
    <w:p>
      <w:pPr>
        <w:pStyle w:val="BodyText"/>
        <w:spacing w:before="6"/>
        <w:rPr>
          <w:sz w:val="15"/>
        </w:rPr>
      </w:pPr>
    </w:p>
    <w:p>
      <w:pPr>
        <w:pStyle w:val="BodyText"/>
        <w:ind w:left="534"/>
      </w:pPr>
      <w:r>
        <w:rPr>
          <w:color w:val="FF0000"/>
          <w:spacing w:val="-1"/>
        </w:rPr>
        <w:t>①当“小羊”们不跑了，游戏无法继续下去时，通过游戏发展孩子们的奔跑能力的目的就落</w:t>
      </w:r>
    </w:p>
    <w:p>
      <w:pPr>
        <w:spacing w:after="0"/>
        <w:sectPr>
          <w:pgSz w:w="11910" w:h="16840"/>
          <w:pgMar w:top="1160" w:right="900" w:bottom="280" w:left="1020" w:header="708" w:footer="708"/>
          <w:pgNumType w:start="4"/>
          <w:cols w:space="708"/>
        </w:sectPr>
      </w:pPr>
    </w:p>
    <w:p>
      <w:pPr>
        <w:pStyle w:val="BodyText"/>
        <w:spacing w:before="57" w:line="417" w:lineRule="auto"/>
        <w:ind w:left="114" w:right="1261"/>
      </w:pPr>
      <w:r>
        <w:rPr>
          <w:color w:val="FF0000"/>
          <w:spacing w:val="-2"/>
        </w:rPr>
        <w:t>空了。所以此时老师做出修改规则的应对处理是必须的，及时的，说明老师对游戏过程观察得</w:t>
      </w:r>
      <w:r>
        <w:rPr>
          <w:color w:val="FF0000"/>
          <w:spacing w:val="-35"/>
        </w:rPr>
        <w:t>很细。</w:t>
      </w:r>
      <w:r>
        <w:rPr>
          <w:color w:val="FF0000"/>
        </w:rPr>
        <w:t>（4</w:t>
      </w:r>
      <w:r>
        <w:rPr>
          <w:color w:val="FF0000"/>
          <w:spacing w:val="-21"/>
        </w:rPr>
        <w:t xml:space="preserve"> 分</w:t>
      </w:r>
      <w:r>
        <w:rPr>
          <w:color w:val="FF0000"/>
        </w:rPr>
        <w:t>）</w:t>
      </w:r>
    </w:p>
    <w:p>
      <w:pPr>
        <w:pStyle w:val="BodyText"/>
        <w:spacing w:line="417" w:lineRule="auto"/>
        <w:ind w:left="114" w:right="631" w:firstLine="420"/>
      </w:pPr>
      <w:r>
        <w:rPr>
          <w:color w:val="FF0000"/>
          <w:spacing w:val="-2"/>
        </w:rPr>
        <w:t>②修改后的规则非常合宜，可取得如下效果：改为“老狼”跑“小羊”追，仍然可以达到发展</w:t>
      </w:r>
      <w:r>
        <w:rPr>
          <w:color w:val="FF0000"/>
          <w:spacing w:val="40"/>
        </w:rPr>
        <w:t xml:space="preserve"> </w:t>
      </w:r>
      <w:r>
        <w:rPr>
          <w:color w:val="FF0000"/>
          <w:spacing w:val="-2"/>
        </w:rPr>
        <w:t>孩子们奔跑能力的目的，同时也避免了“小羊”们往“老狼”怀里扎的被动情形；“小羊”们齐心合</w:t>
      </w:r>
      <w:r>
        <w:rPr>
          <w:color w:val="FF0000"/>
          <w:spacing w:val="-2"/>
        </w:rPr>
        <w:t>力去追“老狼”是一种新鲜的体验，满足了孩子们求新求变的心理，使游戏带来新的愉快体验；</w:t>
      </w:r>
      <w:r>
        <w:rPr>
          <w:color w:val="FF0000"/>
          <w:spacing w:val="80"/>
        </w:rPr>
        <w:t xml:space="preserve">  </w:t>
      </w:r>
      <w:r>
        <w:rPr>
          <w:color w:val="FF0000"/>
          <w:spacing w:val="-2"/>
        </w:rPr>
        <w:t>“小羊”们合力把“老狼”轰回去了，不仅使孩子们体验到胜利的喜悦，还能明白“人多力量大”的</w:t>
      </w:r>
      <w:r>
        <w:rPr>
          <w:color w:val="FF0000"/>
          <w:spacing w:val="-35"/>
        </w:rPr>
        <w:t>道理。</w:t>
      </w:r>
      <w:r>
        <w:rPr>
          <w:color w:val="FF0000"/>
        </w:rPr>
        <w:t>（9</w:t>
      </w:r>
      <w:r>
        <w:rPr>
          <w:color w:val="FF0000"/>
          <w:spacing w:val="-21"/>
        </w:rPr>
        <w:t xml:space="preserve"> 分</w:t>
      </w:r>
      <w:r>
        <w:rPr>
          <w:color w:val="FF0000"/>
        </w:rPr>
        <w:t>）</w:t>
      </w:r>
    </w:p>
    <w:p>
      <w:pPr>
        <w:pStyle w:val="BodyText"/>
        <w:spacing w:line="417" w:lineRule="auto"/>
        <w:ind w:left="114" w:right="1261" w:firstLine="420"/>
      </w:pPr>
      <w:r>
        <w:rPr>
          <w:color w:val="FF0000"/>
          <w:spacing w:val="-2"/>
        </w:rPr>
        <w:t>③这位老师如能继续反思为什么她的“小羊”不怕她，明白原因是自己平时同孩子们不亲</w:t>
      </w:r>
      <w:r>
        <w:rPr>
          <w:color w:val="FF0000"/>
          <w:spacing w:val="-7"/>
        </w:rPr>
        <w:t>近，就能促使其克服不足，改进教学。</w:t>
      </w:r>
      <w:r>
        <w:rPr>
          <w:color w:val="FF0000"/>
        </w:rPr>
        <w:t>（3</w:t>
      </w:r>
      <w:r>
        <w:rPr>
          <w:color w:val="FF0000"/>
          <w:spacing w:val="-21"/>
        </w:rPr>
        <w:t xml:space="preserve"> 分</w:t>
      </w:r>
      <w:r>
        <w:rPr>
          <w:color w:val="FF0000"/>
        </w:rPr>
        <w:t>）</w:t>
      </w:r>
    </w:p>
    <w:p>
      <w:pPr>
        <w:pStyle w:val="BodyText"/>
        <w:rPr>
          <w:sz w:val="20"/>
        </w:rPr>
      </w:pPr>
    </w:p>
    <w:p>
      <w:pPr>
        <w:pStyle w:val="Heading1"/>
        <w:spacing w:before="154"/>
      </w:pPr>
      <w:r>
        <w:rPr>
          <w:spacing w:val="-1"/>
        </w:rPr>
        <w:t>《幼儿游戏与玩具》题库及答案二</w:t>
      </w:r>
    </w:p>
    <w:p>
      <w:pPr>
        <w:pStyle w:val="BodyText"/>
        <w:spacing w:before="12"/>
        <w:rPr>
          <w:rFonts w:ascii="微软雅黑"/>
          <w:b/>
          <w:sz w:val="30"/>
        </w:rPr>
      </w:pPr>
    </w:p>
    <w:p>
      <w:pPr>
        <w:pStyle w:val="Heading3"/>
      </w:pPr>
      <w:r>
        <w:rPr>
          <w:spacing w:val="-2"/>
        </w:rPr>
        <w:t>一、单项选择题（</w:t>
      </w:r>
      <w:r>
        <w:rPr>
          <w:spacing w:val="-3"/>
        </w:rPr>
        <w:t xml:space="preserve">将代表正确答案的字母填在题后括号内。每小题 </w:t>
      </w:r>
      <w:r>
        <w:rPr>
          <w:spacing w:val="-2"/>
        </w:rPr>
        <w:t>3</w:t>
      </w:r>
      <w:r>
        <w:rPr>
          <w:spacing w:val="-7"/>
        </w:rPr>
        <w:t xml:space="preserve"> 分，共 </w:t>
      </w:r>
      <w:r>
        <w:rPr>
          <w:spacing w:val="-2"/>
        </w:rPr>
        <w:t>15</w:t>
      </w:r>
      <w:r>
        <w:rPr>
          <w:spacing w:val="-6"/>
        </w:rPr>
        <w:t xml:space="preserve"> 分</w:t>
      </w:r>
      <w:r>
        <w:rPr>
          <w:spacing w:val="-10"/>
        </w:rPr>
        <w:t>）</w:t>
      </w:r>
    </w:p>
    <w:p>
      <w:pPr>
        <w:pStyle w:val="ListParagraph"/>
        <w:numPr>
          <w:ilvl w:val="0"/>
          <w:numId w:val="32"/>
        </w:numPr>
        <w:tabs>
          <w:tab w:val="left" w:pos="850"/>
          <w:tab w:val="left" w:pos="1268"/>
        </w:tabs>
        <w:spacing w:before="148" w:after="0" w:line="417" w:lineRule="auto"/>
        <w:ind w:left="114" w:right="1366" w:firstLine="420"/>
        <w:jc w:val="left"/>
        <w:rPr>
          <w:sz w:val="21"/>
        </w:rPr>
      </w:pPr>
      <w:r>
        <w:rPr>
          <w:spacing w:val="-2"/>
          <w:sz w:val="21"/>
        </w:rPr>
        <w:t>一</w:t>
      </w:r>
      <w:r>
        <w:rPr>
          <w:spacing w:val="-2"/>
          <w:sz w:val="21"/>
        </w:rPr>
        <w:t>般</w:t>
      </w:r>
      <w:r>
        <w:rPr>
          <w:spacing w:val="-2"/>
          <w:sz w:val="21"/>
        </w:rPr>
        <w:t>认</w:t>
      </w:r>
      <w:r>
        <w:rPr>
          <w:spacing w:val="-2"/>
          <w:sz w:val="21"/>
        </w:rPr>
        <w:t>为</w:t>
      </w:r>
      <w:r>
        <w:rPr>
          <w:spacing w:val="-2"/>
          <w:sz w:val="21"/>
        </w:rPr>
        <w:t>，</w:t>
      </w:r>
      <w:r>
        <w:rPr>
          <w:spacing w:val="-2"/>
          <w:sz w:val="21"/>
        </w:rPr>
        <w:t>通</w:t>
      </w:r>
      <w:r>
        <w:rPr>
          <w:spacing w:val="-2"/>
          <w:sz w:val="21"/>
        </w:rPr>
        <w:t>过</w:t>
      </w:r>
      <w:r>
        <w:rPr>
          <w:spacing w:val="-2"/>
          <w:sz w:val="21"/>
        </w:rPr>
        <w:t>游</w:t>
      </w:r>
      <w:r>
        <w:rPr>
          <w:spacing w:val="-2"/>
          <w:sz w:val="21"/>
        </w:rPr>
        <w:t>戏</w:t>
      </w:r>
      <w:r>
        <w:rPr>
          <w:spacing w:val="-2"/>
          <w:sz w:val="21"/>
        </w:rPr>
        <w:t>在</w:t>
      </w:r>
      <w:r>
        <w:rPr>
          <w:spacing w:val="-2"/>
          <w:sz w:val="21"/>
        </w:rPr>
        <w:t>学</w:t>
      </w:r>
      <w:r>
        <w:rPr>
          <w:spacing w:val="-2"/>
          <w:sz w:val="21"/>
        </w:rPr>
        <w:t>前</w:t>
      </w:r>
      <w:r>
        <w:rPr>
          <w:spacing w:val="-2"/>
          <w:sz w:val="21"/>
        </w:rPr>
        <w:t>公</w:t>
      </w:r>
      <w:r>
        <w:rPr>
          <w:spacing w:val="-2"/>
          <w:sz w:val="21"/>
        </w:rPr>
        <w:t>共</w:t>
      </w:r>
      <w:r>
        <w:rPr>
          <w:spacing w:val="-2"/>
          <w:sz w:val="21"/>
        </w:rPr>
        <w:t>教</w:t>
      </w:r>
      <w:r>
        <w:rPr>
          <w:spacing w:val="-2"/>
          <w:sz w:val="21"/>
        </w:rPr>
        <w:t>育</w:t>
      </w:r>
      <w:r>
        <w:rPr>
          <w:spacing w:val="-2"/>
          <w:sz w:val="21"/>
        </w:rPr>
        <w:t>中</w:t>
      </w:r>
      <w:r>
        <w:rPr>
          <w:spacing w:val="-2"/>
          <w:sz w:val="21"/>
        </w:rPr>
        <w:t>的</w:t>
      </w:r>
      <w:r>
        <w:rPr>
          <w:spacing w:val="-2"/>
          <w:sz w:val="21"/>
        </w:rPr>
        <w:t>实</w:t>
      </w:r>
      <w:r>
        <w:rPr>
          <w:spacing w:val="-2"/>
          <w:sz w:val="21"/>
        </w:rPr>
        <w:t>施</w:t>
      </w:r>
      <w:r>
        <w:rPr>
          <w:spacing w:val="-2"/>
          <w:sz w:val="21"/>
        </w:rPr>
        <w:t>，</w:t>
      </w:r>
      <w:r>
        <w:rPr>
          <w:spacing w:val="-2"/>
          <w:sz w:val="21"/>
        </w:rPr>
        <w:t>从</w:t>
      </w:r>
      <w:r>
        <w:rPr>
          <w:spacing w:val="-2"/>
          <w:sz w:val="21"/>
        </w:rPr>
        <w:t>而</w:t>
      </w:r>
      <w:r>
        <w:rPr>
          <w:spacing w:val="-2"/>
          <w:sz w:val="21"/>
        </w:rPr>
        <w:t>使</w:t>
      </w:r>
      <w:r>
        <w:rPr>
          <w:spacing w:val="-2"/>
          <w:sz w:val="21"/>
        </w:rPr>
        <w:t>游</w:t>
      </w:r>
      <w:r>
        <w:rPr>
          <w:spacing w:val="-2"/>
          <w:sz w:val="21"/>
        </w:rPr>
        <w:t>戏</w:t>
      </w:r>
      <w:r>
        <w:rPr>
          <w:spacing w:val="-2"/>
          <w:sz w:val="21"/>
        </w:rPr>
        <w:t>开</w:t>
      </w:r>
      <w:r>
        <w:rPr>
          <w:spacing w:val="-2"/>
          <w:sz w:val="21"/>
        </w:rPr>
        <w:t>始</w:t>
      </w:r>
      <w:r>
        <w:rPr>
          <w:spacing w:val="-2"/>
          <w:sz w:val="21"/>
        </w:rPr>
        <w:t>进</w:t>
      </w:r>
      <w:r>
        <w:rPr>
          <w:spacing w:val="-2"/>
          <w:sz w:val="21"/>
        </w:rPr>
        <w:t>入</w:t>
      </w:r>
      <w:r>
        <w:rPr>
          <w:spacing w:val="-2"/>
          <w:sz w:val="21"/>
        </w:rPr>
        <w:t>学</w:t>
      </w:r>
      <w:r>
        <w:rPr>
          <w:spacing w:val="-2"/>
          <w:sz w:val="21"/>
        </w:rPr>
        <w:t>前</w:t>
      </w:r>
      <w:r>
        <w:rPr>
          <w:spacing w:val="-2"/>
          <w:sz w:val="21"/>
        </w:rPr>
        <w:t>教</w:t>
      </w:r>
      <w:r>
        <w:rPr>
          <w:spacing w:val="-2"/>
          <w:sz w:val="21"/>
        </w:rPr>
        <w:t>育</w:t>
      </w:r>
      <w:r>
        <w:rPr>
          <w:spacing w:val="-2"/>
          <w:sz w:val="21"/>
        </w:rPr>
        <w:t>领</w:t>
      </w:r>
      <w:r>
        <w:rPr>
          <w:spacing w:val="-2"/>
          <w:sz w:val="21"/>
        </w:rPr>
        <w:t>域</w:t>
      </w:r>
      <w:r>
        <w:rPr>
          <w:spacing w:val="-2"/>
          <w:sz w:val="21"/>
        </w:rPr>
        <w:t>的</w:t>
      </w:r>
      <w:r>
        <w:rPr>
          <w:spacing w:val="-2"/>
          <w:sz w:val="21"/>
        </w:rPr>
        <w:t>教</w:t>
      </w:r>
      <w:r>
        <w:rPr>
          <w:spacing w:val="-2"/>
          <w:sz w:val="21"/>
        </w:rPr>
        <w:t>育</w:t>
      </w:r>
      <w:r>
        <w:rPr>
          <w:spacing w:val="-2"/>
          <w:sz w:val="21"/>
        </w:rPr>
        <w:t>家</w:t>
      </w:r>
      <w:r>
        <w:rPr>
          <w:spacing w:val="-2"/>
          <w:sz w:val="21"/>
        </w:rPr>
        <w:t>是</w:t>
      </w:r>
      <w:r>
        <w:rPr>
          <w:spacing w:val="-2"/>
          <w:sz w:val="21"/>
        </w:rPr>
        <w:t>(</w:t>
      </w:r>
      <w:r>
        <w:rPr>
          <w:sz w:val="21"/>
        </w:rPr>
        <w:tab/>
      </w:r>
      <w:r>
        <w:rPr>
          <w:spacing w:val="-6"/>
          <w:sz w:val="21"/>
        </w:rPr>
        <w:t>)</w:t>
      </w:r>
      <w:r>
        <w:rPr>
          <w:spacing w:val="-6"/>
          <w:sz w:val="21"/>
        </w:rPr>
        <w:t>。</w:t>
      </w:r>
    </w:p>
    <w:p>
      <w:pPr>
        <w:pStyle w:val="ListParagraph"/>
        <w:numPr>
          <w:ilvl w:val="1"/>
          <w:numId w:val="32"/>
        </w:numPr>
        <w:tabs>
          <w:tab w:val="left" w:pos="850"/>
          <w:tab w:val="left" w:pos="1688"/>
          <w:tab w:val="left" w:pos="2108"/>
        </w:tabs>
        <w:spacing w:before="0" w:after="0" w:line="417" w:lineRule="auto"/>
        <w:ind w:left="534" w:right="7141" w:firstLine="0"/>
        <w:jc w:val="left"/>
        <w:rPr>
          <w:sz w:val="21"/>
        </w:rPr>
      </w:pPr>
      <w:r>
        <w:rPr>
          <w:spacing w:val="-4"/>
          <w:sz w:val="21"/>
        </w:rPr>
        <w:t>福</w:t>
      </w:r>
      <w:r>
        <w:rPr>
          <w:spacing w:val="-4"/>
          <w:sz w:val="21"/>
        </w:rPr>
        <w:t>禄</w:t>
      </w:r>
      <w:r>
        <w:rPr>
          <w:spacing w:val="-4"/>
          <w:sz w:val="21"/>
        </w:rPr>
        <w:t>贝</w:t>
      </w:r>
      <w:r>
        <w:rPr>
          <w:spacing w:val="-4"/>
          <w:sz w:val="21"/>
        </w:rPr>
        <w:t>尔</w:t>
      </w:r>
      <w:r>
        <w:rPr>
          <w:sz w:val="21"/>
        </w:rPr>
        <w:tab/>
        <w:tab/>
      </w:r>
      <w:r>
        <w:rPr>
          <w:spacing w:val="-4"/>
          <w:sz w:val="21"/>
        </w:rPr>
        <w:t>B．</w:t>
      </w:r>
      <w:r>
        <w:rPr>
          <w:spacing w:val="-4"/>
          <w:sz w:val="21"/>
        </w:rPr>
        <w:t>欧</w:t>
      </w:r>
      <w:r>
        <w:rPr>
          <w:spacing w:val="-4"/>
          <w:sz w:val="21"/>
        </w:rPr>
        <w:t>文</w:t>
      </w:r>
      <w:r>
        <w:rPr>
          <w:spacing w:val="-4"/>
          <w:sz w:val="21"/>
        </w:rPr>
        <w:t xml:space="preserve"> </w:t>
      </w:r>
      <w:r>
        <w:rPr>
          <w:sz w:val="21"/>
        </w:rPr>
        <w:t>C．杜</w:t>
      </w:r>
      <w:r>
        <w:rPr>
          <w:spacing w:val="-10"/>
          <w:sz w:val="21"/>
        </w:rPr>
        <w:t>威</w:t>
      </w:r>
      <w:r>
        <w:rPr>
          <w:sz w:val="21"/>
        </w:rPr>
        <w:tab/>
        <w:t>D．鸟中斯</w:t>
      </w:r>
      <w:r>
        <w:rPr>
          <w:spacing w:val="-10"/>
          <w:sz w:val="21"/>
        </w:rPr>
        <w:t>基</w:t>
      </w:r>
    </w:p>
    <w:p>
      <w:pPr>
        <w:pStyle w:val="ListParagraph"/>
        <w:numPr>
          <w:ilvl w:val="0"/>
          <w:numId w:val="32"/>
        </w:numPr>
        <w:tabs>
          <w:tab w:val="left" w:pos="850"/>
          <w:tab w:val="left" w:pos="1688"/>
          <w:tab w:val="left" w:pos="5153"/>
        </w:tabs>
        <w:spacing w:before="0" w:after="0" w:line="417" w:lineRule="auto"/>
        <w:ind w:left="534" w:right="4516" w:firstLine="0"/>
        <w:jc w:val="left"/>
        <w:rPr>
          <w:sz w:val="21"/>
        </w:rPr>
      </w:pPr>
      <w:r>
        <w:rPr>
          <w:spacing w:val="-2"/>
          <w:sz w:val="21"/>
        </w:rPr>
        <w:t>在</w:t>
      </w:r>
      <w:r>
        <w:rPr>
          <w:spacing w:val="-2"/>
          <w:sz w:val="21"/>
        </w:rPr>
        <w:t>经</w:t>
      </w:r>
      <w:r>
        <w:rPr>
          <w:spacing w:val="-2"/>
          <w:sz w:val="21"/>
        </w:rPr>
        <w:t>典</w:t>
      </w:r>
      <w:r>
        <w:rPr>
          <w:spacing w:val="-2"/>
          <w:sz w:val="21"/>
        </w:rPr>
        <w:t>游</w:t>
      </w:r>
      <w:r>
        <w:rPr>
          <w:spacing w:val="-2"/>
          <w:sz w:val="21"/>
        </w:rPr>
        <w:t>戏</w:t>
      </w:r>
      <w:r>
        <w:rPr>
          <w:spacing w:val="-2"/>
          <w:sz w:val="21"/>
        </w:rPr>
        <w:t>理</w:t>
      </w:r>
      <w:r>
        <w:rPr>
          <w:spacing w:val="-2"/>
          <w:sz w:val="21"/>
        </w:rPr>
        <w:t>论</w:t>
      </w:r>
      <w:r>
        <w:rPr>
          <w:spacing w:val="-2"/>
          <w:sz w:val="21"/>
        </w:rPr>
        <w:t>中</w:t>
      </w:r>
      <w:r>
        <w:rPr>
          <w:spacing w:val="-2"/>
          <w:sz w:val="21"/>
        </w:rPr>
        <w:t>，</w:t>
      </w:r>
      <w:r>
        <w:rPr>
          <w:spacing w:val="-2"/>
          <w:sz w:val="21"/>
        </w:rPr>
        <w:t>松</w:t>
      </w:r>
      <w:r>
        <w:rPr>
          <w:spacing w:val="-2"/>
          <w:sz w:val="21"/>
        </w:rPr>
        <w:t>弛</w:t>
      </w:r>
      <w:r>
        <w:rPr>
          <w:spacing w:val="-2"/>
          <w:sz w:val="21"/>
        </w:rPr>
        <w:t>说</w:t>
      </w:r>
      <w:r>
        <w:rPr>
          <w:spacing w:val="-2"/>
          <w:sz w:val="21"/>
        </w:rPr>
        <w:t>的</w:t>
      </w:r>
      <w:r>
        <w:rPr>
          <w:spacing w:val="-2"/>
          <w:sz w:val="21"/>
        </w:rPr>
        <w:t>代</w:t>
      </w:r>
      <w:r>
        <w:rPr>
          <w:spacing w:val="-2"/>
          <w:sz w:val="21"/>
        </w:rPr>
        <w:t>表</w:t>
      </w:r>
      <w:r>
        <w:rPr>
          <w:spacing w:val="-2"/>
          <w:sz w:val="21"/>
        </w:rPr>
        <w:t>人</w:t>
      </w:r>
      <w:r>
        <w:rPr>
          <w:spacing w:val="-2"/>
          <w:sz w:val="21"/>
        </w:rPr>
        <w:t>物</w:t>
      </w:r>
      <w:r>
        <w:rPr>
          <w:spacing w:val="-2"/>
          <w:sz w:val="21"/>
        </w:rPr>
        <w:t>是</w:t>
      </w:r>
      <w:r>
        <w:rPr>
          <w:spacing w:val="-2"/>
          <w:sz w:val="21"/>
        </w:rPr>
        <w:t>(</w:t>
      </w:r>
      <w:r>
        <w:rPr>
          <w:sz w:val="21"/>
        </w:rPr>
        <w:tab/>
      </w:r>
      <w:r>
        <w:rPr>
          <w:spacing w:val="-6"/>
          <w:sz w:val="21"/>
        </w:rPr>
        <w:t>)</w:t>
      </w:r>
      <w:r>
        <w:rPr>
          <w:spacing w:val="-6"/>
          <w:sz w:val="21"/>
        </w:rPr>
        <w:t>。</w:t>
      </w:r>
      <w:r>
        <w:rPr>
          <w:spacing w:val="-6"/>
          <w:sz w:val="21"/>
        </w:rPr>
        <w:t xml:space="preserve"> </w:t>
      </w:r>
      <w:r>
        <w:rPr>
          <w:spacing w:val="-4"/>
          <w:sz w:val="21"/>
        </w:rPr>
        <w:t>A．</w:t>
      </w:r>
      <w:r>
        <w:rPr>
          <w:spacing w:val="-4"/>
          <w:sz w:val="21"/>
        </w:rPr>
        <w:t>席</w:t>
      </w:r>
      <w:r>
        <w:rPr>
          <w:spacing w:val="-4"/>
          <w:sz w:val="21"/>
        </w:rPr>
        <w:t>勒</w:t>
      </w:r>
      <w:r>
        <w:rPr>
          <w:sz w:val="21"/>
        </w:rPr>
        <w:tab/>
      </w:r>
      <w:r>
        <w:rPr>
          <w:spacing w:val="-2"/>
          <w:sz w:val="21"/>
        </w:rPr>
        <w:t>B．</w:t>
      </w:r>
      <w:r>
        <w:rPr>
          <w:spacing w:val="-2"/>
          <w:sz w:val="21"/>
        </w:rPr>
        <w:t>拉</w:t>
      </w:r>
      <w:r>
        <w:rPr>
          <w:spacing w:val="-2"/>
          <w:sz w:val="21"/>
        </w:rPr>
        <w:t>察</w:t>
      </w:r>
      <w:r>
        <w:rPr>
          <w:spacing w:val="-2"/>
          <w:sz w:val="21"/>
        </w:rPr>
        <w:t>鲁</w:t>
      </w:r>
      <w:r>
        <w:rPr>
          <w:spacing w:val="-2"/>
          <w:sz w:val="21"/>
        </w:rPr>
        <w:t>斯</w:t>
      </w:r>
      <w:r>
        <w:rPr>
          <w:spacing w:val="-2"/>
          <w:sz w:val="21"/>
        </w:rPr>
        <w:t>和</w:t>
      </w:r>
      <w:r>
        <w:rPr>
          <w:spacing w:val="-2"/>
          <w:sz w:val="21"/>
        </w:rPr>
        <w:t>帕</w:t>
      </w:r>
      <w:r>
        <w:rPr>
          <w:spacing w:val="-2"/>
          <w:sz w:val="21"/>
        </w:rPr>
        <w:t>特</w:t>
      </w:r>
      <w:r>
        <w:rPr>
          <w:spacing w:val="-2"/>
          <w:sz w:val="21"/>
        </w:rPr>
        <w:t>里</w:t>
      </w:r>
      <w:r>
        <w:rPr>
          <w:spacing w:val="-2"/>
          <w:sz w:val="21"/>
        </w:rPr>
        <w:t>克</w:t>
      </w:r>
    </w:p>
    <w:p>
      <w:pPr>
        <w:pStyle w:val="BodyText"/>
        <w:tabs>
          <w:tab w:val="left" w:pos="1898"/>
        </w:tabs>
        <w:spacing w:line="269" w:lineRule="exact"/>
        <w:ind w:left="534"/>
      </w:pPr>
      <w:r>
        <w:t>C．格鲁</w:t>
      </w:r>
      <w:r>
        <w:rPr>
          <w:spacing w:val="-10"/>
        </w:rPr>
        <w:t>斯</w:t>
      </w:r>
      <w:r>
        <w:tab/>
        <w:t>D．霍</w:t>
      </w:r>
      <w:r>
        <w:rPr>
          <w:spacing w:val="-10"/>
        </w:rPr>
        <w:t>尔</w:t>
      </w:r>
    </w:p>
    <w:p>
      <w:pPr>
        <w:pStyle w:val="BodyText"/>
        <w:spacing w:before="6"/>
        <w:rPr>
          <w:sz w:val="15"/>
        </w:rPr>
      </w:pPr>
    </w:p>
    <w:p>
      <w:pPr>
        <w:pStyle w:val="ListParagraph"/>
        <w:numPr>
          <w:ilvl w:val="0"/>
          <w:numId w:val="32"/>
        </w:numPr>
        <w:tabs>
          <w:tab w:val="left" w:pos="849"/>
          <w:tab w:val="left" w:pos="1058"/>
        </w:tabs>
        <w:spacing w:before="0" w:after="0" w:line="417" w:lineRule="auto"/>
        <w:ind w:left="114" w:right="1312" w:firstLine="420"/>
        <w:jc w:val="left"/>
        <w:rPr>
          <w:sz w:val="21"/>
        </w:rPr>
      </w:pPr>
      <w:r>
        <w:rPr>
          <w:spacing w:val="-2"/>
          <w:sz w:val="21"/>
        </w:rPr>
        <w:t>17</w:t>
      </w:r>
      <w:r>
        <w:rPr>
          <w:spacing w:val="-42"/>
          <w:sz w:val="21"/>
        </w:rPr>
        <w:t xml:space="preserve"> </w:t>
      </w:r>
      <w:r>
        <w:rPr>
          <w:spacing w:val="-2"/>
          <w:sz w:val="21"/>
        </w:rPr>
        <w:t>世</w:t>
      </w:r>
      <w:r>
        <w:rPr>
          <w:spacing w:val="-2"/>
          <w:sz w:val="21"/>
        </w:rPr>
        <w:t>纪</w:t>
      </w:r>
      <w:r>
        <w:rPr>
          <w:spacing w:val="-2"/>
          <w:sz w:val="21"/>
        </w:rPr>
        <w:t>时</w:t>
      </w:r>
      <w:r>
        <w:rPr>
          <w:spacing w:val="-2"/>
          <w:sz w:val="21"/>
        </w:rPr>
        <w:t>，</w:t>
      </w:r>
      <w:r>
        <w:rPr>
          <w:spacing w:val="-2"/>
          <w:sz w:val="21"/>
        </w:rPr>
        <w:t>尝</w:t>
      </w:r>
      <w:r>
        <w:rPr>
          <w:spacing w:val="-2"/>
          <w:sz w:val="21"/>
        </w:rPr>
        <w:t>试</w:t>
      </w:r>
      <w:r>
        <w:rPr>
          <w:spacing w:val="-2"/>
          <w:sz w:val="21"/>
        </w:rPr>
        <w:t>制</w:t>
      </w:r>
      <w:r>
        <w:rPr>
          <w:spacing w:val="-2"/>
          <w:sz w:val="21"/>
        </w:rPr>
        <w:t>作</w:t>
      </w:r>
      <w:r>
        <w:rPr>
          <w:spacing w:val="-2"/>
          <w:sz w:val="21"/>
        </w:rPr>
        <w:t>帮</w:t>
      </w:r>
      <w:r>
        <w:rPr>
          <w:spacing w:val="-2"/>
          <w:sz w:val="21"/>
        </w:rPr>
        <w:t>助</w:t>
      </w:r>
      <w:r>
        <w:rPr>
          <w:spacing w:val="-2"/>
          <w:sz w:val="21"/>
        </w:rPr>
        <w:t>儿</w:t>
      </w:r>
      <w:r>
        <w:rPr>
          <w:spacing w:val="-2"/>
          <w:sz w:val="21"/>
        </w:rPr>
        <w:t>童</w:t>
      </w:r>
      <w:r>
        <w:rPr>
          <w:spacing w:val="-2"/>
          <w:sz w:val="21"/>
        </w:rPr>
        <w:t>认</w:t>
      </w:r>
      <w:r>
        <w:rPr>
          <w:spacing w:val="-2"/>
          <w:sz w:val="21"/>
        </w:rPr>
        <w:t>识</w:t>
      </w:r>
      <w:r>
        <w:rPr>
          <w:spacing w:val="-2"/>
          <w:sz w:val="21"/>
        </w:rPr>
        <w:t>字</w:t>
      </w:r>
      <w:r>
        <w:rPr>
          <w:spacing w:val="-2"/>
          <w:sz w:val="21"/>
        </w:rPr>
        <w:t>母</w:t>
      </w:r>
      <w:r>
        <w:rPr>
          <w:spacing w:val="-2"/>
          <w:sz w:val="21"/>
        </w:rPr>
        <w:t>的</w:t>
      </w:r>
      <w:r>
        <w:rPr>
          <w:spacing w:val="-2"/>
          <w:sz w:val="21"/>
        </w:rPr>
        <w:t>积</w:t>
      </w:r>
      <w:r>
        <w:rPr>
          <w:spacing w:val="-2"/>
          <w:sz w:val="21"/>
        </w:rPr>
        <w:t>木</w:t>
      </w:r>
      <w:r>
        <w:rPr>
          <w:spacing w:val="-2"/>
          <w:sz w:val="21"/>
        </w:rPr>
        <w:t>，</w:t>
      </w:r>
      <w:r>
        <w:rPr>
          <w:spacing w:val="-2"/>
          <w:sz w:val="21"/>
        </w:rPr>
        <w:t>把</w:t>
      </w:r>
      <w:r>
        <w:rPr>
          <w:spacing w:val="-2"/>
          <w:sz w:val="21"/>
        </w:rPr>
        <w:t>玩</w:t>
      </w:r>
      <w:r>
        <w:rPr>
          <w:spacing w:val="-2"/>
          <w:sz w:val="21"/>
        </w:rPr>
        <w:t>具</w:t>
      </w:r>
      <w:r>
        <w:rPr>
          <w:spacing w:val="-2"/>
          <w:sz w:val="21"/>
        </w:rPr>
        <w:t>变</w:t>
      </w:r>
      <w:r>
        <w:rPr>
          <w:spacing w:val="-2"/>
          <w:sz w:val="21"/>
        </w:rPr>
        <w:t>成</w:t>
      </w:r>
      <w:r>
        <w:rPr>
          <w:spacing w:val="-2"/>
          <w:sz w:val="21"/>
        </w:rPr>
        <w:t>对</w:t>
      </w:r>
      <w:r>
        <w:rPr>
          <w:spacing w:val="-2"/>
          <w:sz w:val="21"/>
        </w:rPr>
        <w:t>儿</w:t>
      </w:r>
      <w:r>
        <w:rPr>
          <w:spacing w:val="-2"/>
          <w:sz w:val="21"/>
        </w:rPr>
        <w:t>童</w:t>
      </w:r>
      <w:r>
        <w:rPr>
          <w:spacing w:val="-2"/>
          <w:sz w:val="21"/>
        </w:rPr>
        <w:t>具</w:t>
      </w:r>
      <w:r>
        <w:rPr>
          <w:spacing w:val="-2"/>
          <w:sz w:val="21"/>
        </w:rPr>
        <w:t>有</w:t>
      </w:r>
      <w:r>
        <w:rPr>
          <w:spacing w:val="-2"/>
          <w:sz w:val="21"/>
        </w:rPr>
        <w:t>教</w:t>
      </w:r>
      <w:r>
        <w:rPr>
          <w:spacing w:val="-2"/>
          <w:sz w:val="21"/>
        </w:rPr>
        <w:t>育</w:t>
      </w:r>
      <w:r>
        <w:rPr>
          <w:spacing w:val="-2"/>
          <w:sz w:val="21"/>
        </w:rPr>
        <w:t>意</w:t>
      </w:r>
      <w:r>
        <w:rPr>
          <w:spacing w:val="-2"/>
          <w:sz w:val="21"/>
        </w:rPr>
        <w:t>义</w:t>
      </w:r>
      <w:r>
        <w:rPr>
          <w:spacing w:val="-2"/>
          <w:sz w:val="21"/>
        </w:rPr>
        <w:t>的</w:t>
      </w:r>
      <w:r>
        <w:rPr>
          <w:spacing w:val="-2"/>
          <w:sz w:val="21"/>
        </w:rPr>
        <w:t>材</w:t>
      </w:r>
      <w:r>
        <w:rPr>
          <w:spacing w:val="-4"/>
          <w:sz w:val="21"/>
        </w:rPr>
        <w:t>料</w:t>
      </w:r>
      <w:r>
        <w:rPr>
          <w:spacing w:val="-4"/>
          <w:sz w:val="21"/>
        </w:rPr>
        <w:t>的</w:t>
      </w:r>
      <w:r>
        <w:rPr>
          <w:spacing w:val="-4"/>
          <w:sz w:val="21"/>
        </w:rPr>
        <w:t>是</w:t>
      </w:r>
      <w:r>
        <w:rPr>
          <w:spacing w:val="-4"/>
          <w:sz w:val="21"/>
        </w:rPr>
        <w:t>(</w:t>
      </w:r>
      <w:r>
        <w:rPr>
          <w:sz w:val="21"/>
        </w:rPr>
        <w:tab/>
        <w:tab/>
      </w:r>
      <w:r>
        <w:rPr>
          <w:spacing w:val="-6"/>
          <w:sz w:val="21"/>
        </w:rPr>
        <w:t>)</w:t>
      </w:r>
      <w:r>
        <w:rPr>
          <w:spacing w:val="-6"/>
          <w:sz w:val="21"/>
        </w:rPr>
        <w:t>。</w:t>
      </w:r>
    </w:p>
    <w:p>
      <w:pPr>
        <w:pStyle w:val="ListParagraph"/>
        <w:numPr>
          <w:ilvl w:val="1"/>
          <w:numId w:val="32"/>
        </w:numPr>
        <w:tabs>
          <w:tab w:val="left" w:pos="850"/>
          <w:tab w:val="left" w:pos="2108"/>
        </w:tabs>
        <w:spacing w:before="0" w:after="0" w:line="417" w:lineRule="auto"/>
        <w:ind w:left="534" w:right="7141" w:firstLine="0"/>
        <w:jc w:val="left"/>
        <w:rPr>
          <w:sz w:val="21"/>
        </w:rPr>
      </w:pPr>
      <w:r>
        <w:rPr>
          <w:spacing w:val="-4"/>
          <w:sz w:val="21"/>
        </w:rPr>
        <w:t>福</w:t>
      </w:r>
      <w:r>
        <w:rPr>
          <w:spacing w:val="-4"/>
          <w:sz w:val="21"/>
        </w:rPr>
        <w:t>禄</w:t>
      </w:r>
      <w:r>
        <w:rPr>
          <w:spacing w:val="-4"/>
          <w:sz w:val="21"/>
        </w:rPr>
        <w:t>贝</w:t>
      </w:r>
      <w:r>
        <w:rPr>
          <w:spacing w:val="-4"/>
          <w:sz w:val="21"/>
        </w:rPr>
        <w:t>尔</w:t>
      </w:r>
      <w:r>
        <w:rPr>
          <w:sz w:val="21"/>
        </w:rPr>
        <w:tab/>
      </w:r>
      <w:r>
        <w:rPr>
          <w:spacing w:val="-4"/>
          <w:sz w:val="21"/>
        </w:rPr>
        <w:t>B．</w:t>
      </w:r>
      <w:r>
        <w:rPr>
          <w:spacing w:val="-4"/>
          <w:sz w:val="21"/>
        </w:rPr>
        <w:t>洛</w:t>
      </w:r>
      <w:r>
        <w:rPr>
          <w:spacing w:val="-4"/>
          <w:sz w:val="21"/>
        </w:rPr>
        <w:t>克</w:t>
      </w:r>
      <w:r>
        <w:rPr>
          <w:spacing w:val="-4"/>
          <w:sz w:val="21"/>
        </w:rPr>
        <w:t xml:space="preserve"> </w:t>
      </w:r>
      <w:r>
        <w:rPr>
          <w:sz w:val="21"/>
        </w:rPr>
        <w:t>C．蒙台梭</w:t>
      </w:r>
      <w:r>
        <w:rPr>
          <w:spacing w:val="-10"/>
          <w:sz w:val="21"/>
        </w:rPr>
        <w:t>利</w:t>
      </w:r>
      <w:r>
        <w:rPr>
          <w:sz w:val="21"/>
        </w:rPr>
        <w:tab/>
        <w:t>D．希</w:t>
      </w:r>
      <w:r>
        <w:rPr>
          <w:spacing w:val="-10"/>
          <w:sz w:val="21"/>
        </w:rPr>
        <w:t>尔</w:t>
      </w:r>
    </w:p>
    <w:p>
      <w:pPr>
        <w:pStyle w:val="ListParagraph"/>
        <w:numPr>
          <w:ilvl w:val="0"/>
          <w:numId w:val="32"/>
        </w:numPr>
        <w:tabs>
          <w:tab w:val="left" w:pos="850"/>
          <w:tab w:val="left" w:pos="2108"/>
          <w:tab w:val="left" w:pos="2318"/>
          <w:tab w:val="left" w:pos="3683"/>
          <w:tab w:val="left" w:pos="4103"/>
        </w:tabs>
        <w:spacing w:before="0" w:after="0" w:line="417" w:lineRule="auto"/>
        <w:ind w:left="534" w:right="5566" w:firstLine="0"/>
        <w:jc w:val="left"/>
        <w:rPr>
          <w:sz w:val="21"/>
        </w:rPr>
      </w:pPr>
      <w:r>
        <w:rPr>
          <w:spacing w:val="-2"/>
          <w:sz w:val="21"/>
        </w:rPr>
        <w:t>幼</w:t>
      </w:r>
      <w:r>
        <w:rPr>
          <w:spacing w:val="-2"/>
          <w:sz w:val="21"/>
        </w:rPr>
        <w:t>儿</w:t>
      </w:r>
      <w:r>
        <w:rPr>
          <w:spacing w:val="-2"/>
          <w:sz w:val="21"/>
        </w:rPr>
        <w:t>社</w:t>
      </w:r>
      <w:r>
        <w:rPr>
          <w:spacing w:val="-2"/>
          <w:sz w:val="21"/>
        </w:rPr>
        <w:t>会</w:t>
      </w:r>
      <w:r>
        <w:rPr>
          <w:spacing w:val="-2"/>
          <w:sz w:val="21"/>
        </w:rPr>
        <w:t>性</w:t>
      </w:r>
      <w:r>
        <w:rPr>
          <w:spacing w:val="-2"/>
          <w:sz w:val="21"/>
        </w:rPr>
        <w:t>游</w:t>
      </w:r>
      <w:r>
        <w:rPr>
          <w:spacing w:val="-2"/>
          <w:sz w:val="21"/>
        </w:rPr>
        <w:t>戏</w:t>
      </w:r>
      <w:r>
        <w:rPr>
          <w:spacing w:val="-2"/>
          <w:sz w:val="21"/>
        </w:rPr>
        <w:t>的</w:t>
      </w:r>
      <w:r>
        <w:rPr>
          <w:spacing w:val="-2"/>
          <w:sz w:val="21"/>
        </w:rPr>
        <w:t>初</w:t>
      </w:r>
      <w:r>
        <w:rPr>
          <w:spacing w:val="-2"/>
          <w:sz w:val="21"/>
        </w:rPr>
        <w:t>级</w:t>
      </w:r>
      <w:r>
        <w:rPr>
          <w:spacing w:val="-2"/>
          <w:sz w:val="21"/>
        </w:rPr>
        <w:t>形</w:t>
      </w:r>
      <w:r>
        <w:rPr>
          <w:spacing w:val="-2"/>
          <w:sz w:val="21"/>
        </w:rPr>
        <w:t>式</w:t>
      </w:r>
      <w:r>
        <w:rPr>
          <w:spacing w:val="-2"/>
          <w:sz w:val="21"/>
        </w:rPr>
        <w:t>是</w:t>
      </w:r>
      <w:r>
        <w:rPr>
          <w:spacing w:val="-2"/>
          <w:sz w:val="21"/>
        </w:rPr>
        <w:t>(</w:t>
      </w:r>
      <w:r>
        <w:rPr>
          <w:sz w:val="21"/>
        </w:rPr>
        <w:tab/>
        <w:tab/>
      </w:r>
      <w:r>
        <w:rPr>
          <w:spacing w:val="-6"/>
          <w:sz w:val="21"/>
        </w:rPr>
        <w:t>)</w:t>
      </w:r>
      <w:r>
        <w:rPr>
          <w:spacing w:val="-6"/>
          <w:sz w:val="21"/>
        </w:rPr>
        <w:t>。</w:t>
      </w:r>
      <w:r>
        <w:rPr>
          <w:spacing w:val="-6"/>
          <w:sz w:val="21"/>
        </w:rPr>
        <w:t xml:space="preserve"> </w:t>
      </w:r>
      <w:r>
        <w:rPr>
          <w:spacing w:val="-2"/>
          <w:sz w:val="21"/>
        </w:rPr>
        <w:t>A．</w:t>
      </w:r>
      <w:r>
        <w:rPr>
          <w:spacing w:val="-2"/>
          <w:sz w:val="21"/>
        </w:rPr>
        <w:t>平</w:t>
      </w:r>
      <w:r>
        <w:rPr>
          <w:spacing w:val="-2"/>
          <w:sz w:val="21"/>
        </w:rPr>
        <w:t>行</w:t>
      </w:r>
      <w:r>
        <w:rPr>
          <w:spacing w:val="-2"/>
          <w:sz w:val="21"/>
        </w:rPr>
        <w:t>游</w:t>
      </w:r>
      <w:r>
        <w:rPr>
          <w:spacing w:val="-2"/>
          <w:sz w:val="21"/>
        </w:rPr>
        <w:t>戏</w:t>
      </w:r>
      <w:r>
        <w:rPr>
          <w:sz w:val="21"/>
        </w:rPr>
        <w:tab/>
      </w:r>
      <w:r>
        <w:rPr>
          <w:spacing w:val="-2"/>
          <w:sz w:val="21"/>
        </w:rPr>
        <w:t>B．</w:t>
      </w:r>
      <w:r>
        <w:rPr>
          <w:spacing w:val="-2"/>
          <w:sz w:val="21"/>
        </w:rPr>
        <w:t>联</w:t>
      </w:r>
      <w:r>
        <w:rPr>
          <w:spacing w:val="-2"/>
          <w:sz w:val="21"/>
        </w:rPr>
        <w:t>合</w:t>
      </w:r>
      <w:r>
        <w:rPr>
          <w:spacing w:val="-2"/>
          <w:sz w:val="21"/>
        </w:rPr>
        <w:t>游</w:t>
      </w:r>
      <w:r>
        <w:rPr>
          <w:spacing w:val="-2"/>
          <w:sz w:val="21"/>
        </w:rPr>
        <w:t>戏</w:t>
      </w:r>
      <w:r>
        <w:rPr>
          <w:spacing w:val="80"/>
          <w:w w:val="150"/>
          <w:sz w:val="21"/>
        </w:rPr>
        <w:t xml:space="preserve">    </w:t>
      </w:r>
      <w:r>
        <w:rPr>
          <w:spacing w:val="-2"/>
          <w:sz w:val="21"/>
        </w:rPr>
        <w:t>C．</w:t>
      </w:r>
      <w:r>
        <w:rPr>
          <w:spacing w:val="-2"/>
          <w:sz w:val="21"/>
        </w:rPr>
        <w:t>合</w:t>
      </w:r>
      <w:r>
        <w:rPr>
          <w:spacing w:val="-2"/>
          <w:sz w:val="21"/>
        </w:rPr>
        <w:t>作</w:t>
      </w:r>
      <w:r>
        <w:rPr>
          <w:spacing w:val="-2"/>
          <w:sz w:val="21"/>
        </w:rPr>
        <w:t>．</w:t>
      </w:r>
      <w:r>
        <w:rPr>
          <w:spacing w:val="-2"/>
          <w:sz w:val="21"/>
        </w:rPr>
        <w:t>游</w:t>
      </w:r>
      <w:r>
        <w:rPr>
          <w:spacing w:val="-2"/>
          <w:sz w:val="21"/>
        </w:rPr>
        <w:t>戏</w:t>
      </w:r>
      <w:r>
        <w:rPr>
          <w:sz w:val="21"/>
        </w:rPr>
        <w:tab/>
        <w:tab/>
      </w:r>
      <w:r>
        <w:rPr>
          <w:spacing w:val="-2"/>
          <w:sz w:val="21"/>
        </w:rPr>
        <w:t>D．</w:t>
      </w:r>
      <w:r>
        <w:rPr>
          <w:spacing w:val="-2"/>
          <w:sz w:val="21"/>
        </w:rPr>
        <w:t>规</w:t>
      </w:r>
      <w:r>
        <w:rPr>
          <w:spacing w:val="-2"/>
          <w:sz w:val="21"/>
        </w:rPr>
        <w:t>则</w:t>
      </w:r>
      <w:r>
        <w:rPr>
          <w:spacing w:val="-2"/>
          <w:sz w:val="21"/>
        </w:rPr>
        <w:t>游</w:t>
      </w:r>
      <w:r>
        <w:rPr>
          <w:spacing w:val="-2"/>
          <w:sz w:val="21"/>
        </w:rPr>
        <w:t>戏</w:t>
      </w:r>
      <w:r>
        <w:rPr>
          <w:spacing w:val="80"/>
          <w:w w:val="150"/>
          <w:sz w:val="21"/>
        </w:rPr>
        <w:t xml:space="preserve">   </w:t>
      </w:r>
      <w:r>
        <w:rPr>
          <w:spacing w:val="-2"/>
          <w:sz w:val="21"/>
        </w:rPr>
        <w:t>5．</w:t>
      </w:r>
      <w:r>
        <w:rPr>
          <w:spacing w:val="-2"/>
          <w:sz w:val="21"/>
        </w:rPr>
        <w:t>现</w:t>
      </w:r>
      <w:r>
        <w:rPr>
          <w:spacing w:val="-2"/>
          <w:sz w:val="21"/>
        </w:rPr>
        <w:t>代</w:t>
      </w:r>
      <w:r>
        <w:rPr>
          <w:spacing w:val="-2"/>
          <w:sz w:val="21"/>
        </w:rPr>
        <w:t>意</w:t>
      </w:r>
      <w:r>
        <w:rPr>
          <w:spacing w:val="-2"/>
          <w:sz w:val="21"/>
        </w:rPr>
        <w:t>义</w:t>
      </w:r>
      <w:r>
        <w:rPr>
          <w:spacing w:val="-2"/>
          <w:sz w:val="21"/>
        </w:rPr>
        <w:t>上</w:t>
      </w:r>
      <w:r>
        <w:rPr>
          <w:spacing w:val="-2"/>
          <w:sz w:val="21"/>
        </w:rPr>
        <w:t>的</w:t>
      </w:r>
      <w:r>
        <w:rPr>
          <w:spacing w:val="-2"/>
          <w:sz w:val="21"/>
        </w:rPr>
        <w:t>积</w:t>
      </w:r>
      <w:r>
        <w:rPr>
          <w:spacing w:val="-2"/>
          <w:sz w:val="21"/>
        </w:rPr>
        <w:t>木</w:t>
      </w:r>
      <w:r>
        <w:rPr>
          <w:spacing w:val="-2"/>
          <w:sz w:val="21"/>
        </w:rPr>
        <w:t>来</w:t>
      </w:r>
      <w:r>
        <w:rPr>
          <w:spacing w:val="-2"/>
          <w:sz w:val="21"/>
        </w:rPr>
        <w:t>源</w:t>
      </w:r>
      <w:r>
        <w:rPr>
          <w:spacing w:val="-2"/>
          <w:sz w:val="21"/>
        </w:rPr>
        <w:t>于</w:t>
      </w:r>
      <w:r>
        <w:rPr>
          <w:spacing w:val="-2"/>
          <w:sz w:val="21"/>
        </w:rPr>
        <w:t>(</w:t>
      </w:r>
      <w:r>
        <w:rPr>
          <w:sz w:val="21"/>
        </w:rPr>
        <w:tab/>
      </w:r>
      <w:r>
        <w:rPr>
          <w:spacing w:val="-6"/>
          <w:sz w:val="21"/>
        </w:rPr>
        <w:t>)</w:t>
      </w:r>
      <w:r>
        <w:rPr>
          <w:spacing w:val="-6"/>
          <w:sz w:val="21"/>
        </w:rPr>
        <w:t>。</w:t>
      </w:r>
    </w:p>
    <w:p>
      <w:pPr>
        <w:pStyle w:val="ListParagraph"/>
        <w:numPr>
          <w:ilvl w:val="1"/>
          <w:numId w:val="32"/>
        </w:numPr>
        <w:tabs>
          <w:tab w:val="left" w:pos="850"/>
          <w:tab w:val="left" w:pos="2528"/>
        </w:tabs>
        <w:spacing w:before="0" w:after="0" w:line="268" w:lineRule="exact"/>
        <w:ind w:left="850" w:right="0" w:hanging="316"/>
        <w:jc w:val="left"/>
        <w:rPr>
          <w:sz w:val="21"/>
        </w:rPr>
      </w:pPr>
      <w:r>
        <w:rPr>
          <w:sz w:val="21"/>
        </w:rPr>
        <w:t>希尔地面积</w:t>
      </w:r>
      <w:r>
        <w:rPr>
          <w:spacing w:val="-10"/>
          <w:sz w:val="21"/>
        </w:rPr>
        <w:t>木</w:t>
      </w:r>
      <w:r>
        <w:rPr>
          <w:sz w:val="21"/>
        </w:rPr>
        <w:tab/>
        <w:t>B．福禄贝尔的“恩物</w:t>
      </w:r>
      <w:r>
        <w:rPr>
          <w:spacing w:val="-10"/>
          <w:sz w:val="21"/>
        </w:rPr>
        <w:t>”</w:t>
      </w:r>
    </w:p>
    <w:p>
      <w:pPr>
        <w:pStyle w:val="BodyText"/>
        <w:spacing w:before="6"/>
        <w:rPr>
          <w:sz w:val="15"/>
        </w:rPr>
      </w:pPr>
    </w:p>
    <w:p>
      <w:pPr>
        <w:pStyle w:val="BodyText"/>
        <w:tabs>
          <w:tab w:val="left" w:pos="3788"/>
        </w:tabs>
        <w:ind w:left="534"/>
      </w:pPr>
      <w:r>
        <w:t>C．以原木制成的“单元积木</w:t>
      </w:r>
      <w:r>
        <w:rPr>
          <w:spacing w:val="-10"/>
        </w:rPr>
        <w:t>”</w:t>
      </w:r>
      <w:r>
        <w:tab/>
        <w:t>D．蒙氏教具中的积</w:t>
      </w:r>
      <w:r>
        <w:rPr>
          <w:spacing w:val="-10"/>
        </w:rPr>
        <w:t>木</w:t>
      </w:r>
    </w:p>
    <w:p>
      <w:pPr>
        <w:pStyle w:val="Heading3"/>
        <w:spacing w:before="132"/>
      </w:pPr>
      <w:r>
        <w:rPr>
          <w:spacing w:val="-4"/>
        </w:rPr>
        <w:t>二、简答题（答出要点即可，不必展开论述。每小题 10 分，共 40 分</w:t>
      </w:r>
      <w:r>
        <w:rPr>
          <w:spacing w:val="-10"/>
        </w:rPr>
        <w:t>）</w:t>
      </w:r>
    </w:p>
    <w:p>
      <w:pPr>
        <w:spacing w:after="0"/>
        <w:sectPr>
          <w:pgSz w:w="11910" w:h="16840"/>
          <w:pgMar w:top="1160" w:right="900" w:bottom="280" w:left="1020" w:header="708" w:footer="708"/>
          <w:pgNumType w:start="5"/>
          <w:cols w:space="708"/>
        </w:sectPr>
      </w:pPr>
    </w:p>
    <w:p>
      <w:pPr>
        <w:pStyle w:val="ListParagraph"/>
        <w:numPr>
          <w:ilvl w:val="0"/>
          <w:numId w:val="24"/>
        </w:numPr>
        <w:tabs>
          <w:tab w:val="left" w:pos="790"/>
        </w:tabs>
        <w:spacing w:before="57" w:after="0" w:line="240" w:lineRule="auto"/>
        <w:ind w:left="789" w:right="0" w:hanging="317"/>
        <w:jc w:val="left"/>
        <w:rPr>
          <w:sz w:val="21"/>
        </w:rPr>
      </w:pPr>
      <w:r>
        <w:rPr>
          <w:spacing w:val="-1"/>
          <w:sz w:val="21"/>
        </w:rPr>
        <w:t>如何认识游戏与幼儿园课程的关系？</w:t>
      </w:r>
    </w:p>
    <w:p>
      <w:pPr>
        <w:pStyle w:val="BodyText"/>
        <w:spacing w:before="6"/>
        <w:rPr>
          <w:sz w:val="15"/>
        </w:rPr>
      </w:pPr>
    </w:p>
    <w:p>
      <w:pPr>
        <w:pStyle w:val="ListParagraph"/>
        <w:numPr>
          <w:ilvl w:val="0"/>
          <w:numId w:val="24"/>
        </w:numPr>
        <w:tabs>
          <w:tab w:val="left" w:pos="790"/>
        </w:tabs>
        <w:spacing w:before="1" w:after="0" w:line="240" w:lineRule="auto"/>
        <w:ind w:left="789" w:right="0" w:hanging="317"/>
        <w:jc w:val="left"/>
        <w:rPr>
          <w:sz w:val="21"/>
        </w:rPr>
      </w:pPr>
      <w:r>
        <w:rPr>
          <w:spacing w:val="-1"/>
          <w:sz w:val="21"/>
        </w:rPr>
        <w:t>教师应该从幼儿哪些外部动作上去判断幼儿是否在游戏？</w:t>
      </w:r>
    </w:p>
    <w:p>
      <w:pPr>
        <w:pStyle w:val="BodyText"/>
        <w:spacing w:before="6"/>
        <w:rPr>
          <w:sz w:val="15"/>
        </w:rPr>
      </w:pPr>
    </w:p>
    <w:p>
      <w:pPr>
        <w:pStyle w:val="ListParagraph"/>
        <w:numPr>
          <w:ilvl w:val="0"/>
          <w:numId w:val="24"/>
        </w:numPr>
        <w:tabs>
          <w:tab w:val="left" w:pos="790"/>
        </w:tabs>
        <w:spacing w:before="0" w:after="0" w:line="240" w:lineRule="auto"/>
        <w:ind w:left="789" w:right="0" w:hanging="317"/>
        <w:jc w:val="left"/>
        <w:rPr>
          <w:sz w:val="21"/>
        </w:rPr>
      </w:pPr>
      <w:r>
        <w:rPr>
          <w:spacing w:val="-1"/>
          <w:sz w:val="21"/>
        </w:rPr>
        <w:t>在哪些情况下，教师必须介入幼儿的游戏进行指导？</w:t>
      </w:r>
    </w:p>
    <w:p>
      <w:pPr>
        <w:pStyle w:val="BodyText"/>
        <w:spacing w:before="7"/>
        <w:rPr>
          <w:sz w:val="15"/>
        </w:rPr>
      </w:pPr>
    </w:p>
    <w:p>
      <w:pPr>
        <w:pStyle w:val="ListParagraph"/>
        <w:numPr>
          <w:ilvl w:val="0"/>
          <w:numId w:val="24"/>
        </w:numPr>
        <w:tabs>
          <w:tab w:val="left" w:pos="790"/>
        </w:tabs>
        <w:spacing w:before="0" w:after="0" w:line="240" w:lineRule="auto"/>
        <w:ind w:left="789" w:right="0" w:hanging="317"/>
        <w:jc w:val="left"/>
        <w:rPr>
          <w:sz w:val="21"/>
        </w:rPr>
      </w:pPr>
      <w:r>
        <w:rPr>
          <w:spacing w:val="-1"/>
          <w:sz w:val="21"/>
        </w:rPr>
        <w:t>如何理解幼儿表演游戏的特点？</w:t>
      </w:r>
    </w:p>
    <w:p>
      <w:pPr>
        <w:pStyle w:val="Heading3"/>
        <w:spacing w:before="132"/>
      </w:pPr>
      <w:r>
        <w:rPr>
          <w:spacing w:val="-4"/>
        </w:rPr>
        <w:t>三、论述题（理论联系实际进行论述。20</w:t>
      </w:r>
      <w:r>
        <w:rPr>
          <w:spacing w:val="8"/>
        </w:rPr>
        <w:t xml:space="preserve"> 分</w:t>
      </w:r>
      <w:r>
        <w:rPr>
          <w:spacing w:val="-10"/>
        </w:rPr>
        <w:t>）</w:t>
      </w:r>
    </w:p>
    <w:p>
      <w:pPr>
        <w:pStyle w:val="ListParagraph"/>
        <w:numPr>
          <w:ilvl w:val="0"/>
          <w:numId w:val="24"/>
        </w:numPr>
        <w:tabs>
          <w:tab w:val="left" w:pos="895"/>
        </w:tabs>
        <w:spacing w:before="148" w:after="0" w:line="240" w:lineRule="auto"/>
        <w:ind w:left="894" w:right="0" w:hanging="422"/>
        <w:jc w:val="left"/>
        <w:rPr>
          <w:sz w:val="21"/>
        </w:rPr>
      </w:pPr>
      <w:r>
        <w:rPr>
          <w:spacing w:val="-1"/>
          <w:sz w:val="21"/>
        </w:rPr>
        <w:t>从认知发展的维度，具体论述幼儿象征性游戏发展的特点。</w:t>
      </w:r>
    </w:p>
    <w:p>
      <w:pPr>
        <w:pStyle w:val="Heading3"/>
        <w:spacing w:before="132"/>
      </w:pPr>
      <w:r>
        <w:rPr>
          <w:spacing w:val="-6"/>
        </w:rPr>
        <w:t>四、案例分析题（25</w:t>
      </w:r>
      <w:r>
        <w:t xml:space="preserve"> 分</w:t>
      </w:r>
      <w:r>
        <w:rPr>
          <w:spacing w:val="-10"/>
        </w:rPr>
        <w:t>）</w:t>
      </w:r>
    </w:p>
    <w:p>
      <w:pPr>
        <w:pStyle w:val="ListParagraph"/>
        <w:numPr>
          <w:ilvl w:val="0"/>
          <w:numId w:val="24"/>
        </w:numPr>
        <w:tabs>
          <w:tab w:val="left" w:pos="955"/>
        </w:tabs>
        <w:spacing w:before="148" w:after="0" w:line="240" w:lineRule="auto"/>
        <w:ind w:left="955" w:right="0" w:hanging="421"/>
        <w:jc w:val="left"/>
        <w:rPr>
          <w:sz w:val="21"/>
        </w:rPr>
      </w:pPr>
      <w:r>
        <w:rPr>
          <w:spacing w:val="-1"/>
          <w:sz w:val="21"/>
        </w:rPr>
        <w:t>阅读下面的案例，回答以下问题：</w:t>
      </w:r>
    </w:p>
    <w:p>
      <w:pPr>
        <w:pStyle w:val="BodyText"/>
        <w:spacing w:before="6"/>
        <w:rPr>
          <w:sz w:val="15"/>
        </w:rPr>
      </w:pPr>
    </w:p>
    <w:p>
      <w:pPr>
        <w:pStyle w:val="ListParagraph"/>
        <w:numPr>
          <w:ilvl w:val="0"/>
          <w:numId w:val="23"/>
        </w:numPr>
        <w:tabs>
          <w:tab w:val="left" w:pos="850"/>
        </w:tabs>
        <w:spacing w:before="1" w:after="0" w:line="240" w:lineRule="auto"/>
        <w:ind w:left="850" w:right="0" w:hanging="316"/>
        <w:jc w:val="left"/>
        <w:rPr>
          <w:sz w:val="21"/>
        </w:rPr>
      </w:pPr>
      <w:r>
        <w:rPr>
          <w:sz w:val="21"/>
        </w:rPr>
        <w:t>请分析这个案例体现了小班幼儿的哪些特点？（16</w:t>
      </w:r>
      <w:r>
        <w:rPr>
          <w:spacing w:val="-27"/>
          <w:sz w:val="21"/>
        </w:rPr>
        <w:t xml:space="preserve"> 分</w:t>
      </w:r>
      <w:r>
        <w:rPr>
          <w:spacing w:val="-10"/>
          <w:sz w:val="21"/>
        </w:rPr>
        <w:t>）</w:t>
      </w:r>
    </w:p>
    <w:p>
      <w:pPr>
        <w:pStyle w:val="BodyText"/>
        <w:spacing w:before="6"/>
        <w:rPr>
          <w:sz w:val="15"/>
        </w:rPr>
      </w:pPr>
    </w:p>
    <w:p>
      <w:pPr>
        <w:pStyle w:val="ListParagraph"/>
        <w:numPr>
          <w:ilvl w:val="0"/>
          <w:numId w:val="23"/>
        </w:numPr>
        <w:tabs>
          <w:tab w:val="left" w:pos="850"/>
        </w:tabs>
        <w:spacing w:before="0" w:after="0" w:line="417" w:lineRule="auto"/>
        <w:ind w:left="534" w:right="2887" w:firstLine="0"/>
        <w:jc w:val="left"/>
        <w:rPr>
          <w:sz w:val="21"/>
        </w:rPr>
      </w:pPr>
      <w:r>
        <w:rPr>
          <w:spacing w:val="-2"/>
          <w:sz w:val="21"/>
        </w:rPr>
        <w:t>在案例中，游戏活动的玩法有什么改变？取得了什么效果？（9</w:t>
      </w:r>
      <w:r>
        <w:rPr>
          <w:spacing w:val="-22"/>
          <w:sz w:val="21"/>
        </w:rPr>
        <w:t xml:space="preserve"> 分</w:t>
      </w:r>
      <w:r>
        <w:rPr>
          <w:spacing w:val="-2"/>
          <w:sz w:val="21"/>
        </w:rPr>
        <w:t>）</w:t>
      </w:r>
      <w:r>
        <w:rPr>
          <w:spacing w:val="-2"/>
          <w:sz w:val="21"/>
        </w:rPr>
        <w:t>案例：小鸡跌倒了</w:t>
      </w:r>
    </w:p>
    <w:p>
      <w:pPr>
        <w:pStyle w:val="BodyText"/>
        <w:spacing w:line="417" w:lineRule="auto"/>
        <w:ind w:left="114" w:right="1051" w:firstLine="420"/>
      </w:pPr>
      <w:r>
        <w:rPr>
          <w:spacing w:val="-2"/>
        </w:rPr>
        <w:t>小四班两位老师带着孩子们在户外活动，此时大二班的孩子正在玩“老鹰捉小鸡”的游戏。</w:t>
      </w:r>
      <w:r>
        <w:rPr>
          <w:spacing w:val="-2"/>
        </w:rPr>
        <w:t>小四班的孩子们看得忘乎所以，有的孩子忘记了跟着老师继续走，有的孩子则兴奋地跟着大班</w:t>
      </w:r>
      <w:r>
        <w:rPr>
          <w:spacing w:val="40"/>
        </w:rPr>
        <w:t xml:space="preserve"> </w:t>
      </w:r>
      <w:r>
        <w:rPr>
          <w:spacing w:val="-2"/>
        </w:rPr>
        <w:t>孩子东跑西躲，边跑边喊。</w:t>
      </w:r>
    </w:p>
    <w:p>
      <w:pPr>
        <w:pStyle w:val="BodyText"/>
        <w:spacing w:line="417" w:lineRule="auto"/>
        <w:ind w:left="114" w:right="1261" w:firstLine="420"/>
      </w:pPr>
      <w:r>
        <w:rPr>
          <w:spacing w:val="-2"/>
        </w:rPr>
        <w:t>看到这种情况，两位老师商量决定也带着小班孩子们来玩这个游戏。可是这个游戏对孩</w:t>
      </w:r>
      <w:r>
        <w:rPr>
          <w:spacing w:val="40"/>
        </w:rPr>
        <w:t xml:space="preserve"> </w:t>
      </w:r>
      <w:r>
        <w:rPr>
          <w:spacing w:val="-2"/>
        </w:rPr>
        <w:t>子的反应速度和奔跑能力有较高要求，控制不好易出危险，孩子们能行吗？看着孩子们期待的</w:t>
      </w:r>
    </w:p>
    <w:p>
      <w:pPr>
        <w:pStyle w:val="BodyText"/>
        <w:spacing w:line="417" w:lineRule="auto"/>
        <w:ind w:left="114" w:right="1051"/>
      </w:pPr>
      <w:r>
        <w:rPr>
          <w:spacing w:val="-2"/>
        </w:rPr>
        <w:t>样子，老师决定先由自己分别来做鸡妈妈和老鹰，适当调整速度，控制难度，满足孩子们体验奔</w:t>
      </w:r>
      <w:r>
        <w:rPr>
          <w:spacing w:val="-2"/>
        </w:rPr>
        <w:t>跑躲闪、共同游戏的快乐。</w:t>
      </w:r>
    </w:p>
    <w:p>
      <w:pPr>
        <w:pStyle w:val="BodyText"/>
        <w:spacing w:line="417" w:lineRule="auto"/>
        <w:ind w:left="114" w:right="1261" w:firstLine="420"/>
      </w:pPr>
      <w:r>
        <w:rPr>
          <w:spacing w:val="-2"/>
        </w:rPr>
        <w:t>老师先象讲故事一样向孩子们介绍了游戏的玩法：鸡妈妈有很多鸡宝宝，每天鸡妈妈都要</w:t>
      </w:r>
      <w:r>
        <w:rPr>
          <w:spacing w:val="-2"/>
        </w:rPr>
        <w:t>让它们排成一排带它们到草地上去游戏玩耍，捉虫子吃。可是老鹰也总会在这个时候来叼鸡</w:t>
      </w:r>
      <w:r>
        <w:rPr>
          <w:spacing w:val="40"/>
        </w:rPr>
        <w:t xml:space="preserve"> </w:t>
      </w:r>
      <w:r>
        <w:rPr>
          <w:spacing w:val="-2"/>
        </w:rPr>
        <w:t>宝宝，于是鸡妈妈就会勇敢地保护自己的宝宝，不让老鹰捉到。如果有鸡宝宝掉队了，鸡妈妈</w:t>
      </w:r>
      <w:r>
        <w:rPr>
          <w:spacing w:val="-2"/>
        </w:rPr>
        <w:t>会抱住老鹰，让鸡宝宝赶紧跟上。今天老师来扮演鸡妈妈和老鹰，请小朋友来当鸡宝宝玩游</w:t>
      </w:r>
      <w:r>
        <w:rPr>
          <w:spacing w:val="40"/>
        </w:rPr>
        <w:t xml:space="preserve"> </w:t>
      </w:r>
      <w:r>
        <w:rPr>
          <w:spacing w:val="-6"/>
        </w:rPr>
        <w:t>戏。</w:t>
      </w:r>
    </w:p>
    <w:p>
      <w:pPr>
        <w:pStyle w:val="BodyText"/>
        <w:spacing w:line="417" w:lineRule="auto"/>
        <w:ind w:left="114" w:right="841" w:firstLine="420"/>
      </w:pPr>
      <w:r>
        <w:rPr>
          <w:spacing w:val="-2"/>
        </w:rPr>
        <w:t>游戏开始了，老师先带孩子们做游戏练习。鸡妈妈说：“孩子们，咱们排好队到草地上去找</w:t>
      </w:r>
      <w:r>
        <w:rPr>
          <w:spacing w:val="40"/>
        </w:rPr>
        <w:t xml:space="preserve"> </w:t>
      </w:r>
      <w:r>
        <w:rPr>
          <w:spacing w:val="-6"/>
        </w:rPr>
        <w:t>虫子吃了。跟着妈妈，这边找找，那边找找……”</w:t>
      </w:r>
      <w:r>
        <w:rPr>
          <w:spacing w:val="22"/>
        </w:rPr>
        <w:t>（</w:t>
      </w:r>
      <w:r>
        <w:rPr>
          <w:spacing w:val="-10"/>
        </w:rPr>
        <w:t>练习排队走，速度由慢变快，由走到跑。</w:t>
      </w:r>
      <w:r>
        <w:rPr>
          <w:spacing w:val="-4"/>
        </w:rPr>
        <w:t>）这时</w:t>
      </w:r>
      <w:r>
        <w:rPr>
          <w:spacing w:val="-2"/>
        </w:rPr>
        <w:t>老鹰出现了，也是这边走走，那边走走（扮老鹰的老师同样控制好速度</w:t>
      </w:r>
      <w:r>
        <w:rPr>
          <w:spacing w:val="-105"/>
        </w:rPr>
        <w:t>）</w:t>
      </w:r>
      <w:r>
        <w:rPr>
          <w:spacing w:val="-2"/>
        </w:rPr>
        <w:t>。鸡妈妈又提醒鸡宝</w:t>
      </w:r>
    </w:p>
    <w:p>
      <w:pPr>
        <w:pStyle w:val="BodyText"/>
        <w:spacing w:line="269" w:lineRule="exact"/>
        <w:ind w:left="114"/>
      </w:pPr>
      <w:r>
        <w:rPr>
          <w:spacing w:val="-1"/>
        </w:rPr>
        <w:t>宝：“孩子们，老鹰来了，快跟上妈妈，不要掉队！”</w:t>
      </w:r>
    </w:p>
    <w:p>
      <w:pPr>
        <w:pStyle w:val="BodyText"/>
        <w:spacing w:before="4"/>
        <w:rPr>
          <w:sz w:val="15"/>
        </w:rPr>
      </w:pPr>
    </w:p>
    <w:p>
      <w:pPr>
        <w:pStyle w:val="BodyText"/>
        <w:spacing w:before="1" w:line="417" w:lineRule="auto"/>
        <w:ind w:left="114" w:right="946" w:firstLine="420"/>
      </w:pPr>
      <w:r>
        <w:rPr>
          <w:spacing w:val="-2"/>
        </w:rPr>
        <w:t>孩子们紧-跟着鸡妈妈，兴奋又紧张地躲闪着，奔跑着，欢叫着。突然，在老鹰猛然由左边转</w:t>
      </w:r>
      <w:r>
        <w:rPr>
          <w:spacing w:val="-2"/>
        </w:rPr>
        <w:t>向右边时，一个小朋友跌倒了。鸡宝宝们害怕地喊着：“小豪跌倒了！小豪跌倒了！”鸡妈妈赶</w:t>
      </w:r>
    </w:p>
    <w:p>
      <w:pPr>
        <w:pStyle w:val="BodyText"/>
        <w:spacing w:line="417" w:lineRule="auto"/>
        <w:ind w:left="114" w:right="631"/>
      </w:pPr>
      <w:r>
        <w:rPr>
          <w:spacing w:val="-2"/>
        </w:rPr>
        <w:t>紧把老鹰抱住，回头喊道：“我把老鹰抱住了，孩子们，快跟上！”鸡宝宝们看到这情景，纷纷赶到</w:t>
      </w:r>
      <w:r>
        <w:rPr>
          <w:spacing w:val="-2"/>
        </w:rPr>
        <w:t>鸡妈妈身后拉起长长的队伍。由于鸡妈妈紧紧抱住老鹰，表演得很成功，孩子们竟然没有丝毫</w:t>
      </w:r>
    </w:p>
    <w:p>
      <w:pPr>
        <w:spacing w:after="0" w:line="417" w:lineRule="auto"/>
        <w:sectPr>
          <w:pgSz w:w="11910" w:h="16840"/>
          <w:pgMar w:top="1160" w:right="900" w:bottom="280" w:left="1020" w:header="708" w:footer="708"/>
          <w:pgNumType w:start="6"/>
          <w:cols w:space="708"/>
        </w:sectPr>
      </w:pPr>
    </w:p>
    <w:p>
      <w:pPr>
        <w:pStyle w:val="BodyText"/>
        <w:spacing w:before="57" w:line="417" w:lineRule="auto"/>
        <w:ind w:left="114" w:right="1051"/>
      </w:pPr>
      <w:r>
        <w:rPr>
          <w:spacing w:val="-2"/>
        </w:rPr>
        <w:t>的惊慌和紧张，反而异常兴奋，显得十分高兴。接下来，又有一个小朋友跌倒，鸡妈妈同样死死</w:t>
      </w:r>
      <w:r>
        <w:rPr>
          <w:spacing w:val="-2"/>
        </w:rPr>
        <w:t>抱住老鹰，招呼孩子们安全排好队，不让老鹰捉住鸡宝宝。这一次孩子们同样高兴得哈哈大</w:t>
      </w:r>
    </w:p>
    <w:p>
      <w:pPr>
        <w:pStyle w:val="BodyText"/>
        <w:spacing w:line="269" w:lineRule="exact"/>
        <w:ind w:left="114"/>
      </w:pPr>
      <w:r>
        <w:rPr>
          <w:spacing w:val="-5"/>
        </w:rPr>
        <w:t>笑。</w:t>
      </w:r>
    </w:p>
    <w:p>
      <w:pPr>
        <w:pStyle w:val="BodyText"/>
        <w:spacing w:before="6"/>
        <w:rPr>
          <w:sz w:val="15"/>
        </w:rPr>
      </w:pPr>
    </w:p>
    <w:p>
      <w:pPr>
        <w:pStyle w:val="BodyText"/>
        <w:spacing w:before="1" w:line="417" w:lineRule="auto"/>
        <w:ind w:left="114" w:right="1261" w:firstLine="420"/>
      </w:pPr>
      <w:r>
        <w:rPr>
          <w:spacing w:val="-2"/>
        </w:rPr>
        <w:t>接下来孩子们表现出对这个游戏格外地感兴趣，游戏中不断有孩子故意跌倒，甚至有孩子</w:t>
      </w:r>
      <w:r>
        <w:rPr>
          <w:spacing w:val="-2"/>
        </w:rPr>
        <w:t>跌倒一遍又一遍。每当看到两位老师抱在一块，鸡妈妈心急火燎地大喊，老鹰使劲挣扎想挣</w:t>
      </w:r>
      <w:r>
        <w:rPr>
          <w:spacing w:val="40"/>
        </w:rPr>
        <w:t xml:space="preserve"> </w:t>
      </w:r>
      <w:r>
        <w:rPr>
          <w:spacing w:val="-2"/>
        </w:rPr>
        <w:t>开，孩子们就异常兴奋。</w:t>
      </w:r>
    </w:p>
    <w:p>
      <w:pPr>
        <w:pStyle w:val="BodyText"/>
        <w:rPr>
          <w:sz w:val="20"/>
        </w:rPr>
      </w:pPr>
    </w:p>
    <w:p>
      <w:pPr>
        <w:spacing w:before="144"/>
        <w:ind w:left="114" w:right="0" w:firstLine="0"/>
        <w:jc w:val="left"/>
        <w:rPr>
          <w:rFonts w:ascii="微软雅黑" w:eastAsia="微软雅黑"/>
          <w:b/>
          <w:sz w:val="21"/>
        </w:rPr>
      </w:pPr>
      <w:r>
        <w:rPr>
          <w:rFonts w:ascii="微软雅黑" w:eastAsia="微软雅黑"/>
          <w:b/>
          <w:color w:val="FF0000"/>
          <w:spacing w:val="-2"/>
          <w:sz w:val="21"/>
        </w:rPr>
        <w:t>试题答案及评分标准</w:t>
      </w:r>
    </w:p>
    <w:p>
      <w:pPr>
        <w:pStyle w:val="BodyText"/>
        <w:rPr>
          <w:rFonts w:ascii="微软雅黑"/>
          <w:b/>
          <w:sz w:val="20"/>
        </w:rPr>
      </w:pPr>
    </w:p>
    <w:p>
      <w:pPr>
        <w:pStyle w:val="BodyText"/>
        <w:spacing w:before="7"/>
        <w:rPr>
          <w:rFonts w:ascii="微软雅黑"/>
          <w:b/>
          <w:sz w:val="13"/>
        </w:rPr>
      </w:pPr>
    </w:p>
    <w:p>
      <w:pPr>
        <w:pStyle w:val="BodyText"/>
        <w:ind w:left="114"/>
      </w:pPr>
      <w:r>
        <w:rPr>
          <w:color w:val="FF0000"/>
        </w:rPr>
        <w:t>一、单项选择题（</w:t>
      </w:r>
      <w:r>
        <w:rPr>
          <w:color w:val="FF0000"/>
          <w:spacing w:val="-3"/>
        </w:rPr>
        <w:t xml:space="preserve">将代表正确答案的字母填在题后括号内。每小题 </w:t>
      </w:r>
      <w:r>
        <w:rPr>
          <w:color w:val="FF0000"/>
        </w:rPr>
        <w:t>3</w:t>
      </w:r>
      <w:r>
        <w:rPr>
          <w:color w:val="FF0000"/>
          <w:spacing w:val="-22"/>
        </w:rPr>
        <w:t xml:space="preserve"> 分，共 </w:t>
      </w:r>
      <w:r>
        <w:rPr>
          <w:color w:val="FF0000"/>
        </w:rPr>
        <w:t>15</w:t>
      </w:r>
      <w:r>
        <w:rPr>
          <w:color w:val="FF0000"/>
          <w:spacing w:val="-27"/>
        </w:rPr>
        <w:t xml:space="preserve"> 分</w:t>
      </w:r>
      <w:r>
        <w:rPr>
          <w:color w:val="FF0000"/>
          <w:spacing w:val="-10"/>
        </w:rPr>
        <w:t>）</w:t>
      </w:r>
    </w:p>
    <w:p>
      <w:pPr>
        <w:pStyle w:val="BodyText"/>
        <w:spacing w:before="7"/>
        <w:rPr>
          <w:sz w:val="15"/>
        </w:rPr>
      </w:pPr>
    </w:p>
    <w:p>
      <w:pPr>
        <w:pStyle w:val="BodyText"/>
        <w:tabs>
          <w:tab w:val="left" w:pos="1373"/>
          <w:tab w:val="left" w:pos="2213"/>
          <w:tab w:val="left" w:pos="3053"/>
          <w:tab w:val="left" w:pos="3893"/>
        </w:tabs>
        <w:ind w:left="534"/>
      </w:pPr>
      <w:r>
        <w:rPr>
          <w:color w:val="FF0000"/>
          <w:spacing w:val="-5"/>
        </w:rPr>
        <w:t>1．B</w:t>
      </w:r>
      <w:r>
        <w:rPr>
          <w:color w:val="FF0000"/>
        </w:rPr>
        <w:tab/>
      </w:r>
      <w:r>
        <w:rPr>
          <w:color w:val="FF0000"/>
          <w:spacing w:val="-5"/>
        </w:rPr>
        <w:t>2．B</w:t>
      </w:r>
      <w:r>
        <w:rPr>
          <w:color w:val="FF0000"/>
        </w:rPr>
        <w:tab/>
      </w:r>
      <w:r>
        <w:rPr>
          <w:color w:val="FF0000"/>
          <w:spacing w:val="-5"/>
        </w:rPr>
        <w:t>3．B</w:t>
      </w:r>
      <w:r>
        <w:rPr>
          <w:color w:val="FF0000"/>
        </w:rPr>
        <w:tab/>
      </w:r>
      <w:r>
        <w:rPr>
          <w:color w:val="FF0000"/>
          <w:spacing w:val="-5"/>
        </w:rPr>
        <w:t>4．A</w:t>
      </w:r>
      <w:r>
        <w:rPr>
          <w:color w:val="FF0000"/>
        </w:rPr>
        <w:tab/>
      </w:r>
      <w:r>
        <w:rPr>
          <w:color w:val="FF0000"/>
          <w:spacing w:val="-5"/>
        </w:rPr>
        <w:t>5．B</w:t>
      </w:r>
    </w:p>
    <w:p>
      <w:pPr>
        <w:pStyle w:val="BodyText"/>
        <w:spacing w:before="7"/>
        <w:rPr>
          <w:sz w:val="15"/>
        </w:rPr>
      </w:pPr>
    </w:p>
    <w:p>
      <w:pPr>
        <w:pStyle w:val="BodyText"/>
        <w:spacing w:line="417" w:lineRule="auto"/>
        <w:ind w:left="534" w:right="3361" w:hanging="420"/>
      </w:pPr>
      <w:r>
        <w:rPr>
          <w:color w:val="FF0000"/>
          <w:spacing w:val="-2"/>
        </w:rPr>
        <w:t>二、简答题（</w:t>
      </w:r>
      <w:r>
        <w:rPr>
          <w:color w:val="FF0000"/>
          <w:spacing w:val="-5"/>
        </w:rPr>
        <w:t xml:space="preserve">答出要点即可，不必展开论述。每小题 </w:t>
      </w:r>
      <w:r>
        <w:rPr>
          <w:color w:val="FF0000"/>
          <w:spacing w:val="-2"/>
        </w:rPr>
        <w:t>10</w:t>
      </w:r>
      <w:r>
        <w:rPr>
          <w:color w:val="FF0000"/>
          <w:spacing w:val="-21"/>
        </w:rPr>
        <w:t xml:space="preserve"> 分，共 </w:t>
      </w:r>
      <w:r>
        <w:rPr>
          <w:color w:val="FF0000"/>
          <w:spacing w:val="-2"/>
        </w:rPr>
        <w:t>40</w:t>
      </w:r>
      <w:r>
        <w:rPr>
          <w:color w:val="FF0000"/>
          <w:spacing w:val="-24"/>
        </w:rPr>
        <w:t xml:space="preserve"> 分</w:t>
      </w:r>
      <w:r>
        <w:rPr>
          <w:color w:val="FF0000"/>
          <w:spacing w:val="-2"/>
        </w:rPr>
        <w:t>） 6．如何认识游戏与幼儿园课程的关系？</w:t>
      </w:r>
    </w:p>
    <w:p>
      <w:pPr>
        <w:pStyle w:val="BodyText"/>
        <w:spacing w:line="417" w:lineRule="auto"/>
        <w:ind w:left="114" w:right="1207" w:firstLine="420"/>
      </w:pPr>
      <w:r>
        <w:rPr>
          <w:color w:val="FF0000"/>
          <w:spacing w:val="-2"/>
        </w:rPr>
        <w:t>答：游戏蕴含了丰富的幼儿园课程价值。游戏是一种适宜于幼儿心理发展规律的活动形</w:t>
      </w:r>
      <w:r>
        <w:rPr>
          <w:color w:val="FF0000"/>
          <w:spacing w:val="80"/>
        </w:rPr>
        <w:t xml:space="preserve"> </w:t>
      </w:r>
      <w:r>
        <w:rPr>
          <w:color w:val="FF0000"/>
          <w:spacing w:val="-2"/>
        </w:rPr>
        <w:t>式，而且游戏本身就是课程的内容。没有游戏，幼儿就不可能实现真正的全面发展，也就无法</w:t>
      </w:r>
      <w:r>
        <w:rPr>
          <w:color w:val="FF0000"/>
          <w:spacing w:val="-11"/>
        </w:rPr>
        <w:t>实现幼儿园课程价值。</w:t>
      </w:r>
      <w:r>
        <w:rPr>
          <w:color w:val="FF0000"/>
        </w:rPr>
        <w:t>（4</w:t>
      </w:r>
      <w:r>
        <w:rPr>
          <w:color w:val="FF0000"/>
          <w:spacing w:val="-21"/>
        </w:rPr>
        <w:t xml:space="preserve"> 分</w:t>
      </w:r>
      <w:r>
        <w:rPr>
          <w:color w:val="FF0000"/>
        </w:rPr>
        <w:t xml:space="preserve">）同时，游戏并不是作为幼儿身心诸方面的发展途径才显示其重 </w:t>
      </w:r>
      <w:r>
        <w:rPr>
          <w:color w:val="FF0000"/>
          <w:spacing w:val="-2"/>
        </w:rPr>
        <w:t>要性的，游戏本身是幼儿所需要的，幼儿的发展、幼儿的生活不能没有游戏。缺乏了游戏的幼</w:t>
      </w:r>
      <w:r>
        <w:rPr>
          <w:color w:val="FF0000"/>
          <w:spacing w:val="-2"/>
        </w:rPr>
        <w:t>儿园课程是不完美的，没有游戏的幼儿园课程是不合理的。只有有机地以游戏组织的幼儿园，</w:t>
      </w:r>
      <w:r>
        <w:rPr>
          <w:color w:val="FF0000"/>
          <w:spacing w:val="-6"/>
        </w:rPr>
        <w:t>才能满足幼儿学习的需要、发展的需要，才能实现对幼儿发展的价值。</w:t>
      </w:r>
      <w:r>
        <w:rPr>
          <w:color w:val="FF0000"/>
          <w:spacing w:val="-2"/>
        </w:rPr>
        <w:t>（4</w:t>
      </w:r>
      <w:r>
        <w:rPr>
          <w:color w:val="FF0000"/>
          <w:spacing w:val="-22"/>
        </w:rPr>
        <w:t xml:space="preserve"> 分</w:t>
      </w:r>
      <w:r>
        <w:rPr>
          <w:color w:val="FF0000"/>
          <w:spacing w:val="-2"/>
        </w:rPr>
        <w:t>）幼儿园应以游戏</w:t>
      </w:r>
      <w:r>
        <w:rPr>
          <w:color w:val="FF0000"/>
          <w:spacing w:val="-4"/>
        </w:rPr>
        <w:t>为基本活动，游戏在课程及整个幼儿园一日生活中具有基本地位。</w:t>
      </w:r>
      <w:r>
        <w:rPr>
          <w:color w:val="FF0000"/>
        </w:rPr>
        <w:t>（2</w:t>
      </w:r>
      <w:r>
        <w:rPr>
          <w:color w:val="FF0000"/>
          <w:spacing w:val="-21"/>
        </w:rPr>
        <w:t xml:space="preserve"> 分</w:t>
      </w:r>
      <w:r>
        <w:rPr>
          <w:color w:val="FF0000"/>
        </w:rPr>
        <w:t>）</w:t>
      </w:r>
    </w:p>
    <w:p>
      <w:pPr>
        <w:pStyle w:val="BodyText"/>
        <w:spacing w:line="268" w:lineRule="exact"/>
        <w:ind w:left="534"/>
      </w:pPr>
      <w:r>
        <w:rPr>
          <w:color w:val="FF0000"/>
        </w:rPr>
        <w:t>7．</w:t>
      </w:r>
      <w:r>
        <w:rPr>
          <w:color w:val="FF0000"/>
          <w:spacing w:val="-1"/>
        </w:rPr>
        <w:t>教师应该从幼儿哪些外部动作上去判断幼儿是否在游戏？</w:t>
      </w:r>
    </w:p>
    <w:p>
      <w:pPr>
        <w:pStyle w:val="BodyText"/>
        <w:spacing w:before="6"/>
        <w:rPr>
          <w:sz w:val="15"/>
        </w:rPr>
      </w:pPr>
    </w:p>
    <w:p>
      <w:pPr>
        <w:pStyle w:val="BodyText"/>
        <w:ind w:left="534"/>
      </w:pPr>
      <w:r>
        <w:rPr>
          <w:color w:val="FF0000"/>
        </w:rPr>
        <w:t>答：表情；动作（探索动作；象征动作；嬉戏动作</w:t>
      </w:r>
      <w:r>
        <w:rPr>
          <w:color w:val="FF0000"/>
          <w:spacing w:val="-105"/>
        </w:rPr>
        <w:t>）</w:t>
      </w:r>
      <w:r>
        <w:rPr>
          <w:color w:val="FF0000"/>
          <w:spacing w:val="-1"/>
        </w:rPr>
        <w:t>；角色扮演；言语；游戏材料。</w:t>
      </w:r>
    </w:p>
    <w:p>
      <w:pPr>
        <w:pStyle w:val="BodyText"/>
        <w:spacing w:before="7"/>
        <w:rPr>
          <w:sz w:val="15"/>
        </w:rPr>
      </w:pPr>
    </w:p>
    <w:p>
      <w:pPr>
        <w:pStyle w:val="BodyText"/>
        <w:spacing w:line="417" w:lineRule="auto"/>
        <w:ind w:left="534" w:right="4306"/>
      </w:pPr>
      <w:r>
        <w:rPr>
          <w:color w:val="FF0000"/>
        </w:rPr>
        <w:t>（以上五点各</w:t>
      </w:r>
      <w:r>
        <w:rPr>
          <w:color w:val="FF0000"/>
          <w:spacing w:val="53"/>
          <w:w w:val="150"/>
        </w:rPr>
        <w:t xml:space="preserve">       </w:t>
      </w:r>
      <w:r>
        <w:rPr>
          <w:color w:val="FF0000"/>
        </w:rPr>
        <w:t>2</w:t>
      </w:r>
      <w:r>
        <w:rPr>
          <w:color w:val="FF0000"/>
          <w:spacing w:val="53"/>
          <w:w w:val="150"/>
        </w:rPr>
        <w:t xml:space="preserve">       </w:t>
      </w:r>
      <w:r>
        <w:rPr>
          <w:color w:val="FF0000"/>
        </w:rPr>
        <w:t>分）</w:t>
      </w:r>
      <w:r>
        <w:rPr>
          <w:color w:val="FF0000"/>
          <w:spacing w:val="80"/>
        </w:rPr>
        <w:t xml:space="preserve"> </w:t>
      </w:r>
      <w:r>
        <w:rPr>
          <w:color w:val="FF0000"/>
          <w:spacing w:val="-2"/>
        </w:rPr>
        <w:t>8．在哪些情况下，教师必须介入幼儿的游戏进行指导？</w:t>
      </w:r>
    </w:p>
    <w:p>
      <w:pPr>
        <w:pStyle w:val="BodyText"/>
        <w:spacing w:line="269" w:lineRule="exact"/>
        <w:ind w:left="534"/>
      </w:pPr>
      <w:r>
        <w:rPr>
          <w:color w:val="FF0000"/>
        </w:rPr>
        <w:t>答：(1)</w:t>
      </w:r>
      <w:r>
        <w:rPr>
          <w:color w:val="FF0000"/>
          <w:spacing w:val="-1"/>
        </w:rPr>
        <w:t>当幼儿在游戏中因遇到困难、挫折，难以实现自己的游戏愿望时；</w:t>
      </w:r>
    </w:p>
    <w:p>
      <w:pPr>
        <w:pStyle w:val="BodyText"/>
        <w:spacing w:before="7"/>
        <w:rPr>
          <w:sz w:val="15"/>
        </w:rPr>
      </w:pPr>
    </w:p>
    <w:p>
      <w:pPr>
        <w:pStyle w:val="BodyText"/>
        <w:spacing w:line="417" w:lineRule="auto"/>
        <w:ind w:left="534" w:right="5776"/>
      </w:pPr>
      <w:r>
        <w:rPr>
          <w:color w:val="FF0000"/>
          <w:spacing w:val="-2"/>
        </w:rPr>
        <w:t>(2)当幼儿在游戏中有不安全的倾向时； (3)当幼儿在游戏中主动寻求帮助时； (4)当幼儿在游戏中出现过激行为时；</w:t>
      </w:r>
    </w:p>
    <w:p>
      <w:pPr>
        <w:pStyle w:val="BodyText"/>
        <w:spacing w:line="269" w:lineRule="exact"/>
        <w:ind w:left="534"/>
      </w:pPr>
      <w:r>
        <w:rPr>
          <w:color w:val="FF0000"/>
        </w:rPr>
        <w:t>(5)</w:t>
      </w:r>
      <w:r>
        <w:rPr>
          <w:color w:val="FF0000"/>
          <w:spacing w:val="-1"/>
        </w:rPr>
        <w:t>当幼儿在游戏中出现不符合社会规范的消极内容时。</w:t>
      </w:r>
    </w:p>
    <w:p>
      <w:pPr>
        <w:pStyle w:val="BodyText"/>
        <w:spacing w:before="6"/>
        <w:rPr>
          <w:sz w:val="15"/>
        </w:rPr>
      </w:pPr>
    </w:p>
    <w:p>
      <w:pPr>
        <w:pStyle w:val="BodyText"/>
        <w:spacing w:before="1" w:line="417" w:lineRule="auto"/>
        <w:ind w:left="534" w:right="6196"/>
      </w:pPr>
      <w:r>
        <w:rPr>
          <w:color w:val="FF0000"/>
        </w:rPr>
        <w:t>（</w:t>
      </w:r>
      <w:r>
        <w:rPr>
          <w:color w:val="FF0000"/>
          <w:spacing w:val="26"/>
        </w:rPr>
        <w:t xml:space="preserve">以上五点各   </w:t>
      </w:r>
      <w:r>
        <w:rPr>
          <w:color w:val="FF0000"/>
        </w:rPr>
        <w:t>2</w:t>
      </w:r>
      <w:r>
        <w:rPr>
          <w:color w:val="FF0000"/>
          <w:spacing w:val="54"/>
        </w:rPr>
        <w:t xml:space="preserve">   分</w:t>
      </w:r>
      <w:r>
        <w:rPr>
          <w:color w:val="FF0000"/>
        </w:rPr>
        <w:t>）</w:t>
      </w:r>
      <w:r>
        <w:rPr>
          <w:color w:val="FF0000"/>
          <w:spacing w:val="80"/>
        </w:rPr>
        <w:t xml:space="preserve"> </w:t>
      </w:r>
      <w:r>
        <w:rPr>
          <w:color w:val="FF0000"/>
          <w:spacing w:val="-2"/>
        </w:rPr>
        <w:t>9．如何理解幼儿表演游戏的特点？</w:t>
      </w:r>
    </w:p>
    <w:p>
      <w:pPr>
        <w:spacing w:after="0" w:line="417" w:lineRule="auto"/>
        <w:sectPr>
          <w:pgSz w:w="11910" w:h="16840"/>
          <w:pgMar w:top="1160" w:right="900" w:bottom="280" w:left="1020" w:header="708" w:footer="708"/>
          <w:pgNumType w:start="7"/>
          <w:cols w:space="708"/>
        </w:sectPr>
      </w:pPr>
    </w:p>
    <w:p>
      <w:pPr>
        <w:pStyle w:val="BodyText"/>
        <w:spacing w:before="57" w:line="417" w:lineRule="auto"/>
        <w:ind w:left="114" w:right="1261" w:firstLine="420"/>
      </w:pPr>
      <w:r>
        <w:rPr>
          <w:color w:val="FF0000"/>
          <w:spacing w:val="-2"/>
        </w:rPr>
        <w:t>答：表演游戏是一种带有表演性质的游戏，其特点是兼具表演性和游戏性。幼儿游戏的实</w:t>
      </w:r>
      <w:r>
        <w:rPr>
          <w:color w:val="FF0000"/>
          <w:spacing w:val="-3"/>
        </w:rPr>
        <w:t>质在于通过以扮演特定角色产生游戏性体验；对于幼儿来说，游戏性优先于表演性。</w:t>
      </w:r>
      <w:r>
        <w:rPr>
          <w:color w:val="FF0000"/>
        </w:rPr>
        <w:t>（5</w:t>
      </w:r>
      <w:r>
        <w:rPr>
          <w:color w:val="FF0000"/>
          <w:spacing w:val="-21"/>
        </w:rPr>
        <w:t xml:space="preserve"> 分</w:t>
      </w:r>
      <w:r>
        <w:rPr>
          <w:color w:val="FF0000"/>
        </w:rPr>
        <w:t>）</w:t>
      </w:r>
    </w:p>
    <w:p>
      <w:pPr>
        <w:pStyle w:val="BodyText"/>
        <w:spacing w:line="417" w:lineRule="auto"/>
        <w:ind w:left="114" w:right="1471" w:firstLine="420"/>
        <w:jc w:val="both"/>
      </w:pPr>
      <w:r>
        <w:rPr>
          <w:color w:val="FF0000"/>
          <w:spacing w:val="-2"/>
        </w:rPr>
        <w:t>表演游戏的游戏性和表演性并不是互相排斥的，而是相互统一的。游戏性贯穿并体现在</w:t>
      </w:r>
      <w:r>
        <w:rPr>
          <w:color w:val="FF0000"/>
          <w:spacing w:val="-2"/>
        </w:rPr>
        <w:t>整个活动过程中，表演性则是幼儿在游戏性基础上的进一步提升，作为活动的结果显现出来</w:t>
      </w:r>
      <w:r>
        <w:rPr>
          <w:color w:val="FF0000"/>
          <w:spacing w:val="-53"/>
        </w:rPr>
        <w:t>的。</w:t>
      </w:r>
      <w:r>
        <w:rPr>
          <w:color w:val="FF0000"/>
        </w:rPr>
        <w:t>（5</w:t>
      </w:r>
      <w:r>
        <w:rPr>
          <w:color w:val="FF0000"/>
          <w:spacing w:val="-21"/>
        </w:rPr>
        <w:t xml:space="preserve"> 分</w:t>
      </w:r>
      <w:r>
        <w:rPr>
          <w:color w:val="FF0000"/>
        </w:rPr>
        <w:t>）</w:t>
      </w:r>
    </w:p>
    <w:p>
      <w:pPr>
        <w:pStyle w:val="BodyText"/>
        <w:spacing w:line="269" w:lineRule="exact"/>
        <w:ind w:left="114"/>
      </w:pPr>
      <w:r>
        <w:rPr>
          <w:color w:val="FF0000"/>
        </w:rPr>
        <w:t>三、论述题（理论联系实际进行论述。20</w:t>
      </w:r>
      <w:r>
        <w:rPr>
          <w:color w:val="FF0000"/>
          <w:spacing w:val="-27"/>
        </w:rPr>
        <w:t xml:space="preserve"> 分</w:t>
      </w:r>
      <w:r>
        <w:rPr>
          <w:color w:val="FF0000"/>
          <w:spacing w:val="-10"/>
        </w:rPr>
        <w:t>）</w:t>
      </w:r>
    </w:p>
    <w:p>
      <w:pPr>
        <w:pStyle w:val="BodyText"/>
        <w:spacing w:before="6"/>
        <w:rPr>
          <w:sz w:val="15"/>
        </w:rPr>
      </w:pPr>
    </w:p>
    <w:p>
      <w:pPr>
        <w:pStyle w:val="BodyText"/>
        <w:ind w:left="534"/>
      </w:pPr>
      <w:r>
        <w:rPr>
          <w:color w:val="FF0000"/>
        </w:rPr>
        <w:t>10.</w:t>
      </w:r>
      <w:r>
        <w:rPr>
          <w:color w:val="FF0000"/>
          <w:spacing w:val="-1"/>
        </w:rPr>
        <w:t>从认知发展的维度，具体论述幼儿象征性游戏发展的特点。</w:t>
      </w:r>
    </w:p>
    <w:p>
      <w:pPr>
        <w:pStyle w:val="BodyText"/>
        <w:spacing w:before="7"/>
        <w:rPr>
          <w:sz w:val="15"/>
        </w:rPr>
      </w:pPr>
    </w:p>
    <w:p>
      <w:pPr>
        <w:pStyle w:val="BodyText"/>
        <w:spacing w:line="417" w:lineRule="auto"/>
        <w:ind w:left="114" w:right="1261" w:firstLine="420"/>
      </w:pPr>
      <w:r>
        <w:rPr>
          <w:color w:val="FF0000"/>
          <w:spacing w:val="-2"/>
        </w:rPr>
        <w:t>答：象征性游戏主要出现在幼儿思维发展的前运算阶段，在游戏中幼儿可以摆脱当时对实</w:t>
      </w:r>
      <w:r>
        <w:rPr>
          <w:color w:val="FF0000"/>
          <w:spacing w:val="-2"/>
        </w:rPr>
        <w:t>物的知觉，以表象代替实物作思维的支柱，进行想象，并会用语言符号进行思维。象征性游戏</w:t>
      </w:r>
      <w:r>
        <w:rPr>
          <w:color w:val="FF0000"/>
          <w:spacing w:val="-2"/>
        </w:rPr>
        <w:t>可以满足幼儿在现实生活中不能实现的愿望和要求，因此它能够重现幼儿的生活情景，让幼儿</w:t>
      </w:r>
      <w:r>
        <w:rPr>
          <w:color w:val="FF0000"/>
          <w:spacing w:val="-2"/>
        </w:rPr>
        <w:t>在假想的情景中发展社会交往能力，并能够呈现幼儿的情绪状态，具有情绪诊断和治疗的意</w:t>
      </w:r>
      <w:r>
        <w:rPr>
          <w:color w:val="FF0000"/>
          <w:spacing w:val="40"/>
        </w:rPr>
        <w:t xml:space="preserve"> </w:t>
      </w:r>
      <w:r>
        <w:rPr>
          <w:color w:val="FF0000"/>
          <w:spacing w:val="-53"/>
        </w:rPr>
        <w:t>义。</w:t>
      </w:r>
      <w:r>
        <w:rPr>
          <w:color w:val="FF0000"/>
        </w:rPr>
        <w:t>（5</w:t>
      </w:r>
      <w:r>
        <w:rPr>
          <w:color w:val="FF0000"/>
          <w:spacing w:val="-21"/>
        </w:rPr>
        <w:t xml:space="preserve"> 分</w:t>
      </w:r>
      <w:r>
        <w:rPr>
          <w:color w:val="FF0000"/>
        </w:rPr>
        <w:t>）</w:t>
      </w:r>
    </w:p>
    <w:p>
      <w:pPr>
        <w:pStyle w:val="ListParagraph"/>
        <w:numPr>
          <w:ilvl w:val="0"/>
          <w:numId w:val="22"/>
        </w:numPr>
        <w:tabs>
          <w:tab w:val="left" w:pos="850"/>
        </w:tabs>
        <w:spacing w:before="0" w:after="0" w:line="268" w:lineRule="exact"/>
        <w:ind w:left="850" w:right="0" w:hanging="316"/>
        <w:jc w:val="left"/>
        <w:rPr>
          <w:sz w:val="21"/>
        </w:rPr>
      </w:pPr>
      <w:r>
        <w:rPr>
          <w:color w:val="FF0000"/>
          <w:spacing w:val="-3"/>
          <w:sz w:val="21"/>
        </w:rPr>
        <w:t>情景转变</w:t>
      </w:r>
    </w:p>
    <w:p>
      <w:pPr>
        <w:pStyle w:val="BodyText"/>
        <w:spacing w:before="7"/>
        <w:rPr>
          <w:sz w:val="15"/>
        </w:rPr>
      </w:pPr>
    </w:p>
    <w:p>
      <w:pPr>
        <w:pStyle w:val="BodyText"/>
        <w:spacing w:line="417" w:lineRule="auto"/>
        <w:ind w:left="114" w:right="1312" w:firstLine="420"/>
      </w:pPr>
      <w:r>
        <w:rPr>
          <w:color w:val="FF0000"/>
        </w:rPr>
        <w:t>情景转变是使行为脱离它原有的真实生活情景即动作脱离真实背景。一般地讲，情景转变可作为象征性游戏发生的标志，它也是以物代物、以人代人得以进行的前提。情景转变在 1-1.5</w:t>
      </w:r>
      <w:r>
        <w:rPr>
          <w:color w:val="FF0000"/>
          <w:spacing w:val="-9"/>
        </w:rPr>
        <w:t xml:space="preserve"> 岁的婴儿期最早出现。到幼儿阶段发生更加频繁，持续时间更长，范围更广，反映出此</w:t>
      </w:r>
      <w:r>
        <w:rPr>
          <w:color w:val="FF0000"/>
          <w:spacing w:val="-5"/>
        </w:rPr>
        <w:t>时幼儿具有了更为丰富的经验知识和较高的认知水平。</w:t>
      </w:r>
      <w:r>
        <w:rPr>
          <w:color w:val="FF0000"/>
        </w:rPr>
        <w:t>（5</w:t>
      </w:r>
      <w:r>
        <w:rPr>
          <w:color w:val="FF0000"/>
          <w:spacing w:val="-27"/>
        </w:rPr>
        <w:t xml:space="preserve"> 分</w:t>
      </w:r>
      <w:r>
        <w:rPr>
          <w:color w:val="FF0000"/>
        </w:rPr>
        <w:t>）</w:t>
      </w:r>
    </w:p>
    <w:p>
      <w:pPr>
        <w:pStyle w:val="ListParagraph"/>
        <w:numPr>
          <w:ilvl w:val="0"/>
          <w:numId w:val="22"/>
        </w:numPr>
        <w:tabs>
          <w:tab w:val="left" w:pos="850"/>
        </w:tabs>
        <w:spacing w:before="0" w:after="0" w:line="268" w:lineRule="exact"/>
        <w:ind w:left="850" w:right="0" w:hanging="316"/>
        <w:jc w:val="left"/>
        <w:rPr>
          <w:sz w:val="21"/>
        </w:rPr>
      </w:pPr>
      <w:r>
        <w:rPr>
          <w:color w:val="FF0000"/>
          <w:spacing w:val="-3"/>
          <w:sz w:val="21"/>
        </w:rPr>
        <w:t>以物代物</w:t>
      </w:r>
    </w:p>
    <w:p>
      <w:pPr>
        <w:pStyle w:val="BodyText"/>
        <w:spacing w:before="6"/>
        <w:rPr>
          <w:sz w:val="15"/>
        </w:rPr>
      </w:pPr>
    </w:p>
    <w:p>
      <w:pPr>
        <w:pStyle w:val="BodyText"/>
        <w:spacing w:line="417" w:lineRule="auto"/>
        <w:ind w:left="114" w:right="1261" w:firstLine="420"/>
      </w:pPr>
      <w:r>
        <w:rPr>
          <w:color w:val="FF0000"/>
          <w:spacing w:val="-2"/>
        </w:rPr>
        <w:t>以物代物是指用一种物体代替另一种不在眼前的物体，并且能够用被代替物的名称命名</w:t>
      </w:r>
      <w:r>
        <w:rPr>
          <w:color w:val="FF0000"/>
          <w:spacing w:val="40"/>
        </w:rPr>
        <w:t xml:space="preserve"> </w:t>
      </w:r>
      <w:r>
        <w:rPr>
          <w:color w:val="FF0000"/>
          <w:spacing w:val="-3"/>
        </w:rPr>
        <w:t xml:space="preserve">当前的物体。在 </w:t>
      </w:r>
      <w:r>
        <w:rPr>
          <w:color w:val="FF0000"/>
        </w:rPr>
        <w:t>2-3</w:t>
      </w:r>
      <w:r>
        <w:rPr>
          <w:color w:val="FF0000"/>
          <w:spacing w:val="-5"/>
        </w:rPr>
        <w:t xml:space="preserve"> 岁之间幼儿出现真正的以物代物，但此时幼儿的以物代物对具体情境的</w:t>
      </w:r>
      <w:r>
        <w:rPr>
          <w:color w:val="FF0000"/>
        </w:rPr>
        <w:t xml:space="preserve"> </w:t>
      </w:r>
      <w:r>
        <w:rPr>
          <w:color w:val="FF0000"/>
          <w:spacing w:val="-2"/>
        </w:rPr>
        <w:t>依赖性太强。到幼儿阶段，以物代物的象征性活动处于稳定的频发状态，幼儿开始使用不定型</w:t>
      </w:r>
      <w:r>
        <w:rPr>
          <w:color w:val="FF0000"/>
          <w:spacing w:val="-2"/>
        </w:rPr>
        <w:t>的游戏材料来代替他物，并且能够用一种材料来创造性地代替多种物品。幼儿年龄越大，使用</w:t>
      </w:r>
      <w:r>
        <w:rPr>
          <w:color w:val="FF0000"/>
          <w:spacing w:val="-2"/>
        </w:rPr>
        <w:t>替代物的范围也越大。</w:t>
      </w:r>
    </w:p>
    <w:p>
      <w:pPr>
        <w:pStyle w:val="BodyText"/>
        <w:spacing w:line="268" w:lineRule="exact"/>
        <w:ind w:left="534"/>
      </w:pPr>
      <w:r>
        <w:rPr>
          <w:color w:val="FF0000"/>
        </w:rPr>
        <w:t>幼儿晚期(6-7</w:t>
      </w:r>
      <w:r>
        <w:rPr>
          <w:color w:val="FF0000"/>
          <w:spacing w:val="-9"/>
        </w:rPr>
        <w:t xml:space="preserve"> 岁)思维逐渐向抽象性、概括性过渡，对事物的关系、意义有了更深的理</w:t>
      </w:r>
    </w:p>
    <w:p>
      <w:pPr>
        <w:pStyle w:val="BodyText"/>
        <w:spacing w:before="7"/>
        <w:rPr>
          <w:sz w:val="15"/>
        </w:rPr>
      </w:pPr>
    </w:p>
    <w:p>
      <w:pPr>
        <w:pStyle w:val="BodyText"/>
        <w:ind w:left="114"/>
      </w:pPr>
      <w:r>
        <w:rPr>
          <w:color w:val="FF0000"/>
          <w:spacing w:val="-3"/>
        </w:rPr>
        <w:t>解，心理活动的随意机能也进一步发展，在游戏中表现出可脱离实物，完全凭借想象。</w:t>
      </w:r>
      <w:r>
        <w:rPr>
          <w:color w:val="FF0000"/>
        </w:rPr>
        <w:t>（5</w:t>
      </w:r>
      <w:r>
        <w:rPr>
          <w:color w:val="FF0000"/>
          <w:spacing w:val="-27"/>
        </w:rPr>
        <w:t xml:space="preserve"> 分</w:t>
      </w:r>
      <w:r>
        <w:rPr>
          <w:color w:val="FF0000"/>
          <w:spacing w:val="-10"/>
        </w:rPr>
        <w:t>）</w:t>
      </w:r>
    </w:p>
    <w:p>
      <w:pPr>
        <w:pStyle w:val="BodyText"/>
        <w:spacing w:before="7"/>
        <w:rPr>
          <w:sz w:val="15"/>
        </w:rPr>
      </w:pPr>
    </w:p>
    <w:p>
      <w:pPr>
        <w:pStyle w:val="ListParagraph"/>
        <w:numPr>
          <w:ilvl w:val="0"/>
          <w:numId w:val="22"/>
        </w:numPr>
        <w:tabs>
          <w:tab w:val="left" w:pos="850"/>
        </w:tabs>
        <w:spacing w:before="0" w:after="0" w:line="240" w:lineRule="auto"/>
        <w:ind w:left="850" w:right="0" w:hanging="316"/>
        <w:jc w:val="left"/>
        <w:rPr>
          <w:sz w:val="21"/>
        </w:rPr>
      </w:pPr>
      <w:r>
        <w:rPr>
          <w:color w:val="FF0000"/>
          <w:spacing w:val="-3"/>
          <w:sz w:val="21"/>
        </w:rPr>
        <w:t>以人代人</w:t>
      </w:r>
    </w:p>
    <w:p>
      <w:pPr>
        <w:pStyle w:val="BodyText"/>
        <w:spacing w:before="7"/>
        <w:rPr>
          <w:sz w:val="15"/>
        </w:rPr>
      </w:pPr>
    </w:p>
    <w:p>
      <w:pPr>
        <w:pStyle w:val="BodyText"/>
        <w:spacing w:line="417" w:lineRule="auto"/>
        <w:ind w:left="114" w:right="1261" w:firstLine="420"/>
      </w:pPr>
      <w:r>
        <w:rPr>
          <w:color w:val="FF0000"/>
          <w:spacing w:val="-2"/>
        </w:rPr>
        <w:t>以人代人是指幼儿在游戏中通过自己的形体动作，表情言语等来模仿或假装成他人或某</w:t>
      </w:r>
      <w:r>
        <w:rPr>
          <w:color w:val="FF0000"/>
          <w:spacing w:val="40"/>
        </w:rPr>
        <w:t xml:space="preserve"> </w:t>
      </w:r>
      <w:r>
        <w:rPr>
          <w:color w:val="FF0000"/>
          <w:spacing w:val="-2"/>
        </w:rPr>
        <w:t>一非属自己真实身份的角色的行为及其物征，即角色扮演。角色扮演的心理结构较复杂，它主</w:t>
      </w:r>
    </w:p>
    <w:p>
      <w:pPr>
        <w:pStyle w:val="BodyText"/>
        <w:spacing w:line="417" w:lineRule="auto"/>
        <w:ind w:left="114" w:right="1051"/>
      </w:pPr>
      <w:r>
        <w:rPr>
          <w:color w:val="FF0000"/>
          <w:spacing w:val="-2"/>
        </w:rPr>
        <w:t>要包括角色行为、扮演意识、角色认识等。从角色扮演的发生、发展过程来看，它是循着角色行为——角色意识——角色认识的途径发展的。到幼儿中期，角色意识成为游戏的中心，幼儿首</w:t>
      </w:r>
      <w:r>
        <w:rPr>
          <w:color w:val="FF0000"/>
          <w:spacing w:val="40"/>
        </w:rPr>
        <w:t xml:space="preserve"> </w:t>
      </w:r>
      <w:r>
        <w:rPr>
          <w:color w:val="FF0000"/>
          <w:spacing w:val="-2"/>
        </w:rPr>
        <w:t>先是确定自己所要扮演的角色，然后根据角色来组织动作、语言等，角色扮演的目的性和同伴</w:t>
      </w:r>
    </w:p>
    <w:p>
      <w:pPr>
        <w:spacing w:after="0" w:line="417" w:lineRule="auto"/>
        <w:sectPr>
          <w:pgSz w:w="11910" w:h="16840"/>
          <w:pgMar w:top="1160" w:right="900" w:bottom="280" w:left="1020" w:header="708" w:footer="708"/>
          <w:pgNumType w:start="8"/>
          <w:cols w:space="708"/>
        </w:sectPr>
      </w:pPr>
    </w:p>
    <w:p>
      <w:pPr>
        <w:pStyle w:val="BodyText"/>
        <w:spacing w:before="57" w:line="417" w:lineRule="auto"/>
        <w:ind w:left="114" w:right="3727"/>
      </w:pPr>
      <w:r>
        <w:rPr>
          <w:color w:val="FF0000"/>
          <w:spacing w:val="-6"/>
        </w:rPr>
        <w:t>间的协作性增强，标志着角色扮演的发展进入成熟的阶段。</w:t>
      </w:r>
      <w:r>
        <w:rPr>
          <w:color w:val="FF0000"/>
          <w:spacing w:val="-2"/>
        </w:rPr>
        <w:t>（5</w:t>
      </w:r>
      <w:r>
        <w:rPr>
          <w:color w:val="FF0000"/>
          <w:spacing w:val="-22"/>
        </w:rPr>
        <w:t xml:space="preserve"> 分</w:t>
      </w:r>
      <w:r>
        <w:rPr>
          <w:color w:val="FF0000"/>
          <w:spacing w:val="-2"/>
        </w:rPr>
        <w:t>）</w:t>
      </w:r>
      <w:r>
        <w:rPr>
          <w:color w:val="FF0000"/>
        </w:rPr>
        <w:t>四、案例分析题（25</w:t>
      </w:r>
      <w:r>
        <w:rPr>
          <w:color w:val="FF0000"/>
          <w:spacing w:val="-21"/>
        </w:rPr>
        <w:t xml:space="preserve"> 分</w:t>
      </w:r>
      <w:r>
        <w:rPr>
          <w:color w:val="FF0000"/>
        </w:rPr>
        <w:t>）</w:t>
      </w:r>
    </w:p>
    <w:p>
      <w:pPr>
        <w:pStyle w:val="BodyText"/>
        <w:spacing w:line="269" w:lineRule="exact"/>
        <w:ind w:left="534"/>
      </w:pPr>
      <w:r>
        <w:rPr>
          <w:color w:val="FF0000"/>
        </w:rPr>
        <w:t>11*答：(1)请分析这个案例体现了小班幼儿的哪些特点？（16</w:t>
      </w:r>
      <w:r>
        <w:rPr>
          <w:color w:val="FF0000"/>
          <w:spacing w:val="-27"/>
        </w:rPr>
        <w:t xml:space="preserve"> 分</w:t>
      </w:r>
      <w:r>
        <w:rPr>
          <w:color w:val="FF0000"/>
          <w:spacing w:val="-10"/>
        </w:rPr>
        <w:t>）</w:t>
      </w:r>
    </w:p>
    <w:p>
      <w:pPr>
        <w:pStyle w:val="BodyText"/>
        <w:spacing w:before="6"/>
        <w:rPr>
          <w:sz w:val="15"/>
        </w:rPr>
      </w:pPr>
    </w:p>
    <w:p>
      <w:pPr>
        <w:pStyle w:val="BodyText"/>
        <w:spacing w:before="1" w:line="417" w:lineRule="auto"/>
        <w:ind w:left="114" w:right="1051" w:firstLine="420"/>
      </w:pPr>
      <w:r>
        <w:rPr>
          <w:color w:val="FF0000"/>
          <w:spacing w:val="-2"/>
        </w:rPr>
        <w:t>①一个突发事件，引起了孩子们特别的兴趣，获得了别样的美好心情，并且乐此不疲，这体</w:t>
      </w:r>
      <w:r>
        <w:rPr>
          <w:color w:val="FF0000"/>
          <w:spacing w:val="-2"/>
        </w:rPr>
        <w:t>现了小班幼儿注意力易转移，对感兴趣的事喜欢不断重复的特点。在自己喜欢的游戏中，孩子</w:t>
      </w:r>
      <w:r>
        <w:rPr>
          <w:color w:val="FF0000"/>
          <w:spacing w:val="40"/>
        </w:rPr>
        <w:t xml:space="preserve"> </w:t>
      </w:r>
      <w:r>
        <w:rPr>
          <w:color w:val="FF0000"/>
          <w:spacing w:val="-4"/>
        </w:rPr>
        <w:t>们一遍遍地走着，跑着，笑着，喊着，快乐的心情达到顶点。</w:t>
      </w:r>
      <w:r>
        <w:rPr>
          <w:color w:val="FF0000"/>
        </w:rPr>
        <w:t>（8</w:t>
      </w:r>
      <w:r>
        <w:rPr>
          <w:color w:val="FF0000"/>
          <w:spacing w:val="-21"/>
        </w:rPr>
        <w:t xml:space="preserve"> 分</w:t>
      </w:r>
      <w:r>
        <w:rPr>
          <w:color w:val="FF0000"/>
        </w:rPr>
        <w:t>）</w:t>
      </w:r>
    </w:p>
    <w:p>
      <w:pPr>
        <w:pStyle w:val="BodyText"/>
        <w:spacing w:line="417" w:lineRule="auto"/>
        <w:ind w:left="114" w:right="1471" w:firstLine="420"/>
      </w:pPr>
      <w:r>
        <w:rPr>
          <w:color w:val="FF0000"/>
          <w:spacing w:val="-2"/>
        </w:rPr>
        <w:t>②这个案例也反映了小班幼儿在游戏时重过程不重结果的特点。孩子们满足于游戏过程</w:t>
      </w:r>
      <w:r>
        <w:rPr>
          <w:color w:val="FF0000"/>
          <w:spacing w:val="-6"/>
        </w:rPr>
        <w:t>中的有趣成份，早就忘记了结果的输赢。</w:t>
      </w:r>
      <w:r>
        <w:rPr>
          <w:color w:val="FF0000"/>
        </w:rPr>
        <w:t>（8</w:t>
      </w:r>
      <w:r>
        <w:rPr>
          <w:color w:val="FF0000"/>
          <w:spacing w:val="-21"/>
        </w:rPr>
        <w:t xml:space="preserve"> 分</w:t>
      </w:r>
      <w:r>
        <w:rPr>
          <w:color w:val="FF0000"/>
        </w:rPr>
        <w:t>）</w:t>
      </w:r>
    </w:p>
    <w:p>
      <w:pPr>
        <w:pStyle w:val="BodyText"/>
        <w:spacing w:line="269" w:lineRule="exact"/>
        <w:ind w:left="534"/>
      </w:pPr>
      <w:r>
        <w:rPr>
          <w:color w:val="FF0000"/>
        </w:rPr>
        <w:t>(2)在案例中，游戏活动的玩法有什么改变？取得了什么效果？（9</w:t>
      </w:r>
      <w:r>
        <w:rPr>
          <w:color w:val="FF0000"/>
          <w:spacing w:val="-27"/>
        </w:rPr>
        <w:t xml:space="preserve"> 分</w:t>
      </w:r>
      <w:r>
        <w:rPr>
          <w:color w:val="FF0000"/>
          <w:spacing w:val="-10"/>
        </w:rPr>
        <w:t>）</w:t>
      </w:r>
    </w:p>
    <w:p>
      <w:pPr>
        <w:pStyle w:val="BodyText"/>
        <w:spacing w:before="6"/>
        <w:rPr>
          <w:sz w:val="15"/>
        </w:rPr>
      </w:pPr>
    </w:p>
    <w:p>
      <w:pPr>
        <w:pStyle w:val="BodyText"/>
        <w:spacing w:line="417" w:lineRule="auto"/>
        <w:ind w:left="114" w:right="1261" w:firstLine="420"/>
      </w:pPr>
      <w:r>
        <w:rPr>
          <w:color w:val="FF0000"/>
          <w:spacing w:val="-2"/>
        </w:rPr>
        <w:t>游戏本身就是孩子们自主自愿的活动，只要孩子们乐意，游戏的玩法就可以任意变化。</w:t>
      </w:r>
      <w:r>
        <w:rPr>
          <w:color w:val="FF0000"/>
          <w:spacing w:val="40"/>
        </w:rPr>
        <w:t xml:space="preserve"> </w:t>
      </w:r>
      <w:r>
        <w:rPr>
          <w:color w:val="FF0000"/>
          <w:spacing w:val="-2"/>
        </w:rPr>
        <w:t>“老鹰捉小鸡”是个传统游戏，按照规则游戏是应该分出老鹰和鸡妈妈的输赢的。但是在这个</w:t>
      </w:r>
      <w:r>
        <w:rPr>
          <w:color w:val="FF0000"/>
          <w:spacing w:val="-2"/>
        </w:rPr>
        <w:t>游戏案例中，其快乐的支点竟然不在最后的输赢，而是在鸡妈妈和老鹰一次又一次的拥抱“对</w:t>
      </w:r>
      <w:r>
        <w:rPr>
          <w:color w:val="FF0000"/>
          <w:spacing w:val="-2"/>
        </w:rPr>
        <w:t>抗”中，在鸡宝宝们一次又一次的跌倒又爬起的重复中，而这种玩法同样有效地达到了促使幼</w:t>
      </w:r>
      <w:r>
        <w:rPr>
          <w:color w:val="FF0000"/>
          <w:spacing w:val="-5"/>
        </w:rPr>
        <w:t>儿奔跑、锻炼反映能力，体验合作的乐趣的目标。</w:t>
      </w:r>
      <w:r>
        <w:rPr>
          <w:color w:val="FF0000"/>
        </w:rPr>
        <w:t>（9</w:t>
      </w:r>
      <w:r>
        <w:rPr>
          <w:color w:val="FF0000"/>
          <w:spacing w:val="-21"/>
        </w:rPr>
        <w:t xml:space="preserve"> 分</w:t>
      </w:r>
      <w:r>
        <w:rPr>
          <w:color w:val="FF0000"/>
        </w:rPr>
        <w:t>）</w:t>
      </w:r>
    </w:p>
    <w:p>
      <w:pPr>
        <w:pStyle w:val="BodyText"/>
        <w:rPr>
          <w:sz w:val="20"/>
        </w:rPr>
      </w:pPr>
    </w:p>
    <w:p>
      <w:pPr>
        <w:pStyle w:val="Heading1"/>
        <w:spacing w:before="155"/>
      </w:pPr>
      <w:r>
        <w:rPr>
          <w:spacing w:val="-1"/>
        </w:rPr>
        <w:t>《幼儿游戏与玩具》题库及答案三</w:t>
      </w:r>
    </w:p>
    <w:p>
      <w:pPr>
        <w:pStyle w:val="BodyText"/>
        <w:spacing w:before="11"/>
        <w:rPr>
          <w:rFonts w:ascii="微软雅黑"/>
          <w:b/>
          <w:sz w:val="30"/>
        </w:rPr>
      </w:pPr>
    </w:p>
    <w:p>
      <w:pPr>
        <w:pStyle w:val="Heading3"/>
      </w:pPr>
      <w:r>
        <w:rPr>
          <w:spacing w:val="-2"/>
        </w:rPr>
        <w:t>一、单项选择题（</w:t>
      </w:r>
      <w:r>
        <w:rPr>
          <w:spacing w:val="-3"/>
        </w:rPr>
        <w:t xml:space="preserve">将代表正确答案的字母填在题后括号内。每小题 </w:t>
      </w:r>
      <w:r>
        <w:rPr>
          <w:spacing w:val="-2"/>
        </w:rPr>
        <w:t>3</w:t>
      </w:r>
      <w:r>
        <w:rPr>
          <w:spacing w:val="-7"/>
        </w:rPr>
        <w:t xml:space="preserve"> 分，共 </w:t>
      </w:r>
      <w:r>
        <w:rPr>
          <w:spacing w:val="-2"/>
        </w:rPr>
        <w:t>15</w:t>
      </w:r>
      <w:r>
        <w:rPr>
          <w:spacing w:val="-6"/>
        </w:rPr>
        <w:t xml:space="preserve"> 分</w:t>
      </w:r>
      <w:r>
        <w:rPr>
          <w:spacing w:val="-10"/>
        </w:rPr>
        <w:t>）</w:t>
      </w:r>
    </w:p>
    <w:p>
      <w:pPr>
        <w:pStyle w:val="BodyText"/>
        <w:tabs>
          <w:tab w:val="left" w:pos="2182"/>
          <w:tab w:val="left" w:pos="4807"/>
        </w:tabs>
        <w:spacing w:before="149" w:line="417" w:lineRule="auto"/>
        <w:ind w:left="712" w:right="4861" w:hanging="210"/>
      </w:pPr>
      <w:r>
        <w:rPr>
          <w:spacing w:val="-2"/>
        </w:rPr>
        <w:t>1.</w:t>
      </w:r>
      <w:r>
        <w:rPr>
          <w:spacing w:val="-2"/>
        </w:rPr>
        <w:t>精</w:t>
      </w:r>
      <w:r>
        <w:rPr>
          <w:spacing w:val="-2"/>
        </w:rPr>
        <w:t>神</w:t>
      </w:r>
      <w:r>
        <w:rPr>
          <w:spacing w:val="-2"/>
        </w:rPr>
        <w:t>分</w:t>
      </w:r>
      <w:r>
        <w:rPr>
          <w:spacing w:val="-2"/>
        </w:rPr>
        <w:t>析</w:t>
      </w:r>
      <w:r>
        <w:rPr>
          <w:spacing w:val="-2"/>
        </w:rPr>
        <w:t>学</w:t>
      </w:r>
      <w:r>
        <w:rPr>
          <w:spacing w:val="-2"/>
        </w:rPr>
        <w:t>派</w:t>
      </w:r>
      <w:r>
        <w:rPr>
          <w:spacing w:val="-2"/>
        </w:rPr>
        <w:t>游</w:t>
      </w:r>
      <w:r>
        <w:rPr>
          <w:spacing w:val="-2"/>
        </w:rPr>
        <w:t>戏</w:t>
      </w:r>
      <w:r>
        <w:rPr>
          <w:spacing w:val="-2"/>
        </w:rPr>
        <w:t>理</w:t>
      </w:r>
      <w:r>
        <w:rPr>
          <w:spacing w:val="-2"/>
        </w:rPr>
        <w:t>论</w:t>
      </w:r>
      <w:r>
        <w:rPr>
          <w:spacing w:val="-2"/>
        </w:rPr>
        <w:t>的</w:t>
      </w:r>
      <w:r>
        <w:rPr>
          <w:spacing w:val="-2"/>
        </w:rPr>
        <w:t>理</w:t>
      </w:r>
      <w:r>
        <w:rPr>
          <w:spacing w:val="-2"/>
        </w:rPr>
        <w:t>论</w:t>
      </w:r>
      <w:r>
        <w:rPr>
          <w:spacing w:val="-2"/>
        </w:rPr>
        <w:t>创</w:t>
      </w:r>
      <w:r>
        <w:rPr>
          <w:spacing w:val="-2"/>
        </w:rPr>
        <w:t>始</w:t>
      </w:r>
      <w:r>
        <w:rPr>
          <w:spacing w:val="-2"/>
        </w:rPr>
        <w:t>人</w:t>
      </w:r>
      <w:r>
        <w:rPr>
          <w:spacing w:val="-2"/>
        </w:rPr>
        <w:t>是</w:t>
      </w:r>
      <w:r>
        <w:rPr>
          <w:spacing w:val="-2"/>
        </w:rPr>
        <w:t>(</w:t>
      </w:r>
      <w:r>
        <w:tab/>
      </w:r>
      <w:r>
        <w:rPr>
          <w:spacing w:val="-6"/>
        </w:rPr>
        <w:t>)</w:t>
      </w:r>
      <w:r>
        <w:rPr>
          <w:spacing w:val="-6"/>
        </w:rPr>
        <w:t>。</w:t>
      </w:r>
      <w:r>
        <w:rPr>
          <w:spacing w:val="-6"/>
        </w:rPr>
        <w:t xml:space="preserve"> </w:t>
      </w:r>
      <w:r>
        <w:rPr>
          <w:spacing w:val="-2"/>
        </w:rPr>
        <w:t>A.</w:t>
      </w:r>
      <w:r>
        <w:rPr>
          <w:spacing w:val="-2"/>
        </w:rPr>
        <w:t>弗</w:t>
      </w:r>
      <w:r>
        <w:rPr>
          <w:spacing w:val="-2"/>
        </w:rPr>
        <w:t>洛</w:t>
      </w:r>
      <w:r>
        <w:rPr>
          <w:spacing w:val="-2"/>
        </w:rPr>
        <w:t>伊</w:t>
      </w:r>
      <w:r>
        <w:rPr>
          <w:spacing w:val="-2"/>
        </w:rPr>
        <w:t>德</w:t>
      </w:r>
      <w:r>
        <w:tab/>
      </w:r>
      <w:r>
        <w:rPr>
          <w:spacing w:val="-2"/>
        </w:rPr>
        <w:t>B．</w:t>
      </w:r>
      <w:r>
        <w:rPr>
          <w:spacing w:val="-2"/>
        </w:rPr>
        <w:t>斯</w:t>
      </w:r>
      <w:r>
        <w:rPr>
          <w:spacing w:val="-2"/>
        </w:rPr>
        <w:t>宾</w:t>
      </w:r>
      <w:r>
        <w:rPr>
          <w:spacing w:val="-2"/>
        </w:rPr>
        <w:t>赛</w:t>
      </w:r>
    </w:p>
    <w:p>
      <w:pPr>
        <w:pStyle w:val="BodyText"/>
        <w:tabs>
          <w:tab w:val="left" w:pos="1867"/>
          <w:tab w:val="left" w:pos="4282"/>
        </w:tabs>
        <w:spacing w:line="417" w:lineRule="auto"/>
        <w:ind w:left="502" w:right="5386" w:firstLine="210"/>
      </w:pPr>
      <w:r>
        <w:rPr>
          <w:spacing w:val="-4"/>
        </w:rPr>
        <w:t>C．</w:t>
      </w:r>
      <w:r>
        <w:rPr>
          <w:spacing w:val="-4"/>
        </w:rPr>
        <w:t>席</w:t>
      </w:r>
      <w:r>
        <w:rPr>
          <w:spacing w:val="-4"/>
        </w:rPr>
        <w:t>勒</w:t>
      </w:r>
      <w:r>
        <w:tab/>
      </w:r>
      <w:r>
        <w:rPr>
          <w:spacing w:val="-2"/>
        </w:rPr>
        <w:t>D．</w:t>
      </w:r>
      <w:r>
        <w:rPr>
          <w:spacing w:val="-2"/>
        </w:rPr>
        <w:t>维</w:t>
      </w:r>
      <w:r>
        <w:rPr>
          <w:spacing w:val="-2"/>
        </w:rPr>
        <w:t>果</w:t>
      </w:r>
      <w:r>
        <w:rPr>
          <w:spacing w:val="-2"/>
        </w:rPr>
        <w:t>斯</w:t>
      </w:r>
      <w:r>
        <w:rPr>
          <w:spacing w:val="-2"/>
        </w:rPr>
        <w:t>基</w:t>
      </w:r>
      <w:r>
        <w:rPr>
          <w:spacing w:val="80"/>
          <w:w w:val="150"/>
        </w:rPr>
        <w:t xml:space="preserve">      </w:t>
      </w:r>
      <w:r>
        <w:rPr>
          <w:spacing w:val="-2"/>
        </w:rPr>
        <w:t>2．</w:t>
      </w:r>
      <w:r>
        <w:rPr>
          <w:spacing w:val="-2"/>
        </w:rPr>
        <w:t>游</w:t>
      </w:r>
      <w:r>
        <w:rPr>
          <w:spacing w:val="-2"/>
        </w:rPr>
        <w:t>戏</w:t>
      </w:r>
      <w:r>
        <w:rPr>
          <w:spacing w:val="-2"/>
        </w:rPr>
        <w:t>的</w:t>
      </w:r>
      <w:r>
        <w:rPr>
          <w:spacing w:val="-2"/>
        </w:rPr>
        <w:t>元</w:t>
      </w:r>
      <w:r>
        <w:rPr>
          <w:spacing w:val="-2"/>
        </w:rPr>
        <w:t>交</w:t>
      </w:r>
      <w:r>
        <w:rPr>
          <w:spacing w:val="-2"/>
        </w:rPr>
        <w:t>际</w:t>
      </w:r>
      <w:r>
        <w:rPr>
          <w:spacing w:val="-2"/>
        </w:rPr>
        <w:t>理</w:t>
      </w:r>
      <w:r>
        <w:rPr>
          <w:spacing w:val="-2"/>
        </w:rPr>
        <w:t>论</w:t>
      </w:r>
      <w:r>
        <w:rPr>
          <w:spacing w:val="-2"/>
        </w:rPr>
        <w:t>的</w:t>
      </w:r>
      <w:r>
        <w:rPr>
          <w:spacing w:val="-2"/>
        </w:rPr>
        <w:t>代</w:t>
      </w:r>
      <w:r>
        <w:rPr>
          <w:spacing w:val="-2"/>
        </w:rPr>
        <w:t>表</w:t>
      </w:r>
      <w:r>
        <w:rPr>
          <w:spacing w:val="-2"/>
        </w:rPr>
        <w:t>人</w:t>
      </w:r>
      <w:r>
        <w:rPr>
          <w:spacing w:val="-2"/>
        </w:rPr>
        <w:t>物</w:t>
      </w:r>
      <w:r>
        <w:rPr>
          <w:spacing w:val="-2"/>
        </w:rPr>
        <w:t>是</w:t>
      </w:r>
      <w:r>
        <w:rPr>
          <w:spacing w:val="-2"/>
        </w:rPr>
        <w:t>(</w:t>
      </w:r>
      <w:r>
        <w:tab/>
      </w:r>
      <w:r>
        <w:rPr>
          <w:spacing w:val="-6"/>
        </w:rPr>
        <w:t>)</w:t>
      </w:r>
      <w:r>
        <w:rPr>
          <w:spacing w:val="-6"/>
        </w:rPr>
        <w:t>。</w:t>
      </w:r>
    </w:p>
    <w:p>
      <w:pPr>
        <w:pStyle w:val="ListParagraph"/>
        <w:numPr>
          <w:ilvl w:val="0"/>
          <w:numId w:val="21"/>
        </w:numPr>
        <w:tabs>
          <w:tab w:val="left" w:pos="1029"/>
          <w:tab w:val="left" w:pos="2077"/>
          <w:tab w:val="left" w:pos="2287"/>
        </w:tabs>
        <w:spacing w:before="0" w:after="0" w:line="417" w:lineRule="auto"/>
        <w:ind w:left="712" w:right="6961" w:firstLine="0"/>
        <w:jc w:val="left"/>
        <w:rPr>
          <w:sz w:val="21"/>
        </w:rPr>
      </w:pPr>
      <w:r>
        <w:rPr>
          <w:spacing w:val="-4"/>
          <w:sz w:val="21"/>
        </w:rPr>
        <w:t>贝</w:t>
      </w:r>
      <w:r>
        <w:rPr>
          <w:spacing w:val="-4"/>
          <w:sz w:val="21"/>
        </w:rPr>
        <w:t>特</w:t>
      </w:r>
      <w:r>
        <w:rPr>
          <w:spacing w:val="-4"/>
          <w:sz w:val="21"/>
        </w:rPr>
        <w:t>森</w:t>
      </w:r>
      <w:r>
        <w:rPr>
          <w:sz w:val="21"/>
        </w:rPr>
        <w:tab/>
      </w:r>
      <w:r>
        <w:rPr>
          <w:spacing w:val="-4"/>
          <w:sz w:val="21"/>
        </w:rPr>
        <w:t>B．</w:t>
      </w:r>
      <w:r>
        <w:rPr>
          <w:spacing w:val="-4"/>
          <w:sz w:val="21"/>
        </w:rPr>
        <w:t>伯</w:t>
      </w:r>
      <w:r>
        <w:rPr>
          <w:spacing w:val="-4"/>
          <w:sz w:val="21"/>
        </w:rPr>
        <w:t>莱</w:t>
      </w:r>
      <w:r>
        <w:rPr>
          <w:spacing w:val="-4"/>
          <w:sz w:val="21"/>
        </w:rPr>
        <w:t>因</w:t>
      </w:r>
      <w:r>
        <w:rPr>
          <w:spacing w:val="-4"/>
          <w:sz w:val="21"/>
        </w:rPr>
        <w:t xml:space="preserve"> </w:t>
      </w:r>
      <w:r>
        <w:rPr>
          <w:sz w:val="21"/>
        </w:rPr>
        <w:t>C．拉察鲁</w:t>
      </w:r>
      <w:r>
        <w:rPr>
          <w:spacing w:val="-10"/>
          <w:sz w:val="21"/>
        </w:rPr>
        <w:t>斯</w:t>
      </w:r>
      <w:r>
        <w:rPr>
          <w:sz w:val="21"/>
        </w:rPr>
        <w:tab/>
        <w:tab/>
        <w:t>D．霍</w:t>
      </w:r>
      <w:r>
        <w:rPr>
          <w:spacing w:val="-10"/>
          <w:sz w:val="21"/>
        </w:rPr>
        <w:t>尔</w:t>
      </w:r>
    </w:p>
    <w:p>
      <w:pPr>
        <w:pStyle w:val="BodyText"/>
        <w:tabs>
          <w:tab w:val="left" w:pos="2077"/>
          <w:tab w:val="left" w:pos="8482"/>
        </w:tabs>
        <w:spacing w:line="417" w:lineRule="auto"/>
        <w:ind w:left="712" w:right="1186" w:hanging="210"/>
      </w:pPr>
      <w:r>
        <w:rPr>
          <w:spacing w:val="-2"/>
        </w:rPr>
        <w:t>3．</w:t>
      </w:r>
      <w:r>
        <w:rPr>
          <w:spacing w:val="-2"/>
        </w:rPr>
        <w:t>提</w:t>
      </w:r>
      <w:r>
        <w:rPr>
          <w:spacing w:val="-2"/>
        </w:rPr>
        <w:t>出</w:t>
      </w:r>
      <w:r>
        <w:rPr>
          <w:spacing w:val="-2"/>
        </w:rPr>
        <w:t>借</w:t>
      </w:r>
      <w:r>
        <w:rPr>
          <w:spacing w:val="-2"/>
        </w:rPr>
        <w:t>助</w:t>
      </w:r>
      <w:r>
        <w:rPr>
          <w:spacing w:val="-2"/>
        </w:rPr>
        <w:t>游</w:t>
      </w:r>
      <w:r>
        <w:rPr>
          <w:spacing w:val="-2"/>
        </w:rPr>
        <w:t>戏</w:t>
      </w:r>
      <w:r>
        <w:rPr>
          <w:spacing w:val="-2"/>
        </w:rPr>
        <w:t>来</w:t>
      </w:r>
      <w:r>
        <w:rPr>
          <w:spacing w:val="-2"/>
        </w:rPr>
        <w:t>增</w:t>
      </w:r>
      <w:r>
        <w:rPr>
          <w:spacing w:val="-2"/>
        </w:rPr>
        <w:t>加</w:t>
      </w:r>
      <w:r>
        <w:rPr>
          <w:spacing w:val="-2"/>
        </w:rPr>
        <w:t>幼</w:t>
      </w:r>
      <w:r>
        <w:rPr>
          <w:spacing w:val="-2"/>
        </w:rPr>
        <w:t>儿</w:t>
      </w:r>
      <w:r>
        <w:rPr>
          <w:spacing w:val="-2"/>
        </w:rPr>
        <w:t>学</w:t>
      </w:r>
      <w:r>
        <w:rPr>
          <w:spacing w:val="-2"/>
        </w:rPr>
        <w:t>习</w:t>
      </w:r>
      <w:r>
        <w:rPr>
          <w:spacing w:val="-2"/>
        </w:rPr>
        <w:t>天</w:t>
      </w:r>
      <w:r>
        <w:rPr>
          <w:spacing w:val="-2"/>
        </w:rPr>
        <w:t>分</w:t>
      </w:r>
      <w:r>
        <w:rPr>
          <w:spacing w:val="-2"/>
        </w:rPr>
        <w:t>的</w:t>
      </w:r>
      <w:r>
        <w:rPr>
          <w:spacing w:val="-2"/>
        </w:rPr>
        <w:t>“</w:t>
      </w:r>
      <w:r>
        <w:rPr>
          <w:spacing w:val="-2"/>
        </w:rPr>
        <w:t>游</w:t>
      </w:r>
      <w:r>
        <w:rPr>
          <w:spacing w:val="-2"/>
        </w:rPr>
        <w:t>戏</w:t>
      </w:r>
      <w:r>
        <w:rPr>
          <w:spacing w:val="-2"/>
        </w:rPr>
        <w:t>一</w:t>
      </w:r>
      <w:r>
        <w:rPr>
          <w:spacing w:val="-2"/>
        </w:rPr>
        <w:t>询</w:t>
      </w:r>
      <w:r>
        <w:rPr>
          <w:spacing w:val="-2"/>
        </w:rPr>
        <w:t>问</w:t>
      </w:r>
      <w:r>
        <w:rPr>
          <w:spacing w:val="-2"/>
        </w:rPr>
        <w:t>一</w:t>
      </w:r>
      <w:r>
        <w:rPr>
          <w:spacing w:val="-2"/>
        </w:rPr>
        <w:t>再</w:t>
      </w:r>
      <w:r>
        <w:rPr>
          <w:spacing w:val="-2"/>
        </w:rPr>
        <w:t>游</w:t>
      </w:r>
      <w:r>
        <w:rPr>
          <w:spacing w:val="-2"/>
        </w:rPr>
        <w:t>戏</w:t>
      </w:r>
      <w:r>
        <w:rPr>
          <w:spacing w:val="-2"/>
        </w:rPr>
        <w:t>”</w:t>
      </w:r>
      <w:r>
        <w:rPr>
          <w:spacing w:val="-2"/>
        </w:rPr>
        <w:t>课</w:t>
      </w:r>
      <w:r>
        <w:rPr>
          <w:spacing w:val="-2"/>
        </w:rPr>
        <w:t>程</w:t>
      </w:r>
      <w:r>
        <w:rPr>
          <w:spacing w:val="-2"/>
        </w:rPr>
        <w:t>建</w:t>
      </w:r>
      <w:r>
        <w:rPr>
          <w:spacing w:val="-2"/>
        </w:rPr>
        <w:t>构</w:t>
      </w:r>
      <w:r>
        <w:rPr>
          <w:spacing w:val="-2"/>
        </w:rPr>
        <w:t>模</w:t>
      </w:r>
      <w:r>
        <w:rPr>
          <w:spacing w:val="-2"/>
        </w:rPr>
        <w:t>式</w:t>
      </w:r>
      <w:r>
        <w:rPr>
          <w:spacing w:val="-2"/>
        </w:rPr>
        <w:t>的</w:t>
      </w:r>
      <w:r>
        <w:rPr>
          <w:spacing w:val="-2"/>
        </w:rPr>
        <w:t>是</w:t>
      </w:r>
      <w:r>
        <w:rPr>
          <w:spacing w:val="-2"/>
        </w:rPr>
        <w:t>(</w:t>
      </w:r>
      <w:r>
        <w:tab/>
      </w:r>
      <w:r>
        <w:rPr>
          <w:spacing w:val="-6"/>
        </w:rPr>
        <w:t>)</w:t>
      </w:r>
      <w:r>
        <w:rPr>
          <w:spacing w:val="-6"/>
        </w:rPr>
        <w:t>。</w:t>
      </w:r>
      <w:r>
        <w:rPr>
          <w:spacing w:val="-6"/>
        </w:rPr>
        <w:t xml:space="preserve"> </w:t>
      </w:r>
      <w:r>
        <w:rPr>
          <w:spacing w:val="-2"/>
        </w:rPr>
        <w:t>A．</w:t>
      </w:r>
      <w:r>
        <w:rPr>
          <w:spacing w:val="-2"/>
        </w:rPr>
        <w:t>瓦</w:t>
      </w:r>
      <w:r>
        <w:rPr>
          <w:spacing w:val="-2"/>
        </w:rPr>
        <w:t>瑟</w:t>
      </w:r>
      <w:r>
        <w:rPr>
          <w:spacing w:val="-2"/>
        </w:rPr>
        <w:t>纳</w:t>
      </w:r>
      <w:r>
        <w:tab/>
      </w:r>
      <w:r>
        <w:rPr>
          <w:spacing w:val="-4"/>
        </w:rPr>
        <w:t>B．</w:t>
      </w:r>
      <w:r>
        <w:rPr>
          <w:spacing w:val="-4"/>
        </w:rPr>
        <w:t>皮</w:t>
      </w:r>
      <w:r>
        <w:rPr>
          <w:spacing w:val="-4"/>
        </w:rPr>
        <w:t>亚</w:t>
      </w:r>
      <w:r>
        <w:rPr>
          <w:spacing w:val="-4"/>
        </w:rPr>
        <w:t>杰</w:t>
      </w:r>
    </w:p>
    <w:p>
      <w:pPr>
        <w:pStyle w:val="BodyText"/>
        <w:tabs>
          <w:tab w:val="left" w:pos="2287"/>
          <w:tab w:val="left" w:pos="4492"/>
        </w:tabs>
        <w:spacing w:line="417" w:lineRule="auto"/>
        <w:ind w:left="502" w:right="5176" w:firstLine="210"/>
      </w:pPr>
      <w:r>
        <w:rPr>
          <w:spacing w:val="-2"/>
        </w:rPr>
        <w:t>C．</w:t>
      </w:r>
      <w:r>
        <w:rPr>
          <w:spacing w:val="-2"/>
        </w:rPr>
        <w:t>维</w:t>
      </w:r>
      <w:r>
        <w:rPr>
          <w:spacing w:val="-2"/>
        </w:rPr>
        <w:t>果</w:t>
      </w:r>
      <w:r>
        <w:rPr>
          <w:spacing w:val="-2"/>
        </w:rPr>
        <w:t>斯</w:t>
      </w:r>
      <w:r>
        <w:rPr>
          <w:spacing w:val="-2"/>
        </w:rPr>
        <w:t>基</w:t>
      </w:r>
      <w:r>
        <w:tab/>
      </w:r>
      <w:r>
        <w:rPr>
          <w:spacing w:val="-2"/>
        </w:rPr>
        <w:t>D．</w:t>
      </w:r>
      <w:r>
        <w:rPr>
          <w:spacing w:val="-2"/>
        </w:rPr>
        <w:t>福</w:t>
      </w:r>
      <w:r>
        <w:rPr>
          <w:spacing w:val="-2"/>
        </w:rPr>
        <w:t>禄</w:t>
      </w:r>
      <w:r>
        <w:rPr>
          <w:spacing w:val="-2"/>
        </w:rPr>
        <w:t>贝</w:t>
      </w:r>
      <w:r>
        <w:rPr>
          <w:spacing w:val="-2"/>
        </w:rPr>
        <w:t>尔</w:t>
      </w:r>
      <w:r>
        <w:rPr>
          <w:spacing w:val="80"/>
          <w:w w:val="150"/>
        </w:rPr>
        <w:t xml:space="preserve">     </w:t>
      </w:r>
      <w:r>
        <w:rPr>
          <w:spacing w:val="-2"/>
        </w:rPr>
        <w:t>4．</w:t>
      </w:r>
      <w:r>
        <w:rPr>
          <w:spacing w:val="-2"/>
        </w:rPr>
        <w:t>幼</w:t>
      </w:r>
      <w:r>
        <w:rPr>
          <w:spacing w:val="-2"/>
        </w:rPr>
        <w:t>儿</w:t>
      </w:r>
      <w:r>
        <w:rPr>
          <w:spacing w:val="-2"/>
        </w:rPr>
        <w:t>出</w:t>
      </w:r>
      <w:r>
        <w:rPr>
          <w:spacing w:val="-2"/>
        </w:rPr>
        <w:t>现</w:t>
      </w:r>
      <w:r>
        <w:rPr>
          <w:spacing w:val="-2"/>
        </w:rPr>
        <w:t>真</w:t>
      </w:r>
      <w:r>
        <w:rPr>
          <w:spacing w:val="-2"/>
        </w:rPr>
        <w:t>正</w:t>
      </w:r>
      <w:r>
        <w:rPr>
          <w:spacing w:val="-2"/>
        </w:rPr>
        <w:t>的</w:t>
      </w:r>
      <w:r>
        <w:rPr>
          <w:spacing w:val="-2"/>
        </w:rPr>
        <w:t>“</w:t>
      </w:r>
      <w:r>
        <w:rPr>
          <w:spacing w:val="-2"/>
        </w:rPr>
        <w:t>以</w:t>
      </w:r>
      <w:r>
        <w:rPr>
          <w:spacing w:val="-2"/>
        </w:rPr>
        <w:t>物</w:t>
      </w:r>
      <w:r>
        <w:rPr>
          <w:spacing w:val="-2"/>
        </w:rPr>
        <w:t>代</w:t>
      </w:r>
      <w:r>
        <w:rPr>
          <w:spacing w:val="-2"/>
        </w:rPr>
        <w:t>物</w:t>
      </w:r>
      <w:r>
        <w:rPr>
          <w:spacing w:val="-2"/>
        </w:rPr>
        <w:t>”</w:t>
      </w:r>
      <w:r>
        <w:rPr>
          <w:spacing w:val="-2"/>
        </w:rPr>
        <w:t>是</w:t>
      </w:r>
      <w:r>
        <w:rPr>
          <w:spacing w:val="-2"/>
        </w:rPr>
        <w:t>在</w:t>
      </w:r>
      <w:r>
        <w:rPr>
          <w:spacing w:val="-2"/>
        </w:rPr>
        <w:t>(</w:t>
      </w:r>
      <w:r>
        <w:tab/>
      </w:r>
      <w:r>
        <w:rPr>
          <w:spacing w:val="-6"/>
        </w:rPr>
        <w:t>)</w:t>
      </w:r>
      <w:r>
        <w:rPr>
          <w:spacing w:val="-6"/>
        </w:rPr>
        <w:t>。</w:t>
      </w:r>
    </w:p>
    <w:p>
      <w:pPr>
        <w:pStyle w:val="ListParagraph"/>
        <w:numPr>
          <w:ilvl w:val="1"/>
          <w:numId w:val="21"/>
        </w:numPr>
        <w:tabs>
          <w:tab w:val="left" w:pos="1185"/>
          <w:tab w:val="left" w:pos="2234"/>
        </w:tabs>
        <w:spacing w:before="0" w:after="0" w:line="269" w:lineRule="exact"/>
        <w:ind w:left="1185" w:right="0" w:hanging="473"/>
        <w:jc w:val="left"/>
        <w:rPr>
          <w:sz w:val="21"/>
        </w:rPr>
      </w:pPr>
      <w:r>
        <w:rPr>
          <w:sz w:val="21"/>
        </w:rPr>
        <w:t>岁以</w:t>
      </w:r>
      <w:r>
        <w:rPr>
          <w:spacing w:val="-10"/>
          <w:sz w:val="21"/>
        </w:rPr>
        <w:t>前</w:t>
      </w:r>
      <w:r>
        <w:rPr>
          <w:sz w:val="21"/>
        </w:rPr>
        <w:tab/>
        <w:t>B．1-2</w:t>
      </w:r>
      <w:r>
        <w:rPr>
          <w:spacing w:val="-53"/>
          <w:sz w:val="21"/>
        </w:rPr>
        <w:t xml:space="preserve"> </w:t>
      </w:r>
      <w:r>
        <w:rPr>
          <w:spacing w:val="-10"/>
          <w:sz w:val="21"/>
        </w:rPr>
        <w:t>岁</w:t>
      </w:r>
    </w:p>
    <w:p>
      <w:pPr>
        <w:pStyle w:val="BodyText"/>
        <w:spacing w:before="5"/>
        <w:rPr>
          <w:sz w:val="15"/>
        </w:rPr>
      </w:pPr>
    </w:p>
    <w:p>
      <w:pPr>
        <w:pStyle w:val="BodyText"/>
        <w:tabs>
          <w:tab w:val="left" w:pos="2234"/>
        </w:tabs>
        <w:ind w:left="712"/>
      </w:pPr>
      <w:r>
        <w:t>C．3</w:t>
      </w:r>
      <w:r>
        <w:rPr>
          <w:spacing w:val="-53"/>
        </w:rPr>
        <w:t xml:space="preserve"> </w:t>
      </w:r>
      <w:r>
        <w:t>岁以</w:t>
      </w:r>
      <w:r>
        <w:rPr>
          <w:spacing w:val="-10"/>
        </w:rPr>
        <w:t>后</w:t>
      </w:r>
      <w:r>
        <w:tab/>
        <w:t>D．2-3</w:t>
      </w:r>
      <w:r>
        <w:rPr>
          <w:spacing w:val="-55"/>
        </w:rPr>
        <w:t xml:space="preserve"> </w:t>
      </w:r>
      <w:r>
        <w:rPr>
          <w:spacing w:val="-10"/>
        </w:rPr>
        <w:t>岁</w:t>
      </w:r>
    </w:p>
    <w:p>
      <w:pPr>
        <w:pStyle w:val="BodyText"/>
        <w:spacing w:before="6"/>
        <w:rPr>
          <w:sz w:val="15"/>
        </w:rPr>
      </w:pPr>
    </w:p>
    <w:p>
      <w:pPr>
        <w:pStyle w:val="ListParagraph"/>
        <w:numPr>
          <w:ilvl w:val="0"/>
          <w:numId w:val="25"/>
        </w:numPr>
        <w:tabs>
          <w:tab w:val="left" w:pos="818"/>
          <w:tab w:val="left" w:pos="4229"/>
        </w:tabs>
        <w:spacing w:before="1" w:after="0" w:line="240" w:lineRule="auto"/>
        <w:ind w:left="817" w:right="0" w:hanging="316"/>
        <w:jc w:val="left"/>
        <w:rPr>
          <w:sz w:val="21"/>
        </w:rPr>
      </w:pPr>
      <w:r>
        <w:rPr>
          <w:sz w:val="21"/>
        </w:rPr>
        <w:t>2-7</w:t>
      </w:r>
      <w:r>
        <w:rPr>
          <w:spacing w:val="-53"/>
          <w:sz w:val="21"/>
        </w:rPr>
        <w:t xml:space="preserve"> </w:t>
      </w:r>
      <w:r>
        <w:rPr>
          <w:sz w:val="21"/>
        </w:rPr>
        <w:t>岁幼儿最典型的游戏形式是</w:t>
      </w:r>
      <w:r>
        <w:rPr>
          <w:spacing w:val="-10"/>
          <w:sz w:val="21"/>
        </w:rPr>
        <w:t>(</w:t>
      </w:r>
      <w:r>
        <w:rPr>
          <w:sz w:val="21"/>
        </w:rPr>
        <w:tab/>
        <w:t>)</w:t>
      </w:r>
      <w:r>
        <w:rPr>
          <w:spacing w:val="-10"/>
          <w:sz w:val="21"/>
        </w:rPr>
        <w:t>。</w:t>
      </w:r>
    </w:p>
    <w:p>
      <w:pPr>
        <w:spacing w:after="0" w:line="240" w:lineRule="auto"/>
        <w:jc w:val="left"/>
        <w:rPr>
          <w:sz w:val="21"/>
        </w:rPr>
        <w:sectPr>
          <w:pgSz w:w="11910" w:h="16840"/>
          <w:pgMar w:top="1160" w:right="900" w:bottom="280" w:left="1020" w:header="708" w:footer="708"/>
          <w:pgNumType w:start="9"/>
          <w:cols w:space="708"/>
        </w:sectPr>
      </w:pPr>
    </w:p>
    <w:p>
      <w:pPr>
        <w:pStyle w:val="ListParagraph"/>
        <w:numPr>
          <w:ilvl w:val="1"/>
          <w:numId w:val="25"/>
        </w:numPr>
        <w:tabs>
          <w:tab w:val="left" w:pos="1029"/>
          <w:tab w:val="left" w:pos="2287"/>
          <w:tab w:val="left" w:pos="2707"/>
        </w:tabs>
        <w:spacing w:before="57" w:after="0" w:line="417" w:lineRule="auto"/>
        <w:ind w:left="712" w:right="6121" w:firstLine="0"/>
        <w:jc w:val="left"/>
        <w:rPr>
          <w:sz w:val="21"/>
        </w:rPr>
      </w:pPr>
      <w:r>
        <w:rPr>
          <w:spacing w:val="-2"/>
          <w:sz w:val="21"/>
        </w:rPr>
        <w:t>感</w:t>
      </w:r>
      <w:r>
        <w:rPr>
          <w:spacing w:val="-2"/>
          <w:sz w:val="21"/>
        </w:rPr>
        <w:t>觉</w:t>
      </w:r>
      <w:r>
        <w:rPr>
          <w:spacing w:val="-2"/>
          <w:sz w:val="21"/>
        </w:rPr>
        <w:t>运</w:t>
      </w:r>
      <w:r>
        <w:rPr>
          <w:spacing w:val="-2"/>
          <w:sz w:val="21"/>
        </w:rPr>
        <w:t>动</w:t>
      </w:r>
      <w:r>
        <w:rPr>
          <w:spacing w:val="-2"/>
          <w:sz w:val="21"/>
        </w:rPr>
        <w:t>游</w:t>
      </w:r>
      <w:r>
        <w:rPr>
          <w:spacing w:val="-2"/>
          <w:sz w:val="21"/>
        </w:rPr>
        <w:t>戏</w:t>
      </w:r>
      <w:r>
        <w:rPr>
          <w:sz w:val="21"/>
        </w:rPr>
        <w:tab/>
        <w:tab/>
      </w:r>
      <w:r>
        <w:rPr>
          <w:spacing w:val="-2"/>
          <w:sz w:val="21"/>
        </w:rPr>
        <w:t>B．</w:t>
      </w:r>
      <w:r>
        <w:rPr>
          <w:spacing w:val="-2"/>
          <w:sz w:val="21"/>
        </w:rPr>
        <w:t>结</w:t>
      </w:r>
      <w:r>
        <w:rPr>
          <w:spacing w:val="-2"/>
          <w:sz w:val="21"/>
        </w:rPr>
        <w:t>构</w:t>
      </w:r>
      <w:r>
        <w:rPr>
          <w:spacing w:val="-2"/>
          <w:sz w:val="21"/>
        </w:rPr>
        <w:t>游</w:t>
      </w:r>
      <w:r>
        <w:rPr>
          <w:spacing w:val="-2"/>
          <w:sz w:val="21"/>
        </w:rPr>
        <w:t>戏</w:t>
      </w:r>
      <w:r>
        <w:rPr>
          <w:spacing w:val="-2"/>
          <w:sz w:val="21"/>
        </w:rPr>
        <w:t xml:space="preserve"> C．</w:t>
      </w:r>
      <w:r>
        <w:rPr>
          <w:spacing w:val="-2"/>
          <w:sz w:val="21"/>
        </w:rPr>
        <w:t>规</w:t>
      </w:r>
      <w:r>
        <w:rPr>
          <w:spacing w:val="-2"/>
          <w:sz w:val="21"/>
        </w:rPr>
        <w:t>则</w:t>
      </w:r>
      <w:r>
        <w:rPr>
          <w:spacing w:val="-2"/>
          <w:sz w:val="21"/>
        </w:rPr>
        <w:t>游</w:t>
      </w:r>
      <w:r>
        <w:rPr>
          <w:spacing w:val="-2"/>
          <w:sz w:val="21"/>
        </w:rPr>
        <w:t>戏</w:t>
      </w:r>
      <w:r>
        <w:rPr>
          <w:sz w:val="21"/>
        </w:rPr>
        <w:tab/>
      </w:r>
      <w:r>
        <w:rPr>
          <w:spacing w:val="-2"/>
          <w:sz w:val="21"/>
        </w:rPr>
        <w:t>D．</w:t>
      </w:r>
      <w:r>
        <w:rPr>
          <w:spacing w:val="-2"/>
          <w:sz w:val="21"/>
        </w:rPr>
        <w:t>象</w:t>
      </w:r>
      <w:r>
        <w:rPr>
          <w:spacing w:val="-2"/>
          <w:sz w:val="21"/>
        </w:rPr>
        <w:t>征</w:t>
      </w:r>
      <w:r>
        <w:rPr>
          <w:spacing w:val="-2"/>
          <w:sz w:val="21"/>
        </w:rPr>
        <w:t>性</w:t>
      </w:r>
      <w:r>
        <w:rPr>
          <w:spacing w:val="-2"/>
          <w:sz w:val="21"/>
        </w:rPr>
        <w:t>游</w:t>
      </w:r>
      <w:r>
        <w:rPr>
          <w:spacing w:val="-2"/>
          <w:sz w:val="21"/>
        </w:rPr>
        <w:t>戏</w:t>
      </w:r>
    </w:p>
    <w:p>
      <w:pPr>
        <w:pStyle w:val="Heading3"/>
        <w:spacing w:line="320" w:lineRule="exact"/>
      </w:pPr>
      <w:r>
        <w:rPr>
          <w:spacing w:val="-4"/>
        </w:rPr>
        <w:t>二、简答题（答出要点即可，不必展开论述。每小题 10 分，共 40 分</w:t>
      </w:r>
      <w:r>
        <w:rPr>
          <w:spacing w:val="-10"/>
        </w:rPr>
        <w:t>）</w:t>
      </w:r>
    </w:p>
    <w:p>
      <w:pPr>
        <w:pStyle w:val="ListParagraph"/>
        <w:numPr>
          <w:ilvl w:val="0"/>
          <w:numId w:val="25"/>
        </w:numPr>
        <w:tabs>
          <w:tab w:val="left" w:pos="790"/>
        </w:tabs>
        <w:spacing w:before="148" w:after="0" w:line="240" w:lineRule="auto"/>
        <w:ind w:left="789" w:right="0" w:hanging="317"/>
        <w:jc w:val="left"/>
        <w:rPr>
          <w:sz w:val="21"/>
        </w:rPr>
      </w:pPr>
      <w:r>
        <w:rPr>
          <w:spacing w:val="-1"/>
          <w:sz w:val="21"/>
        </w:rPr>
        <w:t>简答认知发展学派游戏理论的主要观点。</w:t>
      </w:r>
    </w:p>
    <w:p>
      <w:pPr>
        <w:pStyle w:val="BodyText"/>
        <w:spacing w:before="6"/>
        <w:rPr>
          <w:sz w:val="15"/>
        </w:rPr>
      </w:pPr>
    </w:p>
    <w:p>
      <w:pPr>
        <w:pStyle w:val="ListParagraph"/>
        <w:numPr>
          <w:ilvl w:val="0"/>
          <w:numId w:val="25"/>
        </w:numPr>
        <w:tabs>
          <w:tab w:val="left" w:pos="790"/>
        </w:tabs>
        <w:spacing w:before="1" w:after="0" w:line="240" w:lineRule="auto"/>
        <w:ind w:left="789" w:right="0" w:hanging="317"/>
        <w:jc w:val="left"/>
        <w:rPr>
          <w:sz w:val="21"/>
        </w:rPr>
      </w:pPr>
      <w:r>
        <w:rPr>
          <w:spacing w:val="-1"/>
          <w:sz w:val="21"/>
        </w:rPr>
        <w:t>为什么说游戏可以促进幼儿的情感发展？</w:t>
      </w:r>
    </w:p>
    <w:p>
      <w:pPr>
        <w:pStyle w:val="BodyText"/>
        <w:spacing w:before="6"/>
        <w:rPr>
          <w:sz w:val="15"/>
        </w:rPr>
      </w:pPr>
    </w:p>
    <w:p>
      <w:pPr>
        <w:pStyle w:val="ListParagraph"/>
        <w:numPr>
          <w:ilvl w:val="0"/>
          <w:numId w:val="25"/>
        </w:numPr>
        <w:tabs>
          <w:tab w:val="left" w:pos="790"/>
        </w:tabs>
        <w:spacing w:before="0" w:after="0" w:line="240" w:lineRule="auto"/>
        <w:ind w:left="789" w:right="0" w:hanging="317"/>
        <w:jc w:val="left"/>
        <w:rPr>
          <w:sz w:val="21"/>
        </w:rPr>
      </w:pPr>
      <w:r>
        <w:rPr>
          <w:spacing w:val="-1"/>
          <w:sz w:val="21"/>
        </w:rPr>
        <w:t>在幼儿开展自主游戏的自由选择过程中，教师应采取什么样的指导策略？</w:t>
      </w:r>
    </w:p>
    <w:p>
      <w:pPr>
        <w:pStyle w:val="BodyText"/>
        <w:spacing w:before="7"/>
        <w:rPr>
          <w:sz w:val="15"/>
        </w:rPr>
      </w:pPr>
    </w:p>
    <w:p>
      <w:pPr>
        <w:pStyle w:val="ListParagraph"/>
        <w:numPr>
          <w:ilvl w:val="0"/>
          <w:numId w:val="25"/>
        </w:numPr>
        <w:tabs>
          <w:tab w:val="left" w:pos="790"/>
        </w:tabs>
        <w:spacing w:before="0" w:after="0" w:line="240" w:lineRule="auto"/>
        <w:ind w:left="789" w:right="0" w:hanging="317"/>
        <w:jc w:val="left"/>
        <w:rPr>
          <w:sz w:val="21"/>
        </w:rPr>
      </w:pPr>
      <w:r>
        <w:rPr>
          <w:spacing w:val="-1"/>
          <w:sz w:val="21"/>
        </w:rPr>
        <w:t>简答幼儿角色游戏的实质与特点。</w:t>
      </w:r>
    </w:p>
    <w:p>
      <w:pPr>
        <w:pStyle w:val="Heading3"/>
        <w:spacing w:before="132"/>
      </w:pPr>
      <w:r>
        <w:rPr>
          <w:spacing w:val="-4"/>
        </w:rPr>
        <w:t>三、论述题（理论联系实际进行论述。20</w:t>
      </w:r>
      <w:r>
        <w:rPr>
          <w:spacing w:val="8"/>
        </w:rPr>
        <w:t xml:space="preserve"> 分</w:t>
      </w:r>
      <w:r>
        <w:rPr>
          <w:spacing w:val="-10"/>
        </w:rPr>
        <w:t>）</w:t>
      </w:r>
    </w:p>
    <w:p>
      <w:pPr>
        <w:pStyle w:val="ListParagraph"/>
        <w:numPr>
          <w:ilvl w:val="0"/>
          <w:numId w:val="25"/>
        </w:numPr>
        <w:tabs>
          <w:tab w:val="left" w:pos="850"/>
        </w:tabs>
        <w:spacing w:before="148" w:after="0" w:line="417" w:lineRule="auto"/>
        <w:ind w:left="114" w:right="1366" w:firstLine="420"/>
        <w:jc w:val="left"/>
        <w:rPr>
          <w:sz w:val="21"/>
        </w:rPr>
      </w:pPr>
      <w:r>
        <w:rPr>
          <w:spacing w:val="-2"/>
          <w:sz w:val="21"/>
        </w:rPr>
        <w:t>我国学者一致认为：游戏是学前儿童喜欢的、主动的活动，是学前儿童创造性反映现</w:t>
      </w:r>
      <w:r>
        <w:rPr>
          <w:spacing w:val="-2"/>
          <w:sz w:val="21"/>
        </w:rPr>
        <w:t>实生活的活动。请结合实际对这一观点进行具体论述。</w:t>
      </w:r>
    </w:p>
    <w:p>
      <w:pPr>
        <w:pStyle w:val="Heading3"/>
        <w:spacing w:line="320" w:lineRule="exact"/>
      </w:pPr>
      <w:r>
        <w:rPr>
          <w:spacing w:val="-6"/>
        </w:rPr>
        <w:t>四、案例分析题【25</w:t>
      </w:r>
      <w:r>
        <w:t xml:space="preserve"> 分</w:t>
      </w:r>
      <w:r>
        <w:rPr>
          <w:spacing w:val="-10"/>
        </w:rPr>
        <w:t>）</w:t>
      </w:r>
    </w:p>
    <w:p>
      <w:pPr>
        <w:pStyle w:val="ListParagraph"/>
        <w:numPr>
          <w:ilvl w:val="0"/>
          <w:numId w:val="25"/>
        </w:numPr>
        <w:tabs>
          <w:tab w:val="left" w:pos="955"/>
        </w:tabs>
        <w:spacing w:before="148" w:after="0" w:line="240" w:lineRule="auto"/>
        <w:ind w:left="955" w:right="0" w:hanging="421"/>
        <w:jc w:val="left"/>
        <w:rPr>
          <w:sz w:val="21"/>
        </w:rPr>
      </w:pPr>
      <w:r>
        <w:rPr>
          <w:spacing w:val="-1"/>
          <w:sz w:val="21"/>
        </w:rPr>
        <w:t>阅读下面的案例，回答以下问题：</w:t>
      </w:r>
    </w:p>
    <w:p>
      <w:pPr>
        <w:pStyle w:val="BodyText"/>
        <w:spacing w:before="7"/>
        <w:rPr>
          <w:sz w:val="15"/>
        </w:rPr>
      </w:pPr>
    </w:p>
    <w:p>
      <w:pPr>
        <w:pStyle w:val="ListParagraph"/>
        <w:numPr>
          <w:ilvl w:val="0"/>
          <w:numId w:val="20"/>
        </w:numPr>
        <w:tabs>
          <w:tab w:val="left" w:pos="850"/>
        </w:tabs>
        <w:spacing w:before="0" w:after="0" w:line="417" w:lineRule="auto"/>
        <w:ind w:left="534" w:right="4252" w:firstLine="0"/>
        <w:jc w:val="left"/>
        <w:rPr>
          <w:sz w:val="19"/>
        </w:rPr>
      </w:pPr>
      <w:r>
        <w:rPr>
          <w:spacing w:val="-2"/>
          <w:sz w:val="21"/>
        </w:rPr>
        <w:t>案例中楠楠的行为反应了幼儿的什么特点？（10</w:t>
      </w:r>
      <w:r>
        <w:rPr>
          <w:spacing w:val="-22"/>
          <w:sz w:val="21"/>
        </w:rPr>
        <w:t xml:space="preserve"> 分</w:t>
      </w:r>
      <w:r>
        <w:rPr>
          <w:spacing w:val="-2"/>
          <w:sz w:val="21"/>
        </w:rPr>
        <w:t>）</w:t>
      </w:r>
      <w:r>
        <w:rPr>
          <w:spacing w:val="-2"/>
          <w:sz w:val="21"/>
        </w:rPr>
        <w:t xml:space="preserve"> </w:t>
      </w:r>
      <w:r>
        <w:rPr>
          <w:sz w:val="21"/>
        </w:rPr>
        <w:t>(2)老师的应对策略有哪些值得借鉴的地方？（15</w:t>
      </w:r>
      <w:r>
        <w:rPr>
          <w:spacing w:val="-21"/>
          <w:sz w:val="21"/>
        </w:rPr>
        <w:t xml:space="preserve"> 分</w:t>
      </w:r>
      <w:r>
        <w:rPr>
          <w:sz w:val="21"/>
        </w:rPr>
        <w:t xml:space="preserve">） </w:t>
      </w:r>
      <w:r>
        <w:rPr>
          <w:spacing w:val="-4"/>
          <w:sz w:val="21"/>
        </w:rPr>
        <w:t>案例：</w:t>
      </w:r>
    </w:p>
    <w:p>
      <w:pPr>
        <w:pStyle w:val="BodyText"/>
        <w:spacing w:line="269" w:lineRule="exact"/>
        <w:ind w:left="534"/>
      </w:pPr>
      <w:r>
        <w:rPr>
          <w:spacing w:val="-2"/>
        </w:rPr>
        <w:t>在游戏中耍赖之后</w:t>
      </w:r>
    </w:p>
    <w:p>
      <w:pPr>
        <w:pStyle w:val="BodyText"/>
        <w:spacing w:before="6"/>
        <w:rPr>
          <w:sz w:val="15"/>
        </w:rPr>
      </w:pPr>
    </w:p>
    <w:p>
      <w:pPr>
        <w:pStyle w:val="BodyText"/>
        <w:spacing w:before="1" w:line="417" w:lineRule="auto"/>
        <w:ind w:left="114" w:right="1051" w:firstLine="420"/>
      </w:pPr>
      <w:r>
        <w:rPr>
          <w:spacing w:val="-2"/>
        </w:rPr>
        <w:t>这天中班的晨间游戏活动是玩皮球和踩小车，两块场地是相连的，不同的是前面的是塑胶</w:t>
      </w:r>
      <w:r>
        <w:rPr>
          <w:spacing w:val="40"/>
        </w:rPr>
        <w:t xml:space="preserve"> </w:t>
      </w:r>
      <w:r>
        <w:rPr>
          <w:spacing w:val="-2"/>
        </w:rPr>
        <w:t>地，后面的则是水泥地，中间的界限泾渭分明。为了安全起见，活动前老师和孩子们协商制定</w:t>
      </w:r>
      <w:r>
        <w:rPr>
          <w:spacing w:val="40"/>
        </w:rPr>
        <w:t xml:space="preserve"> </w:t>
      </w:r>
      <w:r>
        <w:rPr>
          <w:spacing w:val="-2"/>
        </w:rPr>
        <w:t>了如下规则：踩小车的不能闯进皮球区，玩皮球的不能把球扔进踩小车的场地，如果两次犯规，</w:t>
      </w:r>
      <w:r>
        <w:rPr>
          <w:spacing w:val="-2"/>
        </w:rPr>
        <w:t>即取消游戏资格。</w:t>
      </w:r>
    </w:p>
    <w:p>
      <w:pPr>
        <w:pStyle w:val="BodyText"/>
        <w:spacing w:line="417" w:lineRule="auto"/>
        <w:ind w:left="114" w:right="1261" w:firstLine="420"/>
      </w:pPr>
      <w:r>
        <w:rPr>
          <w:spacing w:val="-2"/>
        </w:rPr>
        <w:t>老师刚宣布活动开始，楠楠马上第一个冲向踩小车游戏区，迅速踏上小车开心地踩起来。</w:t>
      </w:r>
      <w:r>
        <w:rPr>
          <w:spacing w:val="-2"/>
        </w:rPr>
        <w:t>转弯、前行、倒车，十分熟练，一边踩车一边同小朋友打着招呼，开心极了。</w:t>
      </w:r>
    </w:p>
    <w:p>
      <w:pPr>
        <w:pStyle w:val="BodyText"/>
        <w:spacing w:line="417" w:lineRule="auto"/>
        <w:ind w:left="114" w:right="1156" w:firstLine="420"/>
      </w:pPr>
      <w:r>
        <w:rPr>
          <w:spacing w:val="-2"/>
        </w:rPr>
        <w:t>也许是玩得太兴奋，楠楠将小车踩得飞快，不知不觉就越过了界限，进入了皮球游戏区。</w:t>
      </w:r>
      <w:r>
        <w:rPr>
          <w:spacing w:val="-2"/>
        </w:rPr>
        <w:t xml:space="preserve"> </w:t>
      </w:r>
      <w:r>
        <w:rPr>
          <w:spacing w:val="-7"/>
        </w:rPr>
        <w:t>“楠楠，你犯规了。请到踩小车场地去玩，这样很危险。”老师提醒道。楠楠吐吐舌头踩着小车</w:t>
      </w:r>
      <w:r>
        <w:rPr>
          <w:spacing w:val="-2"/>
        </w:rPr>
        <w:t>回自己的场地去了。</w:t>
      </w:r>
    </w:p>
    <w:p>
      <w:pPr>
        <w:pStyle w:val="BodyText"/>
        <w:spacing w:line="417" w:lineRule="auto"/>
        <w:ind w:left="114" w:right="1207" w:firstLine="420"/>
      </w:pPr>
      <w:r>
        <w:rPr>
          <w:spacing w:val="-2"/>
        </w:rPr>
        <w:t xml:space="preserve">不一会儿，楠楠和豆豆踩着小车你追我赶又越过边界进入了皮球区，小朋友们喊了起来： </w:t>
      </w:r>
      <w:r>
        <w:rPr>
          <w:spacing w:val="-26"/>
        </w:rPr>
        <w:t>“犯规了。”“楠楠又犯规了。”</w:t>
      </w:r>
    </w:p>
    <w:p>
      <w:pPr>
        <w:pStyle w:val="BodyText"/>
        <w:spacing w:line="417" w:lineRule="auto"/>
        <w:ind w:left="534" w:right="841"/>
      </w:pPr>
      <w:r>
        <w:rPr>
          <w:spacing w:val="-2"/>
        </w:rPr>
        <w:t>老师走到楠楠面前，用不容置疑的语气说道：“楠楠，请放下小车，你被取消了游戏资格。” “老师，让我再玩会儿吧。”楠楠用乞求的眼光看着老师说道。旁边围过来好几个小朋友看</w:t>
      </w:r>
    </w:p>
    <w:p>
      <w:pPr>
        <w:pStyle w:val="BodyText"/>
        <w:spacing w:line="269" w:lineRule="exact"/>
        <w:ind w:left="114"/>
      </w:pPr>
      <w:r>
        <w:rPr>
          <w:spacing w:val="-4"/>
        </w:rPr>
        <w:t>热闹。</w:t>
      </w:r>
    </w:p>
    <w:p>
      <w:pPr>
        <w:pStyle w:val="BodyText"/>
        <w:spacing w:before="4"/>
        <w:rPr>
          <w:sz w:val="15"/>
        </w:rPr>
      </w:pPr>
    </w:p>
    <w:p>
      <w:pPr>
        <w:pStyle w:val="BodyText"/>
        <w:ind w:left="534"/>
      </w:pPr>
      <w:r>
        <w:rPr>
          <w:spacing w:val="-1"/>
        </w:rPr>
        <w:t>“对不起，楠楠。你是知道游戏规则的，而且第一次犯规时老师已经提醒过你啊。你两次</w:t>
      </w:r>
    </w:p>
    <w:p>
      <w:pPr>
        <w:spacing w:after="0"/>
        <w:sectPr>
          <w:pgSz w:w="11910" w:h="16840"/>
          <w:pgMar w:top="1160" w:right="900" w:bottom="280" w:left="1020" w:header="708" w:footer="708"/>
          <w:pgNumType w:start="10"/>
          <w:cols w:space="708"/>
        </w:sectPr>
      </w:pPr>
    </w:p>
    <w:p>
      <w:pPr>
        <w:pStyle w:val="BodyText"/>
        <w:spacing w:before="57"/>
        <w:ind w:left="114"/>
      </w:pPr>
      <w:r>
        <w:rPr>
          <w:spacing w:val="-5"/>
        </w:rPr>
        <w:t>犯规，没办法，今天只好取消游戏资格了。请把小车靠边放好吧。”老师这样说道。</w:t>
      </w:r>
    </w:p>
    <w:p>
      <w:pPr>
        <w:pStyle w:val="BodyText"/>
        <w:spacing w:before="6"/>
        <w:rPr>
          <w:sz w:val="15"/>
        </w:rPr>
      </w:pPr>
    </w:p>
    <w:p>
      <w:pPr>
        <w:pStyle w:val="BodyText"/>
        <w:spacing w:before="1" w:line="417" w:lineRule="auto"/>
        <w:ind w:left="114" w:right="1051" w:firstLine="420"/>
      </w:pPr>
      <w:r>
        <w:rPr>
          <w:spacing w:val="-2"/>
        </w:rPr>
        <w:t>这时，楠楠手拉着小车的车把猛地往地上一滚，撒泼耍赖地喊着：“不！我就不！我就要玩</w:t>
      </w:r>
      <w:r>
        <w:rPr>
          <w:spacing w:val="-4"/>
        </w:rPr>
        <w:t>小车！”</w:t>
      </w:r>
    </w:p>
    <w:p>
      <w:pPr>
        <w:pStyle w:val="BodyText"/>
        <w:spacing w:line="417" w:lineRule="auto"/>
        <w:ind w:left="114" w:right="841" w:firstLine="420"/>
      </w:pPr>
      <w:r>
        <w:rPr>
          <w:spacing w:val="-2"/>
        </w:rPr>
        <w:t>老师非常生气，说道：“楠楠，你怎么可以这样呢？你已经是中班的孩子了，应该懂事了，怎</w:t>
      </w:r>
      <w:r>
        <w:rPr>
          <w:spacing w:val="-2"/>
        </w:rPr>
        <w:t>么犯规了还耍赖？你快点站起来！”</w:t>
      </w:r>
    </w:p>
    <w:p>
      <w:pPr>
        <w:pStyle w:val="BodyText"/>
        <w:spacing w:line="417" w:lineRule="auto"/>
        <w:ind w:left="114" w:right="1051" w:firstLine="420"/>
      </w:pPr>
      <w:r>
        <w:rPr>
          <w:spacing w:val="-2"/>
        </w:rPr>
        <w:t>“你不让我玩小车，我就不起来！”楠楠边哭边喊，双手死死抓住车把不放。周围的小朋友</w:t>
      </w:r>
      <w:r>
        <w:rPr>
          <w:spacing w:val="-2"/>
        </w:rPr>
        <w:t>都捂着嘴巴笑起来。</w:t>
      </w:r>
    </w:p>
    <w:p>
      <w:pPr>
        <w:pStyle w:val="BodyText"/>
        <w:spacing w:line="269" w:lineRule="exact"/>
        <w:ind w:left="534"/>
      </w:pPr>
      <w:r>
        <w:rPr>
          <w:spacing w:val="-1"/>
        </w:rPr>
        <w:t>很快，所有孩子都围了过来，一言不发地看着老师和楠楠。</w:t>
      </w:r>
    </w:p>
    <w:p>
      <w:pPr>
        <w:pStyle w:val="BodyText"/>
        <w:spacing w:before="5"/>
        <w:rPr>
          <w:sz w:val="15"/>
        </w:rPr>
      </w:pPr>
    </w:p>
    <w:p>
      <w:pPr>
        <w:pStyle w:val="BodyText"/>
        <w:spacing w:before="1" w:line="417" w:lineRule="auto"/>
        <w:ind w:left="114" w:right="1051" w:firstLine="420"/>
      </w:pPr>
      <w:r>
        <w:rPr>
          <w:spacing w:val="-2"/>
        </w:rPr>
        <w:t>面对众多小朋友的目光，老师强压下气愤的情绪，稍微想了想，平静地说：“好吧。既然你</w:t>
      </w:r>
      <w:r>
        <w:rPr>
          <w:spacing w:val="-2"/>
        </w:rPr>
        <w:t>喜欢睡在地上就躺着吧。老师不强迫你，你想清楚了。其他小朋友都去玩自己的吧，不要管</w:t>
      </w:r>
    </w:p>
    <w:p>
      <w:pPr>
        <w:pStyle w:val="BodyText"/>
        <w:spacing w:line="269" w:lineRule="exact"/>
        <w:ind w:left="114"/>
      </w:pPr>
      <w:r>
        <w:rPr>
          <w:spacing w:val="-39"/>
        </w:rPr>
        <w:t>他。”</w:t>
      </w:r>
    </w:p>
    <w:p>
      <w:pPr>
        <w:pStyle w:val="BodyText"/>
        <w:spacing w:before="6"/>
        <w:rPr>
          <w:sz w:val="15"/>
        </w:rPr>
      </w:pPr>
    </w:p>
    <w:p>
      <w:pPr>
        <w:pStyle w:val="BodyText"/>
        <w:spacing w:line="417" w:lineRule="auto"/>
        <w:ind w:left="114" w:right="1471" w:firstLine="420"/>
      </w:pPr>
      <w:r>
        <w:rPr>
          <w:spacing w:val="-2"/>
        </w:rPr>
        <w:t>楠楠此时马上一骨碌从地上爬起来，垂头丧气地把小车往边上放好。老师马上欣喜地表</w:t>
      </w:r>
      <w:r>
        <w:rPr>
          <w:spacing w:val="-2"/>
        </w:rPr>
        <w:t>扬道：“好！现在楠楠知错就改了。大家为他鼓掌！”</w:t>
      </w:r>
    </w:p>
    <w:p>
      <w:pPr>
        <w:pStyle w:val="BodyText"/>
        <w:spacing w:line="417" w:lineRule="auto"/>
        <w:ind w:left="114" w:right="1261" w:firstLine="420"/>
      </w:pPr>
      <w:r>
        <w:rPr>
          <w:spacing w:val="-2"/>
        </w:rPr>
        <w:t>掌声过后，孩子们继续玩着游戏。老师来到楠楠的身边，耐心地给他讲了整个事件中他的</w:t>
      </w:r>
      <w:r>
        <w:rPr>
          <w:spacing w:val="-2"/>
        </w:rPr>
        <w:t>所作所为，让他真正明白自己的错误。</w:t>
      </w:r>
    </w:p>
    <w:p>
      <w:pPr>
        <w:pStyle w:val="BodyText"/>
        <w:rPr>
          <w:sz w:val="20"/>
        </w:rPr>
      </w:pPr>
    </w:p>
    <w:p>
      <w:pPr>
        <w:spacing w:before="144"/>
        <w:ind w:left="114" w:right="0" w:firstLine="0"/>
        <w:jc w:val="left"/>
        <w:rPr>
          <w:rFonts w:ascii="微软雅黑" w:eastAsia="微软雅黑"/>
          <w:b/>
          <w:sz w:val="21"/>
        </w:rPr>
      </w:pPr>
      <w:r>
        <w:rPr>
          <w:rFonts w:ascii="微软雅黑" w:eastAsia="微软雅黑"/>
          <w:b/>
          <w:color w:val="FF0000"/>
          <w:spacing w:val="-2"/>
          <w:sz w:val="21"/>
        </w:rPr>
        <w:t>试题答案及评分标准</w:t>
      </w:r>
    </w:p>
    <w:p>
      <w:pPr>
        <w:pStyle w:val="BodyText"/>
        <w:rPr>
          <w:rFonts w:ascii="微软雅黑"/>
          <w:b/>
          <w:sz w:val="20"/>
        </w:rPr>
      </w:pPr>
    </w:p>
    <w:p>
      <w:pPr>
        <w:pStyle w:val="BodyText"/>
        <w:spacing w:before="8"/>
        <w:rPr>
          <w:rFonts w:ascii="微软雅黑"/>
          <w:b/>
          <w:sz w:val="13"/>
        </w:rPr>
      </w:pPr>
    </w:p>
    <w:p>
      <w:pPr>
        <w:pStyle w:val="BodyText"/>
        <w:ind w:left="114"/>
      </w:pPr>
      <w:r>
        <w:rPr>
          <w:color w:val="FF0000"/>
        </w:rPr>
        <w:t>一、单项选择题（</w:t>
      </w:r>
      <w:r>
        <w:rPr>
          <w:color w:val="FF0000"/>
          <w:spacing w:val="-3"/>
        </w:rPr>
        <w:t xml:space="preserve">将代表正确答案的字母填在题后括号内。每小题 </w:t>
      </w:r>
      <w:r>
        <w:rPr>
          <w:color w:val="FF0000"/>
        </w:rPr>
        <w:t>3</w:t>
      </w:r>
      <w:r>
        <w:rPr>
          <w:color w:val="FF0000"/>
          <w:spacing w:val="-22"/>
        </w:rPr>
        <w:t xml:space="preserve"> 分，共 </w:t>
      </w:r>
      <w:r>
        <w:rPr>
          <w:color w:val="FF0000"/>
        </w:rPr>
        <w:t>15</w:t>
      </w:r>
      <w:r>
        <w:rPr>
          <w:color w:val="FF0000"/>
          <w:spacing w:val="-27"/>
        </w:rPr>
        <w:t xml:space="preserve"> 分</w:t>
      </w:r>
      <w:r>
        <w:rPr>
          <w:color w:val="FF0000"/>
          <w:spacing w:val="-10"/>
        </w:rPr>
        <w:t>）</w:t>
      </w:r>
    </w:p>
    <w:p>
      <w:pPr>
        <w:pStyle w:val="BodyText"/>
        <w:spacing w:before="7"/>
        <w:rPr>
          <w:sz w:val="15"/>
        </w:rPr>
      </w:pPr>
    </w:p>
    <w:p>
      <w:pPr>
        <w:pStyle w:val="BodyText"/>
        <w:tabs>
          <w:tab w:val="left" w:pos="1373"/>
          <w:tab w:val="left" w:pos="2213"/>
          <w:tab w:val="left" w:pos="3053"/>
          <w:tab w:val="left" w:pos="3893"/>
        </w:tabs>
        <w:ind w:left="534"/>
      </w:pPr>
      <w:r>
        <w:rPr>
          <w:color w:val="FF0000"/>
          <w:spacing w:val="-5"/>
        </w:rPr>
        <w:t>1．A</w:t>
      </w:r>
      <w:r>
        <w:rPr>
          <w:color w:val="FF0000"/>
        </w:rPr>
        <w:tab/>
      </w:r>
      <w:r>
        <w:rPr>
          <w:color w:val="FF0000"/>
          <w:spacing w:val="-5"/>
        </w:rPr>
        <w:t>2．A</w:t>
      </w:r>
      <w:r>
        <w:rPr>
          <w:color w:val="FF0000"/>
        </w:rPr>
        <w:tab/>
      </w:r>
      <w:r>
        <w:rPr>
          <w:color w:val="FF0000"/>
          <w:spacing w:val="-5"/>
        </w:rPr>
        <w:t>3．A</w:t>
      </w:r>
      <w:r>
        <w:rPr>
          <w:color w:val="FF0000"/>
        </w:rPr>
        <w:tab/>
      </w:r>
      <w:r>
        <w:rPr>
          <w:color w:val="FF0000"/>
          <w:spacing w:val="-5"/>
        </w:rPr>
        <w:t>4．D</w:t>
      </w:r>
      <w:r>
        <w:rPr>
          <w:color w:val="FF0000"/>
        </w:rPr>
        <w:tab/>
      </w:r>
      <w:r>
        <w:rPr>
          <w:color w:val="FF0000"/>
          <w:spacing w:val="-5"/>
        </w:rPr>
        <w:t>5．D</w:t>
      </w:r>
    </w:p>
    <w:p>
      <w:pPr>
        <w:pStyle w:val="BodyText"/>
        <w:spacing w:before="6"/>
        <w:rPr>
          <w:sz w:val="15"/>
        </w:rPr>
      </w:pPr>
    </w:p>
    <w:p>
      <w:pPr>
        <w:pStyle w:val="BodyText"/>
        <w:spacing w:before="1" w:line="417" w:lineRule="auto"/>
        <w:ind w:left="534" w:right="3361" w:hanging="420"/>
      </w:pPr>
      <w:r>
        <w:rPr>
          <w:color w:val="FF0000"/>
          <w:spacing w:val="-2"/>
        </w:rPr>
        <w:t>二、筒答题（</w:t>
      </w:r>
      <w:r>
        <w:rPr>
          <w:color w:val="FF0000"/>
          <w:spacing w:val="-5"/>
        </w:rPr>
        <w:t xml:space="preserve">答出要点即可，不必展开论述。每小题 </w:t>
      </w:r>
      <w:r>
        <w:rPr>
          <w:color w:val="FF0000"/>
          <w:spacing w:val="-2"/>
        </w:rPr>
        <w:t>10</w:t>
      </w:r>
      <w:r>
        <w:rPr>
          <w:color w:val="FF0000"/>
          <w:spacing w:val="-21"/>
        </w:rPr>
        <w:t xml:space="preserve"> 分，共 </w:t>
      </w:r>
      <w:r>
        <w:rPr>
          <w:color w:val="FF0000"/>
          <w:spacing w:val="-2"/>
        </w:rPr>
        <w:t>40</w:t>
      </w:r>
      <w:r>
        <w:rPr>
          <w:color w:val="FF0000"/>
          <w:spacing w:val="-24"/>
        </w:rPr>
        <w:t xml:space="preserve"> 分</w:t>
      </w:r>
      <w:r>
        <w:rPr>
          <w:color w:val="FF0000"/>
          <w:spacing w:val="-2"/>
        </w:rPr>
        <w:t>） 6．简答认知发展学派游戏理论的主要观点。</w:t>
      </w:r>
    </w:p>
    <w:p>
      <w:pPr>
        <w:pStyle w:val="BodyText"/>
        <w:spacing w:line="269" w:lineRule="exact"/>
        <w:ind w:left="534"/>
      </w:pPr>
      <w:r>
        <w:rPr>
          <w:color w:val="FF0000"/>
        </w:rPr>
        <w:t>答：(1)</w:t>
      </w:r>
      <w:r>
        <w:rPr>
          <w:color w:val="FF0000"/>
          <w:spacing w:val="-1"/>
        </w:rPr>
        <w:t>游戏是儿童智力活动的一个方面，是同化超过了顺应。</w:t>
      </w:r>
    </w:p>
    <w:p>
      <w:pPr>
        <w:pStyle w:val="BodyText"/>
        <w:spacing w:before="6"/>
        <w:rPr>
          <w:sz w:val="15"/>
        </w:rPr>
      </w:pPr>
    </w:p>
    <w:p>
      <w:pPr>
        <w:pStyle w:val="ListParagraph"/>
        <w:numPr>
          <w:ilvl w:val="0"/>
          <w:numId w:val="20"/>
        </w:numPr>
        <w:tabs>
          <w:tab w:val="left" w:pos="850"/>
        </w:tabs>
        <w:spacing w:before="0" w:after="0" w:line="240" w:lineRule="auto"/>
        <w:ind w:left="850" w:right="0" w:hanging="316"/>
        <w:jc w:val="left"/>
        <w:rPr>
          <w:color w:val="FF0000"/>
          <w:sz w:val="19"/>
        </w:rPr>
      </w:pPr>
      <w:r>
        <w:rPr>
          <w:color w:val="FF0000"/>
          <w:spacing w:val="-1"/>
          <w:sz w:val="21"/>
        </w:rPr>
        <w:t>游戏是儿童巩固概念的方法，是思维与活动相结合的方法。</w:t>
      </w:r>
    </w:p>
    <w:p>
      <w:pPr>
        <w:pStyle w:val="BodyText"/>
        <w:spacing w:before="7"/>
        <w:rPr>
          <w:sz w:val="15"/>
        </w:rPr>
      </w:pPr>
    </w:p>
    <w:p>
      <w:pPr>
        <w:pStyle w:val="ListParagraph"/>
        <w:numPr>
          <w:ilvl w:val="0"/>
          <w:numId w:val="20"/>
        </w:numPr>
        <w:tabs>
          <w:tab w:val="left" w:pos="850"/>
        </w:tabs>
        <w:spacing w:before="0" w:after="0" w:line="240" w:lineRule="auto"/>
        <w:ind w:left="850" w:right="0" w:hanging="316"/>
        <w:jc w:val="left"/>
        <w:rPr>
          <w:color w:val="FF0000"/>
          <w:sz w:val="19"/>
        </w:rPr>
      </w:pPr>
      <w:r>
        <w:rPr>
          <w:color w:val="FF0000"/>
          <w:spacing w:val="-1"/>
          <w:sz w:val="21"/>
        </w:rPr>
        <w:t>游戏帮助儿童解决情感冲突，实现现实生活中不能实现的愿望。</w:t>
      </w:r>
    </w:p>
    <w:p>
      <w:pPr>
        <w:pStyle w:val="BodyText"/>
        <w:spacing w:before="7"/>
        <w:rPr>
          <w:sz w:val="15"/>
        </w:rPr>
      </w:pPr>
    </w:p>
    <w:p>
      <w:pPr>
        <w:pStyle w:val="ListParagraph"/>
        <w:numPr>
          <w:ilvl w:val="0"/>
          <w:numId w:val="20"/>
        </w:numPr>
        <w:tabs>
          <w:tab w:val="left" w:pos="850"/>
        </w:tabs>
        <w:spacing w:before="0" w:after="0" w:line="417" w:lineRule="auto"/>
        <w:ind w:left="534" w:right="2836" w:firstLine="0"/>
        <w:jc w:val="left"/>
        <w:rPr>
          <w:color w:val="FF0000"/>
          <w:sz w:val="19"/>
        </w:rPr>
      </w:pPr>
      <w:r>
        <w:rPr>
          <w:color w:val="FF0000"/>
          <w:spacing w:val="-2"/>
          <w:sz w:val="21"/>
        </w:rPr>
        <w:t>游戏的发展受儿童认知水平的制约，并与儿童认知发展阶段相适应。</w:t>
      </w:r>
      <w:r>
        <w:rPr>
          <w:color w:val="FF0000"/>
          <w:spacing w:val="-4"/>
          <w:sz w:val="21"/>
        </w:rPr>
        <w:t xml:space="preserve">以上四点各 </w:t>
      </w:r>
      <w:r>
        <w:rPr>
          <w:color w:val="FF0000"/>
          <w:sz w:val="21"/>
        </w:rPr>
        <w:t>2.5</w:t>
      </w:r>
      <w:r>
        <w:rPr>
          <w:color w:val="FF0000"/>
          <w:spacing w:val="-8"/>
          <w:sz w:val="21"/>
        </w:rPr>
        <w:t xml:space="preserve"> 分。</w:t>
      </w:r>
    </w:p>
    <w:p>
      <w:pPr>
        <w:pStyle w:val="ListParagraph"/>
        <w:numPr>
          <w:ilvl w:val="0"/>
          <w:numId w:val="19"/>
        </w:numPr>
        <w:tabs>
          <w:tab w:val="left" w:pos="850"/>
        </w:tabs>
        <w:spacing w:before="0" w:after="0" w:line="417" w:lineRule="auto"/>
        <w:ind w:left="534" w:right="5356" w:firstLine="0"/>
        <w:jc w:val="left"/>
        <w:rPr>
          <w:sz w:val="21"/>
        </w:rPr>
      </w:pPr>
      <w:r>
        <w:rPr>
          <w:color w:val="FF0000"/>
          <w:spacing w:val="-2"/>
          <w:sz w:val="21"/>
        </w:rPr>
        <w:t>为什么说游戏可以促进幼儿的情感发展？</w:t>
      </w:r>
      <w:r>
        <w:rPr>
          <w:color w:val="FF0000"/>
          <w:spacing w:val="-2"/>
          <w:sz w:val="21"/>
        </w:rPr>
        <w:t>答：(1)游戏丰富幼儿积极的情绪情感体验；</w:t>
      </w:r>
      <w:r>
        <w:rPr>
          <w:color w:val="FF0000"/>
          <w:spacing w:val="-2"/>
          <w:sz w:val="21"/>
        </w:rPr>
        <w:t xml:space="preserve"> (2)游戏发展幼儿的成就感，增强自信心； (3)游戏发展幼儿审美情趣和情感；</w:t>
      </w:r>
    </w:p>
    <w:p>
      <w:pPr>
        <w:spacing w:after="0" w:line="417" w:lineRule="auto"/>
        <w:jc w:val="left"/>
        <w:rPr>
          <w:sz w:val="21"/>
        </w:rPr>
        <w:sectPr>
          <w:pgSz w:w="11910" w:h="16840"/>
          <w:pgMar w:top="1160" w:right="900" w:bottom="280" w:left="1020" w:header="708" w:footer="708"/>
          <w:pgNumType w:start="11"/>
          <w:cols w:space="708"/>
        </w:sectPr>
      </w:pPr>
    </w:p>
    <w:p>
      <w:pPr>
        <w:pStyle w:val="BodyText"/>
        <w:spacing w:before="57" w:line="417" w:lineRule="auto"/>
        <w:ind w:left="534" w:right="5776"/>
      </w:pPr>
      <w:r>
        <w:rPr>
          <w:color w:val="FF0000"/>
          <w:spacing w:val="-2"/>
        </w:rPr>
        <w:t>(4)游戏可以消除幼儿消极的情绪情感。</w:t>
      </w:r>
      <w:r>
        <w:rPr>
          <w:color w:val="FF0000"/>
          <w:spacing w:val="-4"/>
        </w:rPr>
        <w:t xml:space="preserve">以上四点各 </w:t>
      </w:r>
      <w:r>
        <w:rPr>
          <w:color w:val="FF0000"/>
        </w:rPr>
        <w:t>2.5</w:t>
      </w:r>
      <w:r>
        <w:rPr>
          <w:color w:val="FF0000"/>
          <w:spacing w:val="-8"/>
        </w:rPr>
        <w:t xml:space="preserve"> 分。</w:t>
      </w:r>
    </w:p>
    <w:p>
      <w:pPr>
        <w:pStyle w:val="ListParagraph"/>
        <w:numPr>
          <w:ilvl w:val="0"/>
          <w:numId w:val="19"/>
        </w:numPr>
        <w:tabs>
          <w:tab w:val="left" w:pos="850"/>
        </w:tabs>
        <w:spacing w:before="0" w:after="0" w:line="417" w:lineRule="auto"/>
        <w:ind w:left="534" w:right="2416" w:firstLine="0"/>
        <w:jc w:val="left"/>
        <w:rPr>
          <w:sz w:val="21"/>
        </w:rPr>
      </w:pPr>
      <w:r>
        <w:rPr>
          <w:color w:val="FF0000"/>
          <w:spacing w:val="-2"/>
          <w:sz w:val="21"/>
        </w:rPr>
        <w:t>在幼儿开展自主游戏的自由选择过程中，教师应采取什么样的指导策略？</w:t>
      </w:r>
      <w:r>
        <w:rPr>
          <w:color w:val="FF0000"/>
          <w:sz w:val="21"/>
        </w:rPr>
        <w:t>答：(1)</w:t>
      </w:r>
      <w:r>
        <w:rPr>
          <w:color w:val="FF0000"/>
          <w:spacing w:val="-5"/>
          <w:sz w:val="21"/>
        </w:rPr>
        <w:t>鼓励幼儿自由选择。共享幼儿自由选择获得的快乐。</w:t>
      </w:r>
      <w:r>
        <w:rPr>
          <w:color w:val="FF0000"/>
          <w:sz w:val="21"/>
        </w:rPr>
        <w:t>（3</w:t>
      </w:r>
      <w:r>
        <w:rPr>
          <w:color w:val="FF0000"/>
          <w:spacing w:val="-21"/>
          <w:sz w:val="21"/>
        </w:rPr>
        <w:t xml:space="preserve"> 分</w:t>
      </w:r>
      <w:r>
        <w:rPr>
          <w:color w:val="FF0000"/>
          <w:sz w:val="21"/>
        </w:rPr>
        <w:t>）</w:t>
      </w:r>
    </w:p>
    <w:p>
      <w:pPr>
        <w:pStyle w:val="ListParagraph"/>
        <w:numPr>
          <w:ilvl w:val="0"/>
          <w:numId w:val="18"/>
        </w:numPr>
        <w:tabs>
          <w:tab w:val="left" w:pos="850"/>
        </w:tabs>
        <w:spacing w:before="0" w:after="0" w:line="269" w:lineRule="exact"/>
        <w:ind w:left="850" w:right="0" w:hanging="316"/>
        <w:jc w:val="left"/>
        <w:rPr>
          <w:sz w:val="21"/>
        </w:rPr>
      </w:pPr>
      <w:r>
        <w:rPr>
          <w:color w:val="FF0000"/>
          <w:spacing w:val="-1"/>
          <w:sz w:val="21"/>
        </w:rPr>
        <w:t>提供幼儿选择的条件。</w:t>
      </w:r>
    </w:p>
    <w:p>
      <w:pPr>
        <w:pStyle w:val="BodyText"/>
        <w:spacing w:before="6"/>
        <w:rPr>
          <w:sz w:val="15"/>
        </w:rPr>
      </w:pPr>
    </w:p>
    <w:p>
      <w:pPr>
        <w:pStyle w:val="BodyText"/>
        <w:spacing w:line="417" w:lineRule="auto"/>
        <w:ind w:left="114" w:right="1261" w:firstLine="420"/>
        <w:jc w:val="both"/>
      </w:pPr>
      <w:r>
        <w:rPr>
          <w:color w:val="FF0000"/>
          <w:spacing w:val="-2"/>
        </w:rPr>
        <w:t>教师在协助幼儿组织、完成自主游戏的过程中，注意以下几方面的问题：①满足幼儿自由</w:t>
      </w:r>
      <w:r>
        <w:rPr>
          <w:color w:val="FF0000"/>
          <w:spacing w:val="-2"/>
        </w:rPr>
        <w:t>选择商议，决定游戏的时间空间。②为幼儿提供感兴趣的、适合年龄特点的、促进幼儿学习发</w:t>
      </w:r>
      <w:r>
        <w:rPr>
          <w:color w:val="FF0000"/>
          <w:spacing w:val="-1"/>
        </w:rPr>
        <w:t>展的玩具材料，让幼儿选择并与各种玩具材料发生交互作用。③要重视幼儿知识经验的积累。</w:t>
      </w:r>
    </w:p>
    <w:p>
      <w:pPr>
        <w:pStyle w:val="BodyText"/>
        <w:spacing w:line="269" w:lineRule="exact"/>
        <w:ind w:left="534"/>
      </w:pPr>
      <w:r>
        <w:rPr>
          <w:color w:val="FF0000"/>
        </w:rPr>
        <w:t>（4</w:t>
      </w:r>
      <w:r>
        <w:rPr>
          <w:color w:val="FF0000"/>
          <w:spacing w:val="-27"/>
        </w:rPr>
        <w:t xml:space="preserve"> 分</w:t>
      </w:r>
      <w:r>
        <w:rPr>
          <w:color w:val="FF0000"/>
          <w:spacing w:val="-10"/>
        </w:rPr>
        <w:t>）</w:t>
      </w:r>
    </w:p>
    <w:p>
      <w:pPr>
        <w:pStyle w:val="BodyText"/>
        <w:spacing w:before="7"/>
        <w:rPr>
          <w:sz w:val="15"/>
        </w:rPr>
      </w:pPr>
    </w:p>
    <w:p>
      <w:pPr>
        <w:pStyle w:val="ListParagraph"/>
        <w:numPr>
          <w:ilvl w:val="0"/>
          <w:numId w:val="18"/>
        </w:numPr>
        <w:tabs>
          <w:tab w:val="left" w:pos="850"/>
        </w:tabs>
        <w:spacing w:before="0" w:after="0" w:line="417" w:lineRule="auto"/>
        <w:ind w:left="534" w:right="5092" w:firstLine="0"/>
        <w:jc w:val="left"/>
        <w:rPr>
          <w:sz w:val="21"/>
        </w:rPr>
      </w:pPr>
      <w:r>
        <w:rPr>
          <w:color w:val="FF0000"/>
          <w:spacing w:val="-9"/>
          <w:sz w:val="21"/>
        </w:rPr>
        <w:t>帮助幼儿解决选择中的困难和矛盾。</w:t>
      </w:r>
      <w:r>
        <w:rPr>
          <w:color w:val="FF0000"/>
          <w:spacing w:val="-2"/>
          <w:sz w:val="21"/>
        </w:rPr>
        <w:t>（3</w:t>
      </w:r>
      <w:r>
        <w:rPr>
          <w:color w:val="FF0000"/>
          <w:spacing w:val="-26"/>
          <w:sz w:val="21"/>
        </w:rPr>
        <w:t xml:space="preserve"> 分</w:t>
      </w:r>
      <w:r>
        <w:rPr>
          <w:color w:val="FF0000"/>
          <w:spacing w:val="-2"/>
          <w:sz w:val="21"/>
        </w:rPr>
        <w:t>）</w:t>
      </w:r>
      <w:r>
        <w:rPr>
          <w:color w:val="FF0000"/>
          <w:spacing w:val="-2"/>
          <w:sz w:val="21"/>
        </w:rPr>
        <w:t xml:space="preserve"> 9．简答幼儿角色游戏的实质与特点。</w:t>
      </w:r>
    </w:p>
    <w:p>
      <w:pPr>
        <w:pStyle w:val="BodyText"/>
        <w:spacing w:line="417" w:lineRule="auto"/>
        <w:ind w:left="114" w:right="1261" w:firstLine="420"/>
      </w:pPr>
      <w:r>
        <w:rPr>
          <w:color w:val="FF0000"/>
          <w:spacing w:val="-2"/>
        </w:rPr>
        <w:t>答：幼儿角色游戏的实质在于扮演某个角色，即幼儿通过自己的形体动作、面部表情和言</w:t>
      </w:r>
      <w:r>
        <w:rPr>
          <w:color w:val="FF0000"/>
          <w:spacing w:val="-9"/>
        </w:rPr>
        <w:t>语等来塑造某一特定的人物。</w:t>
      </w:r>
      <w:r>
        <w:rPr>
          <w:color w:val="FF0000"/>
        </w:rPr>
        <w:t>（4</w:t>
      </w:r>
      <w:r>
        <w:rPr>
          <w:color w:val="FF0000"/>
          <w:spacing w:val="-21"/>
        </w:rPr>
        <w:t xml:space="preserve"> 分</w:t>
      </w:r>
      <w:r>
        <w:rPr>
          <w:color w:val="FF0000"/>
        </w:rPr>
        <w:t>）</w:t>
      </w:r>
    </w:p>
    <w:p>
      <w:pPr>
        <w:pStyle w:val="BodyText"/>
        <w:spacing w:line="417" w:lineRule="auto"/>
        <w:ind w:left="114" w:right="2467" w:firstLine="420"/>
      </w:pPr>
      <w:r>
        <w:rPr>
          <w:color w:val="FF0000"/>
          <w:spacing w:val="-2"/>
        </w:rPr>
        <w:t>幼儿角色游戏具有假想性（2</w:t>
      </w:r>
      <w:r>
        <w:rPr>
          <w:color w:val="FF0000"/>
          <w:spacing w:val="-22"/>
        </w:rPr>
        <w:t xml:space="preserve"> 分</w:t>
      </w:r>
      <w:r>
        <w:rPr>
          <w:color w:val="FF0000"/>
          <w:spacing w:val="-105"/>
        </w:rPr>
        <w:t>）</w:t>
      </w:r>
      <w:r>
        <w:rPr>
          <w:color w:val="FF0000"/>
          <w:spacing w:val="-2"/>
        </w:rPr>
        <w:t>、主动性（2</w:t>
      </w:r>
      <w:r>
        <w:rPr>
          <w:color w:val="FF0000"/>
          <w:spacing w:val="-22"/>
        </w:rPr>
        <w:t xml:space="preserve"> 分</w:t>
      </w:r>
      <w:r>
        <w:rPr>
          <w:color w:val="FF0000"/>
          <w:spacing w:val="-105"/>
        </w:rPr>
        <w:t>）</w:t>
      </w:r>
      <w:r>
        <w:rPr>
          <w:color w:val="FF0000"/>
          <w:spacing w:val="-2"/>
        </w:rPr>
        <w:t>、创造性（2</w:t>
      </w:r>
      <w:r>
        <w:rPr>
          <w:color w:val="FF0000"/>
          <w:spacing w:val="-22"/>
        </w:rPr>
        <w:t xml:space="preserve"> 分</w:t>
      </w:r>
      <w:r>
        <w:rPr>
          <w:color w:val="FF0000"/>
          <w:spacing w:val="-2"/>
        </w:rPr>
        <w:t>）的特点。</w:t>
      </w:r>
      <w:r>
        <w:rPr>
          <w:color w:val="FF0000"/>
        </w:rPr>
        <w:t>三、论述题（理论联系实际进行论述。20</w:t>
      </w:r>
      <w:r>
        <w:rPr>
          <w:color w:val="FF0000"/>
          <w:spacing w:val="-21"/>
        </w:rPr>
        <w:t xml:space="preserve"> 分</w:t>
      </w:r>
      <w:r>
        <w:rPr>
          <w:color w:val="FF0000"/>
        </w:rPr>
        <w:t>）</w:t>
      </w:r>
    </w:p>
    <w:p>
      <w:pPr>
        <w:pStyle w:val="BodyText"/>
        <w:spacing w:line="417" w:lineRule="auto"/>
        <w:ind w:left="114" w:right="1366" w:firstLine="420"/>
      </w:pPr>
      <w:r>
        <w:rPr>
          <w:color w:val="FF0000"/>
          <w:spacing w:val="-2"/>
        </w:rPr>
        <w:t>10.我国学者一致认为：游戏是学前儿童喜欢的、主动的活动，是学前儿童创造性反映现</w:t>
      </w:r>
      <w:r>
        <w:rPr>
          <w:color w:val="FF0000"/>
          <w:spacing w:val="-2"/>
        </w:rPr>
        <w:t>实生活的活动。请结合实际对这一观点进行具体论述。</w:t>
      </w:r>
    </w:p>
    <w:p>
      <w:pPr>
        <w:pStyle w:val="BodyText"/>
        <w:spacing w:line="417" w:lineRule="auto"/>
        <w:ind w:left="114" w:right="1051" w:firstLine="420"/>
        <w:jc w:val="both"/>
      </w:pPr>
      <w:r>
        <w:rPr>
          <w:color w:val="FF0000"/>
          <w:spacing w:val="-2"/>
        </w:rPr>
        <w:t>答：对于学前儿童来说，游戏是其有目的、有意识、积极的反映活动，是他们现实生活的反</w:t>
      </w:r>
      <w:r>
        <w:rPr>
          <w:color w:val="FF0000"/>
          <w:spacing w:val="-2"/>
        </w:rPr>
        <w:t>映，是在假想的情景中反映周围生活，是学前儿童主动的、自愿的、愉快的活动，是学前儿童最</w:t>
      </w:r>
      <w:r>
        <w:rPr>
          <w:color w:val="FF0000"/>
          <w:spacing w:val="-2"/>
        </w:rPr>
        <w:t>喜欢的活动。</w:t>
      </w:r>
    </w:p>
    <w:p>
      <w:pPr>
        <w:pStyle w:val="ListParagraph"/>
        <w:numPr>
          <w:ilvl w:val="0"/>
          <w:numId w:val="17"/>
        </w:numPr>
        <w:tabs>
          <w:tab w:val="left" w:pos="850"/>
        </w:tabs>
        <w:spacing w:before="0" w:after="0" w:line="269" w:lineRule="exact"/>
        <w:ind w:left="850" w:right="0" w:hanging="316"/>
        <w:jc w:val="left"/>
        <w:rPr>
          <w:sz w:val="21"/>
        </w:rPr>
      </w:pPr>
      <w:r>
        <w:rPr>
          <w:color w:val="FF0000"/>
          <w:spacing w:val="-1"/>
          <w:sz w:val="21"/>
        </w:rPr>
        <w:t>游戏是幼儿有目的、有意识、积极的反映活动</w:t>
      </w:r>
    </w:p>
    <w:p>
      <w:pPr>
        <w:pStyle w:val="BodyText"/>
        <w:spacing w:before="5"/>
        <w:rPr>
          <w:sz w:val="15"/>
        </w:rPr>
      </w:pPr>
    </w:p>
    <w:p>
      <w:pPr>
        <w:pStyle w:val="BodyText"/>
        <w:spacing w:line="417" w:lineRule="auto"/>
        <w:ind w:left="114" w:right="1261" w:firstLine="420"/>
      </w:pPr>
      <w:r>
        <w:rPr>
          <w:color w:val="FF0000"/>
          <w:spacing w:val="-2"/>
        </w:rPr>
        <w:t>游戏是人类的活动。游戏的性质是自觉的、有意识的、有目的的活动。儿童出生以后就生</w:t>
      </w:r>
      <w:r>
        <w:rPr>
          <w:color w:val="FF0000"/>
          <w:spacing w:val="-2"/>
        </w:rPr>
        <w:t>活在丰富多彩的现实社会中，他们在与成人交往的过程中认识了许多事物，学到许多知识，积</w:t>
      </w:r>
      <w:r>
        <w:rPr>
          <w:color w:val="FF0000"/>
          <w:spacing w:val="-2"/>
        </w:rPr>
        <w:t>累了许多经验。为满足自己生理和心理方面的需要，儿童把在现实生活中获得的知识经验和</w:t>
      </w:r>
      <w:r>
        <w:rPr>
          <w:color w:val="FF0000"/>
          <w:spacing w:val="40"/>
        </w:rPr>
        <w:t xml:space="preserve"> </w:t>
      </w:r>
      <w:r>
        <w:rPr>
          <w:color w:val="FF0000"/>
          <w:spacing w:val="-2"/>
        </w:rPr>
        <w:t>印象，通过语言和行动在活动中反映出来，这种活动叫游戏。在游戏中幼儿积极地选择游戏内</w:t>
      </w:r>
      <w:r>
        <w:rPr>
          <w:color w:val="FF0000"/>
          <w:spacing w:val="-4"/>
        </w:rPr>
        <w:t>容，确定游戏主题、角色、发展游戏情节，实现自己的目的和愿望。</w:t>
      </w:r>
      <w:r>
        <w:rPr>
          <w:color w:val="FF0000"/>
        </w:rPr>
        <w:t>（4</w:t>
      </w:r>
      <w:r>
        <w:rPr>
          <w:color w:val="FF0000"/>
          <w:spacing w:val="-21"/>
        </w:rPr>
        <w:t xml:space="preserve"> 分</w:t>
      </w:r>
      <w:r>
        <w:rPr>
          <w:color w:val="FF0000"/>
        </w:rPr>
        <w:t>）</w:t>
      </w:r>
    </w:p>
    <w:p>
      <w:pPr>
        <w:pStyle w:val="ListParagraph"/>
        <w:numPr>
          <w:ilvl w:val="0"/>
          <w:numId w:val="17"/>
        </w:numPr>
        <w:tabs>
          <w:tab w:val="left" w:pos="850"/>
        </w:tabs>
        <w:spacing w:before="0" w:after="0" w:line="268" w:lineRule="exact"/>
        <w:ind w:left="850" w:right="0" w:hanging="316"/>
        <w:jc w:val="left"/>
        <w:rPr>
          <w:sz w:val="21"/>
        </w:rPr>
      </w:pPr>
      <w:r>
        <w:rPr>
          <w:color w:val="FF0000"/>
          <w:spacing w:val="-1"/>
          <w:sz w:val="21"/>
        </w:rPr>
        <w:t>游戏是幼儿现实生活的反映</w:t>
      </w:r>
    </w:p>
    <w:p>
      <w:pPr>
        <w:pStyle w:val="BodyText"/>
        <w:spacing w:before="7"/>
        <w:rPr>
          <w:sz w:val="15"/>
        </w:rPr>
      </w:pPr>
    </w:p>
    <w:p>
      <w:pPr>
        <w:pStyle w:val="BodyText"/>
        <w:spacing w:line="417" w:lineRule="auto"/>
        <w:ind w:left="114" w:right="1261" w:firstLine="420"/>
        <w:jc w:val="both"/>
      </w:pPr>
      <w:r>
        <w:rPr>
          <w:color w:val="FF0000"/>
          <w:spacing w:val="-2"/>
        </w:rPr>
        <w:t>儿童的游戏反映的是儿童自己的生活和经历，有什么样的生活，就有什么样的游戏，因此</w:t>
      </w:r>
      <w:r>
        <w:rPr>
          <w:color w:val="FF0000"/>
          <w:spacing w:val="-2"/>
        </w:rPr>
        <w:t>说，游戏是儿童对周围现实生活的一种反映。在日常生活中儿童看到许多事物和现象，如人的</w:t>
      </w:r>
      <w:r>
        <w:rPr>
          <w:color w:val="FF0000"/>
          <w:spacing w:val="-2"/>
        </w:rPr>
        <w:t>行为、人与人之间的关系等，他们常常把印象深刻和感兴趣的事情和现象在游戏中反映出来。</w:t>
      </w:r>
      <w:r>
        <w:rPr>
          <w:color w:val="FF0000"/>
          <w:spacing w:val="-1"/>
        </w:rPr>
        <w:t>不同文化背景中，成人的生活方式和生活价值观不同，在儿童的游戏中反映出来不同的角色扮</w:t>
      </w:r>
    </w:p>
    <w:p>
      <w:pPr>
        <w:spacing w:after="0" w:line="417" w:lineRule="auto"/>
        <w:jc w:val="both"/>
        <w:sectPr>
          <w:pgSz w:w="11910" w:h="16840"/>
          <w:pgMar w:top="1160" w:right="900" w:bottom="280" w:left="1020" w:header="708" w:footer="708"/>
          <w:pgNumType w:start="12"/>
          <w:cols w:space="708"/>
        </w:sectPr>
      </w:pPr>
    </w:p>
    <w:p>
      <w:pPr>
        <w:pStyle w:val="BodyText"/>
        <w:spacing w:before="57"/>
        <w:ind w:left="114"/>
      </w:pPr>
      <w:r>
        <w:rPr>
          <w:color w:val="FF0000"/>
          <w:spacing w:val="-15"/>
        </w:rPr>
        <w:t>演和游戏情节。</w:t>
      </w:r>
      <w:r>
        <w:rPr>
          <w:color w:val="FF0000"/>
        </w:rPr>
        <w:t>（4</w:t>
      </w:r>
      <w:r>
        <w:rPr>
          <w:color w:val="FF0000"/>
          <w:spacing w:val="-27"/>
        </w:rPr>
        <w:t xml:space="preserve"> 分</w:t>
      </w:r>
      <w:r>
        <w:rPr>
          <w:color w:val="FF0000"/>
          <w:spacing w:val="-10"/>
        </w:rPr>
        <w:t>）</w:t>
      </w:r>
    </w:p>
    <w:p>
      <w:pPr>
        <w:pStyle w:val="BodyText"/>
        <w:spacing w:before="6"/>
        <w:rPr>
          <w:sz w:val="15"/>
        </w:rPr>
      </w:pPr>
    </w:p>
    <w:p>
      <w:pPr>
        <w:pStyle w:val="ListParagraph"/>
        <w:numPr>
          <w:ilvl w:val="0"/>
          <w:numId w:val="33"/>
        </w:numPr>
        <w:tabs>
          <w:tab w:val="left" w:pos="850"/>
        </w:tabs>
        <w:spacing w:before="1" w:after="0" w:line="240" w:lineRule="auto"/>
        <w:ind w:left="850" w:right="0" w:hanging="316"/>
        <w:jc w:val="left"/>
        <w:rPr>
          <w:sz w:val="21"/>
        </w:rPr>
      </w:pPr>
      <w:r>
        <w:rPr>
          <w:color w:val="FF0000"/>
          <w:spacing w:val="-1"/>
          <w:sz w:val="21"/>
        </w:rPr>
        <w:t>游戏是在假想的情景中反映周围生活</w:t>
      </w:r>
    </w:p>
    <w:p>
      <w:pPr>
        <w:pStyle w:val="BodyText"/>
        <w:spacing w:before="6"/>
        <w:rPr>
          <w:sz w:val="15"/>
        </w:rPr>
      </w:pPr>
    </w:p>
    <w:p>
      <w:pPr>
        <w:pStyle w:val="BodyText"/>
        <w:spacing w:line="417" w:lineRule="auto"/>
        <w:ind w:left="114" w:right="1051" w:firstLine="420"/>
      </w:pPr>
      <w:r>
        <w:rPr>
          <w:color w:val="FF0000"/>
          <w:spacing w:val="-2"/>
        </w:rPr>
        <w:t>儿童在游戏中所反映现实生活并不是原封不动地再现现实生活，不是简单地、机械地、被</w:t>
      </w:r>
      <w:r>
        <w:rPr>
          <w:color w:val="FF0000"/>
          <w:spacing w:val="40"/>
        </w:rPr>
        <w:t xml:space="preserve"> </w:t>
      </w:r>
      <w:r>
        <w:rPr>
          <w:color w:val="FF0000"/>
          <w:spacing w:val="-2"/>
        </w:rPr>
        <w:t>动地反映生活，而是通过想象，积极地、能动地、再造性地反映生活。儿童凭着自己的生活经</w:t>
      </w:r>
      <w:r>
        <w:rPr>
          <w:color w:val="FF0000"/>
          <w:spacing w:val="40"/>
        </w:rPr>
        <w:t xml:space="preserve"> </w:t>
      </w:r>
      <w:r>
        <w:rPr>
          <w:color w:val="FF0000"/>
          <w:spacing w:val="-2"/>
        </w:rPr>
        <w:t>验，借助想象，运用游戏材料和玩具，用新的动作方式，创造性地反映现实生活。如以物代物，</w:t>
      </w:r>
      <w:r>
        <w:rPr>
          <w:color w:val="FF0000"/>
          <w:spacing w:val="-5"/>
        </w:rPr>
        <w:t>以人代人，既是在假想的情景中创造性地反映着现实生活。</w:t>
      </w:r>
      <w:r>
        <w:rPr>
          <w:color w:val="FF0000"/>
        </w:rPr>
        <w:t>（4</w:t>
      </w:r>
      <w:r>
        <w:rPr>
          <w:color w:val="FF0000"/>
          <w:spacing w:val="-21"/>
        </w:rPr>
        <w:t xml:space="preserve"> 分</w:t>
      </w:r>
      <w:r>
        <w:rPr>
          <w:color w:val="FF0000"/>
        </w:rPr>
        <w:t>）</w:t>
      </w:r>
    </w:p>
    <w:p>
      <w:pPr>
        <w:pStyle w:val="ListParagraph"/>
        <w:numPr>
          <w:ilvl w:val="0"/>
          <w:numId w:val="33"/>
        </w:numPr>
        <w:tabs>
          <w:tab w:val="left" w:pos="850"/>
        </w:tabs>
        <w:spacing w:before="0" w:after="0" w:line="268" w:lineRule="exact"/>
        <w:ind w:left="850" w:right="0" w:hanging="316"/>
        <w:jc w:val="left"/>
        <w:rPr>
          <w:sz w:val="21"/>
        </w:rPr>
      </w:pPr>
      <w:r>
        <w:rPr>
          <w:color w:val="FF0000"/>
          <w:spacing w:val="-1"/>
          <w:sz w:val="21"/>
        </w:rPr>
        <w:t>游戏是幼儿主动的、自愿的、愉快的活动</w:t>
      </w:r>
    </w:p>
    <w:p>
      <w:pPr>
        <w:pStyle w:val="BodyText"/>
        <w:spacing w:before="7"/>
        <w:rPr>
          <w:sz w:val="15"/>
        </w:rPr>
      </w:pPr>
    </w:p>
    <w:p>
      <w:pPr>
        <w:pStyle w:val="BodyText"/>
        <w:ind w:left="534"/>
      </w:pPr>
      <w:r>
        <w:rPr>
          <w:color w:val="FF0000"/>
          <w:spacing w:val="-1"/>
        </w:rPr>
        <w:t>游戏符合儿童生理和心理发展的需要和发展水平，是适应儿童内部需要而产生的。儿童</w:t>
      </w:r>
    </w:p>
    <w:p>
      <w:pPr>
        <w:pStyle w:val="BodyText"/>
        <w:spacing w:before="7"/>
        <w:rPr>
          <w:sz w:val="15"/>
        </w:rPr>
      </w:pPr>
    </w:p>
    <w:p>
      <w:pPr>
        <w:pStyle w:val="BodyText"/>
        <w:spacing w:line="417" w:lineRule="auto"/>
        <w:ind w:left="114" w:right="1051"/>
      </w:pPr>
      <w:r>
        <w:rPr>
          <w:color w:val="FF0000"/>
          <w:spacing w:val="-2"/>
        </w:rPr>
        <w:t>期正处在身心迅速发展时期，他们的体力日趋增强，思维能力、想象能力有了一定的发展，语言</w:t>
      </w:r>
      <w:r>
        <w:rPr>
          <w:color w:val="FF0000"/>
          <w:spacing w:val="-2"/>
        </w:rPr>
        <w:t>交往能力和活动能力增强了，对周围的事物感兴趣，对活动感兴趣，在游戏活动中也表现得更</w:t>
      </w:r>
      <w:r>
        <w:rPr>
          <w:color w:val="FF0000"/>
          <w:spacing w:val="40"/>
        </w:rPr>
        <w:t xml:space="preserve"> </w:t>
      </w:r>
      <w:r>
        <w:rPr>
          <w:color w:val="FF0000"/>
          <w:spacing w:val="-2"/>
        </w:rPr>
        <w:t>积极主动。儿童在游戏活动中能表现出他们的能力，实现着他们在现实生活中想实现而没有</w:t>
      </w:r>
    </w:p>
    <w:p>
      <w:pPr>
        <w:pStyle w:val="BodyText"/>
        <w:spacing w:line="417" w:lineRule="auto"/>
        <w:ind w:left="114" w:right="1261"/>
      </w:pPr>
      <w:r>
        <w:rPr>
          <w:color w:val="FF0000"/>
          <w:spacing w:val="-2"/>
        </w:rPr>
        <w:t>实现的愿望，在创造中获得愉快。游戏能满足幼儿的需要，能给幼儿带来极大的快乐和满足。</w:t>
      </w:r>
      <w:r>
        <w:rPr>
          <w:color w:val="FF0000"/>
          <w:spacing w:val="-5"/>
        </w:rPr>
        <w:t>因此，游戏是幼儿主动的、自愿的、积极的、愉快的活动。</w:t>
      </w:r>
      <w:r>
        <w:rPr>
          <w:color w:val="FF0000"/>
        </w:rPr>
        <w:t>（4</w:t>
      </w:r>
      <w:r>
        <w:rPr>
          <w:color w:val="FF0000"/>
          <w:spacing w:val="-21"/>
        </w:rPr>
        <w:t xml:space="preserve"> 分</w:t>
      </w:r>
      <w:r>
        <w:rPr>
          <w:color w:val="FF0000"/>
        </w:rPr>
        <w:t>）</w:t>
      </w:r>
    </w:p>
    <w:p>
      <w:pPr>
        <w:pStyle w:val="ListParagraph"/>
        <w:numPr>
          <w:ilvl w:val="0"/>
          <w:numId w:val="33"/>
        </w:numPr>
        <w:tabs>
          <w:tab w:val="left" w:pos="850"/>
        </w:tabs>
        <w:spacing w:before="0" w:after="0" w:line="269" w:lineRule="exact"/>
        <w:ind w:left="850" w:right="0" w:hanging="316"/>
        <w:jc w:val="left"/>
        <w:rPr>
          <w:sz w:val="21"/>
        </w:rPr>
      </w:pPr>
      <w:r>
        <w:rPr>
          <w:color w:val="FF0000"/>
          <w:spacing w:val="-1"/>
          <w:sz w:val="21"/>
        </w:rPr>
        <w:t>游戏是幼儿最喜欢的活动</w:t>
      </w:r>
    </w:p>
    <w:p>
      <w:pPr>
        <w:pStyle w:val="BodyText"/>
        <w:spacing w:before="6"/>
        <w:rPr>
          <w:sz w:val="15"/>
        </w:rPr>
      </w:pPr>
    </w:p>
    <w:p>
      <w:pPr>
        <w:pStyle w:val="BodyText"/>
        <w:spacing w:line="417" w:lineRule="auto"/>
        <w:ind w:left="114" w:right="1261" w:firstLine="420"/>
        <w:jc w:val="both"/>
      </w:pPr>
      <w:r>
        <w:rPr>
          <w:color w:val="FF0000"/>
          <w:spacing w:val="-2"/>
        </w:rPr>
        <w:t>游戏是幼儿最喜欢的活动，他们做的每一件事都带有游戏的色彩。对于他们来说，游戏就</w:t>
      </w:r>
      <w:r>
        <w:rPr>
          <w:color w:val="FF0000"/>
          <w:spacing w:val="-2"/>
        </w:rPr>
        <w:t>是生活，生活主要是由游戏构成的。成人应当满足儿童的这种爱好，不仅给儿童有充足的游戏</w:t>
      </w:r>
      <w:r>
        <w:rPr>
          <w:color w:val="FF0000"/>
          <w:spacing w:val="-5"/>
        </w:rPr>
        <w:t>时间，而且要把游戏渗透在儿童的整个生活里。</w:t>
      </w:r>
      <w:r>
        <w:rPr>
          <w:color w:val="FF0000"/>
        </w:rPr>
        <w:t>（4</w:t>
      </w:r>
      <w:r>
        <w:rPr>
          <w:color w:val="FF0000"/>
          <w:spacing w:val="-21"/>
        </w:rPr>
        <w:t xml:space="preserve"> 分</w:t>
      </w:r>
      <w:r>
        <w:rPr>
          <w:color w:val="FF0000"/>
        </w:rPr>
        <w:t>）</w:t>
      </w:r>
    </w:p>
    <w:p>
      <w:pPr>
        <w:pStyle w:val="BodyText"/>
        <w:spacing w:line="269" w:lineRule="exact"/>
        <w:ind w:left="114"/>
      </w:pPr>
      <w:r>
        <w:rPr>
          <w:color w:val="FF0000"/>
        </w:rPr>
        <w:t>四、案例分析题（25</w:t>
      </w:r>
      <w:r>
        <w:rPr>
          <w:color w:val="FF0000"/>
          <w:spacing w:val="-27"/>
        </w:rPr>
        <w:t xml:space="preserve"> 分</w:t>
      </w:r>
      <w:r>
        <w:rPr>
          <w:color w:val="FF0000"/>
          <w:spacing w:val="-10"/>
        </w:rPr>
        <w:t>）</w:t>
      </w:r>
    </w:p>
    <w:p>
      <w:pPr>
        <w:pStyle w:val="BodyText"/>
        <w:spacing w:before="7"/>
        <w:rPr>
          <w:sz w:val="15"/>
        </w:rPr>
      </w:pPr>
    </w:p>
    <w:p>
      <w:pPr>
        <w:pStyle w:val="BodyText"/>
        <w:ind w:left="534"/>
      </w:pPr>
      <w:r>
        <w:rPr>
          <w:color w:val="FF0000"/>
        </w:rPr>
        <w:t>11．答：(1)案例中楠楠的行为反应了幼儿的什么特点？(10</w:t>
      </w:r>
      <w:r>
        <w:rPr>
          <w:color w:val="FF0000"/>
          <w:spacing w:val="-22"/>
        </w:rPr>
        <w:t xml:space="preserve"> 分)</w:t>
      </w:r>
    </w:p>
    <w:p>
      <w:pPr>
        <w:pStyle w:val="BodyText"/>
        <w:spacing w:before="6"/>
        <w:rPr>
          <w:sz w:val="15"/>
        </w:rPr>
      </w:pPr>
    </w:p>
    <w:p>
      <w:pPr>
        <w:pStyle w:val="BodyText"/>
        <w:spacing w:before="1" w:line="417" w:lineRule="auto"/>
        <w:ind w:left="114" w:right="1261" w:firstLine="420"/>
      </w:pPr>
      <w:r>
        <w:rPr>
          <w:color w:val="FF0000"/>
          <w:spacing w:val="-2"/>
        </w:rPr>
        <w:t>楠楠耍赖反应的是孩子们对自己喜欢的玩具和游戏百玩不厌的特点，因此当犯规被取消</w:t>
      </w:r>
      <w:r>
        <w:rPr>
          <w:color w:val="FF0000"/>
          <w:spacing w:val="40"/>
        </w:rPr>
        <w:t xml:space="preserve"> </w:t>
      </w:r>
      <w:r>
        <w:rPr>
          <w:color w:val="FF0000"/>
          <w:spacing w:val="-2"/>
        </w:rPr>
        <w:t>资格后，不惜以乞求甚至当众耍赖来达到继续玩的目的，这足以看出孩子们对感兴趣的事物是</w:t>
      </w:r>
      <w:r>
        <w:rPr>
          <w:color w:val="FF0000"/>
          <w:spacing w:val="-5"/>
        </w:rPr>
        <w:t>何等看重，也可以看出孩子的自我中心意识有多么强烈。</w:t>
      </w:r>
      <w:r>
        <w:rPr>
          <w:color w:val="FF0000"/>
        </w:rPr>
        <w:t>（6</w:t>
      </w:r>
      <w:r>
        <w:rPr>
          <w:color w:val="FF0000"/>
          <w:spacing w:val="-21"/>
        </w:rPr>
        <w:t xml:space="preserve"> 分</w:t>
      </w:r>
      <w:r>
        <w:rPr>
          <w:color w:val="FF0000"/>
        </w:rPr>
        <w:t>）</w:t>
      </w:r>
    </w:p>
    <w:p>
      <w:pPr>
        <w:pStyle w:val="BodyText"/>
        <w:spacing w:line="417" w:lineRule="auto"/>
        <w:ind w:left="114" w:right="1261" w:firstLine="420"/>
      </w:pPr>
      <w:r>
        <w:rPr>
          <w:color w:val="FF0000"/>
          <w:spacing w:val="-2"/>
        </w:rPr>
        <w:t>另外，也可以从中看出楠楠这样的孩子在家里有可能是经常以这样的行为来达到目的。</w:t>
      </w:r>
      <w:r>
        <w:rPr>
          <w:color w:val="FF0000"/>
          <w:spacing w:val="40"/>
        </w:rPr>
        <w:t xml:space="preserve"> </w:t>
      </w:r>
      <w:r>
        <w:rPr>
          <w:color w:val="FF0000"/>
          <w:spacing w:val="-2"/>
        </w:rPr>
        <w:t>老师的做法同家长不一样使楠楠感受到了压力，意识到耍赖不能得到任何好处，所以最终接受</w:t>
      </w:r>
      <w:r>
        <w:rPr>
          <w:color w:val="FF0000"/>
          <w:spacing w:val="-4"/>
        </w:rPr>
        <w:t>了惩罚，懂得了在规则面前人人平等的道理。这反应了幼儿的可塑性。</w:t>
      </w:r>
      <w:r>
        <w:rPr>
          <w:color w:val="FF0000"/>
        </w:rPr>
        <w:t>（4</w:t>
      </w:r>
      <w:r>
        <w:rPr>
          <w:color w:val="FF0000"/>
          <w:spacing w:val="-21"/>
        </w:rPr>
        <w:t xml:space="preserve"> 分</w:t>
      </w:r>
      <w:r>
        <w:rPr>
          <w:color w:val="FF0000"/>
        </w:rPr>
        <w:t>）</w:t>
      </w:r>
    </w:p>
    <w:p>
      <w:pPr>
        <w:pStyle w:val="BodyText"/>
        <w:spacing w:line="269" w:lineRule="exact"/>
        <w:ind w:left="534"/>
      </w:pPr>
      <w:r>
        <w:rPr>
          <w:color w:val="FF0000"/>
        </w:rPr>
        <w:t>(2)老师的应对策略有哪些值得借鉴的地方？(15</w:t>
      </w:r>
      <w:r>
        <w:rPr>
          <w:color w:val="FF0000"/>
          <w:spacing w:val="-22"/>
        </w:rPr>
        <w:t xml:space="preserve"> 分)</w:t>
      </w:r>
    </w:p>
    <w:p>
      <w:pPr>
        <w:pStyle w:val="BodyText"/>
        <w:spacing w:before="6"/>
        <w:rPr>
          <w:sz w:val="15"/>
        </w:rPr>
      </w:pPr>
    </w:p>
    <w:p>
      <w:pPr>
        <w:pStyle w:val="BodyText"/>
        <w:spacing w:line="417" w:lineRule="auto"/>
        <w:ind w:left="114" w:right="1051" w:firstLine="420"/>
      </w:pPr>
      <w:r>
        <w:rPr>
          <w:color w:val="FF0000"/>
          <w:spacing w:val="-2"/>
        </w:rPr>
        <w:t>同孩子们一起制定规则；规则既定，一定要说到做到；执行规则但对事不对人；不拖延批评</w:t>
      </w:r>
      <w:r>
        <w:rPr>
          <w:color w:val="FF0000"/>
          <w:spacing w:val="-5"/>
        </w:rPr>
        <w:t>的时机；改正之后及时当众肯定；事后的心理疏导很重要。</w:t>
      </w:r>
      <w:r>
        <w:rPr>
          <w:color w:val="FF0000"/>
        </w:rPr>
        <w:t>（</w:t>
      </w:r>
      <w:r>
        <w:rPr>
          <w:color w:val="FF0000"/>
          <w:spacing w:val="-9"/>
        </w:rPr>
        <w:t xml:space="preserve">以上 </w:t>
      </w:r>
      <w:r>
        <w:rPr>
          <w:color w:val="FF0000"/>
        </w:rPr>
        <w:t>6</w:t>
      </w:r>
      <w:r>
        <w:rPr>
          <w:color w:val="FF0000"/>
          <w:spacing w:val="-15"/>
        </w:rPr>
        <w:t xml:space="preserve"> 点各 </w:t>
      </w:r>
      <w:r>
        <w:rPr>
          <w:color w:val="FF0000"/>
        </w:rPr>
        <w:t>2.5</w:t>
      </w:r>
      <w:r>
        <w:rPr>
          <w:color w:val="FF0000"/>
          <w:spacing w:val="-12"/>
        </w:rPr>
        <w:t xml:space="preserve"> 分，共 </w:t>
      </w:r>
      <w:r>
        <w:rPr>
          <w:color w:val="FF0000"/>
        </w:rPr>
        <w:t>15</w:t>
      </w:r>
      <w:r>
        <w:rPr>
          <w:color w:val="FF0000"/>
          <w:spacing w:val="-14"/>
        </w:rPr>
        <w:t xml:space="preserve"> 分</w:t>
      </w:r>
      <w:r>
        <w:rPr>
          <w:color w:val="FF0000"/>
        </w:rPr>
        <w:t>）</w:t>
      </w:r>
    </w:p>
    <w:p>
      <w:pPr>
        <w:pStyle w:val="BodyText"/>
        <w:rPr>
          <w:sz w:val="20"/>
        </w:rPr>
      </w:pPr>
    </w:p>
    <w:p>
      <w:pPr>
        <w:pStyle w:val="Heading1"/>
        <w:spacing w:before="152"/>
        <w:rPr>
          <w:rFonts w:ascii="Microsoft JhengHei" w:eastAsia="Microsoft JhengHei"/>
        </w:rPr>
      </w:pPr>
      <w:r>
        <w:rPr>
          <w:rFonts w:ascii="Microsoft JhengHei" w:eastAsia="Microsoft JhengHei"/>
          <w:spacing w:val="-1"/>
        </w:rPr>
        <w:t>《幼儿游戏与玩具》题库及答案四</w:t>
      </w:r>
    </w:p>
    <w:p>
      <w:pPr>
        <w:spacing w:after="0"/>
        <w:rPr>
          <w:rFonts w:ascii="Microsoft JhengHei" w:eastAsia="Microsoft JhengHei"/>
        </w:rPr>
      </w:pPr>
      <w:r>
        <w:rPr>
          <w:rFonts w:ascii="Microsoft JhengHei" w:eastAsia="Microsoft JhengHei"/>
        </w:rPr>
        <w:br/>
      </w:r>
      <w:r>
        <w:rPr>
          <w:rFonts w:ascii="Microsoft JhengHei" w:eastAsia="Microsoft JhengHei"/>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https://d.book118.com/545201240321011120</w:t>
        </w:r>
      </w:hyperlink>
    </w:p>
    <w:p>
      <w:pPr>
        <w:spacing w:after="0"/>
        <w:rPr>
          <w:rFonts w:ascii="Microsoft JhengHei" w:eastAsia="Microsoft JhengHei"/>
        </w:rPr>
      </w:pPr>
    </w:p>
    <w:sectPr>
      <w:pgSz w:w="11910" w:h="16840"/>
      <w:pgMar w:top="1160" w:right="900" w:bottom="280" w:left="1020" w:header="708" w:footer="708"/>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EF5195"/>
    <w:multiLevelType w:val="hybridMultilevel"/>
    <w:tmpl w:val="00000000"/>
    <w:lvl w:ilvl="0">
      <w:start w:val="7"/>
      <w:numFmt w:val="decimal"/>
      <w:lvlText w:val="%1."/>
      <w:lvlJc w:val="left"/>
      <w:pPr>
        <w:ind w:left="534"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484" w:hanging="316"/>
      </w:pPr>
      <w:rPr>
        <w:rFonts w:hint="default"/>
        <w:lang w:val="en-US" w:eastAsia="zh-CN" w:bidi="ar-SA"/>
      </w:rPr>
    </w:lvl>
    <w:lvl w:ilvl="2">
      <w:start w:val="0"/>
      <w:numFmt w:val="bullet"/>
      <w:lvlText w:val="•"/>
      <w:lvlJc w:val="left"/>
      <w:pPr>
        <w:ind w:left="2429" w:hanging="316"/>
      </w:pPr>
      <w:rPr>
        <w:rFonts w:hint="default"/>
        <w:lang w:val="en-US" w:eastAsia="zh-CN" w:bidi="ar-SA"/>
      </w:rPr>
    </w:lvl>
    <w:lvl w:ilvl="3">
      <w:start w:val="0"/>
      <w:numFmt w:val="bullet"/>
      <w:lvlText w:val="•"/>
      <w:lvlJc w:val="left"/>
      <w:pPr>
        <w:ind w:left="3373" w:hanging="316"/>
      </w:pPr>
      <w:rPr>
        <w:rFonts w:hint="default"/>
        <w:lang w:val="en-US" w:eastAsia="zh-CN" w:bidi="ar-SA"/>
      </w:rPr>
    </w:lvl>
    <w:lvl w:ilvl="4">
      <w:start w:val="0"/>
      <w:numFmt w:val="bullet"/>
      <w:lvlText w:val="•"/>
      <w:lvlJc w:val="left"/>
      <w:pPr>
        <w:ind w:left="4318" w:hanging="316"/>
      </w:pPr>
      <w:rPr>
        <w:rFonts w:hint="default"/>
        <w:lang w:val="en-US" w:eastAsia="zh-CN" w:bidi="ar-SA"/>
      </w:rPr>
    </w:lvl>
    <w:lvl w:ilvl="5">
      <w:start w:val="0"/>
      <w:numFmt w:val="bullet"/>
      <w:lvlText w:val="•"/>
      <w:lvlJc w:val="left"/>
      <w:pPr>
        <w:ind w:left="5263" w:hanging="316"/>
      </w:pPr>
      <w:rPr>
        <w:rFonts w:hint="default"/>
        <w:lang w:val="en-US" w:eastAsia="zh-CN" w:bidi="ar-SA"/>
      </w:rPr>
    </w:lvl>
    <w:lvl w:ilvl="6">
      <w:start w:val="0"/>
      <w:numFmt w:val="bullet"/>
      <w:lvlText w:val="•"/>
      <w:lvlJc w:val="left"/>
      <w:pPr>
        <w:ind w:left="6207" w:hanging="316"/>
      </w:pPr>
      <w:rPr>
        <w:rFonts w:hint="default"/>
        <w:lang w:val="en-US" w:eastAsia="zh-CN" w:bidi="ar-SA"/>
      </w:rPr>
    </w:lvl>
    <w:lvl w:ilvl="7">
      <w:start w:val="0"/>
      <w:numFmt w:val="bullet"/>
      <w:lvlText w:val="•"/>
      <w:lvlJc w:val="left"/>
      <w:pPr>
        <w:ind w:left="7152" w:hanging="316"/>
      </w:pPr>
      <w:rPr>
        <w:rFonts w:hint="default"/>
        <w:lang w:val="en-US" w:eastAsia="zh-CN" w:bidi="ar-SA"/>
      </w:rPr>
    </w:lvl>
    <w:lvl w:ilvl="8">
      <w:start w:val="0"/>
      <w:numFmt w:val="bullet"/>
      <w:lvlText w:val="•"/>
      <w:lvlJc w:val="left"/>
      <w:pPr>
        <w:ind w:left="8096" w:hanging="316"/>
      </w:pPr>
      <w:rPr>
        <w:rFonts w:hint="default"/>
        <w:lang w:val="en-US" w:eastAsia="zh-CN" w:bidi="ar-SA"/>
      </w:rPr>
    </w:lvl>
  </w:abstractNum>
  <w:abstractNum w:abstractNumId="1">
    <w:nsid w:val="04DB3BC7"/>
    <w:multiLevelType w:val="hybridMultilevel"/>
    <w:tmpl w:val="00000000"/>
    <w:lvl w:ilvl="0">
      <w:start w:val="9"/>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2">
    <w:nsid w:val="0586C631"/>
    <w:multiLevelType w:val="hybridMultilevel"/>
    <w:tmpl w:val="00000000"/>
    <w:lvl w:ilvl="0">
      <w:start w:val="4"/>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3">
    <w:nsid w:val="06BA97BE"/>
    <w:multiLevelType w:val="hybridMultilevel"/>
    <w:tmpl w:val="00000000"/>
    <w:lvl w:ilvl="0">
      <w:start w:val="1"/>
      <w:numFmt w:val="decimal"/>
      <w:lvlText w:val="(%1)"/>
      <w:lvlJc w:val="left"/>
      <w:pPr>
        <w:ind w:left="534" w:hanging="316"/>
        <w:jc w:val="left"/>
      </w:pPr>
      <w:rPr>
        <w:rFonts w:hint="default"/>
        <w:w w:val="100"/>
        <w:lang w:val="en-US" w:eastAsia="zh-CN" w:bidi="ar-SA"/>
      </w:rPr>
    </w:lvl>
    <w:lvl w:ilvl="1">
      <w:start w:val="0"/>
      <w:numFmt w:val="bullet"/>
      <w:lvlText w:val="•"/>
      <w:lvlJc w:val="left"/>
      <w:pPr>
        <w:ind w:left="1484" w:hanging="316"/>
      </w:pPr>
      <w:rPr>
        <w:rFonts w:hint="default"/>
        <w:lang w:val="en-US" w:eastAsia="zh-CN" w:bidi="ar-SA"/>
      </w:rPr>
    </w:lvl>
    <w:lvl w:ilvl="2">
      <w:start w:val="0"/>
      <w:numFmt w:val="bullet"/>
      <w:lvlText w:val="•"/>
      <w:lvlJc w:val="left"/>
      <w:pPr>
        <w:ind w:left="2429" w:hanging="316"/>
      </w:pPr>
      <w:rPr>
        <w:rFonts w:hint="default"/>
        <w:lang w:val="en-US" w:eastAsia="zh-CN" w:bidi="ar-SA"/>
      </w:rPr>
    </w:lvl>
    <w:lvl w:ilvl="3">
      <w:start w:val="0"/>
      <w:numFmt w:val="bullet"/>
      <w:lvlText w:val="•"/>
      <w:lvlJc w:val="left"/>
      <w:pPr>
        <w:ind w:left="3373" w:hanging="316"/>
      </w:pPr>
      <w:rPr>
        <w:rFonts w:hint="default"/>
        <w:lang w:val="en-US" w:eastAsia="zh-CN" w:bidi="ar-SA"/>
      </w:rPr>
    </w:lvl>
    <w:lvl w:ilvl="4">
      <w:start w:val="0"/>
      <w:numFmt w:val="bullet"/>
      <w:lvlText w:val="•"/>
      <w:lvlJc w:val="left"/>
      <w:pPr>
        <w:ind w:left="4318" w:hanging="316"/>
      </w:pPr>
      <w:rPr>
        <w:rFonts w:hint="default"/>
        <w:lang w:val="en-US" w:eastAsia="zh-CN" w:bidi="ar-SA"/>
      </w:rPr>
    </w:lvl>
    <w:lvl w:ilvl="5">
      <w:start w:val="0"/>
      <w:numFmt w:val="bullet"/>
      <w:lvlText w:val="•"/>
      <w:lvlJc w:val="left"/>
      <w:pPr>
        <w:ind w:left="5263" w:hanging="316"/>
      </w:pPr>
      <w:rPr>
        <w:rFonts w:hint="default"/>
        <w:lang w:val="en-US" w:eastAsia="zh-CN" w:bidi="ar-SA"/>
      </w:rPr>
    </w:lvl>
    <w:lvl w:ilvl="6">
      <w:start w:val="0"/>
      <w:numFmt w:val="bullet"/>
      <w:lvlText w:val="•"/>
      <w:lvlJc w:val="left"/>
      <w:pPr>
        <w:ind w:left="6207" w:hanging="316"/>
      </w:pPr>
      <w:rPr>
        <w:rFonts w:hint="default"/>
        <w:lang w:val="en-US" w:eastAsia="zh-CN" w:bidi="ar-SA"/>
      </w:rPr>
    </w:lvl>
    <w:lvl w:ilvl="7">
      <w:start w:val="0"/>
      <w:numFmt w:val="bullet"/>
      <w:lvlText w:val="•"/>
      <w:lvlJc w:val="left"/>
      <w:pPr>
        <w:ind w:left="7152" w:hanging="316"/>
      </w:pPr>
      <w:rPr>
        <w:rFonts w:hint="default"/>
        <w:lang w:val="en-US" w:eastAsia="zh-CN" w:bidi="ar-SA"/>
      </w:rPr>
    </w:lvl>
    <w:lvl w:ilvl="8">
      <w:start w:val="0"/>
      <w:numFmt w:val="bullet"/>
      <w:lvlText w:val="•"/>
      <w:lvlJc w:val="left"/>
      <w:pPr>
        <w:ind w:left="8096" w:hanging="316"/>
      </w:pPr>
      <w:rPr>
        <w:rFonts w:hint="default"/>
        <w:lang w:val="en-US" w:eastAsia="zh-CN" w:bidi="ar-SA"/>
      </w:rPr>
    </w:lvl>
  </w:abstractNum>
  <w:abstractNum w:abstractNumId="4">
    <w:nsid w:val="0B385AEC"/>
    <w:multiLevelType w:val="hybridMultilevel"/>
    <w:tmpl w:val="00000000"/>
    <w:lvl w:ilvl="0">
      <w:start w:val="1"/>
      <w:numFmt w:val="decimal"/>
      <w:lvlText w:val="(%1)"/>
      <w:lvlJc w:val="left"/>
      <w:pPr>
        <w:ind w:left="850" w:hanging="316"/>
        <w:jc w:val="righ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5">
    <w:nsid w:val="0C7CC025"/>
    <w:multiLevelType w:val="hybridMultilevel"/>
    <w:tmpl w:val="00000000"/>
    <w:lvl w:ilvl="0">
      <w:start w:val="7"/>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6">
    <w:nsid w:val="1ABFCBF0"/>
    <w:multiLevelType w:val="hybridMultilevel"/>
    <w:tmpl w:val="00000000"/>
    <w:lvl w:ilvl="0">
      <w:start w:val="9"/>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7">
    <w:nsid w:val="1B57F509"/>
    <w:multiLevelType w:val="hybridMultilevel"/>
    <w:tmpl w:val="00000000"/>
    <w:lvl w:ilvl="0">
      <w:start w:val="1"/>
      <w:numFmt w:val="decimal"/>
      <w:lvlText w:val="(%1)"/>
      <w:lvlJc w:val="left"/>
      <w:pPr>
        <w:ind w:left="534" w:hanging="316"/>
        <w:jc w:val="left"/>
      </w:pPr>
      <w:rPr>
        <w:rFonts w:hint="default"/>
        <w:w w:val="100"/>
        <w:lang w:val="en-US" w:eastAsia="zh-CN" w:bidi="ar-SA"/>
      </w:rPr>
    </w:lvl>
    <w:lvl w:ilvl="1">
      <w:start w:val="0"/>
      <w:numFmt w:val="bullet"/>
      <w:lvlText w:val="•"/>
      <w:lvlJc w:val="left"/>
      <w:pPr>
        <w:ind w:left="1484" w:hanging="316"/>
      </w:pPr>
      <w:rPr>
        <w:rFonts w:hint="default"/>
        <w:lang w:val="en-US" w:eastAsia="zh-CN" w:bidi="ar-SA"/>
      </w:rPr>
    </w:lvl>
    <w:lvl w:ilvl="2">
      <w:start w:val="0"/>
      <w:numFmt w:val="bullet"/>
      <w:lvlText w:val="•"/>
      <w:lvlJc w:val="left"/>
      <w:pPr>
        <w:ind w:left="2429" w:hanging="316"/>
      </w:pPr>
      <w:rPr>
        <w:rFonts w:hint="default"/>
        <w:lang w:val="en-US" w:eastAsia="zh-CN" w:bidi="ar-SA"/>
      </w:rPr>
    </w:lvl>
    <w:lvl w:ilvl="3">
      <w:start w:val="0"/>
      <w:numFmt w:val="bullet"/>
      <w:lvlText w:val="•"/>
      <w:lvlJc w:val="left"/>
      <w:pPr>
        <w:ind w:left="3373" w:hanging="316"/>
      </w:pPr>
      <w:rPr>
        <w:rFonts w:hint="default"/>
        <w:lang w:val="en-US" w:eastAsia="zh-CN" w:bidi="ar-SA"/>
      </w:rPr>
    </w:lvl>
    <w:lvl w:ilvl="4">
      <w:start w:val="0"/>
      <w:numFmt w:val="bullet"/>
      <w:lvlText w:val="•"/>
      <w:lvlJc w:val="left"/>
      <w:pPr>
        <w:ind w:left="4318" w:hanging="316"/>
      </w:pPr>
      <w:rPr>
        <w:rFonts w:hint="default"/>
        <w:lang w:val="en-US" w:eastAsia="zh-CN" w:bidi="ar-SA"/>
      </w:rPr>
    </w:lvl>
    <w:lvl w:ilvl="5">
      <w:start w:val="0"/>
      <w:numFmt w:val="bullet"/>
      <w:lvlText w:val="•"/>
      <w:lvlJc w:val="left"/>
      <w:pPr>
        <w:ind w:left="5263" w:hanging="316"/>
      </w:pPr>
      <w:rPr>
        <w:rFonts w:hint="default"/>
        <w:lang w:val="en-US" w:eastAsia="zh-CN" w:bidi="ar-SA"/>
      </w:rPr>
    </w:lvl>
    <w:lvl w:ilvl="6">
      <w:start w:val="0"/>
      <w:numFmt w:val="bullet"/>
      <w:lvlText w:val="•"/>
      <w:lvlJc w:val="left"/>
      <w:pPr>
        <w:ind w:left="6207" w:hanging="316"/>
      </w:pPr>
      <w:rPr>
        <w:rFonts w:hint="default"/>
        <w:lang w:val="en-US" w:eastAsia="zh-CN" w:bidi="ar-SA"/>
      </w:rPr>
    </w:lvl>
    <w:lvl w:ilvl="7">
      <w:start w:val="0"/>
      <w:numFmt w:val="bullet"/>
      <w:lvlText w:val="•"/>
      <w:lvlJc w:val="left"/>
      <w:pPr>
        <w:ind w:left="7152" w:hanging="316"/>
      </w:pPr>
      <w:rPr>
        <w:rFonts w:hint="default"/>
        <w:lang w:val="en-US" w:eastAsia="zh-CN" w:bidi="ar-SA"/>
      </w:rPr>
    </w:lvl>
    <w:lvl w:ilvl="8">
      <w:start w:val="0"/>
      <w:numFmt w:val="bullet"/>
      <w:lvlText w:val="•"/>
      <w:lvlJc w:val="left"/>
      <w:pPr>
        <w:ind w:left="8096" w:hanging="316"/>
      </w:pPr>
      <w:rPr>
        <w:rFonts w:hint="default"/>
        <w:lang w:val="en-US" w:eastAsia="zh-CN" w:bidi="ar-SA"/>
      </w:rPr>
    </w:lvl>
  </w:abstractNum>
  <w:abstractNum w:abstractNumId="8">
    <w:nsid w:val="2683FCEB"/>
    <w:multiLevelType w:val="hybridMultilevel"/>
    <w:tmpl w:val="00000000"/>
    <w:lvl w:ilvl="0">
      <w:start w:val="1"/>
      <w:numFmt w:val="decimal"/>
      <w:lvlText w:val="%1."/>
      <w:lvlJc w:val="left"/>
      <w:pPr>
        <w:ind w:left="114" w:hanging="316"/>
        <w:jc w:val="righ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534"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720" w:hanging="316"/>
      </w:pPr>
      <w:rPr>
        <w:rFonts w:hint="default"/>
        <w:lang w:val="en-US" w:eastAsia="zh-CN" w:bidi="ar-SA"/>
      </w:rPr>
    </w:lvl>
    <w:lvl w:ilvl="3">
      <w:start w:val="0"/>
      <w:numFmt w:val="bullet"/>
      <w:lvlText w:val="•"/>
      <w:lvlJc w:val="left"/>
      <w:pPr>
        <w:ind w:left="860" w:hanging="316"/>
      </w:pPr>
      <w:rPr>
        <w:rFonts w:hint="default"/>
        <w:lang w:val="en-US" w:eastAsia="zh-CN" w:bidi="ar-SA"/>
      </w:rPr>
    </w:lvl>
    <w:lvl w:ilvl="4">
      <w:start w:val="0"/>
      <w:numFmt w:val="bullet"/>
      <w:lvlText w:val="•"/>
      <w:lvlJc w:val="left"/>
      <w:pPr>
        <w:ind w:left="2163" w:hanging="316"/>
      </w:pPr>
      <w:rPr>
        <w:rFonts w:hint="default"/>
        <w:lang w:val="en-US" w:eastAsia="zh-CN" w:bidi="ar-SA"/>
      </w:rPr>
    </w:lvl>
    <w:lvl w:ilvl="5">
      <w:start w:val="0"/>
      <w:numFmt w:val="bullet"/>
      <w:lvlText w:val="•"/>
      <w:lvlJc w:val="left"/>
      <w:pPr>
        <w:ind w:left="3467" w:hanging="316"/>
      </w:pPr>
      <w:rPr>
        <w:rFonts w:hint="default"/>
        <w:lang w:val="en-US" w:eastAsia="zh-CN" w:bidi="ar-SA"/>
      </w:rPr>
    </w:lvl>
    <w:lvl w:ilvl="6">
      <w:start w:val="0"/>
      <w:numFmt w:val="bullet"/>
      <w:lvlText w:val="•"/>
      <w:lvlJc w:val="left"/>
      <w:pPr>
        <w:ind w:left="4771" w:hanging="316"/>
      </w:pPr>
      <w:rPr>
        <w:rFonts w:hint="default"/>
        <w:lang w:val="en-US" w:eastAsia="zh-CN" w:bidi="ar-SA"/>
      </w:rPr>
    </w:lvl>
    <w:lvl w:ilvl="7">
      <w:start w:val="0"/>
      <w:numFmt w:val="bullet"/>
      <w:lvlText w:val="•"/>
      <w:lvlJc w:val="left"/>
      <w:pPr>
        <w:ind w:left="6074" w:hanging="316"/>
      </w:pPr>
      <w:rPr>
        <w:rFonts w:hint="default"/>
        <w:lang w:val="en-US" w:eastAsia="zh-CN" w:bidi="ar-SA"/>
      </w:rPr>
    </w:lvl>
    <w:lvl w:ilvl="8">
      <w:start w:val="0"/>
      <w:numFmt w:val="bullet"/>
      <w:lvlText w:val="•"/>
      <w:lvlJc w:val="left"/>
      <w:pPr>
        <w:ind w:left="7378" w:hanging="316"/>
      </w:pPr>
      <w:rPr>
        <w:rFonts w:hint="default"/>
        <w:lang w:val="en-US" w:eastAsia="zh-CN" w:bidi="ar-SA"/>
      </w:rPr>
    </w:lvl>
  </w:abstractNum>
  <w:abstractNum w:abstractNumId="9">
    <w:nsid w:val="2B2A4F96"/>
    <w:multiLevelType w:val="hybridMultilevel"/>
    <w:tmpl w:val="00000000"/>
    <w:lvl w:ilvl="0">
      <w:start w:val="1"/>
      <w:numFmt w:val="decimal"/>
      <w:lvlText w:val="%1."/>
      <w:lvlJc w:val="left"/>
      <w:pPr>
        <w:ind w:left="114" w:hanging="316"/>
        <w:jc w:val="righ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534"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720" w:hanging="316"/>
      </w:pPr>
      <w:rPr>
        <w:rFonts w:hint="default"/>
        <w:lang w:val="en-US" w:eastAsia="zh-CN" w:bidi="ar-SA"/>
      </w:rPr>
    </w:lvl>
    <w:lvl w:ilvl="3">
      <w:start w:val="0"/>
      <w:numFmt w:val="bullet"/>
      <w:lvlText w:val="•"/>
      <w:lvlJc w:val="left"/>
      <w:pPr>
        <w:ind w:left="860" w:hanging="316"/>
      </w:pPr>
      <w:rPr>
        <w:rFonts w:hint="default"/>
        <w:lang w:val="en-US" w:eastAsia="zh-CN" w:bidi="ar-SA"/>
      </w:rPr>
    </w:lvl>
    <w:lvl w:ilvl="4">
      <w:start w:val="0"/>
      <w:numFmt w:val="bullet"/>
      <w:lvlText w:val="•"/>
      <w:lvlJc w:val="left"/>
      <w:pPr>
        <w:ind w:left="2163" w:hanging="316"/>
      </w:pPr>
      <w:rPr>
        <w:rFonts w:hint="default"/>
        <w:lang w:val="en-US" w:eastAsia="zh-CN" w:bidi="ar-SA"/>
      </w:rPr>
    </w:lvl>
    <w:lvl w:ilvl="5">
      <w:start w:val="0"/>
      <w:numFmt w:val="bullet"/>
      <w:lvlText w:val="•"/>
      <w:lvlJc w:val="left"/>
      <w:pPr>
        <w:ind w:left="3467" w:hanging="316"/>
      </w:pPr>
      <w:rPr>
        <w:rFonts w:hint="default"/>
        <w:lang w:val="en-US" w:eastAsia="zh-CN" w:bidi="ar-SA"/>
      </w:rPr>
    </w:lvl>
    <w:lvl w:ilvl="6">
      <w:start w:val="0"/>
      <w:numFmt w:val="bullet"/>
      <w:lvlText w:val="•"/>
      <w:lvlJc w:val="left"/>
      <w:pPr>
        <w:ind w:left="4771" w:hanging="316"/>
      </w:pPr>
      <w:rPr>
        <w:rFonts w:hint="default"/>
        <w:lang w:val="en-US" w:eastAsia="zh-CN" w:bidi="ar-SA"/>
      </w:rPr>
    </w:lvl>
    <w:lvl w:ilvl="7">
      <w:start w:val="0"/>
      <w:numFmt w:val="bullet"/>
      <w:lvlText w:val="•"/>
      <w:lvlJc w:val="left"/>
      <w:pPr>
        <w:ind w:left="6074" w:hanging="316"/>
      </w:pPr>
      <w:rPr>
        <w:rFonts w:hint="default"/>
        <w:lang w:val="en-US" w:eastAsia="zh-CN" w:bidi="ar-SA"/>
      </w:rPr>
    </w:lvl>
    <w:lvl w:ilvl="8">
      <w:start w:val="0"/>
      <w:numFmt w:val="bullet"/>
      <w:lvlText w:val="•"/>
      <w:lvlJc w:val="left"/>
      <w:pPr>
        <w:ind w:left="7378" w:hanging="316"/>
      </w:pPr>
      <w:rPr>
        <w:rFonts w:hint="default"/>
        <w:lang w:val="en-US" w:eastAsia="zh-CN" w:bidi="ar-SA"/>
      </w:rPr>
    </w:lvl>
  </w:abstractNum>
  <w:abstractNum w:abstractNumId="10">
    <w:nsid w:val="2F07F445"/>
    <w:multiLevelType w:val="hybridMultilevel"/>
    <w:tmpl w:val="00000000"/>
    <w:lvl w:ilvl="0">
      <w:start w:val="5"/>
      <w:numFmt w:val="decimal"/>
      <w:lvlText w:val="%1."/>
      <w:lvlJc w:val="left"/>
      <w:pPr>
        <w:ind w:left="114" w:hanging="31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06" w:hanging="316"/>
      </w:pPr>
      <w:rPr>
        <w:rFonts w:hint="default"/>
        <w:lang w:val="en-US" w:eastAsia="zh-CN" w:bidi="ar-SA"/>
      </w:rPr>
    </w:lvl>
    <w:lvl w:ilvl="2">
      <w:start w:val="0"/>
      <w:numFmt w:val="bullet"/>
      <w:lvlText w:val="•"/>
      <w:lvlJc w:val="left"/>
      <w:pPr>
        <w:ind w:left="2093" w:hanging="316"/>
      </w:pPr>
      <w:rPr>
        <w:rFonts w:hint="default"/>
        <w:lang w:val="en-US" w:eastAsia="zh-CN" w:bidi="ar-SA"/>
      </w:rPr>
    </w:lvl>
    <w:lvl w:ilvl="3">
      <w:start w:val="0"/>
      <w:numFmt w:val="bullet"/>
      <w:lvlText w:val="•"/>
      <w:lvlJc w:val="left"/>
      <w:pPr>
        <w:ind w:left="3079" w:hanging="316"/>
      </w:pPr>
      <w:rPr>
        <w:rFonts w:hint="default"/>
        <w:lang w:val="en-US" w:eastAsia="zh-CN" w:bidi="ar-SA"/>
      </w:rPr>
    </w:lvl>
    <w:lvl w:ilvl="4">
      <w:start w:val="0"/>
      <w:numFmt w:val="bullet"/>
      <w:lvlText w:val="•"/>
      <w:lvlJc w:val="left"/>
      <w:pPr>
        <w:ind w:left="4066" w:hanging="316"/>
      </w:pPr>
      <w:rPr>
        <w:rFonts w:hint="default"/>
        <w:lang w:val="en-US" w:eastAsia="zh-CN" w:bidi="ar-SA"/>
      </w:rPr>
    </w:lvl>
    <w:lvl w:ilvl="5">
      <w:start w:val="0"/>
      <w:numFmt w:val="bullet"/>
      <w:lvlText w:val="•"/>
      <w:lvlJc w:val="left"/>
      <w:pPr>
        <w:ind w:left="5053" w:hanging="316"/>
      </w:pPr>
      <w:rPr>
        <w:rFonts w:hint="default"/>
        <w:lang w:val="en-US" w:eastAsia="zh-CN" w:bidi="ar-SA"/>
      </w:rPr>
    </w:lvl>
    <w:lvl w:ilvl="6">
      <w:start w:val="0"/>
      <w:numFmt w:val="bullet"/>
      <w:lvlText w:val="•"/>
      <w:lvlJc w:val="left"/>
      <w:pPr>
        <w:ind w:left="6039" w:hanging="316"/>
      </w:pPr>
      <w:rPr>
        <w:rFonts w:hint="default"/>
        <w:lang w:val="en-US" w:eastAsia="zh-CN" w:bidi="ar-SA"/>
      </w:rPr>
    </w:lvl>
    <w:lvl w:ilvl="7">
      <w:start w:val="0"/>
      <w:numFmt w:val="bullet"/>
      <w:lvlText w:val="•"/>
      <w:lvlJc w:val="left"/>
      <w:pPr>
        <w:ind w:left="7026" w:hanging="316"/>
      </w:pPr>
      <w:rPr>
        <w:rFonts w:hint="default"/>
        <w:lang w:val="en-US" w:eastAsia="zh-CN" w:bidi="ar-SA"/>
      </w:rPr>
    </w:lvl>
    <w:lvl w:ilvl="8">
      <w:start w:val="0"/>
      <w:numFmt w:val="bullet"/>
      <w:lvlText w:val="•"/>
      <w:lvlJc w:val="left"/>
      <w:pPr>
        <w:ind w:left="8012" w:hanging="316"/>
      </w:pPr>
      <w:rPr>
        <w:rFonts w:hint="default"/>
        <w:lang w:val="en-US" w:eastAsia="zh-CN" w:bidi="ar-SA"/>
      </w:rPr>
    </w:lvl>
  </w:abstractNum>
  <w:abstractNum w:abstractNumId="11">
    <w:nsid w:val="3945D820"/>
    <w:multiLevelType w:val="hybridMultilevel"/>
    <w:tmpl w:val="00000000"/>
    <w:lvl w:ilvl="0">
      <w:start w:val="5"/>
      <w:numFmt w:val="decimal"/>
      <w:lvlText w:val="%1."/>
      <w:lvlJc w:val="left"/>
      <w:pPr>
        <w:ind w:left="534" w:hanging="31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484" w:hanging="316"/>
      </w:pPr>
      <w:rPr>
        <w:rFonts w:hint="default"/>
        <w:lang w:val="en-US" w:eastAsia="zh-CN" w:bidi="ar-SA"/>
      </w:rPr>
    </w:lvl>
    <w:lvl w:ilvl="2">
      <w:start w:val="0"/>
      <w:numFmt w:val="bullet"/>
      <w:lvlText w:val="•"/>
      <w:lvlJc w:val="left"/>
      <w:pPr>
        <w:ind w:left="2429" w:hanging="316"/>
      </w:pPr>
      <w:rPr>
        <w:rFonts w:hint="default"/>
        <w:lang w:val="en-US" w:eastAsia="zh-CN" w:bidi="ar-SA"/>
      </w:rPr>
    </w:lvl>
    <w:lvl w:ilvl="3">
      <w:start w:val="0"/>
      <w:numFmt w:val="bullet"/>
      <w:lvlText w:val="•"/>
      <w:lvlJc w:val="left"/>
      <w:pPr>
        <w:ind w:left="3373" w:hanging="316"/>
      </w:pPr>
      <w:rPr>
        <w:rFonts w:hint="default"/>
        <w:lang w:val="en-US" w:eastAsia="zh-CN" w:bidi="ar-SA"/>
      </w:rPr>
    </w:lvl>
    <w:lvl w:ilvl="4">
      <w:start w:val="0"/>
      <w:numFmt w:val="bullet"/>
      <w:lvlText w:val="•"/>
      <w:lvlJc w:val="left"/>
      <w:pPr>
        <w:ind w:left="4318" w:hanging="316"/>
      </w:pPr>
      <w:rPr>
        <w:rFonts w:hint="default"/>
        <w:lang w:val="en-US" w:eastAsia="zh-CN" w:bidi="ar-SA"/>
      </w:rPr>
    </w:lvl>
    <w:lvl w:ilvl="5">
      <w:start w:val="0"/>
      <w:numFmt w:val="bullet"/>
      <w:lvlText w:val="•"/>
      <w:lvlJc w:val="left"/>
      <w:pPr>
        <w:ind w:left="5263" w:hanging="316"/>
      </w:pPr>
      <w:rPr>
        <w:rFonts w:hint="default"/>
        <w:lang w:val="en-US" w:eastAsia="zh-CN" w:bidi="ar-SA"/>
      </w:rPr>
    </w:lvl>
    <w:lvl w:ilvl="6">
      <w:start w:val="0"/>
      <w:numFmt w:val="bullet"/>
      <w:lvlText w:val="•"/>
      <w:lvlJc w:val="left"/>
      <w:pPr>
        <w:ind w:left="6207" w:hanging="316"/>
      </w:pPr>
      <w:rPr>
        <w:rFonts w:hint="default"/>
        <w:lang w:val="en-US" w:eastAsia="zh-CN" w:bidi="ar-SA"/>
      </w:rPr>
    </w:lvl>
    <w:lvl w:ilvl="7">
      <w:start w:val="0"/>
      <w:numFmt w:val="bullet"/>
      <w:lvlText w:val="•"/>
      <w:lvlJc w:val="left"/>
      <w:pPr>
        <w:ind w:left="7152" w:hanging="316"/>
      </w:pPr>
      <w:rPr>
        <w:rFonts w:hint="default"/>
        <w:lang w:val="en-US" w:eastAsia="zh-CN" w:bidi="ar-SA"/>
      </w:rPr>
    </w:lvl>
    <w:lvl w:ilvl="8">
      <w:start w:val="0"/>
      <w:numFmt w:val="bullet"/>
      <w:lvlText w:val="•"/>
      <w:lvlJc w:val="left"/>
      <w:pPr>
        <w:ind w:left="8096" w:hanging="316"/>
      </w:pPr>
      <w:rPr>
        <w:rFonts w:hint="default"/>
        <w:lang w:val="en-US" w:eastAsia="zh-CN" w:bidi="ar-SA"/>
      </w:rPr>
    </w:lvl>
  </w:abstractNum>
  <w:abstractNum w:abstractNumId="12">
    <w:nsid w:val="3A13CFDE"/>
    <w:multiLevelType w:val="hybridMultilevel"/>
    <w:tmpl w:val="00000000"/>
    <w:lvl w:ilvl="0">
      <w:start w:val="1"/>
      <w:numFmt w:val="upperLetter"/>
      <w:lvlText w:val="%1."/>
      <w:lvlJc w:val="left"/>
      <w:pPr>
        <w:ind w:left="712" w:hanging="316"/>
        <w:jc w:val="left"/>
      </w:pPr>
      <w:rPr>
        <w:rFonts w:ascii="宋体" w:eastAsia="宋体" w:hAnsi="宋体" w:cs="宋体" w:hint="default"/>
        <w:b w:val="0"/>
        <w:bCs w:val="0"/>
        <w:i w:val="0"/>
        <w:iCs w:val="0"/>
        <w:w w:val="100"/>
        <w:sz w:val="19"/>
        <w:szCs w:val="19"/>
        <w:lang w:val="en-US" w:eastAsia="zh-CN" w:bidi="ar-SA"/>
      </w:rPr>
    </w:lvl>
    <w:lvl w:ilvl="1">
      <w:start w:val="1"/>
      <w:numFmt w:val="decimal"/>
      <w:lvlText w:val="%1.%2"/>
      <w:lvlJc w:val="left"/>
      <w:pPr>
        <w:ind w:left="1185" w:hanging="473"/>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158" w:hanging="473"/>
      </w:pPr>
      <w:rPr>
        <w:rFonts w:hint="default"/>
        <w:lang w:val="en-US" w:eastAsia="zh-CN" w:bidi="ar-SA"/>
      </w:rPr>
    </w:lvl>
    <w:lvl w:ilvl="3">
      <w:start w:val="0"/>
      <w:numFmt w:val="bullet"/>
      <w:lvlText w:val="•"/>
      <w:lvlJc w:val="left"/>
      <w:pPr>
        <w:ind w:left="3136" w:hanging="473"/>
      </w:pPr>
      <w:rPr>
        <w:rFonts w:hint="default"/>
        <w:lang w:val="en-US" w:eastAsia="zh-CN" w:bidi="ar-SA"/>
      </w:rPr>
    </w:lvl>
    <w:lvl w:ilvl="4">
      <w:start w:val="0"/>
      <w:numFmt w:val="bullet"/>
      <w:lvlText w:val="•"/>
      <w:lvlJc w:val="left"/>
      <w:pPr>
        <w:ind w:left="4115" w:hanging="473"/>
      </w:pPr>
      <w:rPr>
        <w:rFonts w:hint="default"/>
        <w:lang w:val="en-US" w:eastAsia="zh-CN" w:bidi="ar-SA"/>
      </w:rPr>
    </w:lvl>
    <w:lvl w:ilvl="5">
      <w:start w:val="0"/>
      <w:numFmt w:val="bullet"/>
      <w:lvlText w:val="•"/>
      <w:lvlJc w:val="left"/>
      <w:pPr>
        <w:ind w:left="5093" w:hanging="473"/>
      </w:pPr>
      <w:rPr>
        <w:rFonts w:hint="default"/>
        <w:lang w:val="en-US" w:eastAsia="zh-CN" w:bidi="ar-SA"/>
      </w:rPr>
    </w:lvl>
    <w:lvl w:ilvl="6">
      <w:start w:val="0"/>
      <w:numFmt w:val="bullet"/>
      <w:lvlText w:val="•"/>
      <w:lvlJc w:val="left"/>
      <w:pPr>
        <w:ind w:left="6072" w:hanging="473"/>
      </w:pPr>
      <w:rPr>
        <w:rFonts w:hint="default"/>
        <w:lang w:val="en-US" w:eastAsia="zh-CN" w:bidi="ar-SA"/>
      </w:rPr>
    </w:lvl>
    <w:lvl w:ilvl="7">
      <w:start w:val="0"/>
      <w:numFmt w:val="bullet"/>
      <w:lvlText w:val="•"/>
      <w:lvlJc w:val="left"/>
      <w:pPr>
        <w:ind w:left="7050" w:hanging="473"/>
      </w:pPr>
      <w:rPr>
        <w:rFonts w:hint="default"/>
        <w:lang w:val="en-US" w:eastAsia="zh-CN" w:bidi="ar-SA"/>
      </w:rPr>
    </w:lvl>
    <w:lvl w:ilvl="8">
      <w:start w:val="0"/>
      <w:numFmt w:val="bullet"/>
      <w:lvlText w:val="•"/>
      <w:lvlJc w:val="left"/>
      <w:pPr>
        <w:ind w:left="8029" w:hanging="473"/>
      </w:pPr>
      <w:rPr>
        <w:rFonts w:hint="default"/>
        <w:lang w:val="en-US" w:eastAsia="zh-CN" w:bidi="ar-SA"/>
      </w:rPr>
    </w:lvl>
  </w:abstractNum>
  <w:abstractNum w:abstractNumId="13">
    <w:nsid w:val="3A42D47F"/>
    <w:multiLevelType w:val="hybridMultilevel"/>
    <w:tmpl w:val="00000000"/>
    <w:lvl w:ilvl="0">
      <w:start w:val="2"/>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14">
    <w:nsid w:val="3F2D79AD"/>
    <w:multiLevelType w:val="hybridMultilevel"/>
    <w:tmpl w:val="00000000"/>
    <w:lvl w:ilvl="0">
      <w:start w:val="3"/>
      <w:numFmt w:val="decimal"/>
      <w:lvlText w:val="%1."/>
      <w:lvlJc w:val="left"/>
      <w:pPr>
        <w:ind w:left="114"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106" w:hanging="315"/>
      </w:pPr>
      <w:rPr>
        <w:rFonts w:hint="default"/>
        <w:lang w:val="en-US" w:eastAsia="zh-CN" w:bidi="ar-SA"/>
      </w:rPr>
    </w:lvl>
    <w:lvl w:ilvl="2">
      <w:start w:val="0"/>
      <w:numFmt w:val="bullet"/>
      <w:lvlText w:val="•"/>
      <w:lvlJc w:val="left"/>
      <w:pPr>
        <w:ind w:left="2093" w:hanging="315"/>
      </w:pPr>
      <w:rPr>
        <w:rFonts w:hint="default"/>
        <w:lang w:val="en-US" w:eastAsia="zh-CN" w:bidi="ar-SA"/>
      </w:rPr>
    </w:lvl>
    <w:lvl w:ilvl="3">
      <w:start w:val="0"/>
      <w:numFmt w:val="bullet"/>
      <w:lvlText w:val="•"/>
      <w:lvlJc w:val="left"/>
      <w:pPr>
        <w:ind w:left="3079" w:hanging="315"/>
      </w:pPr>
      <w:rPr>
        <w:rFonts w:hint="default"/>
        <w:lang w:val="en-US" w:eastAsia="zh-CN" w:bidi="ar-SA"/>
      </w:rPr>
    </w:lvl>
    <w:lvl w:ilvl="4">
      <w:start w:val="0"/>
      <w:numFmt w:val="bullet"/>
      <w:lvlText w:val="•"/>
      <w:lvlJc w:val="left"/>
      <w:pPr>
        <w:ind w:left="4066" w:hanging="315"/>
      </w:pPr>
      <w:rPr>
        <w:rFonts w:hint="default"/>
        <w:lang w:val="en-US" w:eastAsia="zh-CN" w:bidi="ar-SA"/>
      </w:rPr>
    </w:lvl>
    <w:lvl w:ilvl="5">
      <w:start w:val="0"/>
      <w:numFmt w:val="bullet"/>
      <w:lvlText w:val="•"/>
      <w:lvlJc w:val="left"/>
      <w:pPr>
        <w:ind w:left="5053" w:hanging="315"/>
      </w:pPr>
      <w:rPr>
        <w:rFonts w:hint="default"/>
        <w:lang w:val="en-US" w:eastAsia="zh-CN" w:bidi="ar-SA"/>
      </w:rPr>
    </w:lvl>
    <w:lvl w:ilvl="6">
      <w:start w:val="0"/>
      <w:numFmt w:val="bullet"/>
      <w:lvlText w:val="•"/>
      <w:lvlJc w:val="left"/>
      <w:pPr>
        <w:ind w:left="6039" w:hanging="315"/>
      </w:pPr>
      <w:rPr>
        <w:rFonts w:hint="default"/>
        <w:lang w:val="en-US" w:eastAsia="zh-CN" w:bidi="ar-SA"/>
      </w:rPr>
    </w:lvl>
    <w:lvl w:ilvl="7">
      <w:start w:val="0"/>
      <w:numFmt w:val="bullet"/>
      <w:lvlText w:val="•"/>
      <w:lvlJc w:val="left"/>
      <w:pPr>
        <w:ind w:left="7026" w:hanging="315"/>
      </w:pPr>
      <w:rPr>
        <w:rFonts w:hint="default"/>
        <w:lang w:val="en-US" w:eastAsia="zh-CN" w:bidi="ar-SA"/>
      </w:rPr>
    </w:lvl>
    <w:lvl w:ilvl="8">
      <w:start w:val="0"/>
      <w:numFmt w:val="bullet"/>
      <w:lvlText w:val="•"/>
      <w:lvlJc w:val="left"/>
      <w:pPr>
        <w:ind w:left="8012" w:hanging="315"/>
      </w:pPr>
      <w:rPr>
        <w:rFonts w:hint="default"/>
        <w:lang w:val="en-US" w:eastAsia="zh-CN" w:bidi="ar-SA"/>
      </w:rPr>
    </w:lvl>
  </w:abstractNum>
  <w:abstractNum w:abstractNumId="15">
    <w:nsid w:val="4871A2D5"/>
    <w:multiLevelType w:val="hybridMultilevel"/>
    <w:tmpl w:val="00000000"/>
    <w:lvl w:ilvl="0">
      <w:start w:val="1"/>
      <w:numFmt w:val="decimal"/>
      <w:lvlText w:val="(%1)"/>
      <w:lvlJc w:val="left"/>
      <w:pPr>
        <w:ind w:left="114"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106" w:hanging="316"/>
      </w:pPr>
      <w:rPr>
        <w:rFonts w:hint="default"/>
        <w:lang w:val="en-US" w:eastAsia="zh-CN" w:bidi="ar-SA"/>
      </w:rPr>
    </w:lvl>
    <w:lvl w:ilvl="2">
      <w:start w:val="0"/>
      <w:numFmt w:val="bullet"/>
      <w:lvlText w:val="•"/>
      <w:lvlJc w:val="left"/>
      <w:pPr>
        <w:ind w:left="2093" w:hanging="316"/>
      </w:pPr>
      <w:rPr>
        <w:rFonts w:hint="default"/>
        <w:lang w:val="en-US" w:eastAsia="zh-CN" w:bidi="ar-SA"/>
      </w:rPr>
    </w:lvl>
    <w:lvl w:ilvl="3">
      <w:start w:val="0"/>
      <w:numFmt w:val="bullet"/>
      <w:lvlText w:val="•"/>
      <w:lvlJc w:val="left"/>
      <w:pPr>
        <w:ind w:left="3079" w:hanging="316"/>
      </w:pPr>
      <w:rPr>
        <w:rFonts w:hint="default"/>
        <w:lang w:val="en-US" w:eastAsia="zh-CN" w:bidi="ar-SA"/>
      </w:rPr>
    </w:lvl>
    <w:lvl w:ilvl="4">
      <w:start w:val="0"/>
      <w:numFmt w:val="bullet"/>
      <w:lvlText w:val="•"/>
      <w:lvlJc w:val="left"/>
      <w:pPr>
        <w:ind w:left="4066" w:hanging="316"/>
      </w:pPr>
      <w:rPr>
        <w:rFonts w:hint="default"/>
        <w:lang w:val="en-US" w:eastAsia="zh-CN" w:bidi="ar-SA"/>
      </w:rPr>
    </w:lvl>
    <w:lvl w:ilvl="5">
      <w:start w:val="0"/>
      <w:numFmt w:val="bullet"/>
      <w:lvlText w:val="•"/>
      <w:lvlJc w:val="left"/>
      <w:pPr>
        <w:ind w:left="5053" w:hanging="316"/>
      </w:pPr>
      <w:rPr>
        <w:rFonts w:hint="default"/>
        <w:lang w:val="en-US" w:eastAsia="zh-CN" w:bidi="ar-SA"/>
      </w:rPr>
    </w:lvl>
    <w:lvl w:ilvl="6">
      <w:start w:val="0"/>
      <w:numFmt w:val="bullet"/>
      <w:lvlText w:val="•"/>
      <w:lvlJc w:val="left"/>
      <w:pPr>
        <w:ind w:left="6039" w:hanging="316"/>
      </w:pPr>
      <w:rPr>
        <w:rFonts w:hint="default"/>
        <w:lang w:val="en-US" w:eastAsia="zh-CN" w:bidi="ar-SA"/>
      </w:rPr>
    </w:lvl>
    <w:lvl w:ilvl="7">
      <w:start w:val="0"/>
      <w:numFmt w:val="bullet"/>
      <w:lvlText w:val="•"/>
      <w:lvlJc w:val="left"/>
      <w:pPr>
        <w:ind w:left="7026" w:hanging="316"/>
      </w:pPr>
      <w:rPr>
        <w:rFonts w:hint="default"/>
        <w:lang w:val="en-US" w:eastAsia="zh-CN" w:bidi="ar-SA"/>
      </w:rPr>
    </w:lvl>
    <w:lvl w:ilvl="8">
      <w:start w:val="0"/>
      <w:numFmt w:val="bullet"/>
      <w:lvlText w:val="•"/>
      <w:lvlJc w:val="left"/>
      <w:pPr>
        <w:ind w:left="8012" w:hanging="316"/>
      </w:pPr>
      <w:rPr>
        <w:rFonts w:hint="default"/>
        <w:lang w:val="en-US" w:eastAsia="zh-CN" w:bidi="ar-SA"/>
      </w:rPr>
    </w:lvl>
  </w:abstractNum>
  <w:abstractNum w:abstractNumId="16">
    <w:nsid w:val="512D65CA"/>
    <w:multiLevelType w:val="hybridMultilevel"/>
    <w:tmpl w:val="00000000"/>
    <w:lvl w:ilvl="0">
      <w:start w:val="10"/>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17">
    <w:nsid w:val="55B7729D"/>
    <w:multiLevelType w:val="hybridMultilevel"/>
    <w:tmpl w:val="00000000"/>
    <w:lvl w:ilvl="0">
      <w:start w:val="1"/>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18">
    <w:nsid w:val="56989DC8"/>
    <w:multiLevelType w:val="hybridMultilevel"/>
    <w:tmpl w:val="00000000"/>
    <w:lvl w:ilvl="0">
      <w:start w:val="1"/>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19">
    <w:nsid w:val="584B35A4"/>
    <w:multiLevelType w:val="hybridMultilevel"/>
    <w:tmpl w:val="00000000"/>
    <w:lvl w:ilvl="0">
      <w:start w:val="1"/>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20">
    <w:nsid w:val="5E4398A2"/>
    <w:multiLevelType w:val="hybridMultilevel"/>
    <w:tmpl w:val="00000000"/>
    <w:lvl w:ilvl="0">
      <w:start w:val="1"/>
      <w:numFmt w:val="decimal"/>
      <w:lvlText w:val="(%1)"/>
      <w:lvlJc w:val="left"/>
      <w:pPr>
        <w:ind w:left="850" w:hanging="316"/>
        <w:jc w:val="left"/>
      </w:pPr>
      <w:rPr>
        <w:rFonts w:hint="default"/>
        <w:w w:val="100"/>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21">
    <w:nsid w:val="5ED14F5E"/>
    <w:multiLevelType w:val="hybridMultilevel"/>
    <w:tmpl w:val="00000000"/>
    <w:lvl w:ilvl="0">
      <w:start w:val="1"/>
      <w:numFmt w:val="decimal"/>
      <w:lvlText w:val="(%1)"/>
      <w:lvlJc w:val="left"/>
      <w:pPr>
        <w:ind w:left="850"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22">
    <w:nsid w:val="657041D6"/>
    <w:multiLevelType w:val="hybridMultilevel"/>
    <w:tmpl w:val="00000000"/>
    <w:lvl w:ilvl="0">
      <w:start w:val="1"/>
      <w:numFmt w:val="decimal"/>
      <w:lvlText w:val="(%1)"/>
      <w:lvlJc w:val="left"/>
      <w:pPr>
        <w:ind w:left="534" w:hanging="316"/>
        <w:jc w:val="left"/>
      </w:pPr>
      <w:rPr>
        <w:rFonts w:hint="default"/>
        <w:w w:val="100"/>
        <w:lang w:val="en-US" w:eastAsia="zh-CN" w:bidi="ar-SA"/>
      </w:rPr>
    </w:lvl>
    <w:lvl w:ilvl="1">
      <w:start w:val="0"/>
      <w:numFmt w:val="bullet"/>
      <w:lvlText w:val="•"/>
      <w:lvlJc w:val="left"/>
      <w:pPr>
        <w:ind w:left="1484" w:hanging="316"/>
      </w:pPr>
      <w:rPr>
        <w:rFonts w:hint="default"/>
        <w:lang w:val="en-US" w:eastAsia="zh-CN" w:bidi="ar-SA"/>
      </w:rPr>
    </w:lvl>
    <w:lvl w:ilvl="2">
      <w:start w:val="0"/>
      <w:numFmt w:val="bullet"/>
      <w:lvlText w:val="•"/>
      <w:lvlJc w:val="left"/>
      <w:pPr>
        <w:ind w:left="2429" w:hanging="316"/>
      </w:pPr>
      <w:rPr>
        <w:rFonts w:hint="default"/>
        <w:lang w:val="en-US" w:eastAsia="zh-CN" w:bidi="ar-SA"/>
      </w:rPr>
    </w:lvl>
    <w:lvl w:ilvl="3">
      <w:start w:val="0"/>
      <w:numFmt w:val="bullet"/>
      <w:lvlText w:val="•"/>
      <w:lvlJc w:val="left"/>
      <w:pPr>
        <w:ind w:left="3373" w:hanging="316"/>
      </w:pPr>
      <w:rPr>
        <w:rFonts w:hint="default"/>
        <w:lang w:val="en-US" w:eastAsia="zh-CN" w:bidi="ar-SA"/>
      </w:rPr>
    </w:lvl>
    <w:lvl w:ilvl="4">
      <w:start w:val="0"/>
      <w:numFmt w:val="bullet"/>
      <w:lvlText w:val="•"/>
      <w:lvlJc w:val="left"/>
      <w:pPr>
        <w:ind w:left="4318" w:hanging="316"/>
      </w:pPr>
      <w:rPr>
        <w:rFonts w:hint="default"/>
        <w:lang w:val="en-US" w:eastAsia="zh-CN" w:bidi="ar-SA"/>
      </w:rPr>
    </w:lvl>
    <w:lvl w:ilvl="5">
      <w:start w:val="0"/>
      <w:numFmt w:val="bullet"/>
      <w:lvlText w:val="•"/>
      <w:lvlJc w:val="left"/>
      <w:pPr>
        <w:ind w:left="5263" w:hanging="316"/>
      </w:pPr>
      <w:rPr>
        <w:rFonts w:hint="default"/>
        <w:lang w:val="en-US" w:eastAsia="zh-CN" w:bidi="ar-SA"/>
      </w:rPr>
    </w:lvl>
    <w:lvl w:ilvl="6">
      <w:start w:val="0"/>
      <w:numFmt w:val="bullet"/>
      <w:lvlText w:val="•"/>
      <w:lvlJc w:val="left"/>
      <w:pPr>
        <w:ind w:left="6207" w:hanging="316"/>
      </w:pPr>
      <w:rPr>
        <w:rFonts w:hint="default"/>
        <w:lang w:val="en-US" w:eastAsia="zh-CN" w:bidi="ar-SA"/>
      </w:rPr>
    </w:lvl>
    <w:lvl w:ilvl="7">
      <w:start w:val="0"/>
      <w:numFmt w:val="bullet"/>
      <w:lvlText w:val="•"/>
      <w:lvlJc w:val="left"/>
      <w:pPr>
        <w:ind w:left="7152" w:hanging="316"/>
      </w:pPr>
      <w:rPr>
        <w:rFonts w:hint="default"/>
        <w:lang w:val="en-US" w:eastAsia="zh-CN" w:bidi="ar-SA"/>
      </w:rPr>
    </w:lvl>
    <w:lvl w:ilvl="8">
      <w:start w:val="0"/>
      <w:numFmt w:val="bullet"/>
      <w:lvlText w:val="•"/>
      <w:lvlJc w:val="left"/>
      <w:pPr>
        <w:ind w:left="8096" w:hanging="316"/>
      </w:pPr>
      <w:rPr>
        <w:rFonts w:hint="default"/>
        <w:lang w:val="en-US" w:eastAsia="zh-CN" w:bidi="ar-SA"/>
      </w:rPr>
    </w:lvl>
  </w:abstractNum>
  <w:abstractNum w:abstractNumId="23">
    <w:nsid w:val="65D09790"/>
    <w:multiLevelType w:val="hybridMultilevel"/>
    <w:tmpl w:val="00000000"/>
    <w:lvl w:ilvl="0">
      <w:start w:val="1"/>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24">
    <w:nsid w:val="6B96DE8C"/>
    <w:multiLevelType w:val="hybridMultilevel"/>
    <w:tmpl w:val="00000000"/>
    <w:lvl w:ilvl="0">
      <w:start w:val="5"/>
      <w:numFmt w:val="decimal"/>
      <w:lvlText w:val="%1."/>
      <w:lvlJc w:val="left"/>
      <w:pPr>
        <w:ind w:left="114" w:hanging="315"/>
        <w:jc w:val="righ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106" w:hanging="315"/>
      </w:pPr>
      <w:rPr>
        <w:rFonts w:hint="default"/>
        <w:lang w:val="en-US" w:eastAsia="zh-CN" w:bidi="ar-SA"/>
      </w:rPr>
    </w:lvl>
    <w:lvl w:ilvl="2">
      <w:start w:val="0"/>
      <w:numFmt w:val="bullet"/>
      <w:lvlText w:val="•"/>
      <w:lvlJc w:val="left"/>
      <w:pPr>
        <w:ind w:left="2093" w:hanging="315"/>
      </w:pPr>
      <w:rPr>
        <w:rFonts w:hint="default"/>
        <w:lang w:val="en-US" w:eastAsia="zh-CN" w:bidi="ar-SA"/>
      </w:rPr>
    </w:lvl>
    <w:lvl w:ilvl="3">
      <w:start w:val="0"/>
      <w:numFmt w:val="bullet"/>
      <w:lvlText w:val="•"/>
      <w:lvlJc w:val="left"/>
      <w:pPr>
        <w:ind w:left="3079" w:hanging="315"/>
      </w:pPr>
      <w:rPr>
        <w:rFonts w:hint="default"/>
        <w:lang w:val="en-US" w:eastAsia="zh-CN" w:bidi="ar-SA"/>
      </w:rPr>
    </w:lvl>
    <w:lvl w:ilvl="4">
      <w:start w:val="0"/>
      <w:numFmt w:val="bullet"/>
      <w:lvlText w:val="•"/>
      <w:lvlJc w:val="left"/>
      <w:pPr>
        <w:ind w:left="4066" w:hanging="315"/>
      </w:pPr>
      <w:rPr>
        <w:rFonts w:hint="default"/>
        <w:lang w:val="en-US" w:eastAsia="zh-CN" w:bidi="ar-SA"/>
      </w:rPr>
    </w:lvl>
    <w:lvl w:ilvl="5">
      <w:start w:val="0"/>
      <w:numFmt w:val="bullet"/>
      <w:lvlText w:val="•"/>
      <w:lvlJc w:val="left"/>
      <w:pPr>
        <w:ind w:left="5053" w:hanging="315"/>
      </w:pPr>
      <w:rPr>
        <w:rFonts w:hint="default"/>
        <w:lang w:val="en-US" w:eastAsia="zh-CN" w:bidi="ar-SA"/>
      </w:rPr>
    </w:lvl>
    <w:lvl w:ilvl="6">
      <w:start w:val="0"/>
      <w:numFmt w:val="bullet"/>
      <w:lvlText w:val="•"/>
      <w:lvlJc w:val="left"/>
      <w:pPr>
        <w:ind w:left="6039" w:hanging="315"/>
      </w:pPr>
      <w:rPr>
        <w:rFonts w:hint="default"/>
        <w:lang w:val="en-US" w:eastAsia="zh-CN" w:bidi="ar-SA"/>
      </w:rPr>
    </w:lvl>
    <w:lvl w:ilvl="7">
      <w:start w:val="0"/>
      <w:numFmt w:val="bullet"/>
      <w:lvlText w:val="•"/>
      <w:lvlJc w:val="left"/>
      <w:pPr>
        <w:ind w:left="7026" w:hanging="315"/>
      </w:pPr>
      <w:rPr>
        <w:rFonts w:hint="default"/>
        <w:lang w:val="en-US" w:eastAsia="zh-CN" w:bidi="ar-SA"/>
      </w:rPr>
    </w:lvl>
    <w:lvl w:ilvl="8">
      <w:start w:val="0"/>
      <w:numFmt w:val="bullet"/>
      <w:lvlText w:val="•"/>
      <w:lvlJc w:val="left"/>
      <w:pPr>
        <w:ind w:left="8012" w:hanging="315"/>
      </w:pPr>
      <w:rPr>
        <w:rFonts w:hint="default"/>
        <w:lang w:val="en-US" w:eastAsia="zh-CN" w:bidi="ar-SA"/>
      </w:rPr>
    </w:lvl>
  </w:abstractNum>
  <w:abstractNum w:abstractNumId="25">
    <w:nsid w:val="6D4BA95F"/>
    <w:multiLevelType w:val="hybridMultilevel"/>
    <w:tmpl w:val="00000000"/>
    <w:lvl w:ilvl="0">
      <w:start w:val="1"/>
      <w:numFmt w:val="decimal"/>
      <w:lvlText w:val="(%1)"/>
      <w:lvlJc w:val="left"/>
      <w:pPr>
        <w:ind w:left="850"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26">
    <w:nsid w:val="73500043"/>
    <w:multiLevelType w:val="hybridMultilevel"/>
    <w:tmpl w:val="00000000"/>
    <w:lvl w:ilvl="0">
      <w:start w:val="6"/>
      <w:numFmt w:val="decimal"/>
      <w:lvlText w:val="%1."/>
      <w:lvlJc w:val="left"/>
      <w:pPr>
        <w:ind w:left="789" w:hanging="31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0" w:hanging="316"/>
      </w:pPr>
      <w:rPr>
        <w:rFonts w:hint="default"/>
        <w:lang w:val="en-US" w:eastAsia="zh-CN" w:bidi="ar-SA"/>
      </w:rPr>
    </w:lvl>
    <w:lvl w:ilvl="2">
      <w:start w:val="0"/>
      <w:numFmt w:val="bullet"/>
      <w:lvlText w:val="•"/>
      <w:lvlJc w:val="left"/>
      <w:pPr>
        <w:ind w:left="2621" w:hanging="316"/>
      </w:pPr>
      <w:rPr>
        <w:rFonts w:hint="default"/>
        <w:lang w:val="en-US" w:eastAsia="zh-CN" w:bidi="ar-SA"/>
      </w:rPr>
    </w:lvl>
    <w:lvl w:ilvl="3">
      <w:start w:val="0"/>
      <w:numFmt w:val="bullet"/>
      <w:lvlText w:val="•"/>
      <w:lvlJc w:val="left"/>
      <w:pPr>
        <w:ind w:left="3541" w:hanging="316"/>
      </w:pPr>
      <w:rPr>
        <w:rFonts w:hint="default"/>
        <w:lang w:val="en-US" w:eastAsia="zh-CN" w:bidi="ar-SA"/>
      </w:rPr>
    </w:lvl>
    <w:lvl w:ilvl="4">
      <w:start w:val="0"/>
      <w:numFmt w:val="bullet"/>
      <w:lvlText w:val="•"/>
      <w:lvlJc w:val="left"/>
      <w:pPr>
        <w:ind w:left="4462"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03" w:hanging="316"/>
      </w:pPr>
      <w:rPr>
        <w:rFonts w:hint="default"/>
        <w:lang w:val="en-US" w:eastAsia="zh-CN" w:bidi="ar-SA"/>
      </w:rPr>
    </w:lvl>
    <w:lvl w:ilvl="7">
      <w:start w:val="0"/>
      <w:numFmt w:val="bullet"/>
      <w:lvlText w:val="•"/>
      <w:lvlJc w:val="left"/>
      <w:pPr>
        <w:ind w:left="7224" w:hanging="316"/>
      </w:pPr>
      <w:rPr>
        <w:rFonts w:hint="default"/>
        <w:lang w:val="en-US" w:eastAsia="zh-CN" w:bidi="ar-SA"/>
      </w:rPr>
    </w:lvl>
    <w:lvl w:ilvl="8">
      <w:start w:val="0"/>
      <w:numFmt w:val="bullet"/>
      <w:lvlText w:val="•"/>
      <w:lvlJc w:val="left"/>
      <w:pPr>
        <w:ind w:left="8144" w:hanging="316"/>
      </w:pPr>
      <w:rPr>
        <w:rFonts w:hint="default"/>
        <w:lang w:val="en-US" w:eastAsia="zh-CN" w:bidi="ar-SA"/>
      </w:rPr>
    </w:lvl>
  </w:abstractNum>
  <w:abstractNum w:abstractNumId="27">
    <w:nsid w:val="746C1ED1"/>
    <w:multiLevelType w:val="hybridMultilevel"/>
    <w:tmpl w:val="00000000"/>
    <w:lvl w:ilvl="0">
      <w:start w:val="1"/>
      <w:numFmt w:val="decimal"/>
      <w:lvlText w:val="%1."/>
      <w:lvlJc w:val="left"/>
      <w:pPr>
        <w:ind w:left="114" w:hanging="316"/>
        <w:jc w:val="lef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534" w:hanging="211"/>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589" w:hanging="211"/>
      </w:pPr>
      <w:rPr>
        <w:rFonts w:hint="default"/>
        <w:lang w:val="en-US" w:eastAsia="zh-CN" w:bidi="ar-SA"/>
      </w:rPr>
    </w:lvl>
    <w:lvl w:ilvl="3">
      <w:start w:val="0"/>
      <w:numFmt w:val="bullet"/>
      <w:lvlText w:val="•"/>
      <w:lvlJc w:val="left"/>
      <w:pPr>
        <w:ind w:left="2639" w:hanging="211"/>
      </w:pPr>
      <w:rPr>
        <w:rFonts w:hint="default"/>
        <w:lang w:val="en-US" w:eastAsia="zh-CN" w:bidi="ar-SA"/>
      </w:rPr>
    </w:lvl>
    <w:lvl w:ilvl="4">
      <w:start w:val="0"/>
      <w:numFmt w:val="bullet"/>
      <w:lvlText w:val="•"/>
      <w:lvlJc w:val="left"/>
      <w:pPr>
        <w:ind w:left="3688" w:hanging="211"/>
      </w:pPr>
      <w:rPr>
        <w:rFonts w:hint="default"/>
        <w:lang w:val="en-US" w:eastAsia="zh-CN" w:bidi="ar-SA"/>
      </w:rPr>
    </w:lvl>
    <w:lvl w:ilvl="5">
      <w:start w:val="0"/>
      <w:numFmt w:val="bullet"/>
      <w:lvlText w:val="•"/>
      <w:lvlJc w:val="left"/>
      <w:pPr>
        <w:ind w:left="4738" w:hanging="211"/>
      </w:pPr>
      <w:rPr>
        <w:rFonts w:hint="default"/>
        <w:lang w:val="en-US" w:eastAsia="zh-CN" w:bidi="ar-SA"/>
      </w:rPr>
    </w:lvl>
    <w:lvl w:ilvl="6">
      <w:start w:val="0"/>
      <w:numFmt w:val="bullet"/>
      <w:lvlText w:val="•"/>
      <w:lvlJc w:val="left"/>
      <w:pPr>
        <w:ind w:left="5787" w:hanging="211"/>
      </w:pPr>
      <w:rPr>
        <w:rFonts w:hint="default"/>
        <w:lang w:val="en-US" w:eastAsia="zh-CN" w:bidi="ar-SA"/>
      </w:rPr>
    </w:lvl>
    <w:lvl w:ilvl="7">
      <w:start w:val="0"/>
      <w:numFmt w:val="bullet"/>
      <w:lvlText w:val="•"/>
      <w:lvlJc w:val="left"/>
      <w:pPr>
        <w:ind w:left="6837" w:hanging="211"/>
      </w:pPr>
      <w:rPr>
        <w:rFonts w:hint="default"/>
        <w:lang w:val="en-US" w:eastAsia="zh-CN" w:bidi="ar-SA"/>
      </w:rPr>
    </w:lvl>
    <w:lvl w:ilvl="8">
      <w:start w:val="0"/>
      <w:numFmt w:val="bullet"/>
      <w:lvlText w:val="•"/>
      <w:lvlJc w:val="left"/>
      <w:pPr>
        <w:ind w:left="7886" w:hanging="211"/>
      </w:pPr>
      <w:rPr>
        <w:rFonts w:hint="default"/>
        <w:lang w:val="en-US" w:eastAsia="zh-CN" w:bidi="ar-SA"/>
      </w:rPr>
    </w:lvl>
  </w:abstractNum>
  <w:abstractNum w:abstractNumId="28">
    <w:nsid w:val="74E65467"/>
    <w:multiLevelType w:val="hybridMultilevel"/>
    <w:tmpl w:val="00000000"/>
    <w:lvl w:ilvl="0">
      <w:start w:val="6"/>
      <w:numFmt w:val="decimal"/>
      <w:lvlText w:val="%1."/>
      <w:lvlJc w:val="left"/>
      <w:pPr>
        <w:ind w:left="789" w:hanging="31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0" w:hanging="316"/>
      </w:pPr>
      <w:rPr>
        <w:rFonts w:hint="default"/>
        <w:lang w:val="en-US" w:eastAsia="zh-CN" w:bidi="ar-SA"/>
      </w:rPr>
    </w:lvl>
    <w:lvl w:ilvl="2">
      <w:start w:val="0"/>
      <w:numFmt w:val="bullet"/>
      <w:lvlText w:val="•"/>
      <w:lvlJc w:val="left"/>
      <w:pPr>
        <w:ind w:left="2621" w:hanging="316"/>
      </w:pPr>
      <w:rPr>
        <w:rFonts w:hint="default"/>
        <w:lang w:val="en-US" w:eastAsia="zh-CN" w:bidi="ar-SA"/>
      </w:rPr>
    </w:lvl>
    <w:lvl w:ilvl="3">
      <w:start w:val="0"/>
      <w:numFmt w:val="bullet"/>
      <w:lvlText w:val="•"/>
      <w:lvlJc w:val="left"/>
      <w:pPr>
        <w:ind w:left="3541" w:hanging="316"/>
      </w:pPr>
      <w:rPr>
        <w:rFonts w:hint="default"/>
        <w:lang w:val="en-US" w:eastAsia="zh-CN" w:bidi="ar-SA"/>
      </w:rPr>
    </w:lvl>
    <w:lvl w:ilvl="4">
      <w:start w:val="0"/>
      <w:numFmt w:val="bullet"/>
      <w:lvlText w:val="•"/>
      <w:lvlJc w:val="left"/>
      <w:pPr>
        <w:ind w:left="4462" w:hanging="316"/>
      </w:pPr>
      <w:rPr>
        <w:rFonts w:hint="default"/>
        <w:lang w:val="en-US" w:eastAsia="zh-CN" w:bidi="ar-SA"/>
      </w:rPr>
    </w:lvl>
    <w:lvl w:ilvl="5">
      <w:start w:val="0"/>
      <w:numFmt w:val="bullet"/>
      <w:lvlText w:val="•"/>
      <w:lvlJc w:val="left"/>
      <w:pPr>
        <w:ind w:left="5383" w:hanging="316"/>
      </w:pPr>
      <w:rPr>
        <w:rFonts w:hint="default"/>
        <w:lang w:val="en-US" w:eastAsia="zh-CN" w:bidi="ar-SA"/>
      </w:rPr>
    </w:lvl>
    <w:lvl w:ilvl="6">
      <w:start w:val="0"/>
      <w:numFmt w:val="bullet"/>
      <w:lvlText w:val="•"/>
      <w:lvlJc w:val="left"/>
      <w:pPr>
        <w:ind w:left="6303" w:hanging="316"/>
      </w:pPr>
      <w:rPr>
        <w:rFonts w:hint="default"/>
        <w:lang w:val="en-US" w:eastAsia="zh-CN" w:bidi="ar-SA"/>
      </w:rPr>
    </w:lvl>
    <w:lvl w:ilvl="7">
      <w:start w:val="0"/>
      <w:numFmt w:val="bullet"/>
      <w:lvlText w:val="•"/>
      <w:lvlJc w:val="left"/>
      <w:pPr>
        <w:ind w:left="7224" w:hanging="316"/>
      </w:pPr>
      <w:rPr>
        <w:rFonts w:hint="default"/>
        <w:lang w:val="en-US" w:eastAsia="zh-CN" w:bidi="ar-SA"/>
      </w:rPr>
    </w:lvl>
    <w:lvl w:ilvl="8">
      <w:start w:val="0"/>
      <w:numFmt w:val="bullet"/>
      <w:lvlText w:val="•"/>
      <w:lvlJc w:val="left"/>
      <w:pPr>
        <w:ind w:left="8144" w:hanging="316"/>
      </w:pPr>
      <w:rPr>
        <w:rFonts w:hint="default"/>
        <w:lang w:val="en-US" w:eastAsia="zh-CN" w:bidi="ar-SA"/>
      </w:rPr>
    </w:lvl>
  </w:abstractNum>
  <w:abstractNum w:abstractNumId="29">
    <w:nsid w:val="768C04B5"/>
    <w:multiLevelType w:val="hybridMultilevel"/>
    <w:tmpl w:val="00000000"/>
    <w:lvl w:ilvl="0">
      <w:start w:val="2"/>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30">
    <w:nsid w:val="7C207818"/>
    <w:multiLevelType w:val="hybridMultilevel"/>
    <w:tmpl w:val="00000000"/>
    <w:lvl w:ilvl="0">
      <w:start w:val="1"/>
      <w:numFmt w:val="decimal"/>
      <w:lvlText w:val="(%1)"/>
      <w:lvlJc w:val="left"/>
      <w:pPr>
        <w:ind w:left="850" w:hanging="316"/>
        <w:jc w:val="left"/>
      </w:pPr>
      <w:rPr>
        <w:rFonts w:ascii="宋体" w:eastAsia="宋体" w:hAnsi="宋体" w:cs="宋体" w:hint="default"/>
        <w:b w:val="0"/>
        <w:bCs w:val="0"/>
        <w:i w:val="0"/>
        <w:iCs w:val="0"/>
        <w:color w:val="FF000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31">
    <w:nsid w:val="7EE77054"/>
    <w:multiLevelType w:val="hybridMultilevel"/>
    <w:tmpl w:val="00000000"/>
    <w:lvl w:ilvl="0">
      <w:start w:val="1"/>
      <w:numFmt w:val="decimal"/>
      <w:lvlText w:val="%1."/>
      <w:lvlJc w:val="left"/>
      <w:pPr>
        <w:ind w:left="114" w:hanging="316"/>
        <w:jc w:val="lef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534"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589" w:hanging="316"/>
      </w:pPr>
      <w:rPr>
        <w:rFonts w:hint="default"/>
        <w:lang w:val="en-US" w:eastAsia="zh-CN" w:bidi="ar-SA"/>
      </w:rPr>
    </w:lvl>
    <w:lvl w:ilvl="3">
      <w:start w:val="0"/>
      <w:numFmt w:val="bullet"/>
      <w:lvlText w:val="•"/>
      <w:lvlJc w:val="left"/>
      <w:pPr>
        <w:ind w:left="2639" w:hanging="316"/>
      </w:pPr>
      <w:rPr>
        <w:rFonts w:hint="default"/>
        <w:lang w:val="en-US" w:eastAsia="zh-CN" w:bidi="ar-SA"/>
      </w:rPr>
    </w:lvl>
    <w:lvl w:ilvl="4">
      <w:start w:val="0"/>
      <w:numFmt w:val="bullet"/>
      <w:lvlText w:val="•"/>
      <w:lvlJc w:val="left"/>
      <w:pPr>
        <w:ind w:left="3688" w:hanging="316"/>
      </w:pPr>
      <w:rPr>
        <w:rFonts w:hint="default"/>
        <w:lang w:val="en-US" w:eastAsia="zh-CN" w:bidi="ar-SA"/>
      </w:rPr>
    </w:lvl>
    <w:lvl w:ilvl="5">
      <w:start w:val="0"/>
      <w:numFmt w:val="bullet"/>
      <w:lvlText w:val="•"/>
      <w:lvlJc w:val="left"/>
      <w:pPr>
        <w:ind w:left="4738" w:hanging="316"/>
      </w:pPr>
      <w:rPr>
        <w:rFonts w:hint="default"/>
        <w:lang w:val="en-US" w:eastAsia="zh-CN" w:bidi="ar-SA"/>
      </w:rPr>
    </w:lvl>
    <w:lvl w:ilvl="6">
      <w:start w:val="0"/>
      <w:numFmt w:val="bullet"/>
      <w:lvlText w:val="•"/>
      <w:lvlJc w:val="left"/>
      <w:pPr>
        <w:ind w:left="5787" w:hanging="316"/>
      </w:pPr>
      <w:rPr>
        <w:rFonts w:hint="default"/>
        <w:lang w:val="en-US" w:eastAsia="zh-CN" w:bidi="ar-SA"/>
      </w:rPr>
    </w:lvl>
    <w:lvl w:ilvl="7">
      <w:start w:val="0"/>
      <w:numFmt w:val="bullet"/>
      <w:lvlText w:val="•"/>
      <w:lvlJc w:val="left"/>
      <w:pPr>
        <w:ind w:left="6837" w:hanging="316"/>
      </w:pPr>
      <w:rPr>
        <w:rFonts w:hint="default"/>
        <w:lang w:val="en-US" w:eastAsia="zh-CN" w:bidi="ar-SA"/>
      </w:rPr>
    </w:lvl>
    <w:lvl w:ilvl="8">
      <w:start w:val="0"/>
      <w:numFmt w:val="bullet"/>
      <w:lvlText w:val="•"/>
      <w:lvlJc w:val="left"/>
      <w:pPr>
        <w:ind w:left="7886" w:hanging="316"/>
      </w:pPr>
      <w:rPr>
        <w:rFonts w:hint="default"/>
        <w:lang w:val="en-US" w:eastAsia="zh-CN" w:bidi="ar-SA"/>
      </w:rPr>
    </w:lvl>
  </w:abstractNum>
  <w:abstractNum w:abstractNumId="32">
    <w:nsid w:val="7FB9E930"/>
    <w:multiLevelType w:val="hybridMultilevel"/>
    <w:tmpl w:val="00000000"/>
    <w:lvl w:ilvl="0">
      <w:start w:val="1"/>
      <w:numFmt w:val="decimal"/>
      <w:lvlText w:val="(%1)"/>
      <w:lvlJc w:val="left"/>
      <w:pPr>
        <w:ind w:left="850"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597" w:hanging="316"/>
      </w:pPr>
      <w:rPr>
        <w:rFonts w:hint="default"/>
        <w:lang w:val="en-US" w:eastAsia="zh-CN" w:bidi="ar-SA"/>
      </w:rPr>
    </w:lvl>
    <w:lvl w:ilvl="4">
      <w:start w:val="0"/>
      <w:numFmt w:val="bullet"/>
      <w:lvlText w:val="•"/>
      <w:lvlJc w:val="left"/>
      <w:pPr>
        <w:ind w:left="4510" w:hanging="316"/>
      </w:pPr>
      <w:rPr>
        <w:rFonts w:hint="default"/>
        <w:lang w:val="en-US" w:eastAsia="zh-CN" w:bidi="ar-SA"/>
      </w:rPr>
    </w:lvl>
    <w:lvl w:ilvl="5">
      <w:start w:val="0"/>
      <w:numFmt w:val="bullet"/>
      <w:lvlText w:val="•"/>
      <w:lvlJc w:val="left"/>
      <w:pPr>
        <w:ind w:left="542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4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num w:numId="1">
    <w:abstractNumId w:val="7"/>
  </w:num>
  <w:num w:numId="2">
    <w:abstractNumId w:val="17"/>
  </w:num>
  <w:num w:numId="3">
    <w:abstractNumId w:val="15"/>
  </w:num>
  <w:num w:numId="4">
    <w:abstractNumId w:val="4"/>
  </w:num>
  <w:num w:numId="5">
    <w:abstractNumId w:val="21"/>
  </w:num>
  <w:num w:numId="6">
    <w:abstractNumId w:val="11"/>
  </w:num>
  <w:num w:numId="7">
    <w:abstractNumId w:val="31"/>
  </w:num>
  <w:num w:numId="8">
    <w:abstractNumId w:val="18"/>
  </w:num>
  <w:num w:numId="9">
    <w:abstractNumId w:val="10"/>
  </w:num>
  <w:num w:numId="10">
    <w:abstractNumId w:val="20"/>
  </w:num>
  <w:num w:numId="11">
    <w:abstractNumId w:val="16"/>
  </w:num>
  <w:num w:numId="12">
    <w:abstractNumId w:val="5"/>
  </w:num>
  <w:num w:numId="13">
    <w:abstractNumId w:val="29"/>
  </w:num>
  <w:num w:numId="14">
    <w:abstractNumId w:val="25"/>
  </w:num>
  <w:num w:numId="15">
    <w:abstractNumId w:val="24"/>
  </w:num>
  <w:num w:numId="16">
    <w:abstractNumId w:val="27"/>
  </w:num>
  <w:num w:numId="17">
    <w:abstractNumId w:val="23"/>
  </w:num>
  <w:num w:numId="18">
    <w:abstractNumId w:val="13"/>
  </w:num>
  <w:num w:numId="19">
    <w:abstractNumId w:val="0"/>
  </w:num>
  <w:num w:numId="20">
    <w:abstractNumId w:val="3"/>
  </w:num>
  <w:num w:numId="21">
    <w:abstractNumId w:val="12"/>
  </w:num>
  <w:num w:numId="22">
    <w:abstractNumId w:val="19"/>
  </w:num>
  <w:num w:numId="23">
    <w:abstractNumId w:val="32"/>
  </w:num>
  <w:num w:numId="24">
    <w:abstractNumId w:val="26"/>
  </w:num>
  <w:num w:numId="25">
    <w:abstractNumId w:val="9"/>
  </w:num>
  <w:num w:numId="26">
    <w:abstractNumId w:val="6"/>
  </w:num>
  <w:num w:numId="27">
    <w:abstractNumId w:val="2"/>
  </w:num>
  <w:num w:numId="28">
    <w:abstractNumId w:val="22"/>
  </w:num>
  <w:num w:numId="29">
    <w:abstractNumId w:val="28"/>
  </w:num>
  <w:num w:numId="30">
    <w:abstractNumId w:val="14"/>
  </w:num>
  <w:num w:numId="31">
    <w:abstractNumId w:val="1"/>
  </w:num>
  <w:num w:numId="32">
    <w:abstractNumId w:val="8"/>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1002" w:right="1121"/>
      <w:jc w:val="center"/>
      <w:outlineLvl w:val="0"/>
    </w:pPr>
    <w:rPr>
      <w:rFonts w:ascii="微软雅黑" w:eastAsia="微软雅黑" w:hAnsi="微软雅黑" w:cs="微软雅黑"/>
      <w:b/>
      <w:bCs/>
      <w:sz w:val="28"/>
      <w:szCs w:val="28"/>
      <w:lang w:val="en-US" w:eastAsia="zh-CN" w:bidi="ar-SA"/>
    </w:rPr>
  </w:style>
  <w:style w:type="paragraph" w:styleId="Heading2">
    <w:name w:val="heading 2"/>
    <w:basedOn w:val="Normal"/>
    <w:uiPriority w:val="1"/>
    <w:qFormat/>
    <w:pPr>
      <w:ind w:left="594"/>
      <w:outlineLvl w:val="1"/>
    </w:pPr>
    <w:rPr>
      <w:rFonts w:ascii="Microsoft JhengHei" w:eastAsia="Microsoft JhengHei" w:hAnsi="Microsoft JhengHei" w:cs="Microsoft JhengHei"/>
      <w:b/>
      <w:bCs/>
      <w:sz w:val="24"/>
      <w:szCs w:val="24"/>
      <w:lang w:val="en-US" w:eastAsia="zh-CN" w:bidi="ar-SA"/>
    </w:rPr>
  </w:style>
  <w:style w:type="paragraph" w:styleId="Heading3">
    <w:name w:val="heading 3"/>
    <w:basedOn w:val="Normal"/>
    <w:uiPriority w:val="1"/>
    <w:qFormat/>
    <w:pPr>
      <w:ind w:left="114"/>
      <w:outlineLvl w:val="2"/>
    </w:pPr>
    <w:rPr>
      <w:rFonts w:ascii="微软雅黑" w:eastAsia="微软雅黑" w:hAnsi="微软雅黑" w:cs="微软雅黑"/>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ListParagraph">
    <w:name w:val="List Paragraph"/>
    <w:basedOn w:val="Normal"/>
    <w:uiPriority w:val="1"/>
    <w:qFormat/>
    <w:pPr>
      <w:ind w:left="850" w:hanging="316"/>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4520124032101112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2024-03-04T13:13:20Z</dcterms:created>
  <dcterms:modified xsi:type="dcterms:W3CDTF">2024-03-04T13:13:20Z</dcterms:modified>
</cp:coreProperties>
</file>