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防爆电磁阀项目构思建设方案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56" w:history="1">
        <w:r>
          <w:rPr>
            <w:rFonts w:ascii="仿宋" w:eastAsia="仿宋" w:hAnsi="仿宋" w:cs="仿宋" w:hint="eastAsia"/>
            <w:lang w:eastAsia="zh-CN"/>
          </w:rPr>
          <w:t>概论</w:t>
        </w:r>
        <w:r>
          <w:tab/>
        </w:r>
        <w:r>
          <w:fldChar w:fldCharType="begin"/>
        </w:r>
        <w:r>
          <w:instrText xml:space="preserve"> PAGEREF _Toc30556 \h </w:instrText>
        </w:r>
        <w:r>
          <w:fldChar w:fldCharType="separate"/>
        </w:r>
        <w:r>
          <w:t>3</w:t>
        </w:r>
        <w:r>
          <w:fldChar w:fldCharType="end"/>
        </w:r>
      </w:hyperlink>
    </w:p>
    <w:p>
      <w:pPr>
        <w:pStyle w:val="TOC1"/>
        <w:tabs>
          <w:tab w:val="right" w:leader="dot" w:pos="8306"/>
        </w:tabs>
      </w:pPr>
      <w:hyperlink w:anchor="_Toc3635" w:history="1">
        <w:r>
          <w:rPr>
            <w:rFonts w:ascii="仿宋" w:eastAsia="仿宋" w:hAnsi="仿宋" w:cs="仿宋" w:hint="eastAsia"/>
            <w:lang w:eastAsia="zh-CN"/>
          </w:rPr>
          <w:t>一、财务管理与成本控制</w:t>
        </w:r>
        <w:r>
          <w:tab/>
        </w:r>
        <w:r>
          <w:fldChar w:fldCharType="begin"/>
        </w:r>
        <w:r>
          <w:instrText xml:space="preserve"> PAGEREF _Toc3635 \h </w:instrText>
        </w:r>
        <w:r>
          <w:fldChar w:fldCharType="separate"/>
        </w:r>
        <w:r>
          <w:t>3</w:t>
        </w:r>
        <w:r>
          <w:fldChar w:fldCharType="end"/>
        </w:r>
      </w:hyperlink>
    </w:p>
    <w:p>
      <w:pPr>
        <w:pStyle w:val="TOC2"/>
        <w:tabs>
          <w:tab w:val="right" w:leader="dot" w:pos="8306"/>
        </w:tabs>
      </w:pPr>
      <w:hyperlink w:anchor="_Toc6762" w:history="1">
        <w:r>
          <w:rPr>
            <w:rFonts w:ascii="仿宋" w:eastAsia="仿宋" w:hAnsi="仿宋" w:cs="仿宋" w:hint="eastAsia"/>
            <w:lang w:eastAsia="zh-CN"/>
          </w:rPr>
          <w:t>(一)、财务管理体系建设</w:t>
        </w:r>
        <w:r>
          <w:tab/>
        </w:r>
        <w:r>
          <w:fldChar w:fldCharType="begin"/>
        </w:r>
        <w:r>
          <w:instrText xml:space="preserve"> PAGEREF _Toc6762 \h </w:instrText>
        </w:r>
        <w:r>
          <w:fldChar w:fldCharType="separate"/>
        </w:r>
        <w:r>
          <w:t>3</w:t>
        </w:r>
        <w:r>
          <w:fldChar w:fldCharType="end"/>
        </w:r>
      </w:hyperlink>
    </w:p>
    <w:p>
      <w:pPr>
        <w:pStyle w:val="TOC2"/>
        <w:tabs>
          <w:tab w:val="right" w:leader="dot" w:pos="8306"/>
        </w:tabs>
      </w:pPr>
      <w:hyperlink w:anchor="_Toc8835" w:history="1">
        <w:r>
          <w:rPr>
            <w:rFonts w:ascii="仿宋" w:eastAsia="仿宋" w:hAnsi="仿宋" w:cs="仿宋" w:hint="eastAsia"/>
            <w:lang w:eastAsia="zh-CN"/>
          </w:rPr>
          <w:t>(二)、成本控制措施</w:t>
        </w:r>
        <w:r>
          <w:tab/>
        </w:r>
        <w:r>
          <w:fldChar w:fldCharType="begin"/>
        </w:r>
        <w:r>
          <w:instrText xml:space="preserve"> PAGEREF _Toc8835 \h </w:instrText>
        </w:r>
        <w:r>
          <w:fldChar w:fldCharType="separate"/>
        </w:r>
        <w:r>
          <w:t>4</w:t>
        </w:r>
        <w:r>
          <w:fldChar w:fldCharType="end"/>
        </w:r>
      </w:hyperlink>
    </w:p>
    <w:p>
      <w:pPr>
        <w:pStyle w:val="TOC1"/>
        <w:tabs>
          <w:tab w:val="right" w:leader="dot" w:pos="8306"/>
        </w:tabs>
      </w:pPr>
      <w:hyperlink w:anchor="_Toc26410" w:history="1">
        <w:r>
          <w:rPr>
            <w:rFonts w:ascii="仿宋" w:eastAsia="仿宋" w:hAnsi="仿宋" w:cs="仿宋" w:hint="eastAsia"/>
            <w:lang w:eastAsia="zh-CN"/>
          </w:rPr>
          <w:t>二、建设风险评估分析</w:t>
        </w:r>
        <w:r>
          <w:tab/>
        </w:r>
        <w:r>
          <w:fldChar w:fldCharType="begin"/>
        </w:r>
        <w:r>
          <w:instrText xml:space="preserve"> PAGEREF _Toc26410 \h </w:instrText>
        </w:r>
        <w:r>
          <w:fldChar w:fldCharType="separate"/>
        </w:r>
        <w:r>
          <w:t>5</w:t>
        </w:r>
        <w:r>
          <w:fldChar w:fldCharType="end"/>
        </w:r>
      </w:hyperlink>
    </w:p>
    <w:p>
      <w:pPr>
        <w:pStyle w:val="TOC2"/>
        <w:tabs>
          <w:tab w:val="right" w:leader="dot" w:pos="8306"/>
        </w:tabs>
      </w:pPr>
      <w:hyperlink w:anchor="_Toc6350" w:history="1">
        <w:r>
          <w:rPr>
            <w:rFonts w:ascii="仿宋" w:eastAsia="仿宋" w:hAnsi="仿宋" w:cs="仿宋" w:hint="eastAsia"/>
            <w:lang w:eastAsia="zh-CN"/>
          </w:rPr>
          <w:t>(一)、政策风险分析</w:t>
        </w:r>
        <w:r>
          <w:tab/>
        </w:r>
        <w:r>
          <w:fldChar w:fldCharType="begin"/>
        </w:r>
        <w:r>
          <w:instrText xml:space="preserve"> PAGEREF _Toc6350 \h </w:instrText>
        </w:r>
        <w:r>
          <w:fldChar w:fldCharType="separate"/>
        </w:r>
        <w:r>
          <w:t>5</w:t>
        </w:r>
        <w:r>
          <w:fldChar w:fldCharType="end"/>
        </w:r>
      </w:hyperlink>
    </w:p>
    <w:p>
      <w:pPr>
        <w:pStyle w:val="TOC2"/>
        <w:tabs>
          <w:tab w:val="right" w:leader="dot" w:pos="8306"/>
        </w:tabs>
      </w:pPr>
      <w:hyperlink w:anchor="_Toc458" w:history="1">
        <w:r>
          <w:rPr>
            <w:rFonts w:ascii="仿宋" w:eastAsia="仿宋" w:hAnsi="仿宋" w:cs="仿宋" w:hint="eastAsia"/>
            <w:lang w:eastAsia="zh-CN"/>
          </w:rPr>
          <w:t>(二)、社会风险分析</w:t>
        </w:r>
        <w:r>
          <w:tab/>
        </w:r>
        <w:r>
          <w:fldChar w:fldCharType="begin"/>
        </w:r>
        <w:r>
          <w:instrText xml:space="preserve"> PAGEREF _Toc458 \h </w:instrText>
        </w:r>
        <w:r>
          <w:fldChar w:fldCharType="separate"/>
        </w:r>
        <w:r>
          <w:t>6</w:t>
        </w:r>
        <w:r>
          <w:fldChar w:fldCharType="end"/>
        </w:r>
      </w:hyperlink>
    </w:p>
    <w:p>
      <w:pPr>
        <w:pStyle w:val="TOC2"/>
        <w:tabs>
          <w:tab w:val="right" w:leader="dot" w:pos="8306"/>
        </w:tabs>
      </w:pPr>
      <w:hyperlink w:anchor="_Toc5897" w:history="1">
        <w:r>
          <w:rPr>
            <w:rFonts w:ascii="仿宋" w:eastAsia="仿宋" w:hAnsi="仿宋" w:cs="仿宋" w:hint="eastAsia"/>
            <w:lang w:eastAsia="zh-CN"/>
          </w:rPr>
          <w:t>(三)、市场风险分析</w:t>
        </w:r>
        <w:r>
          <w:tab/>
        </w:r>
        <w:r>
          <w:fldChar w:fldCharType="begin"/>
        </w:r>
        <w:r>
          <w:instrText xml:space="preserve"> PAGEREF _Toc5897 \h </w:instrText>
        </w:r>
        <w:r>
          <w:fldChar w:fldCharType="separate"/>
        </w:r>
        <w:r>
          <w:t>8</w:t>
        </w:r>
        <w:r>
          <w:fldChar w:fldCharType="end"/>
        </w:r>
      </w:hyperlink>
    </w:p>
    <w:p>
      <w:pPr>
        <w:pStyle w:val="TOC2"/>
        <w:tabs>
          <w:tab w:val="right" w:leader="dot" w:pos="8306"/>
        </w:tabs>
      </w:pPr>
      <w:hyperlink w:anchor="_Toc18660" w:history="1">
        <w:r>
          <w:rPr>
            <w:rFonts w:ascii="仿宋" w:eastAsia="仿宋" w:hAnsi="仿宋" w:cs="仿宋" w:hint="eastAsia"/>
            <w:lang w:eastAsia="zh-CN"/>
          </w:rPr>
          <w:t>(四)、资金风险分析</w:t>
        </w:r>
        <w:r>
          <w:tab/>
        </w:r>
        <w:r>
          <w:fldChar w:fldCharType="begin"/>
        </w:r>
        <w:r>
          <w:instrText xml:space="preserve"> PAGEREF _Toc18660 \h </w:instrText>
        </w:r>
        <w:r>
          <w:fldChar w:fldCharType="separate"/>
        </w:r>
        <w:r>
          <w:t>9</w:t>
        </w:r>
        <w:r>
          <w:fldChar w:fldCharType="end"/>
        </w:r>
      </w:hyperlink>
    </w:p>
    <w:p>
      <w:pPr>
        <w:pStyle w:val="TOC2"/>
        <w:tabs>
          <w:tab w:val="right" w:leader="dot" w:pos="8306"/>
        </w:tabs>
      </w:pPr>
      <w:hyperlink w:anchor="_Toc30717" w:history="1">
        <w:r>
          <w:rPr>
            <w:rFonts w:ascii="仿宋" w:eastAsia="仿宋" w:hAnsi="仿宋" w:cs="仿宋" w:hint="eastAsia"/>
            <w:lang w:eastAsia="zh-CN"/>
          </w:rPr>
          <w:t>(五)、技术风险分析</w:t>
        </w:r>
        <w:r>
          <w:tab/>
        </w:r>
        <w:r>
          <w:fldChar w:fldCharType="begin"/>
        </w:r>
        <w:r>
          <w:instrText xml:space="preserve"> PAGEREF _Toc30717 \h </w:instrText>
        </w:r>
        <w:r>
          <w:fldChar w:fldCharType="separate"/>
        </w:r>
        <w:r>
          <w:t>10</w:t>
        </w:r>
        <w:r>
          <w:fldChar w:fldCharType="end"/>
        </w:r>
      </w:hyperlink>
    </w:p>
    <w:p>
      <w:pPr>
        <w:pStyle w:val="TOC2"/>
        <w:tabs>
          <w:tab w:val="right" w:leader="dot" w:pos="8306"/>
        </w:tabs>
      </w:pPr>
      <w:hyperlink w:anchor="_Toc4199" w:history="1">
        <w:r>
          <w:rPr>
            <w:rFonts w:ascii="仿宋" w:eastAsia="仿宋" w:hAnsi="仿宋" w:cs="仿宋" w:hint="eastAsia"/>
            <w:lang w:eastAsia="zh-CN"/>
          </w:rPr>
          <w:t>(六)、财务风险分析</w:t>
        </w:r>
        <w:r>
          <w:tab/>
        </w:r>
        <w:r>
          <w:fldChar w:fldCharType="begin"/>
        </w:r>
        <w:r>
          <w:instrText xml:space="preserve"> PAGEREF _Toc4199 \h </w:instrText>
        </w:r>
        <w:r>
          <w:fldChar w:fldCharType="separate"/>
        </w:r>
        <w:r>
          <w:t>11</w:t>
        </w:r>
        <w:r>
          <w:fldChar w:fldCharType="end"/>
        </w:r>
      </w:hyperlink>
    </w:p>
    <w:p>
      <w:pPr>
        <w:pStyle w:val="TOC2"/>
        <w:tabs>
          <w:tab w:val="right" w:leader="dot" w:pos="8306"/>
        </w:tabs>
      </w:pPr>
      <w:hyperlink w:anchor="_Toc15097" w:history="1">
        <w:r>
          <w:rPr>
            <w:rFonts w:ascii="仿宋" w:eastAsia="仿宋" w:hAnsi="仿宋" w:cs="仿宋" w:hint="eastAsia"/>
            <w:lang w:eastAsia="zh-CN"/>
          </w:rPr>
          <w:t>(七)、管理风险分析</w:t>
        </w:r>
        <w:r>
          <w:tab/>
        </w:r>
        <w:r>
          <w:fldChar w:fldCharType="begin"/>
        </w:r>
        <w:r>
          <w:instrText xml:space="preserve"> PAGEREF _Toc15097 \h </w:instrText>
        </w:r>
        <w:r>
          <w:fldChar w:fldCharType="separate"/>
        </w:r>
        <w:r>
          <w:t>13</w:t>
        </w:r>
        <w:r>
          <w:fldChar w:fldCharType="end"/>
        </w:r>
      </w:hyperlink>
    </w:p>
    <w:p>
      <w:pPr>
        <w:pStyle w:val="TOC2"/>
        <w:tabs>
          <w:tab w:val="right" w:leader="dot" w:pos="8306"/>
        </w:tabs>
      </w:pPr>
      <w:hyperlink w:anchor="_Toc28924" w:history="1">
        <w:r>
          <w:rPr>
            <w:rFonts w:ascii="仿宋" w:eastAsia="仿宋" w:hAnsi="仿宋" w:cs="仿宋" w:hint="eastAsia"/>
            <w:lang w:eastAsia="zh-CN"/>
          </w:rPr>
          <w:t>(八)、其它风险分析</w:t>
        </w:r>
        <w:r>
          <w:tab/>
        </w:r>
        <w:r>
          <w:fldChar w:fldCharType="begin"/>
        </w:r>
        <w:r>
          <w:instrText xml:space="preserve"> PAGEREF _Toc28924 \h </w:instrText>
        </w:r>
        <w:r>
          <w:fldChar w:fldCharType="separate"/>
        </w:r>
        <w:r>
          <w:t>14</w:t>
        </w:r>
        <w:r>
          <w:fldChar w:fldCharType="end"/>
        </w:r>
      </w:hyperlink>
    </w:p>
    <w:p>
      <w:pPr>
        <w:pStyle w:val="TOC2"/>
        <w:tabs>
          <w:tab w:val="right" w:leader="dot" w:pos="8306"/>
        </w:tabs>
      </w:pPr>
      <w:hyperlink w:anchor="_Toc14907" w:history="1">
        <w:r>
          <w:rPr>
            <w:rFonts w:ascii="仿宋" w:eastAsia="仿宋" w:hAnsi="仿宋" w:cs="仿宋" w:hint="eastAsia"/>
            <w:lang w:eastAsia="zh-CN"/>
          </w:rPr>
          <w:t>(九)、社会影响评估</w:t>
        </w:r>
        <w:r>
          <w:tab/>
        </w:r>
        <w:r>
          <w:fldChar w:fldCharType="begin"/>
        </w:r>
        <w:r>
          <w:instrText xml:space="preserve"> PAGEREF _Toc14907 \h </w:instrText>
        </w:r>
        <w:r>
          <w:fldChar w:fldCharType="separate"/>
        </w:r>
        <w:r>
          <w:t>16</w:t>
        </w:r>
        <w:r>
          <w:fldChar w:fldCharType="end"/>
        </w:r>
      </w:hyperlink>
    </w:p>
    <w:p>
      <w:pPr>
        <w:pStyle w:val="TOC1"/>
        <w:tabs>
          <w:tab w:val="right" w:leader="dot" w:pos="8306"/>
        </w:tabs>
      </w:pPr>
      <w:hyperlink w:anchor="_Toc14168" w:history="1">
        <w:r>
          <w:rPr>
            <w:rFonts w:ascii="仿宋" w:eastAsia="仿宋" w:hAnsi="仿宋" w:cs="仿宋" w:hint="eastAsia"/>
            <w:lang w:eastAsia="zh-CN"/>
          </w:rPr>
          <w:t>三、发展规划、产业政策和行业准入分析</w:t>
        </w:r>
        <w:r>
          <w:tab/>
        </w:r>
        <w:r>
          <w:fldChar w:fldCharType="begin"/>
        </w:r>
        <w:r>
          <w:instrText xml:space="preserve"> PAGEREF _Toc14168 \h </w:instrText>
        </w:r>
        <w:r>
          <w:fldChar w:fldCharType="separate"/>
        </w:r>
        <w:r>
          <w:t>18</w:t>
        </w:r>
        <w:r>
          <w:fldChar w:fldCharType="end"/>
        </w:r>
      </w:hyperlink>
    </w:p>
    <w:p>
      <w:pPr>
        <w:pStyle w:val="TOC2"/>
        <w:tabs>
          <w:tab w:val="right" w:leader="dot" w:pos="8306"/>
        </w:tabs>
      </w:pPr>
      <w:hyperlink w:anchor="_Toc9569" w:history="1">
        <w:r>
          <w:rPr>
            <w:rFonts w:ascii="仿宋" w:eastAsia="仿宋" w:hAnsi="仿宋" w:cs="仿宋" w:hint="eastAsia"/>
            <w:lang w:eastAsia="zh-CN"/>
          </w:rPr>
          <w:t>(一)、发展规划分析</w:t>
        </w:r>
        <w:r>
          <w:tab/>
        </w:r>
        <w:r>
          <w:fldChar w:fldCharType="begin"/>
        </w:r>
        <w:r>
          <w:instrText xml:space="preserve"> PAGEREF _Toc9569 \h </w:instrText>
        </w:r>
        <w:r>
          <w:fldChar w:fldCharType="separate"/>
        </w:r>
        <w:r>
          <w:t>18</w:t>
        </w:r>
        <w:r>
          <w:fldChar w:fldCharType="end"/>
        </w:r>
      </w:hyperlink>
    </w:p>
    <w:p>
      <w:pPr>
        <w:pStyle w:val="TOC2"/>
        <w:tabs>
          <w:tab w:val="right" w:leader="dot" w:pos="8306"/>
        </w:tabs>
      </w:pPr>
      <w:hyperlink w:anchor="_Toc7002" w:history="1">
        <w:r>
          <w:rPr>
            <w:rFonts w:ascii="仿宋" w:eastAsia="仿宋" w:hAnsi="仿宋" w:cs="仿宋" w:hint="eastAsia"/>
            <w:lang w:eastAsia="zh-CN"/>
          </w:rPr>
          <w:t>(二)、产业政策分析</w:t>
        </w:r>
        <w:r>
          <w:tab/>
        </w:r>
        <w:r>
          <w:fldChar w:fldCharType="begin"/>
        </w:r>
        <w:r>
          <w:instrText xml:space="preserve"> PAGEREF _Toc7002 \h </w:instrText>
        </w:r>
        <w:r>
          <w:fldChar w:fldCharType="separate"/>
        </w:r>
        <w:r>
          <w:t>19</w:t>
        </w:r>
        <w:r>
          <w:fldChar w:fldCharType="end"/>
        </w:r>
      </w:hyperlink>
    </w:p>
    <w:p>
      <w:pPr>
        <w:pStyle w:val="TOC2"/>
        <w:tabs>
          <w:tab w:val="right" w:leader="dot" w:pos="8306"/>
        </w:tabs>
      </w:pPr>
      <w:hyperlink w:anchor="_Toc26784" w:history="1">
        <w:r>
          <w:rPr>
            <w:rFonts w:ascii="仿宋" w:eastAsia="仿宋" w:hAnsi="仿宋" w:cs="仿宋" w:hint="eastAsia"/>
            <w:lang w:eastAsia="zh-CN"/>
          </w:rPr>
          <w:t>(三)、行业准入分析</w:t>
        </w:r>
        <w:r>
          <w:tab/>
        </w:r>
        <w:r>
          <w:fldChar w:fldCharType="begin"/>
        </w:r>
        <w:r>
          <w:instrText xml:space="preserve"> PAGEREF _Toc26784 \h </w:instrText>
        </w:r>
        <w:r>
          <w:fldChar w:fldCharType="separate"/>
        </w:r>
        <w:r>
          <w:t>21</w:t>
        </w:r>
        <w:r>
          <w:fldChar w:fldCharType="end"/>
        </w:r>
      </w:hyperlink>
    </w:p>
    <w:p>
      <w:pPr>
        <w:pStyle w:val="TOC1"/>
        <w:tabs>
          <w:tab w:val="right" w:leader="dot" w:pos="8306"/>
        </w:tabs>
      </w:pPr>
      <w:hyperlink w:anchor="_Toc25836" w:history="1">
        <w:r>
          <w:rPr>
            <w:rFonts w:ascii="仿宋" w:eastAsia="仿宋" w:hAnsi="仿宋" w:cs="仿宋" w:hint="eastAsia"/>
            <w:lang w:eastAsia="zh-CN"/>
          </w:rPr>
          <w:t>四、社会影响分析</w:t>
        </w:r>
        <w:r>
          <w:tab/>
        </w:r>
        <w:r>
          <w:fldChar w:fldCharType="begin"/>
        </w:r>
        <w:r>
          <w:instrText xml:space="preserve"> PAGEREF _Toc25836 \h </w:instrText>
        </w:r>
        <w:r>
          <w:fldChar w:fldCharType="separate"/>
        </w:r>
        <w:r>
          <w:t>22</w:t>
        </w:r>
        <w:r>
          <w:fldChar w:fldCharType="end"/>
        </w:r>
      </w:hyperlink>
    </w:p>
    <w:p>
      <w:pPr>
        <w:pStyle w:val="TOC2"/>
        <w:tabs>
          <w:tab w:val="right" w:leader="dot" w:pos="8306"/>
        </w:tabs>
      </w:pPr>
      <w:hyperlink w:anchor="_Toc11935" w:history="1">
        <w:r>
          <w:rPr>
            <w:rFonts w:ascii="仿宋" w:eastAsia="仿宋" w:hAnsi="仿宋" w:cs="仿宋" w:hint="eastAsia"/>
            <w:lang w:eastAsia="zh-CN"/>
          </w:rPr>
          <w:t>(一)、社会影响效果分析</w:t>
        </w:r>
        <w:r>
          <w:tab/>
        </w:r>
        <w:r>
          <w:fldChar w:fldCharType="begin"/>
        </w:r>
        <w:r>
          <w:instrText xml:space="preserve"> PAGEREF _Toc11935 \h </w:instrText>
        </w:r>
        <w:r>
          <w:fldChar w:fldCharType="separate"/>
        </w:r>
        <w:r>
          <w:t>22</w:t>
        </w:r>
        <w:r>
          <w:fldChar w:fldCharType="end"/>
        </w:r>
      </w:hyperlink>
    </w:p>
    <w:p>
      <w:pPr>
        <w:pStyle w:val="TOC2"/>
        <w:tabs>
          <w:tab w:val="right" w:leader="dot" w:pos="8306"/>
        </w:tabs>
      </w:pPr>
      <w:hyperlink w:anchor="_Toc5364" w:history="1">
        <w:r>
          <w:rPr>
            <w:rFonts w:ascii="仿宋" w:eastAsia="仿宋" w:hAnsi="仿宋" w:cs="仿宋" w:hint="eastAsia"/>
            <w:lang w:eastAsia="zh-CN"/>
          </w:rPr>
          <w:t>(二)、社会适应性分析</w:t>
        </w:r>
        <w:r>
          <w:tab/>
        </w:r>
        <w:r>
          <w:fldChar w:fldCharType="begin"/>
        </w:r>
        <w:r>
          <w:instrText xml:space="preserve"> PAGEREF _Toc5364 \h </w:instrText>
        </w:r>
        <w:r>
          <w:fldChar w:fldCharType="separate"/>
        </w:r>
        <w:r>
          <w:t>25</w:t>
        </w:r>
        <w:r>
          <w:fldChar w:fldCharType="end"/>
        </w:r>
      </w:hyperlink>
    </w:p>
    <w:p>
      <w:pPr>
        <w:pStyle w:val="TOC2"/>
        <w:tabs>
          <w:tab w:val="right" w:leader="dot" w:pos="8306"/>
        </w:tabs>
      </w:pPr>
      <w:hyperlink w:anchor="_Toc23067" w:history="1">
        <w:r>
          <w:rPr>
            <w:rFonts w:ascii="仿宋" w:eastAsia="仿宋" w:hAnsi="仿宋" w:cs="仿宋" w:hint="eastAsia"/>
            <w:lang w:eastAsia="zh-CN"/>
          </w:rPr>
          <w:t>(三)、社会风险及对策分析</w:t>
        </w:r>
        <w:r>
          <w:tab/>
        </w:r>
        <w:r>
          <w:fldChar w:fldCharType="begin"/>
        </w:r>
        <w:r>
          <w:instrText xml:space="preserve"> PAGEREF _Toc23067 \h </w:instrText>
        </w:r>
        <w:r>
          <w:fldChar w:fldCharType="separate"/>
        </w:r>
        <w:r>
          <w:t>26</w:t>
        </w:r>
        <w:r>
          <w:fldChar w:fldCharType="end"/>
        </w:r>
      </w:hyperlink>
    </w:p>
    <w:p>
      <w:pPr>
        <w:pStyle w:val="TOC1"/>
        <w:tabs>
          <w:tab w:val="right" w:leader="dot" w:pos="8306"/>
        </w:tabs>
      </w:pPr>
      <w:hyperlink w:anchor="_Toc6883" w:history="1">
        <w:r>
          <w:rPr>
            <w:rFonts w:ascii="仿宋" w:eastAsia="仿宋" w:hAnsi="仿宋" w:cs="仿宋" w:hint="eastAsia"/>
            <w:lang w:eastAsia="zh-CN"/>
          </w:rPr>
          <w:t>五、资源开发及综合利用分析</w:t>
        </w:r>
        <w:r>
          <w:tab/>
        </w:r>
        <w:r>
          <w:fldChar w:fldCharType="begin"/>
        </w:r>
        <w:r>
          <w:instrText xml:space="preserve"> PAGEREF _Toc6883 \h </w:instrText>
        </w:r>
        <w:r>
          <w:fldChar w:fldCharType="separate"/>
        </w:r>
        <w:r>
          <w:t>30</w:t>
        </w:r>
        <w:r>
          <w:fldChar w:fldCharType="end"/>
        </w:r>
      </w:hyperlink>
    </w:p>
    <w:p>
      <w:pPr>
        <w:pStyle w:val="TOC2"/>
        <w:tabs>
          <w:tab w:val="right" w:leader="dot" w:pos="8306"/>
        </w:tabs>
      </w:pPr>
      <w:hyperlink w:anchor="_Toc32198" w:history="1">
        <w:r>
          <w:rPr>
            <w:rFonts w:ascii="仿宋" w:eastAsia="仿宋" w:hAnsi="仿宋" w:cs="仿宋" w:hint="eastAsia"/>
            <w:lang w:eastAsia="zh-CN"/>
          </w:rPr>
          <w:t>(一)、资源开发方案</w:t>
        </w:r>
        <w:r>
          <w:tab/>
        </w:r>
        <w:r>
          <w:fldChar w:fldCharType="begin"/>
        </w:r>
        <w:r>
          <w:instrText xml:space="preserve"> PAGEREF _Toc32198 \h </w:instrText>
        </w:r>
        <w:r>
          <w:fldChar w:fldCharType="separate"/>
        </w:r>
        <w:r>
          <w:t>30</w:t>
        </w:r>
        <w:r>
          <w:fldChar w:fldCharType="end"/>
        </w:r>
      </w:hyperlink>
    </w:p>
    <w:p>
      <w:pPr>
        <w:pStyle w:val="TOC2"/>
        <w:tabs>
          <w:tab w:val="right" w:leader="dot" w:pos="8306"/>
        </w:tabs>
      </w:pPr>
      <w:hyperlink w:anchor="_Toc9119" w:history="1">
        <w:r>
          <w:rPr>
            <w:rFonts w:ascii="仿宋" w:eastAsia="仿宋" w:hAnsi="仿宋" w:cs="仿宋" w:hint="eastAsia"/>
            <w:lang w:eastAsia="zh-CN"/>
          </w:rPr>
          <w:t>(二)、资源利用方案</w:t>
        </w:r>
        <w:r>
          <w:tab/>
        </w:r>
        <w:r>
          <w:fldChar w:fldCharType="begin"/>
        </w:r>
        <w:r>
          <w:instrText xml:space="preserve"> PAGEREF _Toc9119 \h </w:instrText>
        </w:r>
        <w:r>
          <w:fldChar w:fldCharType="separate"/>
        </w:r>
        <w:r>
          <w:t>31</w:t>
        </w:r>
        <w:r>
          <w:fldChar w:fldCharType="end"/>
        </w:r>
      </w:hyperlink>
    </w:p>
    <w:p>
      <w:pPr>
        <w:pStyle w:val="TOC2"/>
        <w:tabs>
          <w:tab w:val="right" w:leader="dot" w:pos="8306"/>
        </w:tabs>
      </w:pPr>
      <w:hyperlink w:anchor="_Toc19452" w:history="1">
        <w:r>
          <w:rPr>
            <w:rFonts w:ascii="仿宋" w:eastAsia="仿宋" w:hAnsi="仿宋" w:cs="仿宋" w:hint="eastAsia"/>
            <w:lang w:eastAsia="zh-CN"/>
          </w:rPr>
          <w:t>(三)、资源节约措施</w:t>
        </w:r>
        <w:r>
          <w:tab/>
        </w:r>
        <w:r>
          <w:fldChar w:fldCharType="begin"/>
        </w:r>
        <w:r>
          <w:instrText xml:space="preserve"> PAGEREF _Toc19452 \h </w:instrText>
        </w:r>
        <w:r>
          <w:fldChar w:fldCharType="separate"/>
        </w:r>
        <w:r>
          <w:t>32</w:t>
        </w:r>
        <w:r>
          <w:fldChar w:fldCharType="end"/>
        </w:r>
      </w:hyperlink>
    </w:p>
    <w:p>
      <w:pPr>
        <w:pStyle w:val="TOC1"/>
        <w:tabs>
          <w:tab w:val="right" w:leader="dot" w:pos="8306"/>
        </w:tabs>
      </w:pPr>
      <w:hyperlink w:anchor="_Toc13533" w:history="1">
        <w:r>
          <w:rPr>
            <w:rFonts w:ascii="仿宋" w:eastAsia="仿宋" w:hAnsi="仿宋" w:cs="仿宋" w:hint="eastAsia"/>
            <w:lang w:eastAsia="zh-CN"/>
          </w:rPr>
          <w:t>六、项目监理与质量保证</w:t>
        </w:r>
        <w:r>
          <w:tab/>
        </w:r>
        <w:r>
          <w:fldChar w:fldCharType="begin"/>
        </w:r>
        <w:r>
          <w:instrText xml:space="preserve"> PAGEREF _Toc13533 \h </w:instrText>
        </w:r>
        <w:r>
          <w:fldChar w:fldCharType="separate"/>
        </w:r>
        <w:r>
          <w:t>33</w:t>
        </w:r>
        <w:r>
          <w:fldChar w:fldCharType="end"/>
        </w:r>
      </w:hyperlink>
    </w:p>
    <w:p>
      <w:pPr>
        <w:pStyle w:val="TOC2"/>
        <w:tabs>
          <w:tab w:val="right" w:leader="dot" w:pos="8306"/>
        </w:tabs>
      </w:pPr>
      <w:hyperlink w:anchor="_Toc1347" w:history="1">
        <w:r>
          <w:rPr>
            <w:rFonts w:ascii="仿宋" w:eastAsia="仿宋" w:hAnsi="仿宋" w:cs="仿宋" w:hint="eastAsia"/>
            <w:lang w:eastAsia="zh-CN"/>
          </w:rPr>
          <w:t>(一)、监理体系构建</w:t>
        </w:r>
        <w:r>
          <w:tab/>
        </w:r>
        <w:r>
          <w:fldChar w:fldCharType="begin"/>
        </w:r>
        <w:r>
          <w:instrText xml:space="preserve"> PAGEREF _Toc1347 \h </w:instrText>
        </w:r>
        <w:r>
          <w:fldChar w:fldCharType="separate"/>
        </w:r>
        <w:r>
          <w:t>33</w:t>
        </w:r>
        <w:r>
          <w:fldChar w:fldCharType="end"/>
        </w:r>
      </w:hyperlink>
    </w:p>
    <w:p>
      <w:pPr>
        <w:pStyle w:val="TOC2"/>
        <w:tabs>
          <w:tab w:val="right" w:leader="dot" w:pos="8306"/>
        </w:tabs>
      </w:pPr>
      <w:hyperlink w:anchor="_Toc8228" w:history="1">
        <w:r>
          <w:rPr>
            <w:rFonts w:ascii="仿宋" w:eastAsia="仿宋" w:hAnsi="仿宋" w:cs="仿宋" w:hint="eastAsia"/>
            <w:lang w:eastAsia="zh-CN"/>
          </w:rPr>
          <w:t>(二)、质量保证体系实施</w:t>
        </w:r>
        <w:r>
          <w:tab/>
        </w:r>
        <w:r>
          <w:fldChar w:fldCharType="begin"/>
        </w:r>
        <w:r>
          <w:instrText xml:space="preserve"> PAGEREF _Toc8228 \h </w:instrText>
        </w:r>
        <w:r>
          <w:fldChar w:fldCharType="separate"/>
        </w:r>
        <w:r>
          <w:t>34</w:t>
        </w:r>
        <w:r>
          <w:fldChar w:fldCharType="end"/>
        </w:r>
      </w:hyperlink>
    </w:p>
    <w:p>
      <w:pPr>
        <w:pStyle w:val="TOC2"/>
        <w:tabs>
          <w:tab w:val="right" w:leader="dot" w:pos="8306"/>
        </w:tabs>
      </w:pPr>
      <w:hyperlink w:anchor="_Toc25525" w:history="1">
        <w:r>
          <w:rPr>
            <w:rFonts w:ascii="仿宋" w:eastAsia="仿宋" w:hAnsi="仿宋" w:cs="仿宋" w:hint="eastAsia"/>
            <w:lang w:eastAsia="zh-CN"/>
          </w:rPr>
          <w:t>(三)、监理与质量控制流程</w:t>
        </w:r>
        <w:r>
          <w:tab/>
        </w:r>
        <w:r>
          <w:fldChar w:fldCharType="begin"/>
        </w:r>
        <w:r>
          <w:instrText xml:space="preserve"> PAGEREF _Toc25525 \h </w:instrText>
        </w:r>
        <w:r>
          <w:fldChar w:fldCharType="separate"/>
        </w:r>
        <w:r>
          <w:t>35</w:t>
        </w:r>
        <w:r>
          <w:fldChar w:fldCharType="end"/>
        </w:r>
      </w:hyperlink>
    </w:p>
    <w:p>
      <w:pPr>
        <w:pStyle w:val="TOC1"/>
        <w:tabs>
          <w:tab w:val="right" w:leader="dot" w:pos="8306"/>
        </w:tabs>
      </w:pPr>
      <w:hyperlink w:anchor="_Toc29458" w:history="1">
        <w:r>
          <w:rPr>
            <w:rFonts w:ascii="仿宋" w:eastAsia="仿宋" w:hAnsi="仿宋" w:cs="仿宋" w:hint="eastAsia"/>
            <w:lang w:eastAsia="zh-CN"/>
          </w:rPr>
          <w:t>七、安全与应急管理</w:t>
        </w:r>
        <w:r>
          <w:tab/>
        </w:r>
        <w:r>
          <w:fldChar w:fldCharType="begin"/>
        </w:r>
        <w:r>
          <w:instrText xml:space="preserve"> PAGEREF _Toc29458 \h </w:instrText>
        </w:r>
        <w:r>
          <w:fldChar w:fldCharType="separate"/>
        </w:r>
        <w:r>
          <w:t>35</w:t>
        </w:r>
        <w:r>
          <w:fldChar w:fldCharType="end"/>
        </w:r>
      </w:hyperlink>
    </w:p>
    <w:p>
      <w:pPr>
        <w:pStyle w:val="TOC2"/>
        <w:tabs>
          <w:tab w:val="right" w:leader="dot" w:pos="8306"/>
        </w:tabs>
      </w:pPr>
      <w:hyperlink w:anchor="_Toc12992" w:history="1">
        <w:r>
          <w:rPr>
            <w:rFonts w:ascii="仿宋" w:eastAsia="仿宋" w:hAnsi="仿宋" w:cs="仿宋" w:hint="eastAsia"/>
            <w:lang w:eastAsia="zh-CN"/>
          </w:rPr>
          <w:t>(一)、安全生产管理</w:t>
        </w:r>
        <w:r>
          <w:tab/>
        </w:r>
        <w:r>
          <w:fldChar w:fldCharType="begin"/>
        </w:r>
        <w:r>
          <w:instrText xml:space="preserve"> PAGEREF _Toc12992 \h </w:instrText>
        </w:r>
        <w:r>
          <w:fldChar w:fldCharType="separate"/>
        </w:r>
        <w:r>
          <w:t>35</w:t>
        </w:r>
        <w:r>
          <w:fldChar w:fldCharType="end"/>
        </w:r>
      </w:hyperlink>
    </w:p>
    <w:p>
      <w:pPr>
        <w:pStyle w:val="TOC2"/>
        <w:tabs>
          <w:tab w:val="right" w:leader="dot" w:pos="8306"/>
        </w:tabs>
      </w:pPr>
      <w:hyperlink w:anchor="_Toc30359" w:history="1">
        <w:r>
          <w:rPr>
            <w:rFonts w:ascii="仿宋" w:eastAsia="仿宋" w:hAnsi="仿宋" w:cs="仿宋" w:hint="eastAsia"/>
            <w:lang w:eastAsia="zh-CN"/>
          </w:rPr>
          <w:t>(二)、应急预案与响应</w:t>
        </w:r>
        <w:r>
          <w:tab/>
        </w:r>
        <w:r>
          <w:fldChar w:fldCharType="begin"/>
        </w:r>
        <w:r>
          <w:instrText xml:space="preserve"> PAGEREF _Toc30359 \h </w:instrText>
        </w:r>
        <w:r>
          <w:fldChar w:fldCharType="separate"/>
        </w:r>
        <w:r>
          <w:t>37</w:t>
        </w:r>
        <w:r>
          <w:fldChar w:fldCharType="end"/>
        </w:r>
      </w:hyperlink>
    </w:p>
    <w:p>
      <w:pPr>
        <w:pStyle w:val="TOC1"/>
        <w:tabs>
          <w:tab w:val="right" w:leader="dot" w:pos="8306"/>
        </w:tabs>
      </w:pPr>
      <w:hyperlink w:anchor="_Toc32225" w:history="1">
        <w:r>
          <w:rPr>
            <w:rFonts w:ascii="仿宋" w:eastAsia="仿宋" w:hAnsi="仿宋" w:cs="仿宋" w:hint="eastAsia"/>
            <w:lang w:eastAsia="zh-CN"/>
          </w:rPr>
          <w:t>八、项目进度计划</w:t>
        </w:r>
        <w:r>
          <w:tab/>
        </w:r>
        <w:r>
          <w:fldChar w:fldCharType="begin"/>
        </w:r>
        <w:r>
          <w:instrText xml:space="preserve"> PAGEREF _Toc32225 \h </w:instrText>
        </w:r>
        <w:r>
          <w:fldChar w:fldCharType="separate"/>
        </w:r>
        <w:r>
          <w:t>38</w:t>
        </w:r>
        <w:r>
          <w:fldChar w:fldCharType="end"/>
        </w:r>
      </w:hyperlink>
    </w:p>
    <w:p>
      <w:pPr>
        <w:pStyle w:val="TOC2"/>
        <w:tabs>
          <w:tab w:val="right" w:leader="dot" w:pos="8306"/>
        </w:tabs>
      </w:pPr>
      <w:hyperlink w:anchor="_Toc7492" w:history="1">
        <w:r>
          <w:rPr>
            <w:rFonts w:ascii="仿宋" w:eastAsia="仿宋" w:hAnsi="仿宋" w:cs="仿宋" w:hint="eastAsia"/>
            <w:lang w:eastAsia="zh-CN"/>
          </w:rPr>
          <w:t>(一)、建设周期</w:t>
        </w:r>
        <w:r>
          <w:tab/>
        </w:r>
        <w:r>
          <w:fldChar w:fldCharType="begin"/>
        </w:r>
        <w:r>
          <w:instrText xml:space="preserve"> PAGEREF _Toc7492 \h </w:instrText>
        </w:r>
        <w:r>
          <w:fldChar w:fldCharType="separate"/>
        </w:r>
        <w:r>
          <w:t>38</w:t>
        </w:r>
        <w:r>
          <w:fldChar w:fldCharType="end"/>
        </w:r>
      </w:hyperlink>
    </w:p>
    <w:p>
      <w:pPr>
        <w:pStyle w:val="TOC2"/>
        <w:tabs>
          <w:tab w:val="right" w:leader="dot" w:pos="8306"/>
        </w:tabs>
      </w:pPr>
      <w:hyperlink w:anchor="_Toc22088" w:history="1">
        <w:r>
          <w:rPr>
            <w:rFonts w:ascii="仿宋" w:eastAsia="仿宋" w:hAnsi="仿宋" w:cs="仿宋" w:hint="eastAsia"/>
            <w:lang w:eastAsia="zh-CN"/>
          </w:rPr>
          <w:t>(二)、建设进度</w:t>
        </w:r>
        <w:r>
          <w:tab/>
        </w:r>
        <w:r>
          <w:fldChar w:fldCharType="begin"/>
        </w:r>
        <w:r>
          <w:instrText xml:space="preserve"> PAGEREF _Toc22088 \h </w:instrText>
        </w:r>
        <w:r>
          <w:fldChar w:fldCharType="separate"/>
        </w:r>
        <w:r>
          <w:t>38</w:t>
        </w:r>
        <w:r>
          <w:fldChar w:fldCharType="end"/>
        </w:r>
      </w:hyperlink>
    </w:p>
    <w:p>
      <w:pPr>
        <w:pStyle w:val="TOC2"/>
        <w:tabs>
          <w:tab w:val="right" w:leader="dot" w:pos="8306"/>
        </w:tabs>
      </w:pPr>
      <w:hyperlink w:anchor="_Toc228" w:history="1">
        <w:r>
          <w:rPr>
            <w:rFonts w:ascii="仿宋" w:eastAsia="仿宋" w:hAnsi="仿宋" w:cs="仿宋" w:hint="eastAsia"/>
            <w:lang w:eastAsia="zh-CN"/>
          </w:rPr>
          <w:t>(三)、进度安排注意事项</w:t>
        </w:r>
        <w:r>
          <w:tab/>
        </w:r>
        <w:r>
          <w:fldChar w:fldCharType="begin"/>
        </w:r>
        <w:r>
          <w:instrText xml:space="preserve"> PAGEREF _Toc228 \h </w:instrText>
        </w:r>
        <w:r>
          <w:fldChar w:fldCharType="separate"/>
        </w:r>
        <w:r>
          <w:t>40</w:t>
        </w:r>
        <w:r>
          <w:fldChar w:fldCharType="end"/>
        </w:r>
      </w:hyperlink>
    </w:p>
    <w:p>
      <w:pPr>
        <w:pStyle w:val="TOC2"/>
        <w:tabs>
          <w:tab w:val="right" w:leader="dot" w:pos="8306"/>
        </w:tabs>
      </w:pPr>
      <w:hyperlink w:anchor="_Toc28293" w:history="1">
        <w:r>
          <w:rPr>
            <w:rFonts w:ascii="仿宋" w:eastAsia="仿宋" w:hAnsi="仿宋" w:cs="仿宋" w:hint="eastAsia"/>
            <w:lang w:eastAsia="zh-CN"/>
          </w:rPr>
          <w:t>(四)、人力资源配置</w:t>
        </w:r>
        <w:r>
          <w:tab/>
        </w:r>
        <w:r>
          <w:fldChar w:fldCharType="begin"/>
        </w:r>
        <w:r>
          <w:instrText xml:space="preserve"> PAGEREF _Toc28293 \h </w:instrText>
        </w:r>
        <w:r>
          <w:fldChar w:fldCharType="separate"/>
        </w:r>
        <w:r>
          <w:t>41</w:t>
        </w:r>
        <w:r>
          <w:fldChar w:fldCharType="end"/>
        </w:r>
      </w:hyperlink>
    </w:p>
    <w:p>
      <w:pPr>
        <w:pStyle w:val="TOC2"/>
        <w:tabs>
          <w:tab w:val="right" w:leader="dot" w:pos="8306"/>
        </w:tabs>
      </w:pPr>
      <w:hyperlink w:anchor="_Toc20978" w:history="1">
        <w:r>
          <w:rPr>
            <w:rFonts w:ascii="仿宋" w:eastAsia="仿宋" w:hAnsi="仿宋" w:cs="仿宋" w:hint="eastAsia"/>
            <w:lang w:eastAsia="zh-CN"/>
          </w:rPr>
          <w:t>(五)、员工培训</w:t>
        </w:r>
        <w:r>
          <w:tab/>
        </w:r>
        <w:r>
          <w:fldChar w:fldCharType="begin"/>
        </w:r>
        <w:r>
          <w:instrText xml:space="preserve"> PAGEREF _Toc20978 \h </w:instrText>
        </w:r>
        <w:r>
          <w:fldChar w:fldCharType="separate"/>
        </w:r>
        <w:r>
          <w:t>43</w:t>
        </w:r>
        <w:r>
          <w:fldChar w:fldCharType="end"/>
        </w:r>
      </w:hyperlink>
    </w:p>
    <w:p>
      <w:pPr>
        <w:pStyle w:val="TOC2"/>
        <w:tabs>
          <w:tab w:val="right" w:leader="dot" w:pos="8306"/>
        </w:tabs>
      </w:pPr>
      <w:hyperlink w:anchor="_Toc1196" w:history="1">
        <w:r>
          <w:rPr>
            <w:rFonts w:ascii="仿宋" w:eastAsia="仿宋" w:hAnsi="仿宋" w:cs="仿宋" w:hint="eastAsia"/>
            <w:lang w:eastAsia="zh-CN"/>
          </w:rPr>
          <w:t>(六)、项目实施保障</w:t>
        </w:r>
        <w:r>
          <w:tab/>
        </w:r>
        <w:r>
          <w:fldChar w:fldCharType="begin"/>
        </w:r>
        <w:r>
          <w:instrText xml:space="preserve"> PAGEREF _Toc1196 \h </w:instrText>
        </w:r>
        <w:r>
          <w:fldChar w:fldCharType="separate"/>
        </w:r>
        <w:r>
          <w:t>44</w:t>
        </w:r>
        <w:r>
          <w:fldChar w:fldCharType="end"/>
        </w:r>
      </w:hyperlink>
    </w:p>
    <w:p>
      <w:pPr>
        <w:pStyle w:val="TOC2"/>
        <w:tabs>
          <w:tab w:val="right" w:leader="dot" w:pos="8306"/>
        </w:tabs>
      </w:pPr>
      <w:hyperlink w:anchor="_Toc28587" w:history="1">
        <w:r>
          <w:rPr>
            <w:rFonts w:ascii="仿宋" w:eastAsia="仿宋" w:hAnsi="仿宋" w:cs="仿宋" w:hint="eastAsia"/>
            <w:lang w:eastAsia="zh-CN"/>
          </w:rPr>
          <w:t>(七)、安全规范管理</w:t>
        </w:r>
        <w:r>
          <w:tab/>
        </w:r>
        <w:r>
          <w:fldChar w:fldCharType="begin"/>
        </w:r>
        <w:r>
          <w:instrText xml:space="preserve"> PAGEREF _Toc28587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82" w:history="1">
        <w:r>
          <w:rPr>
            <w:rFonts w:ascii="仿宋" w:eastAsia="仿宋" w:hAnsi="仿宋" w:cs="仿宋" w:hint="eastAsia"/>
            <w:lang w:eastAsia="zh-CN"/>
          </w:rPr>
          <w:t>九、环境保护与绿色发展</w:t>
        </w:r>
        <w:r>
          <w:tab/>
        </w:r>
        <w:r>
          <w:fldChar w:fldCharType="begin"/>
        </w:r>
        <w:r>
          <w:instrText xml:space="preserve"> PAGEREF _Toc5782 \h </w:instrText>
        </w:r>
        <w:r>
          <w:fldChar w:fldCharType="separate"/>
        </w:r>
        <w:r>
          <w:t>46</w:t>
        </w:r>
        <w:r>
          <w:fldChar w:fldCharType="end"/>
        </w:r>
      </w:hyperlink>
    </w:p>
    <w:p>
      <w:pPr>
        <w:pStyle w:val="TOC2"/>
        <w:tabs>
          <w:tab w:val="right" w:leader="dot" w:pos="8306"/>
        </w:tabs>
      </w:pPr>
      <w:hyperlink w:anchor="_Toc21967" w:history="1">
        <w:r>
          <w:rPr>
            <w:rFonts w:ascii="仿宋" w:eastAsia="仿宋" w:hAnsi="仿宋" w:cs="仿宋" w:hint="eastAsia"/>
            <w:lang w:eastAsia="zh-CN"/>
          </w:rPr>
          <w:t>(一)、环境保护措施</w:t>
        </w:r>
        <w:r>
          <w:tab/>
        </w:r>
        <w:r>
          <w:fldChar w:fldCharType="begin"/>
        </w:r>
        <w:r>
          <w:instrText xml:space="preserve"> PAGEREF _Toc21967 \h </w:instrText>
        </w:r>
        <w:r>
          <w:fldChar w:fldCharType="separate"/>
        </w:r>
        <w:r>
          <w:t>46</w:t>
        </w:r>
        <w:r>
          <w:fldChar w:fldCharType="end"/>
        </w:r>
      </w:hyperlink>
    </w:p>
    <w:p>
      <w:pPr>
        <w:pStyle w:val="TOC2"/>
        <w:tabs>
          <w:tab w:val="right" w:leader="dot" w:pos="8306"/>
        </w:tabs>
      </w:pPr>
      <w:hyperlink w:anchor="_Toc31014" w:history="1">
        <w:r>
          <w:rPr>
            <w:rFonts w:ascii="仿宋" w:eastAsia="仿宋" w:hAnsi="仿宋" w:cs="仿宋" w:hint="eastAsia"/>
            <w:lang w:eastAsia="zh-CN"/>
          </w:rPr>
          <w:t>(二)、绿色发展与可持续发展策略</w:t>
        </w:r>
        <w:r>
          <w:tab/>
        </w:r>
        <w:r>
          <w:fldChar w:fldCharType="begin"/>
        </w:r>
        <w:r>
          <w:instrText xml:space="preserve"> PAGEREF _Toc31014 \h </w:instrText>
        </w:r>
        <w:r>
          <w:fldChar w:fldCharType="separate"/>
        </w:r>
        <w:r>
          <w:t>48</w:t>
        </w:r>
        <w:r>
          <w:fldChar w:fldCharType="end"/>
        </w:r>
      </w:hyperlink>
    </w:p>
    <w:p>
      <w:pPr>
        <w:pStyle w:val="TOC1"/>
        <w:tabs>
          <w:tab w:val="right" w:leader="dot" w:pos="8306"/>
        </w:tabs>
      </w:pPr>
      <w:hyperlink w:anchor="_Toc13646" w:history="1">
        <w:r>
          <w:rPr>
            <w:rFonts w:ascii="仿宋" w:eastAsia="仿宋" w:hAnsi="仿宋" w:cs="仿宋" w:hint="eastAsia"/>
            <w:lang w:eastAsia="zh-CN"/>
          </w:rPr>
          <w:t>十、技术创新与产业升级</w:t>
        </w:r>
        <w:r>
          <w:tab/>
        </w:r>
        <w:r>
          <w:fldChar w:fldCharType="begin"/>
        </w:r>
        <w:r>
          <w:instrText xml:space="preserve"> PAGEREF _Toc13646 \h </w:instrText>
        </w:r>
        <w:r>
          <w:fldChar w:fldCharType="separate"/>
        </w:r>
        <w:r>
          <w:t>49</w:t>
        </w:r>
        <w:r>
          <w:fldChar w:fldCharType="end"/>
        </w:r>
      </w:hyperlink>
    </w:p>
    <w:p>
      <w:pPr>
        <w:pStyle w:val="TOC2"/>
        <w:tabs>
          <w:tab w:val="right" w:leader="dot" w:pos="8306"/>
        </w:tabs>
      </w:pPr>
      <w:hyperlink w:anchor="_Toc29372" w:history="1">
        <w:r>
          <w:rPr>
            <w:rFonts w:ascii="仿宋" w:eastAsia="仿宋" w:hAnsi="仿宋" w:cs="仿宋" w:hint="eastAsia"/>
            <w:lang w:eastAsia="zh-CN"/>
          </w:rPr>
          <w:t>(一)、技术创新方向与目标</w:t>
        </w:r>
        <w:r>
          <w:tab/>
        </w:r>
        <w:r>
          <w:fldChar w:fldCharType="begin"/>
        </w:r>
        <w:r>
          <w:instrText xml:space="preserve"> PAGEREF _Toc29372 \h </w:instrText>
        </w:r>
        <w:r>
          <w:fldChar w:fldCharType="separate"/>
        </w:r>
        <w:r>
          <w:t>49</w:t>
        </w:r>
        <w:r>
          <w:fldChar w:fldCharType="end"/>
        </w:r>
      </w:hyperlink>
    </w:p>
    <w:p>
      <w:pPr>
        <w:pStyle w:val="TOC2"/>
        <w:tabs>
          <w:tab w:val="right" w:leader="dot" w:pos="8306"/>
        </w:tabs>
      </w:pPr>
      <w:hyperlink w:anchor="_Toc30578" w:history="1">
        <w:r>
          <w:rPr>
            <w:rFonts w:ascii="仿宋" w:eastAsia="仿宋" w:hAnsi="仿宋" w:cs="仿宋" w:hint="eastAsia"/>
            <w:lang w:eastAsia="zh-CN"/>
          </w:rPr>
          <w:t>(二)、产业升级路径与措施</w:t>
        </w:r>
        <w:r>
          <w:tab/>
        </w:r>
        <w:r>
          <w:fldChar w:fldCharType="begin"/>
        </w:r>
        <w:r>
          <w:instrText xml:space="preserve"> PAGEREF _Toc30578 \h </w:instrText>
        </w:r>
        <w:r>
          <w:fldChar w:fldCharType="separate"/>
        </w:r>
        <w:r>
          <w:t>50</w:t>
        </w:r>
        <w:r>
          <w:fldChar w:fldCharType="end"/>
        </w:r>
      </w:hyperlink>
    </w:p>
    <w:p>
      <w:pPr>
        <w:pStyle w:val="TOC1"/>
        <w:tabs>
          <w:tab w:val="right" w:leader="dot" w:pos="8306"/>
        </w:tabs>
      </w:pPr>
      <w:hyperlink w:anchor="_Toc14909" w:history="1">
        <w:r>
          <w:rPr>
            <w:rFonts w:ascii="仿宋" w:eastAsia="仿宋" w:hAnsi="仿宋" w:cs="仿宋" w:hint="eastAsia"/>
            <w:lang w:eastAsia="zh-CN"/>
          </w:rPr>
          <w:t>十一、项目变更管理</w:t>
        </w:r>
        <w:r>
          <w:tab/>
        </w:r>
        <w:r>
          <w:fldChar w:fldCharType="begin"/>
        </w:r>
        <w:r>
          <w:instrText xml:space="preserve"> PAGEREF _Toc14909 \h </w:instrText>
        </w:r>
        <w:r>
          <w:fldChar w:fldCharType="separate"/>
        </w:r>
        <w:r>
          <w:t>52</w:t>
        </w:r>
        <w:r>
          <w:fldChar w:fldCharType="end"/>
        </w:r>
      </w:hyperlink>
    </w:p>
    <w:p>
      <w:pPr>
        <w:pStyle w:val="TOC2"/>
        <w:tabs>
          <w:tab w:val="right" w:leader="dot" w:pos="8306"/>
        </w:tabs>
      </w:pPr>
      <w:hyperlink w:anchor="_Toc10056" w:history="1">
        <w:r>
          <w:rPr>
            <w:rFonts w:ascii="仿宋" w:eastAsia="仿宋" w:hAnsi="仿宋" w:cs="仿宋" w:hint="eastAsia"/>
            <w:lang w:eastAsia="zh-CN"/>
          </w:rPr>
          <w:t>(一)、变更控制流程</w:t>
        </w:r>
        <w:r>
          <w:tab/>
        </w:r>
        <w:r>
          <w:fldChar w:fldCharType="begin"/>
        </w:r>
        <w:r>
          <w:instrText xml:space="preserve"> PAGEREF _Toc10056 \h </w:instrText>
        </w:r>
        <w:r>
          <w:fldChar w:fldCharType="separate"/>
        </w:r>
        <w:r>
          <w:t>52</w:t>
        </w:r>
        <w:r>
          <w:fldChar w:fldCharType="end"/>
        </w:r>
      </w:hyperlink>
    </w:p>
    <w:p>
      <w:pPr>
        <w:pStyle w:val="TOC2"/>
        <w:tabs>
          <w:tab w:val="right" w:leader="dot" w:pos="8306"/>
        </w:tabs>
      </w:pPr>
      <w:hyperlink w:anchor="_Toc1878" w:history="1">
        <w:r>
          <w:rPr>
            <w:rFonts w:ascii="仿宋" w:eastAsia="仿宋" w:hAnsi="仿宋" w:cs="仿宋" w:hint="eastAsia"/>
            <w:lang w:eastAsia="zh-CN"/>
          </w:rPr>
          <w:t>(二)、影响评估与处理</w:t>
        </w:r>
        <w:r>
          <w:tab/>
        </w:r>
        <w:r>
          <w:fldChar w:fldCharType="begin"/>
        </w:r>
        <w:r>
          <w:instrText xml:space="preserve"> PAGEREF _Toc1878 \h </w:instrText>
        </w:r>
        <w:r>
          <w:fldChar w:fldCharType="separate"/>
        </w:r>
        <w:r>
          <w:t>52</w:t>
        </w:r>
        <w:r>
          <w:fldChar w:fldCharType="end"/>
        </w:r>
      </w:hyperlink>
    </w:p>
    <w:p>
      <w:pPr>
        <w:pStyle w:val="TOC2"/>
        <w:tabs>
          <w:tab w:val="right" w:leader="dot" w:pos="8306"/>
        </w:tabs>
      </w:pPr>
      <w:hyperlink w:anchor="_Toc23375" w:history="1">
        <w:r>
          <w:rPr>
            <w:rFonts w:ascii="仿宋" w:eastAsia="仿宋" w:hAnsi="仿宋" w:cs="仿宋" w:hint="eastAsia"/>
            <w:lang w:eastAsia="zh-CN"/>
          </w:rPr>
          <w:t>(三)、变更记录与追踪</w:t>
        </w:r>
        <w:r>
          <w:tab/>
        </w:r>
        <w:r>
          <w:fldChar w:fldCharType="begin"/>
        </w:r>
        <w:r>
          <w:instrText xml:space="preserve"> PAGEREF _Toc23375 \h </w:instrText>
        </w:r>
        <w:r>
          <w:fldChar w:fldCharType="separate"/>
        </w:r>
        <w:r>
          <w:t>54</w:t>
        </w:r>
        <w:r>
          <w:fldChar w:fldCharType="end"/>
        </w:r>
      </w:hyperlink>
    </w:p>
    <w:p>
      <w:pPr>
        <w:pStyle w:val="TOC2"/>
        <w:tabs>
          <w:tab w:val="right" w:leader="dot" w:pos="8306"/>
        </w:tabs>
      </w:pPr>
      <w:hyperlink w:anchor="_Toc1512" w:history="1">
        <w:r>
          <w:rPr>
            <w:rFonts w:ascii="仿宋" w:eastAsia="仿宋" w:hAnsi="仿宋" w:cs="仿宋" w:hint="eastAsia"/>
            <w:lang w:eastAsia="zh-CN"/>
          </w:rPr>
          <w:t>(四)、变更管理策略</w:t>
        </w:r>
        <w:r>
          <w:tab/>
        </w:r>
        <w:r>
          <w:fldChar w:fldCharType="begin"/>
        </w:r>
        <w:r>
          <w:instrText xml:space="preserve"> PAGEREF _Toc1512 \h </w:instrText>
        </w:r>
        <w:r>
          <w:fldChar w:fldCharType="separate"/>
        </w:r>
        <w:r>
          <w:t>56</w:t>
        </w:r>
        <w:r>
          <w:fldChar w:fldCharType="end"/>
        </w:r>
      </w:hyperlink>
    </w:p>
    <w:p>
      <w:pPr>
        <w:pStyle w:val="TOC1"/>
        <w:tabs>
          <w:tab w:val="right" w:leader="dot" w:pos="8306"/>
        </w:tabs>
      </w:pPr>
      <w:hyperlink w:anchor="_Toc18880" w:history="1">
        <w:r>
          <w:rPr>
            <w:rFonts w:ascii="仿宋" w:eastAsia="仿宋" w:hAnsi="仿宋" w:cs="仿宋" w:hint="eastAsia"/>
            <w:lang w:eastAsia="zh-CN"/>
          </w:rPr>
          <w:t>十二、项目质量与标准</w:t>
        </w:r>
        <w:r>
          <w:tab/>
        </w:r>
        <w:r>
          <w:fldChar w:fldCharType="begin"/>
        </w:r>
        <w:r>
          <w:instrText xml:space="preserve"> PAGEREF _Toc18880 \h </w:instrText>
        </w:r>
        <w:r>
          <w:fldChar w:fldCharType="separate"/>
        </w:r>
        <w:r>
          <w:t>57</w:t>
        </w:r>
        <w:r>
          <w:fldChar w:fldCharType="end"/>
        </w:r>
      </w:hyperlink>
    </w:p>
    <w:p>
      <w:pPr>
        <w:pStyle w:val="TOC2"/>
        <w:tabs>
          <w:tab w:val="right" w:leader="dot" w:pos="8306"/>
        </w:tabs>
      </w:pPr>
      <w:hyperlink w:anchor="_Toc19902" w:history="1">
        <w:r>
          <w:rPr>
            <w:rFonts w:ascii="仿宋" w:eastAsia="仿宋" w:hAnsi="仿宋" w:cs="仿宋" w:hint="eastAsia"/>
            <w:lang w:eastAsia="zh-CN"/>
          </w:rPr>
          <w:t>(一)、质量保障体系</w:t>
        </w:r>
        <w:r>
          <w:tab/>
        </w:r>
        <w:r>
          <w:fldChar w:fldCharType="begin"/>
        </w:r>
        <w:r>
          <w:instrText xml:space="preserve"> PAGEREF _Toc19902 \h </w:instrText>
        </w:r>
        <w:r>
          <w:fldChar w:fldCharType="separate"/>
        </w:r>
        <w:r>
          <w:t>57</w:t>
        </w:r>
        <w:r>
          <w:fldChar w:fldCharType="end"/>
        </w:r>
      </w:hyperlink>
    </w:p>
    <w:p>
      <w:pPr>
        <w:pStyle w:val="TOC2"/>
        <w:tabs>
          <w:tab w:val="right" w:leader="dot" w:pos="8306"/>
        </w:tabs>
      </w:pPr>
      <w:hyperlink w:anchor="_Toc17382" w:history="1">
        <w:r>
          <w:rPr>
            <w:rFonts w:ascii="仿宋" w:eastAsia="仿宋" w:hAnsi="仿宋" w:cs="仿宋" w:hint="eastAsia"/>
            <w:lang w:eastAsia="zh-CN"/>
          </w:rPr>
          <w:t>(二)、标准化作业流程</w:t>
        </w:r>
        <w:r>
          <w:tab/>
        </w:r>
        <w:r>
          <w:fldChar w:fldCharType="begin"/>
        </w:r>
        <w:r>
          <w:instrText xml:space="preserve"> PAGEREF _Toc17382 \h </w:instrText>
        </w:r>
        <w:r>
          <w:fldChar w:fldCharType="separate"/>
        </w:r>
        <w:r>
          <w:t>59</w:t>
        </w:r>
        <w:r>
          <w:fldChar w:fldCharType="end"/>
        </w:r>
      </w:hyperlink>
    </w:p>
    <w:p>
      <w:pPr>
        <w:pStyle w:val="TOC2"/>
        <w:tabs>
          <w:tab w:val="right" w:leader="dot" w:pos="8306"/>
        </w:tabs>
      </w:pPr>
      <w:hyperlink w:anchor="_Toc18678" w:history="1">
        <w:r>
          <w:rPr>
            <w:rFonts w:ascii="仿宋" w:eastAsia="仿宋" w:hAnsi="仿宋" w:cs="仿宋" w:hint="eastAsia"/>
            <w:lang w:eastAsia="zh-CN"/>
          </w:rPr>
          <w:t>(三)、质量监控与评估</w:t>
        </w:r>
        <w:r>
          <w:tab/>
        </w:r>
        <w:r>
          <w:fldChar w:fldCharType="begin"/>
        </w:r>
        <w:r>
          <w:instrText xml:space="preserve"> PAGEREF _Toc18678 \h </w:instrText>
        </w:r>
        <w:r>
          <w:fldChar w:fldCharType="separate"/>
        </w:r>
        <w:r>
          <w:t>61</w:t>
        </w:r>
        <w:r>
          <w:fldChar w:fldCharType="end"/>
        </w:r>
      </w:hyperlink>
    </w:p>
    <w:p>
      <w:pPr>
        <w:pStyle w:val="TOC2"/>
        <w:tabs>
          <w:tab w:val="right" w:leader="dot" w:pos="8306"/>
        </w:tabs>
      </w:pPr>
      <w:hyperlink w:anchor="_Toc31069" w:history="1">
        <w:r>
          <w:rPr>
            <w:rFonts w:ascii="仿宋" w:eastAsia="仿宋" w:hAnsi="仿宋" w:cs="仿宋" w:hint="eastAsia"/>
            <w:lang w:eastAsia="zh-CN"/>
          </w:rPr>
          <w:t>(四)、质量改进计划</w:t>
        </w:r>
        <w:r>
          <w:tab/>
        </w:r>
        <w:r>
          <w:fldChar w:fldCharType="begin"/>
        </w:r>
        <w:r>
          <w:instrText xml:space="preserve"> PAGEREF _Toc31069 \h </w:instrText>
        </w:r>
        <w:r>
          <w:fldChar w:fldCharType="separate"/>
        </w:r>
        <w:r>
          <w:t>61</w:t>
        </w:r>
        <w:r>
          <w:fldChar w:fldCharType="end"/>
        </w:r>
      </w:hyperlink>
    </w:p>
    <w:p>
      <w:pPr>
        <w:pStyle w:val="TOC1"/>
        <w:tabs>
          <w:tab w:val="right" w:leader="dot" w:pos="8306"/>
        </w:tabs>
      </w:pPr>
      <w:hyperlink w:anchor="_Toc1742" w:history="1">
        <w:r>
          <w:rPr>
            <w:rFonts w:ascii="仿宋" w:eastAsia="仿宋" w:hAnsi="仿宋" w:cs="仿宋" w:hint="eastAsia"/>
            <w:lang w:eastAsia="zh-CN"/>
          </w:rPr>
          <w:t>十三、知识产权管理与保护</w:t>
        </w:r>
        <w:r>
          <w:tab/>
        </w:r>
        <w:r>
          <w:fldChar w:fldCharType="begin"/>
        </w:r>
        <w:r>
          <w:instrText xml:space="preserve"> PAGEREF _Toc1742 \h </w:instrText>
        </w:r>
        <w:r>
          <w:fldChar w:fldCharType="separate"/>
        </w:r>
        <w:r>
          <w:t>63</w:t>
        </w:r>
        <w:r>
          <w:fldChar w:fldCharType="end"/>
        </w:r>
      </w:hyperlink>
    </w:p>
    <w:p>
      <w:pPr>
        <w:pStyle w:val="TOC2"/>
        <w:tabs>
          <w:tab w:val="right" w:leader="dot" w:pos="8306"/>
        </w:tabs>
      </w:pPr>
      <w:hyperlink w:anchor="_Toc10810" w:history="1">
        <w:r>
          <w:rPr>
            <w:rFonts w:ascii="仿宋" w:eastAsia="仿宋" w:hAnsi="仿宋" w:cs="仿宋" w:hint="eastAsia"/>
            <w:lang w:eastAsia="zh-CN"/>
          </w:rPr>
          <w:t>(一)、知识产权管理体系建设</w:t>
        </w:r>
        <w:r>
          <w:tab/>
        </w:r>
        <w:r>
          <w:fldChar w:fldCharType="begin"/>
        </w:r>
        <w:r>
          <w:instrText xml:space="preserve"> PAGEREF _Toc10810 \h </w:instrText>
        </w:r>
        <w:r>
          <w:fldChar w:fldCharType="separate"/>
        </w:r>
        <w:r>
          <w:t>63</w:t>
        </w:r>
        <w:r>
          <w:fldChar w:fldCharType="end"/>
        </w:r>
      </w:hyperlink>
    </w:p>
    <w:p>
      <w:pPr>
        <w:pStyle w:val="TOC2"/>
        <w:tabs>
          <w:tab w:val="right" w:leader="dot" w:pos="8306"/>
        </w:tabs>
      </w:pPr>
      <w:hyperlink w:anchor="_Toc9645" w:history="1">
        <w:r>
          <w:rPr>
            <w:rFonts w:ascii="仿宋" w:eastAsia="仿宋" w:hAnsi="仿宋" w:cs="仿宋" w:hint="eastAsia"/>
            <w:lang w:eastAsia="zh-CN"/>
          </w:rPr>
          <w:t>(二)、知识产权保护措施</w:t>
        </w:r>
        <w:r>
          <w:tab/>
        </w:r>
        <w:r>
          <w:fldChar w:fldCharType="begin"/>
        </w:r>
        <w:r>
          <w:instrText xml:space="preserve"> PAGEREF _Toc9645 \h </w:instrText>
        </w:r>
        <w:r>
          <w:fldChar w:fldCharType="separate"/>
        </w:r>
        <w:r>
          <w:t>64</w:t>
        </w:r>
        <w:r>
          <w:fldChar w:fldCharType="end"/>
        </w:r>
      </w:hyperlink>
    </w:p>
    <w:p>
      <w:pPr>
        <w:pStyle w:val="TOC1"/>
        <w:tabs>
          <w:tab w:val="right" w:leader="dot" w:pos="8306"/>
        </w:tabs>
      </w:pPr>
      <w:hyperlink w:anchor="_Toc26461" w:history="1">
        <w:r>
          <w:rPr>
            <w:rFonts w:ascii="仿宋" w:eastAsia="仿宋" w:hAnsi="仿宋" w:cs="仿宋" w:hint="eastAsia"/>
            <w:lang w:eastAsia="zh-CN"/>
          </w:rPr>
          <w:t>十四、合作与交流机制建立</w:t>
        </w:r>
        <w:r>
          <w:tab/>
        </w:r>
        <w:r>
          <w:fldChar w:fldCharType="begin"/>
        </w:r>
        <w:r>
          <w:instrText xml:space="preserve"> PAGEREF _Toc26461 \h </w:instrText>
        </w:r>
        <w:r>
          <w:fldChar w:fldCharType="separate"/>
        </w:r>
        <w:r>
          <w:t>65</w:t>
        </w:r>
        <w:r>
          <w:fldChar w:fldCharType="end"/>
        </w:r>
      </w:hyperlink>
    </w:p>
    <w:p>
      <w:pPr>
        <w:pStyle w:val="TOC2"/>
        <w:tabs>
          <w:tab w:val="right" w:leader="dot" w:pos="8306"/>
        </w:tabs>
      </w:pPr>
      <w:hyperlink w:anchor="_Toc5795" w:history="1">
        <w:r>
          <w:rPr>
            <w:rFonts w:ascii="仿宋" w:eastAsia="仿宋" w:hAnsi="仿宋" w:cs="仿宋" w:hint="eastAsia"/>
            <w:lang w:eastAsia="zh-CN"/>
          </w:rPr>
          <w:t>(一)、合作伙伴选择与合作方式</w:t>
        </w:r>
        <w:r>
          <w:tab/>
        </w:r>
        <w:r>
          <w:fldChar w:fldCharType="begin"/>
        </w:r>
        <w:r>
          <w:instrText xml:space="preserve"> PAGEREF _Toc5795 \h </w:instrText>
        </w:r>
        <w:r>
          <w:fldChar w:fldCharType="separate"/>
        </w:r>
        <w:r>
          <w:t>65</w:t>
        </w:r>
        <w:r>
          <w:fldChar w:fldCharType="end"/>
        </w:r>
      </w:hyperlink>
    </w:p>
    <w:p>
      <w:pPr>
        <w:pStyle w:val="TOC2"/>
        <w:tabs>
          <w:tab w:val="right" w:leader="dot" w:pos="8306"/>
        </w:tabs>
      </w:pPr>
      <w:hyperlink w:anchor="_Toc14981" w:history="1">
        <w:r>
          <w:rPr>
            <w:rFonts w:ascii="仿宋" w:eastAsia="仿宋" w:hAnsi="仿宋" w:cs="仿宋" w:hint="eastAsia"/>
            <w:lang w:eastAsia="zh-CN"/>
          </w:rPr>
          <w:t>(二)、交流与合作平台搭建</w:t>
        </w:r>
        <w:r>
          <w:tab/>
        </w:r>
        <w:r>
          <w:fldChar w:fldCharType="begin"/>
        </w:r>
        <w:r>
          <w:instrText xml:space="preserve"> PAGEREF _Toc14981 \h </w:instrText>
        </w:r>
        <w:r>
          <w:fldChar w:fldCharType="separate"/>
        </w:r>
        <w:r>
          <w:t>67</w:t>
        </w:r>
        <w:r>
          <w:fldChar w:fldCharType="end"/>
        </w:r>
      </w:hyperlink>
    </w:p>
    <w:p>
      <w:pPr>
        <w:pStyle w:val="TOC1"/>
        <w:tabs>
          <w:tab w:val="right" w:leader="dot" w:pos="8306"/>
        </w:tabs>
      </w:pPr>
      <w:hyperlink w:anchor="_Toc19890" w:history="1">
        <w:r>
          <w:rPr>
            <w:rFonts w:ascii="仿宋" w:eastAsia="仿宋" w:hAnsi="仿宋" w:cs="仿宋" w:hint="eastAsia"/>
            <w:lang w:eastAsia="zh-CN"/>
          </w:rPr>
          <w:t>十五、项目施工方案</w:t>
        </w:r>
        <w:r>
          <w:tab/>
        </w:r>
        <w:r>
          <w:fldChar w:fldCharType="begin"/>
        </w:r>
        <w:r>
          <w:instrText xml:space="preserve"> PAGEREF _Toc19890 \h </w:instrText>
        </w:r>
        <w:r>
          <w:fldChar w:fldCharType="separate"/>
        </w:r>
        <w:r>
          <w:t>68</w:t>
        </w:r>
        <w:r>
          <w:fldChar w:fldCharType="end"/>
        </w:r>
      </w:hyperlink>
    </w:p>
    <w:p>
      <w:pPr>
        <w:pStyle w:val="TOC2"/>
        <w:tabs>
          <w:tab w:val="right" w:leader="dot" w:pos="8306"/>
        </w:tabs>
      </w:pPr>
      <w:hyperlink w:anchor="_Toc7137" w:history="1">
        <w:r>
          <w:rPr>
            <w:rFonts w:ascii="仿宋" w:eastAsia="仿宋" w:hAnsi="仿宋" w:cs="仿宋" w:hint="eastAsia"/>
            <w:lang w:eastAsia="zh-CN"/>
          </w:rPr>
          <w:t>(一)、施工组织设计</w:t>
        </w:r>
        <w:r>
          <w:tab/>
        </w:r>
        <w:r>
          <w:fldChar w:fldCharType="begin"/>
        </w:r>
        <w:r>
          <w:instrText xml:space="preserve"> PAGEREF _Toc7137 \h </w:instrText>
        </w:r>
        <w:r>
          <w:fldChar w:fldCharType="separate"/>
        </w:r>
        <w:r>
          <w:t>68</w:t>
        </w:r>
        <w:r>
          <w:fldChar w:fldCharType="end"/>
        </w:r>
      </w:hyperlink>
    </w:p>
    <w:p>
      <w:pPr>
        <w:pStyle w:val="TOC2"/>
        <w:tabs>
          <w:tab w:val="right" w:leader="dot" w:pos="8306"/>
        </w:tabs>
      </w:pPr>
      <w:hyperlink w:anchor="_Toc19872" w:history="1">
        <w:r>
          <w:rPr>
            <w:rFonts w:ascii="仿宋" w:eastAsia="仿宋" w:hAnsi="仿宋" w:cs="仿宋" w:hint="eastAsia"/>
            <w:lang w:eastAsia="zh-CN"/>
          </w:rPr>
          <w:t>(二)、施工工艺与技术路线</w:t>
        </w:r>
        <w:r>
          <w:tab/>
        </w:r>
        <w:r>
          <w:fldChar w:fldCharType="begin"/>
        </w:r>
        <w:r>
          <w:instrText xml:space="preserve"> PAGEREF _Toc19872 \h </w:instrText>
        </w:r>
        <w:r>
          <w:fldChar w:fldCharType="separate"/>
        </w:r>
        <w:r>
          <w:t>70</w:t>
        </w:r>
        <w:r>
          <w:fldChar w:fldCharType="end"/>
        </w:r>
      </w:hyperlink>
    </w:p>
    <w:p>
      <w:pPr>
        <w:pStyle w:val="TOC2"/>
        <w:tabs>
          <w:tab w:val="right" w:leader="dot" w:pos="8306"/>
        </w:tabs>
      </w:pPr>
      <w:hyperlink w:anchor="_Toc2346" w:history="1">
        <w:r>
          <w:rPr>
            <w:rFonts w:ascii="仿宋" w:eastAsia="仿宋" w:hAnsi="仿宋" w:cs="仿宋" w:hint="eastAsia"/>
            <w:lang w:eastAsia="zh-CN"/>
          </w:rPr>
          <w:t>(三)、关键节点施工计划</w:t>
        </w:r>
        <w:r>
          <w:tab/>
        </w:r>
        <w:r>
          <w:fldChar w:fldCharType="begin"/>
        </w:r>
        <w:r>
          <w:instrText xml:space="preserve"> PAGEREF _Toc2346 \h </w:instrText>
        </w:r>
        <w:r>
          <w:fldChar w:fldCharType="separate"/>
        </w:r>
        <w:r>
          <w:t>71</w:t>
        </w:r>
        <w:r>
          <w:fldChar w:fldCharType="end"/>
        </w:r>
      </w:hyperlink>
    </w:p>
    <w:p>
      <w:pPr>
        <w:pStyle w:val="TOC2"/>
        <w:tabs>
          <w:tab w:val="right" w:leader="dot" w:pos="8306"/>
        </w:tabs>
      </w:pPr>
      <w:hyperlink w:anchor="_Toc13097" w:history="1">
        <w:r>
          <w:rPr>
            <w:rFonts w:ascii="仿宋" w:eastAsia="仿宋" w:hAnsi="仿宋" w:cs="仿宋" w:hint="eastAsia"/>
            <w:lang w:eastAsia="zh-CN"/>
          </w:rPr>
          <w:t>(四)、施工现场管理</w:t>
        </w:r>
        <w:r>
          <w:tab/>
        </w:r>
        <w:r>
          <w:fldChar w:fldCharType="begin"/>
        </w:r>
        <w:r>
          <w:instrText xml:space="preserve"> PAGEREF _Toc13097 \h </w:instrText>
        </w:r>
        <w:r>
          <w:fldChar w:fldCharType="separate"/>
        </w:r>
        <w:r>
          <w:t>72</w:t>
        </w:r>
        <w:r>
          <w:fldChar w:fldCharType="end"/>
        </w:r>
      </w:hyperlink>
    </w:p>
    <w:p>
      <w:pPr>
        <w:pStyle w:val="TOC1"/>
        <w:tabs>
          <w:tab w:val="right" w:leader="dot" w:pos="8306"/>
        </w:tabs>
      </w:pPr>
      <w:hyperlink w:anchor="_Toc29323" w:history="1">
        <w:r>
          <w:rPr>
            <w:rFonts w:ascii="仿宋" w:eastAsia="仿宋" w:hAnsi="仿宋" w:cs="仿宋" w:hint="eastAsia"/>
            <w:lang w:eastAsia="zh-CN"/>
          </w:rPr>
          <w:t>十六、质量管理与控制</w:t>
        </w:r>
        <w:r>
          <w:tab/>
        </w:r>
        <w:r>
          <w:fldChar w:fldCharType="begin"/>
        </w:r>
        <w:r>
          <w:instrText xml:space="preserve"> PAGEREF _Toc29323 \h </w:instrText>
        </w:r>
        <w:r>
          <w:fldChar w:fldCharType="separate"/>
        </w:r>
        <w:r>
          <w:t>75</w:t>
        </w:r>
        <w:r>
          <w:fldChar w:fldCharType="end"/>
        </w:r>
      </w:hyperlink>
    </w:p>
    <w:p>
      <w:pPr>
        <w:pStyle w:val="TOC2"/>
        <w:tabs>
          <w:tab w:val="right" w:leader="dot" w:pos="8306"/>
        </w:tabs>
      </w:pPr>
      <w:hyperlink w:anchor="_Toc17078" w:history="1">
        <w:r>
          <w:rPr>
            <w:rFonts w:ascii="仿宋" w:eastAsia="仿宋" w:hAnsi="仿宋" w:cs="仿宋" w:hint="eastAsia"/>
            <w:lang w:eastAsia="zh-CN"/>
          </w:rPr>
          <w:t>(一)、质量管理体系建设</w:t>
        </w:r>
        <w:r>
          <w:tab/>
        </w:r>
        <w:r>
          <w:fldChar w:fldCharType="begin"/>
        </w:r>
        <w:r>
          <w:instrText xml:space="preserve"> PAGEREF _Toc17078 \h </w:instrText>
        </w:r>
        <w:r>
          <w:fldChar w:fldCharType="separate"/>
        </w:r>
        <w:r>
          <w:t>75</w:t>
        </w:r>
        <w:r>
          <w:fldChar w:fldCharType="end"/>
        </w:r>
      </w:hyperlink>
    </w:p>
    <w:p>
      <w:pPr>
        <w:pStyle w:val="TOC2"/>
        <w:tabs>
          <w:tab w:val="right" w:leader="dot" w:pos="8306"/>
        </w:tabs>
      </w:pPr>
      <w:hyperlink w:anchor="_Toc5099" w:history="1">
        <w:r>
          <w:rPr>
            <w:rFonts w:ascii="仿宋" w:eastAsia="仿宋" w:hAnsi="仿宋" w:cs="仿宋" w:hint="eastAsia"/>
            <w:lang w:eastAsia="zh-CN"/>
          </w:rPr>
          <w:t>(二)、质量控制措施</w:t>
        </w:r>
        <w:r>
          <w:tab/>
        </w:r>
        <w:r>
          <w:fldChar w:fldCharType="begin"/>
        </w:r>
        <w:r>
          <w:instrText xml:space="preserve"> PAGEREF _Toc5099 \h </w:instrText>
        </w:r>
        <w:r>
          <w:fldChar w:fldCharType="separate"/>
        </w:r>
        <w:r>
          <w:t>76</w:t>
        </w:r>
        <w:r>
          <w:fldChar w:fldCharType="end"/>
        </w:r>
      </w:hyperlink>
    </w:p>
    <w:p>
      <w:pPr>
        <w:pStyle w:val="TOC1"/>
        <w:tabs>
          <w:tab w:val="right" w:leader="dot" w:pos="8306"/>
        </w:tabs>
      </w:pPr>
      <w:hyperlink w:anchor="_Toc21788" w:history="1">
        <w:r>
          <w:rPr>
            <w:rFonts w:ascii="仿宋" w:eastAsia="仿宋" w:hAnsi="仿宋" w:cs="仿宋" w:hint="eastAsia"/>
            <w:lang w:eastAsia="zh-CN"/>
          </w:rPr>
          <w:t>十七、人力资源管理与开发</w:t>
        </w:r>
        <w:r>
          <w:tab/>
        </w:r>
        <w:r>
          <w:fldChar w:fldCharType="begin"/>
        </w:r>
        <w:r>
          <w:instrText xml:space="preserve"> PAGEREF _Toc21788 \h </w:instrText>
        </w:r>
        <w:r>
          <w:fldChar w:fldCharType="separate"/>
        </w:r>
        <w:r>
          <w:t>77</w:t>
        </w:r>
        <w:r>
          <w:fldChar w:fldCharType="end"/>
        </w:r>
      </w:hyperlink>
    </w:p>
    <w:p>
      <w:pPr>
        <w:pStyle w:val="TOC2"/>
        <w:tabs>
          <w:tab w:val="right" w:leader="dot" w:pos="8306"/>
        </w:tabs>
      </w:pPr>
      <w:hyperlink w:anchor="_Toc17739" w:history="1">
        <w:r>
          <w:rPr>
            <w:rFonts w:ascii="仿宋" w:eastAsia="仿宋" w:hAnsi="仿宋" w:cs="仿宋" w:hint="eastAsia"/>
            <w:lang w:eastAsia="zh-CN"/>
          </w:rPr>
          <w:t>(一)、人力资源规划</w:t>
        </w:r>
        <w:r>
          <w:tab/>
        </w:r>
        <w:r>
          <w:fldChar w:fldCharType="begin"/>
        </w:r>
        <w:r>
          <w:instrText xml:space="preserve"> PAGEREF _Toc17739 \h </w:instrText>
        </w:r>
        <w:r>
          <w:fldChar w:fldCharType="separate"/>
        </w:r>
        <w:r>
          <w:t>77</w:t>
        </w:r>
        <w:r>
          <w:fldChar w:fldCharType="end"/>
        </w:r>
      </w:hyperlink>
    </w:p>
    <w:p>
      <w:pPr>
        <w:pStyle w:val="TOC2"/>
        <w:tabs>
          <w:tab w:val="right" w:leader="dot" w:pos="8306"/>
        </w:tabs>
      </w:pPr>
      <w:hyperlink w:anchor="_Toc8931" w:history="1">
        <w:r>
          <w:rPr>
            <w:rFonts w:ascii="仿宋" w:eastAsia="仿宋" w:hAnsi="仿宋" w:cs="仿宋" w:hint="eastAsia"/>
            <w:lang w:eastAsia="zh-CN"/>
          </w:rPr>
          <w:t>(二)、人力资源开发与培训</w:t>
        </w:r>
        <w:r>
          <w:tab/>
        </w:r>
        <w:r>
          <w:fldChar w:fldCharType="begin"/>
        </w:r>
        <w:r>
          <w:instrText xml:space="preserve"> PAGEREF _Toc8931 \h </w:instrText>
        </w:r>
        <w:r>
          <w:fldChar w:fldCharType="separate"/>
        </w:r>
        <w:r>
          <w:t>79</w:t>
        </w:r>
        <w:r>
          <w:fldChar w:fldCharType="end"/>
        </w:r>
      </w:hyperlink>
    </w:p>
    <w:p>
      <w:pPr>
        <w:pStyle w:val="TOC1"/>
        <w:tabs>
          <w:tab w:val="right" w:leader="dot" w:pos="8306"/>
        </w:tabs>
      </w:pPr>
      <w:hyperlink w:anchor="_Toc25436" w:history="1">
        <w:r>
          <w:rPr>
            <w:rFonts w:ascii="仿宋" w:eastAsia="仿宋" w:hAnsi="仿宋" w:cs="仿宋" w:hint="eastAsia"/>
            <w:lang w:eastAsia="zh-CN"/>
          </w:rPr>
          <w:t>十八、法律法规与政策遵循</w:t>
        </w:r>
        <w:r>
          <w:tab/>
        </w:r>
        <w:r>
          <w:fldChar w:fldCharType="begin"/>
        </w:r>
        <w:r>
          <w:instrText xml:space="preserve"> PAGEREF _Toc25436 \h </w:instrText>
        </w:r>
        <w:r>
          <w:fldChar w:fldCharType="separate"/>
        </w:r>
        <w:r>
          <w:t>81</w:t>
        </w:r>
        <w:r>
          <w:fldChar w:fldCharType="end"/>
        </w:r>
      </w:hyperlink>
    </w:p>
    <w:p>
      <w:pPr>
        <w:pStyle w:val="TOC2"/>
        <w:tabs>
          <w:tab w:val="right" w:leader="dot" w:pos="8306"/>
        </w:tabs>
      </w:pPr>
      <w:hyperlink w:anchor="_Toc11041" w:history="1">
        <w:r>
          <w:rPr>
            <w:rFonts w:ascii="仿宋" w:eastAsia="仿宋" w:hAnsi="仿宋" w:cs="仿宋" w:hint="eastAsia"/>
            <w:lang w:eastAsia="zh-CN"/>
          </w:rPr>
          <w:t>(一)、法律法规遵守</w:t>
        </w:r>
        <w:r>
          <w:tab/>
        </w:r>
        <w:r>
          <w:fldChar w:fldCharType="begin"/>
        </w:r>
        <w:r>
          <w:instrText xml:space="preserve"> PAGEREF _Toc11041 \h </w:instrText>
        </w:r>
        <w:r>
          <w:fldChar w:fldCharType="separate"/>
        </w:r>
        <w:r>
          <w:t>81</w:t>
        </w:r>
        <w:r>
          <w:fldChar w:fldCharType="end"/>
        </w:r>
      </w:hyperlink>
    </w:p>
    <w:p>
      <w:pPr>
        <w:pStyle w:val="TOC2"/>
        <w:tabs>
          <w:tab w:val="right" w:leader="dot" w:pos="8306"/>
        </w:tabs>
      </w:pPr>
      <w:hyperlink w:anchor="_Toc14710" w:history="1">
        <w:r>
          <w:rPr>
            <w:rFonts w:ascii="仿宋" w:eastAsia="仿宋" w:hAnsi="仿宋" w:cs="仿宋" w:hint="eastAsia"/>
            <w:lang w:eastAsia="zh-CN"/>
          </w:rPr>
          <w:t>(二)、政策导向与利用</w:t>
        </w:r>
        <w:r>
          <w:tab/>
        </w:r>
        <w:r>
          <w:fldChar w:fldCharType="begin"/>
        </w:r>
        <w:r>
          <w:instrText xml:space="preserve"> PAGEREF _Toc14710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3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76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防爆电磁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83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410"/>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6350"/>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45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589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8660"/>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30717"/>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4199"/>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https://d.book118.com/545210342314011034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FC2B64"/>
    <w:rsid w:val="23FC2B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210342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2023-12-25T02:48:00Z</dcterms:created>
  <dcterms:modified xsi:type="dcterms:W3CDTF">2023-12-25T02:49:14Z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C1A85AAAAEC8471BBFB575DCB6C1ED66_11</vt:lpwstr>
  </property>
  <property fmtid="{D5CDD505-2E9C-101B-9397-08002B2CF9AE}" pid="3" name="KSOProductBuildVer">
    <vt:lpwstr>2052-12.1.0.16120</vt:lpwstr>
  </property>
</Properties>
</file>