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塑料涂料项目可行性建设方案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27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_Toc29278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46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_Toc4346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_Toc17626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_Toc8270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_Toc30244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5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_Toc5053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_Toc5782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_Toc4175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_Toc7366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_Toc18736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_Toc21105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24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_Toc16224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_Toc29676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_Toc12275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_Toc18680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22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_Toc19722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0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_Toc28710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_Toc25292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02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_Toc31002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_Toc9442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_Toc26918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_Toc19059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_Toc19822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_Toc31818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_Toc763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_Toc17676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_Toc3223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_Toc7215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6" w:history="1">
        <w:r>
          <w:rPr>
            <w:rFonts w:ascii="仿宋" w:eastAsia="仿宋" w:hAnsi="仿宋" w:cs="仿宋" w:hint="eastAsia"/>
            <w:lang w:eastAsia="zh-CN"/>
          </w:rPr>
          <w:t>六、塑料涂料项目概论</w:t>
        </w:r>
        <w:r>
          <w:tab/>
        </w:r>
        <w:r>
          <w:fldChar w:fldCharType="begin"/>
        </w:r>
        <w:r>
          <w:instrText xml:space="preserve"> PAGEREF _Toc19566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9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_Toc10639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_Toc26561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02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_Toc3802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0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_Toc3380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9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_Toc11559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61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_Toc23161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_Toc20594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2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_Toc17512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6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_Toc14296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54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_Toc15554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_Toc26818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448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_Toc27448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49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_Toc27749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_Toc15205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_Toc21053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6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_Toc20446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1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_Toc26481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8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_Toc10888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_Toc21055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78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_Toc7378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4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_Toc31204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_Toc26242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78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_Toc9878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_Toc24637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_Toc25232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62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_Toc14062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_Toc11329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1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_Toc10161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21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_Toc19221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_Toc26622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_Toc25463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8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_Toc1048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_Toc3073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_Toc3603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32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_Toc29932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_Toc2539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_Toc31804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22" w:history="1">
        <w:r>
          <w:rPr>
            <w:rFonts w:ascii="仿宋" w:eastAsia="仿宋" w:hAnsi="仿宋" w:cs="仿宋" w:hint="eastAsia"/>
            <w:lang w:eastAsia="zh-CN"/>
          </w:rPr>
          <w:t>十八、项目施工方案</w:t>
        </w:r>
        <w:r>
          <w:tab/>
        </w:r>
        <w:r>
          <w:fldChar w:fldCharType="begin"/>
        </w:r>
        <w:r>
          <w:instrText xml:space="preserve"> PAGEREF _Toc10122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_Toc7247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_Toc8613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_Toc20388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2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_Toc4312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91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_Toc7191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8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_Toc15478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_Toc18676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73" w:history="1">
        <w:r>
          <w:rPr>
            <w:rFonts w:ascii="仿宋" w:eastAsia="仿宋" w:hAnsi="仿宋" w:cs="仿宋" w:hint="eastAsia"/>
            <w:lang w:eastAsia="zh-CN"/>
          </w:rPr>
          <w:t>二十、人力资源管理与开发</w:t>
        </w:r>
        <w:r>
          <w:tab/>
        </w:r>
        <w:r>
          <w:fldChar w:fldCharType="begin"/>
        </w:r>
        <w:r>
          <w:instrText xml:space="preserve"> PAGEREF _Toc32473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_Toc7807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_Toc16699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27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346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626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8270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0244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05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578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塑料涂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17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塑料涂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塑料涂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塑料涂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736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873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在塑料涂料项目启动前，将进行一系列深入的地质调查，包括钻探和土壤取样，以深入了解项目区域的地层结构和土壤组成。特别是对于土壤的承载能力和地下水位的深度进行详细评估。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塑料涂料项目还将考虑建设排水系统，以减少地表水对土壤稳定性的影响。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完成初始的地质风险评估后，塑料涂料项目将安装长期地质监测设备，如倾斜仪、裂缝计和地下水位计，以持续监测地质条件的变化。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110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https://d.book118.com/545220120102011100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塑料涂料项目可行性建设方案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0A0515"/>
    <w:rsid w:val="260A05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4522012010201110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2024-01-18T00:53:00Z</dcterms:created>
  <dcterms:modified xsi:type="dcterms:W3CDTF">2024-01-18T00:53:59Z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92904F8A9FBA40329FECBD9E6E2769D4_11</vt:lpwstr>
  </property>
  <property fmtid="{D5CDD505-2E9C-101B-9397-08002B2CF9AE}" pid="3" name="KSOProductBuildVer">
    <vt:lpwstr>2052-12.1.0.16120</vt:lpwstr>
  </property>
</Properties>
</file>