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自体血回输装置项目规划设计方案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36" w:history="1">
        <w:r>
          <w:rPr>
            <w:rFonts w:ascii="仿宋" w:eastAsia="仿宋" w:hAnsi="仿宋" w:cs="仿宋" w:hint="eastAsia"/>
            <w:lang w:eastAsia="zh-CN"/>
          </w:rPr>
          <w:t>序言</w:t>
        </w:r>
        <w:r>
          <w:tab/>
        </w:r>
        <w:r>
          <w:fldChar w:fldCharType="begin"/>
        </w:r>
        <w:r>
          <w:instrText xml:space="preserve"> PAGEREF _Toc13736 \h </w:instrText>
        </w:r>
        <w:r>
          <w:fldChar w:fldCharType="separate"/>
        </w:r>
        <w:r>
          <w:t>3</w:t>
        </w:r>
        <w:r>
          <w:fldChar w:fldCharType="end"/>
        </w:r>
      </w:hyperlink>
    </w:p>
    <w:p>
      <w:pPr>
        <w:pStyle w:val="TOC1"/>
        <w:tabs>
          <w:tab w:val="right" w:leader="dot" w:pos="8306"/>
        </w:tabs>
      </w:pPr>
      <w:hyperlink w:anchor="_Toc4244" w:history="1">
        <w:r>
          <w:rPr>
            <w:rFonts w:ascii="仿宋" w:eastAsia="仿宋" w:hAnsi="仿宋" w:cs="仿宋" w:hint="eastAsia"/>
            <w:lang w:eastAsia="zh-CN"/>
          </w:rPr>
          <w:t>一、自体血回输装置项目可持续发展</w:t>
        </w:r>
        <w:r>
          <w:tab/>
        </w:r>
        <w:r>
          <w:fldChar w:fldCharType="begin"/>
        </w:r>
        <w:r>
          <w:instrText xml:space="preserve"> PAGEREF _Toc4244 \h </w:instrText>
        </w:r>
        <w:r>
          <w:fldChar w:fldCharType="separate"/>
        </w:r>
        <w:r>
          <w:t>3</w:t>
        </w:r>
        <w:r>
          <w:fldChar w:fldCharType="end"/>
        </w:r>
      </w:hyperlink>
    </w:p>
    <w:p>
      <w:pPr>
        <w:pStyle w:val="TOC2"/>
        <w:tabs>
          <w:tab w:val="right" w:leader="dot" w:pos="8306"/>
        </w:tabs>
      </w:pPr>
      <w:hyperlink w:anchor="_Toc13508" w:history="1">
        <w:r>
          <w:rPr>
            <w:rFonts w:ascii="仿宋" w:eastAsia="仿宋" w:hAnsi="仿宋" w:cs="仿宋" w:hint="eastAsia"/>
            <w:lang w:eastAsia="zh-CN"/>
          </w:rPr>
          <w:t>(一)、可持续战略与实践</w:t>
        </w:r>
        <w:r>
          <w:tab/>
        </w:r>
        <w:r>
          <w:fldChar w:fldCharType="begin"/>
        </w:r>
        <w:r>
          <w:instrText xml:space="preserve"> PAGEREF _Toc13508 \h </w:instrText>
        </w:r>
        <w:r>
          <w:fldChar w:fldCharType="separate"/>
        </w:r>
        <w:r>
          <w:t>3</w:t>
        </w:r>
        <w:r>
          <w:fldChar w:fldCharType="end"/>
        </w:r>
      </w:hyperlink>
    </w:p>
    <w:p>
      <w:pPr>
        <w:pStyle w:val="TOC2"/>
        <w:tabs>
          <w:tab w:val="right" w:leader="dot" w:pos="8306"/>
        </w:tabs>
      </w:pPr>
      <w:hyperlink w:anchor="_Toc8971" w:history="1">
        <w:r>
          <w:rPr>
            <w:rFonts w:ascii="仿宋" w:eastAsia="仿宋" w:hAnsi="仿宋" w:cs="仿宋" w:hint="eastAsia"/>
            <w:lang w:eastAsia="zh-CN"/>
          </w:rPr>
          <w:t>(二)、环保与社会责任</w:t>
        </w:r>
        <w:r>
          <w:tab/>
        </w:r>
        <w:r>
          <w:fldChar w:fldCharType="begin"/>
        </w:r>
        <w:r>
          <w:instrText xml:space="preserve"> PAGEREF _Toc8971 \h </w:instrText>
        </w:r>
        <w:r>
          <w:fldChar w:fldCharType="separate"/>
        </w:r>
        <w:r>
          <w:t>4</w:t>
        </w:r>
        <w:r>
          <w:fldChar w:fldCharType="end"/>
        </w:r>
      </w:hyperlink>
    </w:p>
    <w:p>
      <w:pPr>
        <w:pStyle w:val="TOC1"/>
        <w:tabs>
          <w:tab w:val="right" w:leader="dot" w:pos="8306"/>
        </w:tabs>
      </w:pPr>
      <w:hyperlink w:anchor="_Toc6815" w:history="1">
        <w:r>
          <w:rPr>
            <w:rFonts w:ascii="仿宋" w:eastAsia="仿宋" w:hAnsi="仿宋" w:cs="仿宋" w:hint="eastAsia"/>
            <w:lang w:eastAsia="zh-CN"/>
          </w:rPr>
          <w:t>二、自体血回输装置项目建设单位说明</w:t>
        </w:r>
        <w:r>
          <w:tab/>
        </w:r>
        <w:r>
          <w:fldChar w:fldCharType="begin"/>
        </w:r>
        <w:r>
          <w:instrText xml:space="preserve"> PAGEREF _Toc6815 \h </w:instrText>
        </w:r>
        <w:r>
          <w:fldChar w:fldCharType="separate"/>
        </w:r>
        <w:r>
          <w:t>5</w:t>
        </w:r>
        <w:r>
          <w:fldChar w:fldCharType="end"/>
        </w:r>
      </w:hyperlink>
    </w:p>
    <w:p>
      <w:pPr>
        <w:pStyle w:val="TOC2"/>
        <w:tabs>
          <w:tab w:val="right" w:leader="dot" w:pos="8306"/>
        </w:tabs>
      </w:pPr>
      <w:hyperlink w:anchor="_Toc13274" w:history="1">
        <w:r>
          <w:rPr>
            <w:rFonts w:ascii="仿宋" w:eastAsia="仿宋" w:hAnsi="仿宋" w:cs="仿宋" w:hint="eastAsia"/>
            <w:lang w:eastAsia="zh-CN"/>
          </w:rPr>
          <w:t>(一)、自体血回输装置项目承办单位基本情况</w:t>
        </w:r>
        <w:r>
          <w:tab/>
        </w:r>
        <w:r>
          <w:fldChar w:fldCharType="begin"/>
        </w:r>
        <w:r>
          <w:instrText xml:space="preserve"> PAGEREF _Toc13274 \h </w:instrText>
        </w:r>
        <w:r>
          <w:fldChar w:fldCharType="separate"/>
        </w:r>
        <w:r>
          <w:t>5</w:t>
        </w:r>
        <w:r>
          <w:fldChar w:fldCharType="end"/>
        </w:r>
      </w:hyperlink>
    </w:p>
    <w:p>
      <w:pPr>
        <w:pStyle w:val="TOC2"/>
        <w:tabs>
          <w:tab w:val="right" w:leader="dot" w:pos="8306"/>
        </w:tabs>
      </w:pPr>
      <w:hyperlink w:anchor="_Toc21171" w:history="1">
        <w:r>
          <w:rPr>
            <w:rFonts w:ascii="仿宋" w:eastAsia="仿宋" w:hAnsi="仿宋" w:cs="仿宋" w:hint="eastAsia"/>
            <w:lang w:eastAsia="zh-CN"/>
          </w:rPr>
          <w:t>(二)、公司经济效益分析</w:t>
        </w:r>
        <w:r>
          <w:tab/>
        </w:r>
        <w:r>
          <w:fldChar w:fldCharType="begin"/>
        </w:r>
        <w:r>
          <w:instrText xml:space="preserve"> PAGEREF _Toc21171 \h </w:instrText>
        </w:r>
        <w:r>
          <w:fldChar w:fldCharType="separate"/>
        </w:r>
        <w:r>
          <w:t>5</w:t>
        </w:r>
        <w:r>
          <w:fldChar w:fldCharType="end"/>
        </w:r>
      </w:hyperlink>
    </w:p>
    <w:p>
      <w:pPr>
        <w:pStyle w:val="TOC1"/>
        <w:tabs>
          <w:tab w:val="right" w:leader="dot" w:pos="8306"/>
        </w:tabs>
      </w:pPr>
      <w:hyperlink w:anchor="_Toc14141" w:history="1">
        <w:r>
          <w:rPr>
            <w:rFonts w:ascii="仿宋" w:eastAsia="仿宋" w:hAnsi="仿宋" w:cs="仿宋" w:hint="eastAsia"/>
            <w:lang w:eastAsia="zh-CN"/>
          </w:rPr>
          <w:t>三、自体血回输装置项目选址可行性分析</w:t>
        </w:r>
        <w:r>
          <w:tab/>
        </w:r>
        <w:r>
          <w:fldChar w:fldCharType="begin"/>
        </w:r>
        <w:r>
          <w:instrText xml:space="preserve"> PAGEREF _Toc14141 \h </w:instrText>
        </w:r>
        <w:r>
          <w:fldChar w:fldCharType="separate"/>
        </w:r>
        <w:r>
          <w:t>6</w:t>
        </w:r>
        <w:r>
          <w:fldChar w:fldCharType="end"/>
        </w:r>
      </w:hyperlink>
    </w:p>
    <w:p>
      <w:pPr>
        <w:pStyle w:val="TOC2"/>
        <w:tabs>
          <w:tab w:val="right" w:leader="dot" w:pos="8306"/>
        </w:tabs>
      </w:pPr>
      <w:hyperlink w:anchor="_Toc1098" w:history="1">
        <w:r>
          <w:rPr>
            <w:rFonts w:ascii="仿宋" w:eastAsia="仿宋" w:hAnsi="仿宋" w:cs="仿宋" w:hint="eastAsia"/>
            <w:lang w:eastAsia="zh-CN"/>
          </w:rPr>
          <w:t>(一)、自体血回输装置项目选址</w:t>
        </w:r>
        <w:r>
          <w:tab/>
        </w:r>
        <w:r>
          <w:fldChar w:fldCharType="begin"/>
        </w:r>
        <w:r>
          <w:instrText xml:space="preserve"> PAGEREF _Toc1098 \h </w:instrText>
        </w:r>
        <w:r>
          <w:fldChar w:fldCharType="separate"/>
        </w:r>
        <w:r>
          <w:t>6</w:t>
        </w:r>
        <w:r>
          <w:fldChar w:fldCharType="end"/>
        </w:r>
      </w:hyperlink>
    </w:p>
    <w:p>
      <w:pPr>
        <w:pStyle w:val="TOC2"/>
        <w:tabs>
          <w:tab w:val="right" w:leader="dot" w:pos="8306"/>
        </w:tabs>
      </w:pPr>
      <w:hyperlink w:anchor="_Toc13136" w:history="1">
        <w:r>
          <w:rPr>
            <w:rFonts w:ascii="仿宋" w:eastAsia="仿宋" w:hAnsi="仿宋" w:cs="仿宋" w:hint="eastAsia"/>
            <w:lang w:eastAsia="zh-CN"/>
          </w:rPr>
          <w:t>(二)、用地控制指标</w:t>
        </w:r>
        <w:r>
          <w:tab/>
        </w:r>
        <w:r>
          <w:fldChar w:fldCharType="begin"/>
        </w:r>
        <w:r>
          <w:instrText xml:space="preserve"> PAGEREF _Toc13136 \h </w:instrText>
        </w:r>
        <w:r>
          <w:fldChar w:fldCharType="separate"/>
        </w:r>
        <w:r>
          <w:t>6</w:t>
        </w:r>
        <w:r>
          <w:fldChar w:fldCharType="end"/>
        </w:r>
      </w:hyperlink>
    </w:p>
    <w:p>
      <w:pPr>
        <w:pStyle w:val="TOC2"/>
        <w:tabs>
          <w:tab w:val="right" w:leader="dot" w:pos="8306"/>
        </w:tabs>
      </w:pPr>
      <w:hyperlink w:anchor="_Toc4394" w:history="1">
        <w:r>
          <w:rPr>
            <w:rFonts w:ascii="仿宋" w:eastAsia="仿宋" w:hAnsi="仿宋" w:cs="仿宋" w:hint="eastAsia"/>
            <w:lang w:eastAsia="zh-CN"/>
          </w:rPr>
          <w:t>(三)、节约用地措施</w:t>
        </w:r>
        <w:r>
          <w:tab/>
        </w:r>
        <w:r>
          <w:fldChar w:fldCharType="begin"/>
        </w:r>
        <w:r>
          <w:instrText xml:space="preserve"> PAGEREF _Toc4394 \h </w:instrText>
        </w:r>
        <w:r>
          <w:fldChar w:fldCharType="separate"/>
        </w:r>
        <w:r>
          <w:t>8</w:t>
        </w:r>
        <w:r>
          <w:fldChar w:fldCharType="end"/>
        </w:r>
      </w:hyperlink>
    </w:p>
    <w:p>
      <w:pPr>
        <w:pStyle w:val="TOC2"/>
        <w:tabs>
          <w:tab w:val="right" w:leader="dot" w:pos="8306"/>
        </w:tabs>
      </w:pPr>
      <w:hyperlink w:anchor="_Toc28302" w:history="1">
        <w:r>
          <w:rPr>
            <w:rFonts w:ascii="仿宋" w:eastAsia="仿宋" w:hAnsi="仿宋" w:cs="仿宋" w:hint="eastAsia"/>
            <w:lang w:eastAsia="zh-CN"/>
          </w:rPr>
          <w:t>(四)、总图布置方案</w:t>
        </w:r>
        <w:r>
          <w:tab/>
        </w:r>
        <w:r>
          <w:fldChar w:fldCharType="begin"/>
        </w:r>
        <w:r>
          <w:instrText xml:space="preserve"> PAGEREF _Toc28302 \h </w:instrText>
        </w:r>
        <w:r>
          <w:fldChar w:fldCharType="separate"/>
        </w:r>
        <w:r>
          <w:t>9</w:t>
        </w:r>
        <w:r>
          <w:fldChar w:fldCharType="end"/>
        </w:r>
      </w:hyperlink>
    </w:p>
    <w:p>
      <w:pPr>
        <w:pStyle w:val="TOC2"/>
        <w:tabs>
          <w:tab w:val="right" w:leader="dot" w:pos="8306"/>
        </w:tabs>
      </w:pPr>
      <w:hyperlink w:anchor="_Toc2684" w:history="1">
        <w:r>
          <w:rPr>
            <w:rFonts w:ascii="仿宋" w:eastAsia="仿宋" w:hAnsi="仿宋" w:cs="仿宋" w:hint="eastAsia"/>
            <w:lang w:eastAsia="zh-CN"/>
          </w:rPr>
          <w:t>(五)、选址综合评价</w:t>
        </w:r>
        <w:r>
          <w:tab/>
        </w:r>
        <w:r>
          <w:fldChar w:fldCharType="begin"/>
        </w:r>
        <w:r>
          <w:instrText xml:space="preserve"> PAGEREF _Toc2684 \h </w:instrText>
        </w:r>
        <w:r>
          <w:fldChar w:fldCharType="separate"/>
        </w:r>
        <w:r>
          <w:t>11</w:t>
        </w:r>
        <w:r>
          <w:fldChar w:fldCharType="end"/>
        </w:r>
      </w:hyperlink>
    </w:p>
    <w:p>
      <w:pPr>
        <w:pStyle w:val="TOC1"/>
        <w:tabs>
          <w:tab w:val="right" w:leader="dot" w:pos="8306"/>
        </w:tabs>
      </w:pPr>
      <w:hyperlink w:anchor="_Toc3982" w:history="1">
        <w:r>
          <w:rPr>
            <w:rFonts w:ascii="仿宋" w:eastAsia="仿宋" w:hAnsi="仿宋" w:cs="仿宋" w:hint="eastAsia"/>
            <w:lang w:eastAsia="zh-CN"/>
          </w:rPr>
          <w:t>四、市场分析、调研</w:t>
        </w:r>
        <w:r>
          <w:tab/>
        </w:r>
        <w:r>
          <w:fldChar w:fldCharType="begin"/>
        </w:r>
        <w:r>
          <w:instrText xml:space="preserve"> PAGEREF _Toc3982 \h </w:instrText>
        </w:r>
        <w:r>
          <w:fldChar w:fldCharType="separate"/>
        </w:r>
        <w:r>
          <w:t>12</w:t>
        </w:r>
        <w:r>
          <w:fldChar w:fldCharType="end"/>
        </w:r>
      </w:hyperlink>
    </w:p>
    <w:p>
      <w:pPr>
        <w:pStyle w:val="TOC2"/>
        <w:tabs>
          <w:tab w:val="right" w:leader="dot" w:pos="8306"/>
        </w:tabs>
      </w:pPr>
      <w:hyperlink w:anchor="_Toc22065" w:history="1">
        <w:r>
          <w:rPr>
            <w:rFonts w:ascii="仿宋" w:eastAsia="仿宋" w:hAnsi="仿宋" w:cs="仿宋" w:hint="eastAsia"/>
            <w:lang w:eastAsia="zh-CN"/>
          </w:rPr>
          <w:t>(一)、自体血回输装置行业分析</w:t>
        </w:r>
        <w:r>
          <w:tab/>
        </w:r>
        <w:r>
          <w:fldChar w:fldCharType="begin"/>
        </w:r>
        <w:r>
          <w:instrText xml:space="preserve"> PAGEREF _Toc22065 \h </w:instrText>
        </w:r>
        <w:r>
          <w:fldChar w:fldCharType="separate"/>
        </w:r>
        <w:r>
          <w:t>12</w:t>
        </w:r>
        <w:r>
          <w:fldChar w:fldCharType="end"/>
        </w:r>
      </w:hyperlink>
    </w:p>
    <w:p>
      <w:pPr>
        <w:pStyle w:val="TOC2"/>
        <w:tabs>
          <w:tab w:val="right" w:leader="dot" w:pos="8306"/>
        </w:tabs>
      </w:pPr>
      <w:hyperlink w:anchor="_Toc8050" w:history="1">
        <w:r>
          <w:rPr>
            <w:rFonts w:ascii="仿宋" w:eastAsia="仿宋" w:hAnsi="仿宋" w:cs="仿宋" w:hint="eastAsia"/>
            <w:lang w:eastAsia="zh-CN"/>
          </w:rPr>
          <w:t>(二)、自体血回输装置市场分析预测</w:t>
        </w:r>
        <w:r>
          <w:tab/>
        </w:r>
        <w:r>
          <w:fldChar w:fldCharType="begin"/>
        </w:r>
        <w:r>
          <w:instrText xml:space="preserve"> PAGEREF _Toc8050 \h </w:instrText>
        </w:r>
        <w:r>
          <w:fldChar w:fldCharType="separate"/>
        </w:r>
        <w:r>
          <w:t>12</w:t>
        </w:r>
        <w:r>
          <w:fldChar w:fldCharType="end"/>
        </w:r>
      </w:hyperlink>
    </w:p>
    <w:p>
      <w:pPr>
        <w:pStyle w:val="TOC1"/>
        <w:tabs>
          <w:tab w:val="right" w:leader="dot" w:pos="8306"/>
        </w:tabs>
      </w:pPr>
      <w:hyperlink w:anchor="_Toc20518" w:history="1">
        <w:r>
          <w:rPr>
            <w:rFonts w:ascii="仿宋" w:eastAsia="仿宋" w:hAnsi="仿宋" w:cs="仿宋" w:hint="eastAsia"/>
            <w:lang w:eastAsia="zh-CN"/>
          </w:rPr>
          <w:t>五、自体血回输装置项目概论</w:t>
        </w:r>
        <w:r>
          <w:tab/>
        </w:r>
        <w:r>
          <w:fldChar w:fldCharType="begin"/>
        </w:r>
        <w:r>
          <w:instrText xml:space="preserve"> PAGEREF _Toc20518 \h </w:instrText>
        </w:r>
        <w:r>
          <w:fldChar w:fldCharType="separate"/>
        </w:r>
        <w:r>
          <w:t>13</w:t>
        </w:r>
        <w:r>
          <w:fldChar w:fldCharType="end"/>
        </w:r>
      </w:hyperlink>
    </w:p>
    <w:p>
      <w:pPr>
        <w:pStyle w:val="TOC2"/>
        <w:tabs>
          <w:tab w:val="right" w:leader="dot" w:pos="8306"/>
        </w:tabs>
      </w:pPr>
      <w:hyperlink w:anchor="_Toc11477" w:history="1">
        <w:r>
          <w:rPr>
            <w:rFonts w:ascii="仿宋" w:eastAsia="仿宋" w:hAnsi="仿宋" w:cs="仿宋" w:hint="eastAsia"/>
            <w:lang w:eastAsia="zh-CN"/>
          </w:rPr>
          <w:t>(一)、自体血回输装置项目概况</w:t>
        </w:r>
        <w:r>
          <w:tab/>
        </w:r>
        <w:r>
          <w:fldChar w:fldCharType="begin"/>
        </w:r>
        <w:r>
          <w:instrText xml:space="preserve"> PAGEREF _Toc11477 \h </w:instrText>
        </w:r>
        <w:r>
          <w:fldChar w:fldCharType="separate"/>
        </w:r>
        <w:r>
          <w:t>13</w:t>
        </w:r>
        <w:r>
          <w:fldChar w:fldCharType="end"/>
        </w:r>
      </w:hyperlink>
    </w:p>
    <w:p>
      <w:pPr>
        <w:pStyle w:val="TOC2"/>
        <w:tabs>
          <w:tab w:val="right" w:leader="dot" w:pos="8306"/>
        </w:tabs>
      </w:pPr>
      <w:hyperlink w:anchor="_Toc19928" w:history="1">
        <w:r>
          <w:rPr>
            <w:rFonts w:ascii="仿宋" w:eastAsia="仿宋" w:hAnsi="仿宋" w:cs="仿宋" w:hint="eastAsia"/>
            <w:lang w:eastAsia="zh-CN"/>
          </w:rPr>
          <w:t>(二)、自体血回输装置项目目标</w:t>
        </w:r>
        <w:r>
          <w:tab/>
        </w:r>
        <w:r>
          <w:fldChar w:fldCharType="begin"/>
        </w:r>
        <w:r>
          <w:instrText xml:space="preserve"> PAGEREF _Toc19928 \h </w:instrText>
        </w:r>
        <w:r>
          <w:fldChar w:fldCharType="separate"/>
        </w:r>
        <w:r>
          <w:t>16</w:t>
        </w:r>
        <w:r>
          <w:fldChar w:fldCharType="end"/>
        </w:r>
      </w:hyperlink>
    </w:p>
    <w:p>
      <w:pPr>
        <w:pStyle w:val="TOC2"/>
        <w:tabs>
          <w:tab w:val="right" w:leader="dot" w:pos="8306"/>
        </w:tabs>
      </w:pPr>
      <w:hyperlink w:anchor="_Toc31561" w:history="1">
        <w:r>
          <w:rPr>
            <w:rFonts w:ascii="仿宋" w:eastAsia="仿宋" w:hAnsi="仿宋" w:cs="仿宋" w:hint="eastAsia"/>
            <w:lang w:eastAsia="zh-CN"/>
          </w:rPr>
          <w:t>(三)、自体血回输装置项目提出的理由</w:t>
        </w:r>
        <w:r>
          <w:tab/>
        </w:r>
        <w:r>
          <w:fldChar w:fldCharType="begin"/>
        </w:r>
        <w:r>
          <w:instrText xml:space="preserve"> PAGEREF _Toc31561 \h </w:instrText>
        </w:r>
        <w:r>
          <w:fldChar w:fldCharType="separate"/>
        </w:r>
        <w:r>
          <w:t>17</w:t>
        </w:r>
        <w:r>
          <w:fldChar w:fldCharType="end"/>
        </w:r>
      </w:hyperlink>
    </w:p>
    <w:p>
      <w:pPr>
        <w:pStyle w:val="TOC2"/>
        <w:tabs>
          <w:tab w:val="right" w:leader="dot" w:pos="8306"/>
        </w:tabs>
      </w:pPr>
      <w:hyperlink w:anchor="_Toc24695" w:history="1">
        <w:r>
          <w:rPr>
            <w:rFonts w:ascii="仿宋" w:eastAsia="仿宋" w:hAnsi="仿宋" w:cs="仿宋" w:hint="eastAsia"/>
            <w:lang w:eastAsia="zh-CN"/>
          </w:rPr>
          <w:t>(四)、自体血回输装置项目意义</w:t>
        </w:r>
        <w:r>
          <w:tab/>
        </w:r>
        <w:r>
          <w:fldChar w:fldCharType="begin"/>
        </w:r>
        <w:r>
          <w:instrText xml:space="preserve"> PAGEREF _Toc24695 \h </w:instrText>
        </w:r>
        <w:r>
          <w:fldChar w:fldCharType="separate"/>
        </w:r>
        <w:r>
          <w:t>18</w:t>
        </w:r>
        <w:r>
          <w:fldChar w:fldCharType="end"/>
        </w:r>
      </w:hyperlink>
    </w:p>
    <w:p>
      <w:pPr>
        <w:pStyle w:val="TOC2"/>
        <w:tabs>
          <w:tab w:val="right" w:leader="dot" w:pos="8306"/>
        </w:tabs>
      </w:pPr>
      <w:hyperlink w:anchor="_Toc19360" w:history="1">
        <w:r>
          <w:rPr>
            <w:rFonts w:ascii="仿宋" w:eastAsia="仿宋" w:hAnsi="仿宋" w:cs="仿宋" w:hint="eastAsia"/>
            <w:lang w:eastAsia="zh-CN"/>
          </w:rPr>
          <w:t>(五)、自体血回输装置项目背景</w:t>
        </w:r>
        <w:r>
          <w:tab/>
        </w:r>
        <w:r>
          <w:fldChar w:fldCharType="begin"/>
        </w:r>
        <w:r>
          <w:instrText xml:space="preserve"> PAGEREF _Toc19360 \h </w:instrText>
        </w:r>
        <w:r>
          <w:fldChar w:fldCharType="separate"/>
        </w:r>
        <w:r>
          <w:t>19</w:t>
        </w:r>
        <w:r>
          <w:fldChar w:fldCharType="end"/>
        </w:r>
      </w:hyperlink>
    </w:p>
    <w:p>
      <w:pPr>
        <w:pStyle w:val="TOC1"/>
        <w:tabs>
          <w:tab w:val="right" w:leader="dot" w:pos="8306"/>
        </w:tabs>
      </w:pPr>
      <w:hyperlink w:anchor="_Toc20604" w:history="1">
        <w:r>
          <w:rPr>
            <w:rFonts w:ascii="仿宋" w:eastAsia="仿宋" w:hAnsi="仿宋" w:cs="仿宋" w:hint="eastAsia"/>
            <w:lang w:eastAsia="zh-CN"/>
          </w:rPr>
          <w:t>六、自体血回输装置项目危机管理</w:t>
        </w:r>
        <w:r>
          <w:tab/>
        </w:r>
        <w:r>
          <w:fldChar w:fldCharType="begin"/>
        </w:r>
        <w:r>
          <w:instrText xml:space="preserve"> PAGEREF _Toc20604 \h </w:instrText>
        </w:r>
        <w:r>
          <w:fldChar w:fldCharType="separate"/>
        </w:r>
        <w:r>
          <w:t>20</w:t>
        </w:r>
        <w:r>
          <w:fldChar w:fldCharType="end"/>
        </w:r>
      </w:hyperlink>
    </w:p>
    <w:p>
      <w:pPr>
        <w:pStyle w:val="TOC2"/>
        <w:tabs>
          <w:tab w:val="right" w:leader="dot" w:pos="8306"/>
        </w:tabs>
      </w:pPr>
      <w:hyperlink w:anchor="_Toc27536" w:history="1">
        <w:r>
          <w:rPr>
            <w:rFonts w:ascii="仿宋" w:eastAsia="仿宋" w:hAnsi="仿宋" w:cs="仿宋" w:hint="eastAsia"/>
            <w:lang w:eastAsia="zh-CN"/>
          </w:rPr>
          <w:t>(一)、危机预警与识别</w:t>
        </w:r>
        <w:r>
          <w:tab/>
        </w:r>
        <w:r>
          <w:fldChar w:fldCharType="begin"/>
        </w:r>
        <w:r>
          <w:instrText xml:space="preserve"> PAGEREF _Toc27536 \h </w:instrText>
        </w:r>
        <w:r>
          <w:fldChar w:fldCharType="separate"/>
        </w:r>
        <w:r>
          <w:t>20</w:t>
        </w:r>
        <w:r>
          <w:fldChar w:fldCharType="end"/>
        </w:r>
      </w:hyperlink>
    </w:p>
    <w:p>
      <w:pPr>
        <w:pStyle w:val="TOC2"/>
        <w:tabs>
          <w:tab w:val="right" w:leader="dot" w:pos="8306"/>
        </w:tabs>
      </w:pPr>
      <w:hyperlink w:anchor="_Toc26439" w:history="1">
        <w:r>
          <w:rPr>
            <w:rFonts w:ascii="仿宋" w:eastAsia="仿宋" w:hAnsi="仿宋" w:cs="仿宋" w:hint="eastAsia"/>
            <w:lang w:eastAsia="zh-CN"/>
          </w:rPr>
          <w:t>(二)、危机应对与恢复</w:t>
        </w:r>
        <w:r>
          <w:tab/>
        </w:r>
        <w:r>
          <w:fldChar w:fldCharType="begin"/>
        </w:r>
        <w:r>
          <w:instrText xml:space="preserve"> PAGEREF _Toc26439 \h </w:instrText>
        </w:r>
        <w:r>
          <w:fldChar w:fldCharType="separate"/>
        </w:r>
        <w:r>
          <w:t>21</w:t>
        </w:r>
        <w:r>
          <w:fldChar w:fldCharType="end"/>
        </w:r>
      </w:hyperlink>
    </w:p>
    <w:p>
      <w:pPr>
        <w:pStyle w:val="TOC1"/>
        <w:tabs>
          <w:tab w:val="right" w:leader="dot" w:pos="8306"/>
        </w:tabs>
      </w:pPr>
      <w:hyperlink w:anchor="_Toc28539" w:history="1">
        <w:r>
          <w:rPr>
            <w:rFonts w:ascii="仿宋" w:eastAsia="仿宋" w:hAnsi="仿宋" w:cs="仿宋" w:hint="eastAsia"/>
            <w:lang w:eastAsia="zh-CN"/>
          </w:rPr>
          <w:t>七、自体血回输装置项目环境影响分析</w:t>
        </w:r>
        <w:r>
          <w:tab/>
        </w:r>
        <w:r>
          <w:fldChar w:fldCharType="begin"/>
        </w:r>
        <w:r>
          <w:instrText xml:space="preserve"> PAGEREF _Toc28539 \h </w:instrText>
        </w:r>
        <w:r>
          <w:fldChar w:fldCharType="separate"/>
        </w:r>
        <w:r>
          <w:t>23</w:t>
        </w:r>
        <w:r>
          <w:fldChar w:fldCharType="end"/>
        </w:r>
      </w:hyperlink>
    </w:p>
    <w:p>
      <w:pPr>
        <w:pStyle w:val="TOC2"/>
        <w:tabs>
          <w:tab w:val="right" w:leader="dot" w:pos="8306"/>
        </w:tabs>
      </w:pPr>
      <w:hyperlink w:anchor="_Toc32327" w:history="1">
        <w:r>
          <w:rPr>
            <w:rFonts w:ascii="仿宋" w:eastAsia="仿宋" w:hAnsi="仿宋" w:cs="仿宋" w:hint="eastAsia"/>
            <w:lang w:eastAsia="zh-CN"/>
          </w:rPr>
          <w:t>(一)、建设区域环境质量现状</w:t>
        </w:r>
        <w:r>
          <w:tab/>
        </w:r>
        <w:r>
          <w:fldChar w:fldCharType="begin"/>
        </w:r>
        <w:r>
          <w:instrText xml:space="preserve"> PAGEREF _Toc32327 \h </w:instrText>
        </w:r>
        <w:r>
          <w:fldChar w:fldCharType="separate"/>
        </w:r>
        <w:r>
          <w:t>23</w:t>
        </w:r>
        <w:r>
          <w:fldChar w:fldCharType="end"/>
        </w:r>
      </w:hyperlink>
    </w:p>
    <w:p>
      <w:pPr>
        <w:pStyle w:val="TOC2"/>
        <w:tabs>
          <w:tab w:val="right" w:leader="dot" w:pos="8306"/>
        </w:tabs>
      </w:pPr>
      <w:hyperlink w:anchor="_Toc20313" w:history="1">
        <w:r>
          <w:rPr>
            <w:rFonts w:ascii="仿宋" w:eastAsia="仿宋" w:hAnsi="仿宋" w:cs="仿宋" w:hint="eastAsia"/>
            <w:lang w:eastAsia="zh-CN"/>
          </w:rPr>
          <w:t>(二)、建设期环境保护</w:t>
        </w:r>
        <w:r>
          <w:tab/>
        </w:r>
        <w:r>
          <w:fldChar w:fldCharType="begin"/>
        </w:r>
        <w:r>
          <w:instrText xml:space="preserve"> PAGEREF _Toc20313 \h </w:instrText>
        </w:r>
        <w:r>
          <w:fldChar w:fldCharType="separate"/>
        </w:r>
        <w:r>
          <w:t>24</w:t>
        </w:r>
        <w:r>
          <w:fldChar w:fldCharType="end"/>
        </w:r>
      </w:hyperlink>
    </w:p>
    <w:p>
      <w:pPr>
        <w:pStyle w:val="TOC2"/>
        <w:tabs>
          <w:tab w:val="right" w:leader="dot" w:pos="8306"/>
        </w:tabs>
      </w:pPr>
      <w:hyperlink w:anchor="_Toc18613" w:history="1">
        <w:r>
          <w:rPr>
            <w:rFonts w:ascii="仿宋" w:eastAsia="仿宋" w:hAnsi="仿宋" w:cs="仿宋" w:hint="eastAsia"/>
            <w:lang w:eastAsia="zh-CN"/>
          </w:rPr>
          <w:t>(三)、运营期环境保护</w:t>
        </w:r>
        <w:r>
          <w:tab/>
        </w:r>
        <w:r>
          <w:fldChar w:fldCharType="begin"/>
        </w:r>
        <w:r>
          <w:instrText xml:space="preserve"> PAGEREF _Toc18613 \h </w:instrText>
        </w:r>
        <w:r>
          <w:fldChar w:fldCharType="separate"/>
        </w:r>
        <w:r>
          <w:t>26</w:t>
        </w:r>
        <w:r>
          <w:fldChar w:fldCharType="end"/>
        </w:r>
      </w:hyperlink>
    </w:p>
    <w:p>
      <w:pPr>
        <w:pStyle w:val="TOC2"/>
        <w:tabs>
          <w:tab w:val="right" w:leader="dot" w:pos="8306"/>
        </w:tabs>
      </w:pPr>
      <w:hyperlink w:anchor="_Toc10264" w:history="1">
        <w:r>
          <w:rPr>
            <w:rFonts w:ascii="仿宋" w:eastAsia="仿宋" w:hAnsi="仿宋" w:cs="仿宋" w:hint="eastAsia"/>
            <w:lang w:eastAsia="zh-CN"/>
          </w:rPr>
          <w:t>(四)、自体血回输装置项目建设对区域经济的影响</w:t>
        </w:r>
        <w:r>
          <w:tab/>
        </w:r>
        <w:r>
          <w:fldChar w:fldCharType="begin"/>
        </w:r>
        <w:r>
          <w:instrText xml:space="preserve"> PAGEREF _Toc10264 \h </w:instrText>
        </w:r>
        <w:r>
          <w:fldChar w:fldCharType="separate"/>
        </w:r>
        <w:r>
          <w:t>27</w:t>
        </w:r>
        <w:r>
          <w:fldChar w:fldCharType="end"/>
        </w:r>
      </w:hyperlink>
    </w:p>
    <w:p>
      <w:pPr>
        <w:pStyle w:val="TOC2"/>
        <w:tabs>
          <w:tab w:val="right" w:leader="dot" w:pos="8306"/>
        </w:tabs>
      </w:pPr>
      <w:hyperlink w:anchor="_Toc13302" w:history="1">
        <w:r>
          <w:rPr>
            <w:rFonts w:ascii="仿宋" w:eastAsia="仿宋" w:hAnsi="仿宋" w:cs="仿宋" w:hint="eastAsia"/>
            <w:lang w:eastAsia="zh-CN"/>
          </w:rPr>
          <w:t>(五)、废弃物处理</w:t>
        </w:r>
        <w:r>
          <w:tab/>
        </w:r>
        <w:r>
          <w:fldChar w:fldCharType="begin"/>
        </w:r>
        <w:r>
          <w:instrText xml:space="preserve"> PAGEREF _Toc13302 \h </w:instrText>
        </w:r>
        <w:r>
          <w:fldChar w:fldCharType="separate"/>
        </w:r>
        <w:r>
          <w:t>29</w:t>
        </w:r>
        <w:r>
          <w:fldChar w:fldCharType="end"/>
        </w:r>
      </w:hyperlink>
    </w:p>
    <w:p>
      <w:pPr>
        <w:pStyle w:val="TOC2"/>
        <w:tabs>
          <w:tab w:val="right" w:leader="dot" w:pos="8306"/>
        </w:tabs>
      </w:pPr>
      <w:hyperlink w:anchor="_Toc11512" w:history="1">
        <w:r>
          <w:rPr>
            <w:rFonts w:ascii="仿宋" w:eastAsia="仿宋" w:hAnsi="仿宋" w:cs="仿宋" w:hint="eastAsia"/>
            <w:lang w:eastAsia="zh-CN"/>
          </w:rPr>
          <w:t>(六)、特殊环境影响分析</w:t>
        </w:r>
        <w:r>
          <w:tab/>
        </w:r>
        <w:r>
          <w:fldChar w:fldCharType="begin"/>
        </w:r>
        <w:r>
          <w:instrText xml:space="preserve"> PAGEREF _Toc11512 \h </w:instrText>
        </w:r>
        <w:r>
          <w:fldChar w:fldCharType="separate"/>
        </w:r>
        <w:r>
          <w:t>30</w:t>
        </w:r>
        <w:r>
          <w:fldChar w:fldCharType="end"/>
        </w:r>
      </w:hyperlink>
    </w:p>
    <w:p>
      <w:pPr>
        <w:pStyle w:val="TOC2"/>
        <w:tabs>
          <w:tab w:val="right" w:leader="dot" w:pos="8306"/>
        </w:tabs>
      </w:pPr>
      <w:hyperlink w:anchor="_Toc23567" w:history="1">
        <w:r>
          <w:rPr>
            <w:rFonts w:ascii="仿宋" w:eastAsia="仿宋" w:hAnsi="仿宋" w:cs="仿宋" w:hint="eastAsia"/>
            <w:lang w:eastAsia="zh-CN"/>
          </w:rPr>
          <w:t>(七)、清洁生产</w:t>
        </w:r>
        <w:r>
          <w:tab/>
        </w:r>
        <w:r>
          <w:fldChar w:fldCharType="begin"/>
        </w:r>
        <w:r>
          <w:instrText xml:space="preserve"> PAGEREF _Toc23567 \h </w:instrText>
        </w:r>
        <w:r>
          <w:fldChar w:fldCharType="separate"/>
        </w:r>
        <w:r>
          <w:t>31</w:t>
        </w:r>
        <w:r>
          <w:fldChar w:fldCharType="end"/>
        </w:r>
      </w:hyperlink>
    </w:p>
    <w:p>
      <w:pPr>
        <w:pStyle w:val="TOC2"/>
        <w:tabs>
          <w:tab w:val="right" w:leader="dot" w:pos="8306"/>
        </w:tabs>
      </w:pPr>
      <w:hyperlink w:anchor="_Toc28832" w:history="1">
        <w:r>
          <w:rPr>
            <w:rFonts w:ascii="仿宋" w:eastAsia="仿宋" w:hAnsi="仿宋" w:cs="仿宋" w:hint="eastAsia"/>
            <w:lang w:eastAsia="zh-CN"/>
          </w:rPr>
          <w:t>(八)、环境保护综合评价</w:t>
        </w:r>
        <w:r>
          <w:tab/>
        </w:r>
        <w:r>
          <w:fldChar w:fldCharType="begin"/>
        </w:r>
        <w:r>
          <w:instrText xml:space="preserve"> PAGEREF _Toc28832 \h </w:instrText>
        </w:r>
        <w:r>
          <w:fldChar w:fldCharType="separate"/>
        </w:r>
        <w:r>
          <w:t>32</w:t>
        </w:r>
        <w:r>
          <w:fldChar w:fldCharType="end"/>
        </w:r>
      </w:hyperlink>
    </w:p>
    <w:p>
      <w:pPr>
        <w:pStyle w:val="TOC1"/>
        <w:tabs>
          <w:tab w:val="right" w:leader="dot" w:pos="8306"/>
        </w:tabs>
      </w:pPr>
      <w:hyperlink w:anchor="_Toc15583" w:history="1">
        <w:r>
          <w:rPr>
            <w:rFonts w:ascii="仿宋" w:eastAsia="仿宋" w:hAnsi="仿宋" w:cs="仿宋" w:hint="eastAsia"/>
            <w:lang w:eastAsia="zh-CN"/>
          </w:rPr>
          <w:t>八、自体血回输装置项目技术管理</w:t>
        </w:r>
        <w:r>
          <w:tab/>
        </w:r>
        <w:r>
          <w:fldChar w:fldCharType="begin"/>
        </w:r>
        <w:r>
          <w:instrText xml:space="preserve"> PAGEREF _Toc15583 \h </w:instrText>
        </w:r>
        <w:r>
          <w:fldChar w:fldCharType="separate"/>
        </w:r>
        <w:r>
          <w:t>34</w:t>
        </w:r>
        <w:r>
          <w:fldChar w:fldCharType="end"/>
        </w:r>
      </w:hyperlink>
    </w:p>
    <w:p>
      <w:pPr>
        <w:pStyle w:val="TOC2"/>
        <w:tabs>
          <w:tab w:val="right" w:leader="dot" w:pos="8306"/>
        </w:tabs>
      </w:pPr>
      <w:hyperlink w:anchor="_Toc11264" w:history="1">
        <w:r>
          <w:rPr>
            <w:rFonts w:ascii="仿宋" w:eastAsia="仿宋" w:hAnsi="仿宋" w:cs="仿宋" w:hint="eastAsia"/>
            <w:lang w:eastAsia="zh-CN"/>
          </w:rPr>
          <w:t>(一)、技术方案选用方向</w:t>
        </w:r>
        <w:r>
          <w:tab/>
        </w:r>
        <w:r>
          <w:fldChar w:fldCharType="begin"/>
        </w:r>
        <w:r>
          <w:instrText xml:space="preserve"> PAGEREF _Toc11264 \h </w:instrText>
        </w:r>
        <w:r>
          <w:fldChar w:fldCharType="separate"/>
        </w:r>
        <w:r>
          <w:t>34</w:t>
        </w:r>
        <w:r>
          <w:fldChar w:fldCharType="end"/>
        </w:r>
      </w:hyperlink>
    </w:p>
    <w:p>
      <w:pPr>
        <w:pStyle w:val="TOC2"/>
        <w:tabs>
          <w:tab w:val="right" w:leader="dot" w:pos="8306"/>
        </w:tabs>
      </w:pPr>
      <w:hyperlink w:anchor="_Toc19955" w:history="1">
        <w:r>
          <w:rPr>
            <w:rFonts w:ascii="仿宋" w:eastAsia="仿宋" w:hAnsi="仿宋" w:cs="仿宋" w:hint="eastAsia"/>
            <w:lang w:eastAsia="zh-CN"/>
          </w:rPr>
          <w:t>(二)、工艺技术方案选用原则</w:t>
        </w:r>
        <w:r>
          <w:tab/>
        </w:r>
        <w:r>
          <w:fldChar w:fldCharType="begin"/>
        </w:r>
        <w:r>
          <w:instrText xml:space="preserve"> PAGEREF _Toc19955 \h </w:instrText>
        </w:r>
        <w:r>
          <w:fldChar w:fldCharType="separate"/>
        </w:r>
        <w:r>
          <w:t>35</w:t>
        </w:r>
        <w:r>
          <w:fldChar w:fldCharType="end"/>
        </w:r>
      </w:hyperlink>
    </w:p>
    <w:p>
      <w:pPr>
        <w:pStyle w:val="TOC2"/>
        <w:tabs>
          <w:tab w:val="right" w:leader="dot" w:pos="8306"/>
        </w:tabs>
      </w:pPr>
      <w:hyperlink w:anchor="_Toc6471" w:history="1">
        <w:r>
          <w:rPr>
            <w:rFonts w:ascii="仿宋" w:eastAsia="仿宋" w:hAnsi="仿宋" w:cs="仿宋" w:hint="eastAsia"/>
            <w:lang w:eastAsia="zh-CN"/>
          </w:rPr>
          <w:t>(三)、工艺技术方案要求</w:t>
        </w:r>
        <w:r>
          <w:tab/>
        </w:r>
        <w:r>
          <w:fldChar w:fldCharType="begin"/>
        </w:r>
        <w:r>
          <w:instrText xml:space="preserve"> PAGEREF _Toc6471 \h </w:instrText>
        </w:r>
        <w:r>
          <w:fldChar w:fldCharType="separate"/>
        </w:r>
        <w:r>
          <w:t>38</w:t>
        </w:r>
        <w:r>
          <w:fldChar w:fldCharType="end"/>
        </w:r>
      </w:hyperlink>
    </w:p>
    <w:p>
      <w:pPr>
        <w:pStyle w:val="TOC1"/>
        <w:tabs>
          <w:tab w:val="right" w:leader="dot" w:pos="8306"/>
        </w:tabs>
      </w:pPr>
      <w:hyperlink w:anchor="_Toc26162" w:history="1">
        <w:r>
          <w:rPr>
            <w:rFonts w:ascii="仿宋" w:eastAsia="仿宋" w:hAnsi="仿宋" w:cs="仿宋" w:hint="eastAsia"/>
            <w:lang w:eastAsia="zh-CN"/>
          </w:rPr>
          <w:t>九、自体血回输装置项目投资规划</w:t>
        </w:r>
        <w:r>
          <w:tab/>
        </w:r>
        <w:r>
          <w:fldChar w:fldCharType="begin"/>
        </w:r>
        <w:r>
          <w:instrText xml:space="preserve"> PAGEREF _Toc26162 \h </w:instrText>
        </w:r>
        <w:r>
          <w:fldChar w:fldCharType="separate"/>
        </w:r>
        <w:r>
          <w:t>40</w:t>
        </w:r>
        <w:r>
          <w:fldChar w:fldCharType="end"/>
        </w:r>
      </w:hyperlink>
    </w:p>
    <w:p>
      <w:pPr>
        <w:pStyle w:val="TOC2"/>
        <w:tabs>
          <w:tab w:val="right" w:leader="dot" w:pos="8306"/>
        </w:tabs>
      </w:pPr>
      <w:hyperlink w:anchor="_Toc27502" w:history="1">
        <w:r>
          <w:rPr>
            <w:rFonts w:ascii="仿宋" w:eastAsia="仿宋" w:hAnsi="仿宋" w:cs="仿宋" w:hint="eastAsia"/>
            <w:lang w:eastAsia="zh-CN"/>
          </w:rPr>
          <w:t>(一)、自体血回输装置项目总投资估算</w:t>
        </w:r>
        <w:r>
          <w:tab/>
        </w:r>
        <w:r>
          <w:fldChar w:fldCharType="begin"/>
        </w:r>
        <w:r>
          <w:instrText xml:space="preserve"> PAGEREF _Toc27502 \h </w:instrText>
        </w:r>
        <w:r>
          <w:fldChar w:fldCharType="separate"/>
        </w:r>
        <w:r>
          <w:t>40</w:t>
        </w:r>
        <w:r>
          <w:fldChar w:fldCharType="end"/>
        </w:r>
      </w:hyperlink>
    </w:p>
    <w:p>
      <w:pPr>
        <w:pStyle w:val="TOC2"/>
        <w:tabs>
          <w:tab w:val="right" w:leader="dot" w:pos="8306"/>
        </w:tabs>
      </w:pPr>
      <w:hyperlink w:anchor="_Toc28084" w:history="1">
        <w:r>
          <w:rPr>
            <w:rFonts w:ascii="仿宋" w:eastAsia="仿宋" w:hAnsi="仿宋" w:cs="仿宋" w:hint="eastAsia"/>
            <w:lang w:eastAsia="zh-CN"/>
          </w:rPr>
          <w:t>(二)、资金筹措</w:t>
        </w:r>
        <w:r>
          <w:tab/>
        </w:r>
        <w:r>
          <w:fldChar w:fldCharType="begin"/>
        </w:r>
        <w:r>
          <w:instrText xml:space="preserve"> PAGEREF _Toc28084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1" w:history="1">
        <w:r>
          <w:rPr>
            <w:rFonts w:ascii="仿宋" w:eastAsia="仿宋" w:hAnsi="仿宋" w:cs="仿宋" w:hint="eastAsia"/>
            <w:lang w:eastAsia="zh-CN"/>
          </w:rPr>
          <w:t>十、自体血回输装置项目人力资源管理</w:t>
        </w:r>
        <w:r>
          <w:tab/>
        </w:r>
        <w:r>
          <w:fldChar w:fldCharType="begin"/>
        </w:r>
        <w:r>
          <w:instrText xml:space="preserve"> PAGEREF _Toc28451 \h </w:instrText>
        </w:r>
        <w:r>
          <w:fldChar w:fldCharType="separate"/>
        </w:r>
        <w:r>
          <w:t>42</w:t>
        </w:r>
        <w:r>
          <w:fldChar w:fldCharType="end"/>
        </w:r>
      </w:hyperlink>
    </w:p>
    <w:p>
      <w:pPr>
        <w:pStyle w:val="TOC2"/>
        <w:tabs>
          <w:tab w:val="right" w:leader="dot" w:pos="8306"/>
        </w:tabs>
      </w:pPr>
      <w:hyperlink w:anchor="_Toc22399" w:history="1">
        <w:r>
          <w:rPr>
            <w:rFonts w:ascii="仿宋" w:eastAsia="仿宋" w:hAnsi="仿宋" w:cs="仿宋" w:hint="eastAsia"/>
            <w:lang w:eastAsia="zh-CN"/>
          </w:rPr>
          <w:t>(一)、建立健全的预算管理制度</w:t>
        </w:r>
        <w:r>
          <w:tab/>
        </w:r>
        <w:r>
          <w:fldChar w:fldCharType="begin"/>
        </w:r>
        <w:r>
          <w:instrText xml:space="preserve"> PAGEREF _Toc22399 \h </w:instrText>
        </w:r>
        <w:r>
          <w:fldChar w:fldCharType="separate"/>
        </w:r>
        <w:r>
          <w:t>42</w:t>
        </w:r>
        <w:r>
          <w:fldChar w:fldCharType="end"/>
        </w:r>
      </w:hyperlink>
    </w:p>
    <w:p>
      <w:pPr>
        <w:pStyle w:val="TOC2"/>
        <w:tabs>
          <w:tab w:val="right" w:leader="dot" w:pos="8306"/>
        </w:tabs>
      </w:pPr>
      <w:hyperlink w:anchor="_Toc2083" w:history="1">
        <w:r>
          <w:rPr>
            <w:rFonts w:ascii="仿宋" w:eastAsia="仿宋" w:hAnsi="仿宋" w:cs="仿宋" w:hint="eastAsia"/>
            <w:lang w:eastAsia="zh-CN"/>
          </w:rPr>
          <w:t>(二)、加强资金流动监控</w:t>
        </w:r>
        <w:r>
          <w:tab/>
        </w:r>
        <w:r>
          <w:fldChar w:fldCharType="begin"/>
        </w:r>
        <w:r>
          <w:instrText xml:space="preserve"> PAGEREF _Toc2083 \h </w:instrText>
        </w:r>
        <w:r>
          <w:fldChar w:fldCharType="separate"/>
        </w:r>
        <w:r>
          <w:t>44</w:t>
        </w:r>
        <w:r>
          <w:fldChar w:fldCharType="end"/>
        </w:r>
      </w:hyperlink>
    </w:p>
    <w:p>
      <w:pPr>
        <w:pStyle w:val="TOC2"/>
        <w:tabs>
          <w:tab w:val="right" w:leader="dot" w:pos="8306"/>
        </w:tabs>
      </w:pPr>
      <w:hyperlink w:anchor="_Toc27135" w:history="1">
        <w:r>
          <w:rPr>
            <w:rFonts w:ascii="仿宋" w:eastAsia="仿宋" w:hAnsi="仿宋" w:cs="仿宋" w:hint="eastAsia"/>
            <w:lang w:eastAsia="zh-CN"/>
          </w:rPr>
          <w:t>(三)、制定完善的风险控制机制</w:t>
        </w:r>
        <w:r>
          <w:tab/>
        </w:r>
        <w:r>
          <w:fldChar w:fldCharType="begin"/>
        </w:r>
        <w:r>
          <w:instrText xml:space="preserve"> PAGEREF _Toc27135 \h </w:instrText>
        </w:r>
        <w:r>
          <w:fldChar w:fldCharType="separate"/>
        </w:r>
        <w:r>
          <w:t>45</w:t>
        </w:r>
        <w:r>
          <w:fldChar w:fldCharType="end"/>
        </w:r>
      </w:hyperlink>
    </w:p>
    <w:p>
      <w:pPr>
        <w:pStyle w:val="TOC2"/>
        <w:tabs>
          <w:tab w:val="right" w:leader="dot" w:pos="8306"/>
        </w:tabs>
      </w:pPr>
      <w:hyperlink w:anchor="_Toc5694" w:history="1">
        <w:r>
          <w:rPr>
            <w:rFonts w:ascii="仿宋" w:eastAsia="仿宋" w:hAnsi="仿宋" w:cs="仿宋" w:hint="eastAsia"/>
            <w:lang w:eastAsia="zh-CN"/>
          </w:rPr>
          <w:t>(四)、优化成本管理</w:t>
        </w:r>
        <w:r>
          <w:tab/>
        </w:r>
        <w:r>
          <w:fldChar w:fldCharType="begin"/>
        </w:r>
        <w:r>
          <w:instrText xml:space="preserve"> PAGEREF _Toc5694 \h </w:instrText>
        </w:r>
        <w:r>
          <w:fldChar w:fldCharType="separate"/>
        </w:r>
        <w:r>
          <w:t>46</w:t>
        </w:r>
        <w:r>
          <w:fldChar w:fldCharType="end"/>
        </w:r>
      </w:hyperlink>
    </w:p>
    <w:p>
      <w:pPr>
        <w:pStyle w:val="TOC1"/>
        <w:tabs>
          <w:tab w:val="right" w:leader="dot" w:pos="8306"/>
        </w:tabs>
      </w:pPr>
      <w:hyperlink w:anchor="_Toc21624" w:history="1">
        <w:r>
          <w:rPr>
            <w:rFonts w:ascii="仿宋" w:eastAsia="仿宋" w:hAnsi="仿宋" w:cs="仿宋" w:hint="eastAsia"/>
            <w:lang w:eastAsia="zh-CN"/>
          </w:rPr>
          <w:t>十一、自体血回输装置项目财务管理</w:t>
        </w:r>
        <w:r>
          <w:tab/>
        </w:r>
        <w:r>
          <w:fldChar w:fldCharType="begin"/>
        </w:r>
        <w:r>
          <w:instrText xml:space="preserve"> PAGEREF _Toc21624 \h </w:instrText>
        </w:r>
        <w:r>
          <w:fldChar w:fldCharType="separate"/>
        </w:r>
        <w:r>
          <w:t>48</w:t>
        </w:r>
        <w:r>
          <w:fldChar w:fldCharType="end"/>
        </w:r>
      </w:hyperlink>
    </w:p>
    <w:p>
      <w:pPr>
        <w:pStyle w:val="TOC2"/>
        <w:tabs>
          <w:tab w:val="right" w:leader="dot" w:pos="8306"/>
        </w:tabs>
      </w:pPr>
      <w:hyperlink w:anchor="_Toc26520" w:history="1">
        <w:r>
          <w:rPr>
            <w:rFonts w:ascii="仿宋" w:eastAsia="仿宋" w:hAnsi="仿宋" w:cs="仿宋" w:hint="eastAsia"/>
            <w:lang w:eastAsia="zh-CN"/>
          </w:rPr>
          <w:t>(一)、资金需求大</w:t>
        </w:r>
        <w:r>
          <w:tab/>
        </w:r>
        <w:r>
          <w:fldChar w:fldCharType="begin"/>
        </w:r>
        <w:r>
          <w:instrText xml:space="preserve"> PAGEREF _Toc26520 \h </w:instrText>
        </w:r>
        <w:r>
          <w:fldChar w:fldCharType="separate"/>
        </w:r>
        <w:r>
          <w:t>48</w:t>
        </w:r>
        <w:r>
          <w:fldChar w:fldCharType="end"/>
        </w:r>
      </w:hyperlink>
    </w:p>
    <w:p>
      <w:pPr>
        <w:pStyle w:val="TOC2"/>
        <w:tabs>
          <w:tab w:val="right" w:leader="dot" w:pos="8306"/>
        </w:tabs>
      </w:pPr>
      <w:hyperlink w:anchor="_Toc16575" w:history="1">
        <w:r>
          <w:rPr>
            <w:rFonts w:ascii="仿宋" w:eastAsia="仿宋" w:hAnsi="仿宋" w:cs="仿宋" w:hint="eastAsia"/>
            <w:lang w:eastAsia="zh-CN"/>
          </w:rPr>
          <w:t>(二)、研发周期长</w:t>
        </w:r>
        <w:r>
          <w:tab/>
        </w:r>
        <w:r>
          <w:fldChar w:fldCharType="begin"/>
        </w:r>
        <w:r>
          <w:instrText xml:space="preserve"> PAGEREF _Toc16575 \h </w:instrText>
        </w:r>
        <w:r>
          <w:fldChar w:fldCharType="separate"/>
        </w:r>
        <w:r>
          <w:t>49</w:t>
        </w:r>
        <w:r>
          <w:fldChar w:fldCharType="end"/>
        </w:r>
      </w:hyperlink>
    </w:p>
    <w:p>
      <w:pPr>
        <w:pStyle w:val="TOC2"/>
        <w:tabs>
          <w:tab w:val="right" w:leader="dot" w:pos="8306"/>
        </w:tabs>
      </w:pPr>
      <w:hyperlink w:anchor="_Toc18922" w:history="1">
        <w:r>
          <w:rPr>
            <w:rFonts w:ascii="仿宋" w:eastAsia="仿宋" w:hAnsi="仿宋" w:cs="仿宋" w:hint="eastAsia"/>
            <w:lang w:eastAsia="zh-CN"/>
          </w:rPr>
          <w:t>(三)、市场风险大</w:t>
        </w:r>
        <w:r>
          <w:tab/>
        </w:r>
        <w:r>
          <w:fldChar w:fldCharType="begin"/>
        </w:r>
        <w:r>
          <w:instrText xml:space="preserve"> PAGEREF _Toc18922 \h </w:instrText>
        </w:r>
        <w:r>
          <w:fldChar w:fldCharType="separate"/>
        </w:r>
        <w:r>
          <w:t>50</w:t>
        </w:r>
        <w:r>
          <w:fldChar w:fldCharType="end"/>
        </w:r>
      </w:hyperlink>
    </w:p>
    <w:p>
      <w:pPr>
        <w:pStyle w:val="TOC2"/>
        <w:tabs>
          <w:tab w:val="right" w:leader="dot" w:pos="8306"/>
        </w:tabs>
      </w:pPr>
      <w:hyperlink w:anchor="_Toc19449" w:history="1">
        <w:r>
          <w:rPr>
            <w:rFonts w:ascii="仿宋" w:eastAsia="仿宋" w:hAnsi="仿宋" w:cs="仿宋" w:hint="eastAsia"/>
            <w:lang w:eastAsia="zh-CN"/>
          </w:rPr>
          <w:t>(四)、利润率高</w:t>
        </w:r>
        <w:r>
          <w:tab/>
        </w:r>
        <w:r>
          <w:fldChar w:fldCharType="begin"/>
        </w:r>
        <w:r>
          <w:instrText xml:space="preserve"> PAGEREF _Toc19449 \h </w:instrText>
        </w:r>
        <w:r>
          <w:fldChar w:fldCharType="separate"/>
        </w:r>
        <w:r>
          <w:t>53</w:t>
        </w:r>
        <w:r>
          <w:fldChar w:fldCharType="end"/>
        </w:r>
      </w:hyperlink>
    </w:p>
    <w:p>
      <w:pPr>
        <w:pStyle w:val="TOC1"/>
        <w:tabs>
          <w:tab w:val="right" w:leader="dot" w:pos="8306"/>
        </w:tabs>
      </w:pPr>
      <w:hyperlink w:anchor="_Toc6861" w:history="1">
        <w:r>
          <w:rPr>
            <w:rFonts w:ascii="仿宋" w:eastAsia="仿宋" w:hAnsi="仿宋" w:cs="仿宋" w:hint="eastAsia"/>
            <w:lang w:eastAsia="zh-CN"/>
          </w:rPr>
          <w:t>十二、自体血回输装置项目经营效益</w:t>
        </w:r>
        <w:r>
          <w:tab/>
        </w:r>
        <w:r>
          <w:fldChar w:fldCharType="begin"/>
        </w:r>
        <w:r>
          <w:instrText xml:space="preserve"> PAGEREF _Toc6861 \h </w:instrText>
        </w:r>
        <w:r>
          <w:fldChar w:fldCharType="separate"/>
        </w:r>
        <w:r>
          <w:t>55</w:t>
        </w:r>
        <w:r>
          <w:fldChar w:fldCharType="end"/>
        </w:r>
      </w:hyperlink>
    </w:p>
    <w:p>
      <w:pPr>
        <w:pStyle w:val="TOC2"/>
        <w:tabs>
          <w:tab w:val="right" w:leader="dot" w:pos="8306"/>
        </w:tabs>
      </w:pPr>
      <w:hyperlink w:anchor="_Toc26173" w:history="1">
        <w:r>
          <w:rPr>
            <w:rFonts w:ascii="仿宋" w:eastAsia="仿宋" w:hAnsi="仿宋" w:cs="仿宋" w:hint="eastAsia"/>
            <w:lang w:eastAsia="zh-CN"/>
          </w:rPr>
          <w:t>(一)、经济评价财务测算</w:t>
        </w:r>
        <w:r>
          <w:tab/>
        </w:r>
        <w:r>
          <w:fldChar w:fldCharType="begin"/>
        </w:r>
        <w:r>
          <w:instrText xml:space="preserve"> PAGEREF _Toc26173 \h </w:instrText>
        </w:r>
        <w:r>
          <w:fldChar w:fldCharType="separate"/>
        </w:r>
        <w:r>
          <w:t>55</w:t>
        </w:r>
        <w:r>
          <w:fldChar w:fldCharType="end"/>
        </w:r>
      </w:hyperlink>
    </w:p>
    <w:p>
      <w:pPr>
        <w:pStyle w:val="TOC2"/>
        <w:tabs>
          <w:tab w:val="right" w:leader="dot" w:pos="8306"/>
        </w:tabs>
      </w:pPr>
      <w:hyperlink w:anchor="_Toc30548" w:history="1">
        <w:r>
          <w:rPr>
            <w:rFonts w:ascii="仿宋" w:eastAsia="仿宋" w:hAnsi="仿宋" w:cs="仿宋" w:hint="eastAsia"/>
            <w:lang w:eastAsia="zh-CN"/>
          </w:rPr>
          <w:t>(二)、自体血回输装置项目盈利能力分析</w:t>
        </w:r>
        <w:r>
          <w:tab/>
        </w:r>
        <w:r>
          <w:fldChar w:fldCharType="begin"/>
        </w:r>
        <w:r>
          <w:instrText xml:space="preserve"> PAGEREF _Toc30548 \h </w:instrText>
        </w:r>
        <w:r>
          <w:fldChar w:fldCharType="separate"/>
        </w:r>
        <w:r>
          <w:t>56</w:t>
        </w:r>
        <w:r>
          <w:fldChar w:fldCharType="end"/>
        </w:r>
      </w:hyperlink>
    </w:p>
    <w:p>
      <w:pPr>
        <w:pStyle w:val="TOC1"/>
        <w:tabs>
          <w:tab w:val="right" w:leader="dot" w:pos="8306"/>
        </w:tabs>
      </w:pPr>
      <w:hyperlink w:anchor="_Toc22597" w:history="1">
        <w:r>
          <w:rPr>
            <w:rFonts w:ascii="仿宋" w:eastAsia="仿宋" w:hAnsi="仿宋" w:cs="仿宋" w:hint="eastAsia"/>
            <w:lang w:eastAsia="zh-CN"/>
          </w:rPr>
          <w:t>十三、风险识别与分类</w:t>
        </w:r>
        <w:r>
          <w:tab/>
        </w:r>
        <w:r>
          <w:fldChar w:fldCharType="begin"/>
        </w:r>
        <w:r>
          <w:instrText xml:space="preserve"> PAGEREF _Toc22597 \h </w:instrText>
        </w:r>
        <w:r>
          <w:fldChar w:fldCharType="separate"/>
        </w:r>
        <w:r>
          <w:t>57</w:t>
        </w:r>
        <w:r>
          <w:fldChar w:fldCharType="end"/>
        </w:r>
      </w:hyperlink>
    </w:p>
    <w:p>
      <w:pPr>
        <w:pStyle w:val="TOC2"/>
        <w:tabs>
          <w:tab w:val="right" w:leader="dot" w:pos="8306"/>
        </w:tabs>
      </w:pPr>
      <w:hyperlink w:anchor="_Toc28034" w:history="1">
        <w:r>
          <w:rPr>
            <w:rFonts w:ascii="仿宋" w:eastAsia="仿宋" w:hAnsi="仿宋" w:cs="仿宋" w:hint="eastAsia"/>
            <w:lang w:eastAsia="zh-CN"/>
          </w:rPr>
          <w:t>(一)、风险识别</w:t>
        </w:r>
        <w:r>
          <w:tab/>
        </w:r>
        <w:r>
          <w:fldChar w:fldCharType="begin"/>
        </w:r>
        <w:r>
          <w:instrText xml:space="preserve"> PAGEREF _Toc28034 \h </w:instrText>
        </w:r>
        <w:r>
          <w:fldChar w:fldCharType="separate"/>
        </w:r>
        <w:r>
          <w:t>57</w:t>
        </w:r>
        <w:r>
          <w:fldChar w:fldCharType="end"/>
        </w:r>
      </w:hyperlink>
    </w:p>
    <w:p>
      <w:pPr>
        <w:pStyle w:val="TOC2"/>
        <w:tabs>
          <w:tab w:val="right" w:leader="dot" w:pos="8306"/>
        </w:tabs>
      </w:pPr>
      <w:hyperlink w:anchor="_Toc26508" w:history="1">
        <w:r>
          <w:rPr>
            <w:rFonts w:ascii="仿宋" w:eastAsia="仿宋" w:hAnsi="仿宋" w:cs="仿宋" w:hint="eastAsia"/>
            <w:lang w:eastAsia="zh-CN"/>
          </w:rPr>
          <w:t>(二)、风险分类</w:t>
        </w:r>
        <w:r>
          <w:tab/>
        </w:r>
        <w:r>
          <w:fldChar w:fldCharType="begin"/>
        </w:r>
        <w:r>
          <w:instrText xml:space="preserve"> PAGEREF _Toc26508 \h </w:instrText>
        </w:r>
        <w:r>
          <w:fldChar w:fldCharType="separate"/>
        </w:r>
        <w:r>
          <w:t>58</w:t>
        </w:r>
        <w:r>
          <w:fldChar w:fldCharType="end"/>
        </w:r>
      </w:hyperlink>
    </w:p>
    <w:p>
      <w:pPr>
        <w:pStyle w:val="TOC1"/>
        <w:tabs>
          <w:tab w:val="right" w:leader="dot" w:pos="8306"/>
        </w:tabs>
      </w:pPr>
      <w:hyperlink w:anchor="_Toc26204" w:history="1">
        <w:r>
          <w:rPr>
            <w:rFonts w:ascii="仿宋" w:eastAsia="仿宋" w:hAnsi="仿宋" w:cs="仿宋" w:hint="eastAsia"/>
            <w:lang w:eastAsia="zh-CN"/>
          </w:rPr>
          <w:t>十四、自体血回输装置项目变更管理</w:t>
        </w:r>
        <w:r>
          <w:tab/>
        </w:r>
        <w:r>
          <w:fldChar w:fldCharType="begin"/>
        </w:r>
        <w:r>
          <w:instrText xml:space="preserve"> PAGEREF _Toc26204 \h </w:instrText>
        </w:r>
        <w:r>
          <w:fldChar w:fldCharType="separate"/>
        </w:r>
        <w:r>
          <w:t>60</w:t>
        </w:r>
        <w:r>
          <w:fldChar w:fldCharType="end"/>
        </w:r>
      </w:hyperlink>
    </w:p>
    <w:p>
      <w:pPr>
        <w:pStyle w:val="TOC2"/>
        <w:tabs>
          <w:tab w:val="right" w:leader="dot" w:pos="8306"/>
        </w:tabs>
      </w:pPr>
      <w:hyperlink w:anchor="_Toc5267" w:history="1">
        <w:r>
          <w:rPr>
            <w:rFonts w:ascii="仿宋" w:eastAsia="仿宋" w:hAnsi="仿宋" w:cs="仿宋" w:hint="eastAsia"/>
            <w:lang w:eastAsia="zh-CN"/>
          </w:rPr>
          <w:t>(一)、变更申请与评估</w:t>
        </w:r>
        <w:r>
          <w:tab/>
        </w:r>
        <w:r>
          <w:fldChar w:fldCharType="begin"/>
        </w:r>
        <w:r>
          <w:instrText xml:space="preserve"> PAGEREF _Toc5267 \h </w:instrText>
        </w:r>
        <w:r>
          <w:fldChar w:fldCharType="separate"/>
        </w:r>
        <w:r>
          <w:t>60</w:t>
        </w:r>
        <w:r>
          <w:fldChar w:fldCharType="end"/>
        </w:r>
      </w:hyperlink>
    </w:p>
    <w:p>
      <w:pPr>
        <w:pStyle w:val="TOC2"/>
        <w:tabs>
          <w:tab w:val="right" w:leader="dot" w:pos="8306"/>
        </w:tabs>
      </w:pPr>
      <w:hyperlink w:anchor="_Toc30122" w:history="1">
        <w:r>
          <w:rPr>
            <w:rFonts w:ascii="仿宋" w:eastAsia="仿宋" w:hAnsi="仿宋" w:cs="仿宋" w:hint="eastAsia"/>
            <w:lang w:eastAsia="zh-CN"/>
          </w:rPr>
          <w:t>(二)、变更实施与控制</w:t>
        </w:r>
        <w:r>
          <w:tab/>
        </w:r>
        <w:r>
          <w:fldChar w:fldCharType="begin"/>
        </w:r>
        <w:r>
          <w:instrText xml:space="preserve"> PAGEREF _Toc30122 \h </w:instrText>
        </w:r>
        <w:r>
          <w:fldChar w:fldCharType="separate"/>
        </w:r>
        <w:r>
          <w:t>61</w:t>
        </w:r>
        <w:r>
          <w:fldChar w:fldCharType="end"/>
        </w:r>
      </w:hyperlink>
    </w:p>
    <w:p>
      <w:pPr>
        <w:pStyle w:val="TOC1"/>
        <w:tabs>
          <w:tab w:val="right" w:leader="dot" w:pos="8306"/>
        </w:tabs>
      </w:pPr>
      <w:hyperlink w:anchor="_Toc3108" w:history="1">
        <w:r>
          <w:rPr>
            <w:rFonts w:ascii="仿宋" w:eastAsia="仿宋" w:hAnsi="仿宋" w:cs="仿宋" w:hint="eastAsia"/>
            <w:lang w:eastAsia="zh-CN"/>
          </w:rPr>
          <w:t>十五、自体血回输装置项目实施时间节点</w:t>
        </w:r>
        <w:r>
          <w:tab/>
        </w:r>
        <w:r>
          <w:fldChar w:fldCharType="begin"/>
        </w:r>
        <w:r>
          <w:instrText xml:space="preserve"> PAGEREF _Toc3108 \h </w:instrText>
        </w:r>
        <w:r>
          <w:fldChar w:fldCharType="separate"/>
        </w:r>
        <w:r>
          <w:t>62</w:t>
        </w:r>
        <w:r>
          <w:fldChar w:fldCharType="end"/>
        </w:r>
      </w:hyperlink>
    </w:p>
    <w:p>
      <w:pPr>
        <w:pStyle w:val="TOC2"/>
        <w:tabs>
          <w:tab w:val="right" w:leader="dot" w:pos="8306"/>
        </w:tabs>
      </w:pPr>
      <w:hyperlink w:anchor="_Toc25764" w:history="1">
        <w:r>
          <w:rPr>
            <w:rFonts w:ascii="仿宋" w:eastAsia="仿宋" w:hAnsi="仿宋" w:cs="仿宋" w:hint="eastAsia"/>
            <w:lang w:eastAsia="zh-CN"/>
          </w:rPr>
          <w:t>(一)、自体血回输装置项目启动阶段时间节点</w:t>
        </w:r>
        <w:r>
          <w:tab/>
        </w:r>
        <w:r>
          <w:fldChar w:fldCharType="begin"/>
        </w:r>
        <w:r>
          <w:instrText xml:space="preserve"> PAGEREF _Toc25764 \h </w:instrText>
        </w:r>
        <w:r>
          <w:fldChar w:fldCharType="separate"/>
        </w:r>
        <w:r>
          <w:t>62</w:t>
        </w:r>
        <w:r>
          <w:fldChar w:fldCharType="end"/>
        </w:r>
      </w:hyperlink>
    </w:p>
    <w:p>
      <w:pPr>
        <w:pStyle w:val="TOC2"/>
        <w:tabs>
          <w:tab w:val="right" w:leader="dot" w:pos="8306"/>
        </w:tabs>
      </w:pPr>
      <w:hyperlink w:anchor="_Toc27593" w:history="1">
        <w:r>
          <w:rPr>
            <w:rFonts w:ascii="仿宋" w:eastAsia="仿宋" w:hAnsi="仿宋" w:cs="仿宋" w:hint="eastAsia"/>
            <w:lang w:eastAsia="zh-CN"/>
          </w:rPr>
          <w:t>(二)、自体血回输装置项目执行阶段时间节点</w:t>
        </w:r>
        <w:r>
          <w:tab/>
        </w:r>
        <w:r>
          <w:fldChar w:fldCharType="begin"/>
        </w:r>
        <w:r>
          <w:instrText xml:space="preserve"> PAGEREF _Toc27593 \h </w:instrText>
        </w:r>
        <w:r>
          <w:fldChar w:fldCharType="separate"/>
        </w:r>
        <w:r>
          <w:t>63</w:t>
        </w:r>
        <w:r>
          <w:fldChar w:fldCharType="end"/>
        </w:r>
      </w:hyperlink>
    </w:p>
    <w:p>
      <w:pPr>
        <w:pStyle w:val="TOC2"/>
        <w:tabs>
          <w:tab w:val="right" w:leader="dot" w:pos="8306"/>
        </w:tabs>
      </w:pPr>
      <w:hyperlink w:anchor="_Toc14109" w:history="1">
        <w:r>
          <w:rPr>
            <w:rFonts w:ascii="仿宋" w:eastAsia="仿宋" w:hAnsi="仿宋" w:cs="仿宋" w:hint="eastAsia"/>
            <w:lang w:eastAsia="zh-CN"/>
          </w:rPr>
          <w:t>(三)、自体血回输装置项目完成阶段时间节点</w:t>
        </w:r>
        <w:r>
          <w:tab/>
        </w:r>
        <w:r>
          <w:fldChar w:fldCharType="begin"/>
        </w:r>
        <w:r>
          <w:instrText xml:space="preserve"> PAGEREF _Toc14109 \h </w:instrText>
        </w:r>
        <w:r>
          <w:fldChar w:fldCharType="separate"/>
        </w:r>
        <w:r>
          <w:t>64</w:t>
        </w:r>
        <w:r>
          <w:fldChar w:fldCharType="end"/>
        </w:r>
      </w:hyperlink>
    </w:p>
    <w:p>
      <w:pPr>
        <w:pStyle w:val="TOC1"/>
        <w:tabs>
          <w:tab w:val="right" w:leader="dot" w:pos="8306"/>
        </w:tabs>
      </w:pPr>
      <w:hyperlink w:anchor="_Toc15053" w:history="1">
        <w:r>
          <w:rPr>
            <w:rFonts w:ascii="仿宋" w:eastAsia="仿宋" w:hAnsi="仿宋" w:cs="仿宋" w:hint="eastAsia"/>
            <w:lang w:eastAsia="zh-CN"/>
          </w:rPr>
          <w:t>十六、自体血回输装置项目工程方案分析</w:t>
        </w:r>
        <w:r>
          <w:tab/>
        </w:r>
        <w:r>
          <w:fldChar w:fldCharType="begin"/>
        </w:r>
        <w:r>
          <w:instrText xml:space="preserve"> PAGEREF _Toc15053 \h </w:instrText>
        </w:r>
        <w:r>
          <w:fldChar w:fldCharType="separate"/>
        </w:r>
        <w:r>
          <w:t>65</w:t>
        </w:r>
        <w:r>
          <w:fldChar w:fldCharType="end"/>
        </w:r>
      </w:hyperlink>
    </w:p>
    <w:p>
      <w:pPr>
        <w:pStyle w:val="TOC2"/>
        <w:tabs>
          <w:tab w:val="right" w:leader="dot" w:pos="8306"/>
        </w:tabs>
      </w:pPr>
      <w:hyperlink w:anchor="_Toc9959" w:history="1">
        <w:r>
          <w:rPr>
            <w:rFonts w:ascii="仿宋" w:eastAsia="仿宋" w:hAnsi="仿宋" w:cs="仿宋" w:hint="eastAsia"/>
            <w:lang w:eastAsia="zh-CN"/>
          </w:rPr>
          <w:t>(一)、建筑工程设计原则</w:t>
        </w:r>
        <w:r>
          <w:tab/>
        </w:r>
        <w:r>
          <w:fldChar w:fldCharType="begin"/>
        </w:r>
        <w:r>
          <w:instrText xml:space="preserve"> PAGEREF _Toc9959 \h </w:instrText>
        </w:r>
        <w:r>
          <w:fldChar w:fldCharType="separate"/>
        </w:r>
        <w:r>
          <w:t>65</w:t>
        </w:r>
        <w:r>
          <w:fldChar w:fldCharType="end"/>
        </w:r>
      </w:hyperlink>
    </w:p>
    <w:p>
      <w:pPr>
        <w:pStyle w:val="TOC2"/>
        <w:tabs>
          <w:tab w:val="right" w:leader="dot" w:pos="8306"/>
        </w:tabs>
      </w:pPr>
      <w:hyperlink w:anchor="_Toc17543" w:history="1">
        <w:r>
          <w:rPr>
            <w:rFonts w:ascii="仿宋" w:eastAsia="仿宋" w:hAnsi="仿宋" w:cs="仿宋" w:hint="eastAsia"/>
            <w:lang w:eastAsia="zh-CN"/>
          </w:rPr>
          <w:t>(二)、土建工程建设指标</w:t>
        </w:r>
        <w:r>
          <w:tab/>
        </w:r>
        <w:r>
          <w:fldChar w:fldCharType="begin"/>
        </w:r>
        <w:r>
          <w:instrText xml:space="preserve"> PAGEREF _Toc17543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44"/>
      <w:r>
        <w:rPr>
          <w:rFonts w:ascii="仿宋" w:eastAsia="仿宋" w:hAnsi="仿宋" w:cs="仿宋" w:hint="eastAsia"/>
          <w:sz w:val="28"/>
          <w:lang w:eastAsia="zh-CN"/>
        </w:rPr>
        <w:t>一、自体血回输装置项目可持续发展</w:t>
      </w:r>
      <w:bookmarkEnd w:id="2"/>
    </w:p>
    <w:p>
      <w:pPr>
        <w:pStyle w:val="Heading2"/>
        <w:rPr>
          <w:rFonts w:ascii="仿宋" w:eastAsia="仿宋" w:hAnsi="仿宋" w:cs="仿宋" w:hint="eastAsia"/>
          <w:lang w:eastAsia="zh-CN"/>
        </w:rPr>
      </w:pPr>
      <w:bookmarkStart w:id="3" w:name="_Toc135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中，自体血回输装置项目团队着眼于未来，明确了可持续发展的战略方向。制定的具体可持续发展目标包括降低资源使用、采用环保技术、最大化社会效益等。这一步骤不仅有助于自体血回输装置项目在环保和社会责任方面达到最高标准，也为未来提供了明确的指引，确保自体血回输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可持续实践的融入自体血回输装置项目管理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体血回输装置项目管理周期。从自体血回输装置项目规划开始，自体血回输装置项目团队就考虑了环境和社会的因素。在执行阶段，自体血回输装置项目团队积极推动绿色技术的应用，优化资源利用。此外，关注员工的社会责任，通过培训和沟通活动提高员工对可持续发展的认知，使他们能够在日常工作中践行可持续实践。这些举措不仅为自体血回输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扎根于自体血回输装置项目的可持续发展理念，我们深信环保与社会责任是自体血回输装置项目成功的关键支柱。在自体血回输装置项目的每一步，我们都致力于通过创新和实践，履行对环境和社会的坚定责任。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团队通过引入先进的环保技术、建立高效的废物处理系统以及推动能源节约措施，积极履行环保责任。定期的环保监测和评估确保自体血回输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不仅致力于自身可持续发展，还注重对社会的回馈。通过支持社区自体血回输装置项目、参与慈善事业、提供培训机会等方式，自体血回输装置项目积极履行社会责任。与当地社区建立积极互动，关注员工的工作与生活平衡，以及员工的身心健康，是自体血回输装置项目在社会责任层面的关键举措。这样的实践不仅增强了自体血回输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815"/>
      <w:r>
        <w:rPr>
          <w:rFonts w:ascii="仿宋" w:eastAsia="仿宋" w:hAnsi="仿宋" w:cs="仿宋" w:hint="eastAsia"/>
          <w:sz w:val="28"/>
          <w:lang w:eastAsia="zh-CN"/>
        </w:rPr>
        <w:t>二、自体血回输装置项目建设单位说明</w:t>
      </w:r>
      <w:bookmarkEnd w:id="5"/>
    </w:p>
    <w:p>
      <w:pPr>
        <w:pStyle w:val="Heading2"/>
        <w:rPr>
          <w:rFonts w:ascii="仿宋" w:eastAsia="仿宋" w:hAnsi="仿宋" w:cs="仿宋" w:hint="eastAsia"/>
          <w:lang w:eastAsia="zh-CN"/>
        </w:rPr>
      </w:pPr>
      <w:bookmarkStart w:id="6" w:name="_Toc13274"/>
      <w:r>
        <w:rPr>
          <w:rFonts w:ascii="仿宋" w:eastAsia="仿宋" w:hAnsi="仿宋" w:cs="仿宋" w:hint="eastAsia"/>
          <w:lang w:eastAsia="zh-CN"/>
        </w:rPr>
        <w:t>(一)、自体血回输装置项目承办单位基本情况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1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体血回输装置项目承办单位的XXXX，我们着眼于实现可持续的经济效益。通过技术创新和解决方案的提供，公司预计在自体血回输装置项目执行期间将获得可观的收入增长。这一收入来源主要包括自体血回输装置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同时，我们注重成本控制和效率提升，以确保自体血回输装置项目的可持续盈利。透过精细的管理和资源优化，公司期望实现自体血回输装置项目利润最大化。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体血回输装置项目实施进行全面的投资评估，包括自体血回输装置项目启动阶段的资金投入和后续运营成本。通过对自体血回输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体血回输装置项目实施过程中具备足够的资金流动性，公司将进行详尽的现金流分析。这包括资金需求的合理预测、自体血回输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141"/>
      <w:r>
        <w:rPr>
          <w:rFonts w:ascii="仿宋" w:eastAsia="仿宋" w:hAnsi="仿宋" w:cs="仿宋" w:hint="eastAsia"/>
          <w:sz w:val="28"/>
          <w:lang w:eastAsia="zh-CN"/>
        </w:rPr>
        <w:t>三、自体血回输装置项目选址可行性分析</w:t>
      </w:r>
      <w:bookmarkEnd w:id="8"/>
    </w:p>
    <w:p>
      <w:pPr>
        <w:pStyle w:val="Heading2"/>
        <w:rPr>
          <w:rFonts w:ascii="仿宋" w:eastAsia="仿宋" w:hAnsi="仿宋" w:cs="仿宋" w:hint="eastAsia"/>
          <w:lang w:eastAsia="zh-CN"/>
        </w:rPr>
      </w:pPr>
      <w:bookmarkStart w:id="9" w:name="_Toc1098"/>
      <w:r>
        <w:rPr>
          <w:rFonts w:ascii="仿宋" w:eastAsia="仿宋" w:hAnsi="仿宋" w:cs="仿宋" w:hint="eastAsia"/>
          <w:lang w:eastAsia="zh-CN"/>
        </w:rPr>
        <w:t>(一)、自体血回输装置项目选址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该自体血回输装置项目选址位于XX省XX市XX区XXX街道</w:t>
      </w:r>
    </w:p>
    <w:p>
      <w:pPr>
        <w:pStyle w:val="Heading2"/>
        <w:ind w:firstLine="560" w:firstLineChars="200"/>
        <w:rPr>
          <w:rFonts w:ascii="仿宋" w:eastAsia="仿宋" w:hAnsi="仿宋" w:cs="仿宋" w:hint="eastAsia"/>
          <w:sz w:val="28"/>
          <w:lang w:eastAsia="zh-CN"/>
        </w:rPr>
      </w:pPr>
      <w:bookmarkStart w:id="10" w:name="_Toc1313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自体血回输装置项目的征地面积将根据自体血回输装置项目的实际规模和需求进行精确规划。具体面积XXX平方米，旨在确保自体血回输装置项目不仅能够满足当前的发展需求，还能够预留空间以适应未来的扩展。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净用地面积是在征地面积基础上去除不可利用面积后的实际可开发用地。具体面积XXX平方米，考虑到环保、交通、安全等多方面因素，以确保自体血回输装置项目在整体利用效率上达到最优。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自体血回输装置项目计划建设的建筑总规模具体面积XXX平方米。这一规模的确定综合考虑了自体血回输装置项目的性质、规模，以及城市规划的相关要求，确保建筑布局与周边环境协调一致。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绿地率是自体血回输装置项目用地中被规划为绿地的比例。具体面积XXX平方米，旨在通过合理规划绿地，改善自体血回输装置项目周边环境，提升居民生活质量，并符合城市整体绿化规划。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容积率是用地上可以建设的建筑总体积与用地面积之比。具体面积XXX，通过合理的容积率规划，确保自体血回输装置项目建筑规模与周边环境和谐共生。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体血回输装置项目选址与当地城市规划相一致，具体面积XXX平方米。通过与城市规划部门深入沟通，确保自体血回输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自体血回输装置项目选址符合当地产业政策，具体面积XXX平方米。这包括自体血回输装置项目对当地经济的促进作用，以及对相关产业的带动效应，确保自体血回输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用地总体要求必须符合环保和可持续发展的原则，具体面积XXX平方米。通过采用绿色建筑设计、节能减排等措施，确保自体血回输装置项目在建设和运营过程中对环境的影响最小化，达到可持续发展的要求。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确保自体血回输装置项目选址具备必要的公共设施配套，具体面积XXX平方米。这包括交通便利性、教育、医疗等基础设施，以提高居民生活品质，使得自体血回输装置项目选址更具吸引力。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考虑用地总体要求对当地社会稳定性的影响，具体面积XXX平方米。通过深入了解当地社区反馈，确保自体血回输装置项目的选址和建设过程对当地社会和谐稳定产生积极作用。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体血回输装置项目选址不仅符合法规和规划，还在实际操作中具有可行性。这一全面规划将为自体血回输装置项目的成功实施提供坚实的基础，确保自体血回输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39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体血回输装置项目的设备规划和空间设计中，我们将采取灵活设备布局的措施。设备布局将根据实际需求进行灵活设计，避免不必要的浪费。通过合理规划设备摆放位置，我们将提高设备的利用率，减少设备间距，以确保自体血回输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体血回输装置项目内部引入共享设施的概念，例如共享会议室、办公区等。通过这种方式，我们可以减少对资源的重复建设，提高资源共享效率，从而减小自体血回输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30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自体血回输装置项目的总图布置中，我们将不同功能区域进行明确的规划，以最大程度满足自体血回输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8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体血回输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体血回输装置项目对环境的影响是综合评价的重要因素之一。我们将详细考虑选址周边的自然环境、生态保护区、水源地等情况，确保自体血回输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对选址的评价还需充分考虑当地政府的产业政策和法规。我们将详细了解自体血回输装置项目所在地的相关政策，确保自体血回输装置项目的规划和运营与当地法规相符，降低不必要的法律风险。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考虑到社会稳定性对企业运营的重要性，我们将评估选址地区的社会安全情况、劳工关系、社区反馈等方面，以确保自体血回输装置项目的建设和运营不会受到社会稳定性的负面影响。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最后，我们将综合考虑用地成本，包括土地购置费用、土地开发成本等。通过对用地成本的详细评估，我们能够做出更为精确的经济效益分析，为自体血回输装置项目的投资决策提供有力支持。</w:t>
      </w:r>
    </w:p>
    <w:p>
      <w:pPr>
        <w:pStyle w:val="Heading1"/>
        <w:ind w:firstLine="560" w:firstLineChars="200"/>
        <w:rPr>
          <w:rFonts w:ascii="仿宋" w:eastAsia="仿宋" w:hAnsi="仿宋" w:cs="仿宋" w:hint="eastAsia"/>
          <w:sz w:val="28"/>
          <w:lang w:eastAsia="zh-CN"/>
        </w:rPr>
      </w:pPr>
      <w:bookmarkStart w:id="14" w:name="_Toc398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065"/>
      <w:r>
        <w:rPr>
          <w:rFonts w:ascii="仿宋" w:eastAsia="仿宋" w:hAnsi="仿宋" w:cs="仿宋" w:hint="eastAsia"/>
          <w:lang w:eastAsia="zh-CN"/>
        </w:rPr>
        <w:t>(一)、自体血回输装置行业分析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行业一直以来都是市场的关注焦点。行业内的发展趋势、竞争态势以及潜在机会都对自体血回输装置项目的推进产生深远的影响。通过深入研究行业的整体概貌，我们将更好地理解行业的核心特征，为自体血回输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行业，技术一直是推动创新和发展的关键因素。我们将对当前技术趋势进行详尽分析，包括但不限于人工智能、大数据应用、先进制造技术等。这有助于自体血回输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体血回输装置项目成功的基础。我们将对主要竞争对手进行深入研究，包括其市场份额、产品特点、市场定位等。通过全面了解竞争对手的优势和劣势，自体血回输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050"/>
      <w:r>
        <w:rPr>
          <w:rFonts w:ascii="仿宋" w:eastAsia="仿宋" w:hAnsi="仿宋" w:cs="仿宋" w:hint="eastAsia"/>
          <w:sz w:val="28"/>
          <w:lang w:eastAsia="zh-CN"/>
        </w:rPr>
        <w:t>(二)、自体血回输装置市场分析预测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体血回输装置市场未来的增长趋势。这包括市场的整体规模、各细分领域的发展趋势等。自体血回输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体血回输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体血回输装置项目实施过程中需要充分考虑的因素。我们将对市场风险进行全面评估，包括但不限于政策法规风险、市场竞争风险、技术变革风险等。通过对潜在风险的深入分析，自体血回输装置项目可以制定相应的风险缓解策略，降低不确定性对自体血回输装置项目的影响。</w:t>
      </w:r>
    </w:p>
    <w:p>
      <w:pPr>
        <w:pStyle w:val="Heading1"/>
        <w:ind w:firstLine="560" w:firstLineChars="200"/>
        <w:rPr>
          <w:rFonts w:ascii="仿宋" w:eastAsia="仿宋" w:hAnsi="仿宋" w:cs="仿宋" w:hint="eastAsia"/>
          <w:sz w:val="28"/>
          <w:lang w:eastAsia="zh-CN"/>
        </w:rPr>
      </w:pPr>
      <w:bookmarkStart w:id="17" w:name="_Toc20518"/>
      <w:r>
        <w:rPr>
          <w:rFonts w:ascii="仿宋" w:eastAsia="仿宋" w:hAnsi="仿宋" w:cs="仿宋" w:hint="eastAsia"/>
          <w:sz w:val="28"/>
          <w:lang w:eastAsia="zh-CN"/>
        </w:rPr>
        <w:t>五、自体血回输装置项目概论</w:t>
      </w:r>
      <w:bookmarkEnd w:id="17"/>
    </w:p>
    <w:p>
      <w:pPr>
        <w:pStyle w:val="Heading2"/>
        <w:rPr>
          <w:rFonts w:ascii="仿宋" w:eastAsia="仿宋" w:hAnsi="仿宋" w:cs="仿宋" w:hint="eastAsia"/>
          <w:lang w:eastAsia="zh-CN"/>
        </w:rPr>
      </w:pPr>
      <w:bookmarkStart w:id="18" w:name="_Toc11477"/>
      <w:r>
        <w:rPr>
          <w:rFonts w:ascii="仿宋" w:eastAsia="仿宋" w:hAnsi="仿宋" w:cs="仿宋" w:hint="eastAsia"/>
          <w:lang w:eastAsia="zh-CN"/>
        </w:rPr>
        <w:t>(一)、自体血回输装置项目概况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起源追溯至对市场的深入洞察。市场的不断演变与变革为自体血回输装置项目提供了难得的机遇。当前市场存在的需求缺口和变革的大环境共同构成了自体血回输装置项目的背景。这个自体血回输装置项目旨在充分利用市场机遇，填补行业中尚未满足的需求，为客户提供全新的解决方案。市场的变革和需求的增长使得这个自体血回输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自体血回输装置项目名称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正式命名为自体血回输装置。这个名称不仅仅是一个标识，更代表了自体血回输装置项目的核心理念和愿景。它蕴含着自体血回输装置项目所要解决问题的关键字，具有强烈的表达和辨识度，为自体血回输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自体血回输装置项目目标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核心目标是提供一种全新、高效的解决方案，满足客户日益增长的需求。自体血回输装置项目追求的不仅仅是满足市场需求，更是在市场中获得卓越的竞争优势。通过不断提升产品或服务的质量和创新水平，自体血回输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自体血回输装置项目范围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全面涵盖了产品研发、制造、市场推广和售后服务，确保从产品设计到最终用户体验的全方位关注。这一全面的自体血回输装置项目范围是为了确保自体血回输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自体血回输装置项目时间表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自体血回输装置项目计划在未来18个月内完成，包括研发、测试、市场试点和正式推出等不同阶段。这个时间表的合理设计是为了确保自体血回输装置项目各个阶段的顺利推进，以便按时交付高质量的成果。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自体血回输装置项目预算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总预算估算为XX百万美元，主要分配在研发、市场推广、人员培训和运营等方面。这一充足的预算为自体血回输装置项目提供了充足的资源，确保自体血回输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自体血回输装置项目风险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可能面临的风险包括市场接受度低、技术难题、竞争激烈等。自体血回输装置项目团队已经制定了相应的风险应对计划，通过前瞻性的风险管理，确保自体血回输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自体血回输装置项目团队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自体血回输装置项目汇聚了一支经验丰富、多领域专业素养的核心团队，确保自体血回输装置项目在各个方面都能拥有高水平的执行力。团队的协同作战是自体血回输装置项目成功的关键因素之一。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自体血回输装置项目背景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自体血回输装置项目的背景根植于市场对更高效、创新产品的渴望，同时也受到科技发展对行业格局的深刻改变的影响。这为自体血回输装置项目提供了广阔的发展空间和市场需求。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自体血回输装置项目现状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截至目前，自体血回输装置项目已完成市场调研和技术验证，取得了初步的成功。这为自体血回输装置项目在未来的发展奠定了坚实的基础，为更远大的目标打下了坚实的基石。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9928"/>
      <w:r>
        <w:rPr>
          <w:rFonts w:ascii="仿宋" w:eastAsia="仿宋" w:hAnsi="仿宋" w:cs="仿宋" w:hint="eastAsia"/>
          <w:sz w:val="28"/>
          <w:lang w:eastAsia="zh-CN"/>
        </w:rPr>
        <w:t>(二)、自体血回输装置项目目标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keyword》自体血回输装置项目首要业务目标是在市场中占据有利地位，实现产品/服务的成功推广和销售。通过不断提升产品质量、创新性，自体血回输装置项目追求成为行业中的领导者，赢得更多客户的青睐。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在科技迅速发展的时代，自体血回输装置项目着眼于技术创新。通过持续的研发和技术升级，自体血回输装置项目旨在推出更具创新性的产品或服务，以满足市场对新鲜、先进解决方案的需求。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为了建立可持续的客户关系，自体血回输装置项目设定了客户满意度目标。通过提供卓越的产品质量和优质的客户服务，自体血回输装置项目追求赢得客户的信任和忠诚度，确保他们的满意度达到行业领先水平。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自体血回输装置项目注重社会责任和可持续发展。通过实施环保、社会责任自体血回输装置项目，自体血回输装置项目致力于在经济发展的同时保护环境，促进社会公平，实现可持续经营。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自体血回输装置项目的团队是实现目标的核心驱动力。因此，自体血回输装置项目设定了团队发展目标，包括提升团队成员的专业技能、培养领导力，以及搭建协同高效的团队工作氛围。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https://d.book118.com/545222122304011034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B3495"/>
    <w:rsid w:val="3A3B3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22212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2023-12-12T01:12:00Z</dcterms:created>
  <dcterms:modified xsi:type="dcterms:W3CDTF">2023-12-12T01:12:28Z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A42FBA340BA146848202F17DEAA19088_11</vt:lpwstr>
  </property>
  <property fmtid="{D5CDD505-2E9C-101B-9397-08002B2CF9AE}" pid="3" name="KSOProductBuildVer">
    <vt:lpwstr>2052-12.1.0.15990</vt:lpwstr>
  </property>
</Properties>
</file>