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面包粉项目规划设计方案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25" w:history="1">
        <w:r>
          <w:rPr>
            <w:rFonts w:ascii="仿宋" w:eastAsia="仿宋" w:hAnsi="仿宋" w:cs="仿宋" w:hint="eastAsia"/>
            <w:lang w:eastAsia="zh-CN"/>
          </w:rPr>
          <w:t>概论</w:t>
        </w:r>
        <w:r>
          <w:tab/>
        </w:r>
        <w:r>
          <w:fldChar w:fldCharType="begin"/>
        </w:r>
        <w:r>
          <w:instrText xml:space="preserve"> PAGEREF _Toc4425 \h </w:instrText>
        </w:r>
        <w:r>
          <w:fldChar w:fldCharType="separate"/>
        </w:r>
        <w:r>
          <w:t>3</w:t>
        </w:r>
        <w:r>
          <w:fldChar w:fldCharType="end"/>
        </w:r>
      </w:hyperlink>
    </w:p>
    <w:p>
      <w:pPr>
        <w:pStyle w:val="TOC1"/>
        <w:tabs>
          <w:tab w:val="right" w:leader="dot" w:pos="8306"/>
        </w:tabs>
      </w:pPr>
      <w:hyperlink w:anchor="_Toc25633" w:history="1">
        <w:r>
          <w:rPr>
            <w:rFonts w:ascii="仿宋" w:eastAsia="仿宋" w:hAnsi="仿宋" w:cs="仿宋" w:hint="eastAsia"/>
            <w:lang w:eastAsia="zh-CN"/>
          </w:rPr>
          <w:t>一、面包粉项目概论</w:t>
        </w:r>
        <w:r>
          <w:tab/>
        </w:r>
        <w:r>
          <w:fldChar w:fldCharType="begin"/>
        </w:r>
        <w:r>
          <w:instrText xml:space="preserve"> PAGEREF _Toc25633 \h </w:instrText>
        </w:r>
        <w:r>
          <w:fldChar w:fldCharType="separate"/>
        </w:r>
        <w:r>
          <w:t>3</w:t>
        </w:r>
        <w:r>
          <w:fldChar w:fldCharType="end"/>
        </w:r>
      </w:hyperlink>
    </w:p>
    <w:p>
      <w:pPr>
        <w:pStyle w:val="TOC2"/>
        <w:tabs>
          <w:tab w:val="right" w:leader="dot" w:pos="8306"/>
        </w:tabs>
      </w:pPr>
      <w:hyperlink w:anchor="_Toc4049" w:history="1">
        <w:r>
          <w:rPr>
            <w:rFonts w:ascii="仿宋" w:eastAsia="仿宋" w:hAnsi="仿宋" w:cs="仿宋" w:hint="eastAsia"/>
            <w:lang w:eastAsia="zh-CN"/>
          </w:rPr>
          <w:t>(一)、面包粉项目概况</w:t>
        </w:r>
        <w:r>
          <w:tab/>
        </w:r>
        <w:r>
          <w:fldChar w:fldCharType="begin"/>
        </w:r>
        <w:r>
          <w:instrText xml:space="preserve"> PAGEREF _Toc4049 \h </w:instrText>
        </w:r>
        <w:r>
          <w:fldChar w:fldCharType="separate"/>
        </w:r>
        <w:r>
          <w:t>3</w:t>
        </w:r>
        <w:r>
          <w:fldChar w:fldCharType="end"/>
        </w:r>
      </w:hyperlink>
    </w:p>
    <w:p>
      <w:pPr>
        <w:pStyle w:val="TOC2"/>
        <w:tabs>
          <w:tab w:val="right" w:leader="dot" w:pos="8306"/>
        </w:tabs>
      </w:pPr>
      <w:hyperlink w:anchor="_Toc30148" w:history="1">
        <w:r>
          <w:rPr>
            <w:rFonts w:ascii="仿宋" w:eastAsia="仿宋" w:hAnsi="仿宋" w:cs="仿宋" w:hint="eastAsia"/>
            <w:lang w:eastAsia="zh-CN"/>
          </w:rPr>
          <w:t>(二)、面包粉项目目标</w:t>
        </w:r>
        <w:r>
          <w:tab/>
        </w:r>
        <w:r>
          <w:fldChar w:fldCharType="begin"/>
        </w:r>
        <w:r>
          <w:instrText xml:space="preserve"> PAGEREF _Toc30148 \h </w:instrText>
        </w:r>
        <w:r>
          <w:fldChar w:fldCharType="separate"/>
        </w:r>
        <w:r>
          <w:t>5</w:t>
        </w:r>
        <w:r>
          <w:fldChar w:fldCharType="end"/>
        </w:r>
      </w:hyperlink>
    </w:p>
    <w:p>
      <w:pPr>
        <w:pStyle w:val="TOC2"/>
        <w:tabs>
          <w:tab w:val="right" w:leader="dot" w:pos="8306"/>
        </w:tabs>
      </w:pPr>
      <w:hyperlink w:anchor="_Toc18387" w:history="1">
        <w:r>
          <w:rPr>
            <w:rFonts w:ascii="仿宋" w:eastAsia="仿宋" w:hAnsi="仿宋" w:cs="仿宋" w:hint="eastAsia"/>
            <w:lang w:eastAsia="zh-CN"/>
          </w:rPr>
          <w:t>(三)、面包粉项目提出的理由</w:t>
        </w:r>
        <w:r>
          <w:tab/>
        </w:r>
        <w:r>
          <w:fldChar w:fldCharType="begin"/>
        </w:r>
        <w:r>
          <w:instrText xml:space="preserve"> PAGEREF _Toc18387 \h </w:instrText>
        </w:r>
        <w:r>
          <w:fldChar w:fldCharType="separate"/>
        </w:r>
        <w:r>
          <w:t>6</w:t>
        </w:r>
        <w:r>
          <w:fldChar w:fldCharType="end"/>
        </w:r>
      </w:hyperlink>
    </w:p>
    <w:p>
      <w:pPr>
        <w:pStyle w:val="TOC2"/>
        <w:tabs>
          <w:tab w:val="right" w:leader="dot" w:pos="8306"/>
        </w:tabs>
      </w:pPr>
      <w:hyperlink w:anchor="_Toc18722" w:history="1">
        <w:r>
          <w:rPr>
            <w:rFonts w:ascii="仿宋" w:eastAsia="仿宋" w:hAnsi="仿宋" w:cs="仿宋" w:hint="eastAsia"/>
            <w:lang w:eastAsia="zh-CN"/>
          </w:rPr>
          <w:t>(四)、面包粉项目意义</w:t>
        </w:r>
        <w:r>
          <w:tab/>
        </w:r>
        <w:r>
          <w:fldChar w:fldCharType="begin"/>
        </w:r>
        <w:r>
          <w:instrText xml:space="preserve"> PAGEREF _Toc18722 \h </w:instrText>
        </w:r>
        <w:r>
          <w:fldChar w:fldCharType="separate"/>
        </w:r>
        <w:r>
          <w:t>8</w:t>
        </w:r>
        <w:r>
          <w:fldChar w:fldCharType="end"/>
        </w:r>
      </w:hyperlink>
    </w:p>
    <w:p>
      <w:pPr>
        <w:pStyle w:val="TOC2"/>
        <w:tabs>
          <w:tab w:val="right" w:leader="dot" w:pos="8306"/>
        </w:tabs>
      </w:pPr>
      <w:hyperlink w:anchor="_Toc5428" w:history="1">
        <w:r>
          <w:rPr>
            <w:rFonts w:ascii="仿宋" w:eastAsia="仿宋" w:hAnsi="仿宋" w:cs="仿宋" w:hint="eastAsia"/>
            <w:lang w:eastAsia="zh-CN"/>
          </w:rPr>
          <w:t>(五)、面包粉项目背景</w:t>
        </w:r>
        <w:r>
          <w:tab/>
        </w:r>
        <w:r>
          <w:fldChar w:fldCharType="begin"/>
        </w:r>
        <w:r>
          <w:instrText xml:space="preserve"> PAGEREF _Toc5428 \h </w:instrText>
        </w:r>
        <w:r>
          <w:fldChar w:fldCharType="separate"/>
        </w:r>
        <w:r>
          <w:t>8</w:t>
        </w:r>
        <w:r>
          <w:fldChar w:fldCharType="end"/>
        </w:r>
      </w:hyperlink>
    </w:p>
    <w:p>
      <w:pPr>
        <w:pStyle w:val="TOC1"/>
        <w:tabs>
          <w:tab w:val="right" w:leader="dot" w:pos="8306"/>
        </w:tabs>
      </w:pPr>
      <w:hyperlink w:anchor="_Toc23984" w:history="1">
        <w:r>
          <w:rPr>
            <w:rFonts w:ascii="仿宋" w:eastAsia="仿宋" w:hAnsi="仿宋" w:cs="仿宋" w:hint="eastAsia"/>
            <w:lang w:eastAsia="zh-CN"/>
          </w:rPr>
          <w:t>二、市场分析、调研</w:t>
        </w:r>
        <w:r>
          <w:tab/>
        </w:r>
        <w:r>
          <w:fldChar w:fldCharType="begin"/>
        </w:r>
        <w:r>
          <w:instrText xml:space="preserve"> PAGEREF _Toc23984 \h </w:instrText>
        </w:r>
        <w:r>
          <w:fldChar w:fldCharType="separate"/>
        </w:r>
        <w:r>
          <w:t>9</w:t>
        </w:r>
        <w:r>
          <w:fldChar w:fldCharType="end"/>
        </w:r>
      </w:hyperlink>
    </w:p>
    <w:p>
      <w:pPr>
        <w:pStyle w:val="TOC2"/>
        <w:tabs>
          <w:tab w:val="right" w:leader="dot" w:pos="8306"/>
        </w:tabs>
      </w:pPr>
      <w:hyperlink w:anchor="_Toc26645" w:history="1">
        <w:r>
          <w:rPr>
            <w:rFonts w:ascii="仿宋" w:eastAsia="仿宋" w:hAnsi="仿宋" w:cs="仿宋" w:hint="eastAsia"/>
            <w:lang w:eastAsia="zh-CN"/>
          </w:rPr>
          <w:t>(一)、面包粉行业分析</w:t>
        </w:r>
        <w:r>
          <w:tab/>
        </w:r>
        <w:r>
          <w:fldChar w:fldCharType="begin"/>
        </w:r>
        <w:r>
          <w:instrText xml:space="preserve"> PAGEREF _Toc26645 \h </w:instrText>
        </w:r>
        <w:r>
          <w:fldChar w:fldCharType="separate"/>
        </w:r>
        <w:r>
          <w:t>9</w:t>
        </w:r>
        <w:r>
          <w:fldChar w:fldCharType="end"/>
        </w:r>
      </w:hyperlink>
    </w:p>
    <w:p>
      <w:pPr>
        <w:pStyle w:val="TOC2"/>
        <w:tabs>
          <w:tab w:val="right" w:leader="dot" w:pos="8306"/>
        </w:tabs>
      </w:pPr>
      <w:hyperlink w:anchor="_Toc8071" w:history="1">
        <w:r>
          <w:rPr>
            <w:rFonts w:ascii="仿宋" w:eastAsia="仿宋" w:hAnsi="仿宋" w:cs="仿宋" w:hint="eastAsia"/>
            <w:lang w:eastAsia="zh-CN"/>
          </w:rPr>
          <w:t>(二)、面包粉市场分析预测</w:t>
        </w:r>
        <w:r>
          <w:tab/>
        </w:r>
        <w:r>
          <w:fldChar w:fldCharType="begin"/>
        </w:r>
        <w:r>
          <w:instrText xml:space="preserve"> PAGEREF _Toc8071 \h </w:instrText>
        </w:r>
        <w:r>
          <w:fldChar w:fldCharType="separate"/>
        </w:r>
        <w:r>
          <w:t>10</w:t>
        </w:r>
        <w:r>
          <w:fldChar w:fldCharType="end"/>
        </w:r>
      </w:hyperlink>
    </w:p>
    <w:p>
      <w:pPr>
        <w:pStyle w:val="TOC1"/>
        <w:tabs>
          <w:tab w:val="right" w:leader="dot" w:pos="8306"/>
        </w:tabs>
      </w:pPr>
      <w:hyperlink w:anchor="_Toc11970" w:history="1">
        <w:r>
          <w:rPr>
            <w:rFonts w:ascii="仿宋" w:eastAsia="仿宋" w:hAnsi="仿宋" w:cs="仿宋" w:hint="eastAsia"/>
            <w:lang w:eastAsia="zh-CN"/>
          </w:rPr>
          <w:t>三、工艺说明</w:t>
        </w:r>
        <w:r>
          <w:tab/>
        </w:r>
        <w:r>
          <w:fldChar w:fldCharType="begin"/>
        </w:r>
        <w:r>
          <w:instrText xml:space="preserve"> PAGEREF _Toc11970 \h </w:instrText>
        </w:r>
        <w:r>
          <w:fldChar w:fldCharType="separate"/>
        </w:r>
        <w:r>
          <w:t>11</w:t>
        </w:r>
        <w:r>
          <w:fldChar w:fldCharType="end"/>
        </w:r>
      </w:hyperlink>
    </w:p>
    <w:p>
      <w:pPr>
        <w:pStyle w:val="TOC2"/>
        <w:tabs>
          <w:tab w:val="right" w:leader="dot" w:pos="8306"/>
        </w:tabs>
      </w:pPr>
      <w:hyperlink w:anchor="_Toc29709" w:history="1">
        <w:r>
          <w:rPr>
            <w:rFonts w:ascii="仿宋" w:eastAsia="仿宋" w:hAnsi="仿宋" w:cs="仿宋" w:hint="eastAsia"/>
            <w:lang w:eastAsia="zh-CN"/>
          </w:rPr>
          <w:t>(一)、技术管理特点</w:t>
        </w:r>
        <w:r>
          <w:tab/>
        </w:r>
        <w:r>
          <w:fldChar w:fldCharType="begin"/>
        </w:r>
        <w:r>
          <w:instrText xml:space="preserve"> PAGEREF _Toc29709 \h </w:instrText>
        </w:r>
        <w:r>
          <w:fldChar w:fldCharType="separate"/>
        </w:r>
        <w:r>
          <w:t>11</w:t>
        </w:r>
        <w:r>
          <w:fldChar w:fldCharType="end"/>
        </w:r>
      </w:hyperlink>
    </w:p>
    <w:p>
      <w:pPr>
        <w:pStyle w:val="TOC2"/>
        <w:tabs>
          <w:tab w:val="right" w:leader="dot" w:pos="8306"/>
        </w:tabs>
      </w:pPr>
      <w:hyperlink w:anchor="_Toc20519" w:history="1">
        <w:r>
          <w:rPr>
            <w:rFonts w:ascii="仿宋" w:eastAsia="仿宋" w:hAnsi="仿宋" w:cs="仿宋" w:hint="eastAsia"/>
            <w:lang w:eastAsia="zh-CN"/>
          </w:rPr>
          <w:t>(二)、面包粉项目工艺技术设计方案</w:t>
        </w:r>
        <w:r>
          <w:tab/>
        </w:r>
        <w:r>
          <w:fldChar w:fldCharType="begin"/>
        </w:r>
        <w:r>
          <w:instrText xml:space="preserve"> PAGEREF _Toc20519 \h </w:instrText>
        </w:r>
        <w:r>
          <w:fldChar w:fldCharType="separate"/>
        </w:r>
        <w:r>
          <w:t>12</w:t>
        </w:r>
        <w:r>
          <w:fldChar w:fldCharType="end"/>
        </w:r>
      </w:hyperlink>
    </w:p>
    <w:p>
      <w:pPr>
        <w:pStyle w:val="TOC2"/>
        <w:tabs>
          <w:tab w:val="right" w:leader="dot" w:pos="8306"/>
        </w:tabs>
      </w:pPr>
      <w:hyperlink w:anchor="_Toc26905" w:history="1">
        <w:r>
          <w:rPr>
            <w:rFonts w:ascii="仿宋" w:eastAsia="仿宋" w:hAnsi="仿宋" w:cs="仿宋" w:hint="eastAsia"/>
            <w:lang w:eastAsia="zh-CN"/>
          </w:rPr>
          <w:t>(三)、设备选型方案</w:t>
        </w:r>
        <w:r>
          <w:tab/>
        </w:r>
        <w:r>
          <w:fldChar w:fldCharType="begin"/>
        </w:r>
        <w:r>
          <w:instrText xml:space="preserve"> PAGEREF _Toc26905 \h </w:instrText>
        </w:r>
        <w:r>
          <w:fldChar w:fldCharType="separate"/>
        </w:r>
        <w:r>
          <w:t>13</w:t>
        </w:r>
        <w:r>
          <w:fldChar w:fldCharType="end"/>
        </w:r>
      </w:hyperlink>
    </w:p>
    <w:p>
      <w:pPr>
        <w:pStyle w:val="TOC1"/>
        <w:tabs>
          <w:tab w:val="right" w:leader="dot" w:pos="8306"/>
        </w:tabs>
      </w:pPr>
      <w:hyperlink w:anchor="_Toc17139" w:history="1">
        <w:r>
          <w:rPr>
            <w:rFonts w:ascii="仿宋" w:eastAsia="仿宋" w:hAnsi="仿宋" w:cs="仿宋" w:hint="eastAsia"/>
            <w:lang w:eastAsia="zh-CN"/>
          </w:rPr>
          <w:t>四、面包粉项目建设背景及必要性分析</w:t>
        </w:r>
        <w:r>
          <w:tab/>
        </w:r>
        <w:r>
          <w:fldChar w:fldCharType="begin"/>
        </w:r>
        <w:r>
          <w:instrText xml:space="preserve"> PAGEREF _Toc17139 \h </w:instrText>
        </w:r>
        <w:r>
          <w:fldChar w:fldCharType="separate"/>
        </w:r>
        <w:r>
          <w:t>15</w:t>
        </w:r>
        <w:r>
          <w:fldChar w:fldCharType="end"/>
        </w:r>
      </w:hyperlink>
    </w:p>
    <w:p>
      <w:pPr>
        <w:pStyle w:val="TOC2"/>
        <w:tabs>
          <w:tab w:val="right" w:leader="dot" w:pos="8306"/>
        </w:tabs>
      </w:pPr>
      <w:hyperlink w:anchor="_Toc520" w:history="1">
        <w:r>
          <w:rPr>
            <w:rFonts w:ascii="仿宋" w:eastAsia="仿宋" w:hAnsi="仿宋" w:cs="仿宋" w:hint="eastAsia"/>
            <w:lang w:eastAsia="zh-CN"/>
          </w:rPr>
          <w:t>(一)、面包粉项目背景分析</w:t>
        </w:r>
        <w:r>
          <w:tab/>
        </w:r>
        <w:r>
          <w:fldChar w:fldCharType="begin"/>
        </w:r>
        <w:r>
          <w:instrText xml:space="preserve"> PAGEREF _Toc520 \h </w:instrText>
        </w:r>
        <w:r>
          <w:fldChar w:fldCharType="separate"/>
        </w:r>
        <w:r>
          <w:t>15</w:t>
        </w:r>
        <w:r>
          <w:fldChar w:fldCharType="end"/>
        </w:r>
      </w:hyperlink>
    </w:p>
    <w:p>
      <w:pPr>
        <w:pStyle w:val="TOC2"/>
        <w:tabs>
          <w:tab w:val="right" w:leader="dot" w:pos="8306"/>
        </w:tabs>
      </w:pPr>
      <w:hyperlink w:anchor="_Toc28366" w:history="1">
        <w:r>
          <w:rPr>
            <w:rFonts w:ascii="仿宋" w:eastAsia="仿宋" w:hAnsi="仿宋" w:cs="仿宋" w:hint="eastAsia"/>
            <w:lang w:eastAsia="zh-CN"/>
          </w:rPr>
          <w:t>(二)、面包粉项目建设必要性分析</w:t>
        </w:r>
        <w:r>
          <w:tab/>
        </w:r>
        <w:r>
          <w:fldChar w:fldCharType="begin"/>
        </w:r>
        <w:r>
          <w:instrText xml:space="preserve"> PAGEREF _Toc28366 \h </w:instrText>
        </w:r>
        <w:r>
          <w:fldChar w:fldCharType="separate"/>
        </w:r>
        <w:r>
          <w:t>16</w:t>
        </w:r>
        <w:r>
          <w:fldChar w:fldCharType="end"/>
        </w:r>
      </w:hyperlink>
    </w:p>
    <w:p>
      <w:pPr>
        <w:pStyle w:val="TOC1"/>
        <w:tabs>
          <w:tab w:val="right" w:leader="dot" w:pos="8306"/>
        </w:tabs>
      </w:pPr>
      <w:hyperlink w:anchor="_Toc15001" w:history="1">
        <w:r>
          <w:rPr>
            <w:rFonts w:ascii="仿宋" w:eastAsia="仿宋" w:hAnsi="仿宋" w:cs="仿宋" w:hint="eastAsia"/>
            <w:lang w:eastAsia="zh-CN"/>
          </w:rPr>
          <w:t>五、面包粉项目绩效评估</w:t>
        </w:r>
        <w:r>
          <w:tab/>
        </w:r>
        <w:r>
          <w:fldChar w:fldCharType="begin"/>
        </w:r>
        <w:r>
          <w:instrText xml:space="preserve"> PAGEREF _Toc15001 \h </w:instrText>
        </w:r>
        <w:r>
          <w:fldChar w:fldCharType="separate"/>
        </w:r>
        <w:r>
          <w:t>18</w:t>
        </w:r>
        <w:r>
          <w:fldChar w:fldCharType="end"/>
        </w:r>
      </w:hyperlink>
    </w:p>
    <w:p>
      <w:pPr>
        <w:pStyle w:val="TOC2"/>
        <w:tabs>
          <w:tab w:val="right" w:leader="dot" w:pos="8306"/>
        </w:tabs>
      </w:pPr>
      <w:hyperlink w:anchor="_Toc12371" w:history="1">
        <w:r>
          <w:rPr>
            <w:rFonts w:ascii="仿宋" w:eastAsia="仿宋" w:hAnsi="仿宋" w:cs="仿宋" w:hint="eastAsia"/>
            <w:lang w:eastAsia="zh-CN"/>
          </w:rPr>
          <w:t>(一)、绩效评估指标</w:t>
        </w:r>
        <w:r>
          <w:tab/>
        </w:r>
        <w:r>
          <w:fldChar w:fldCharType="begin"/>
        </w:r>
        <w:r>
          <w:instrText xml:space="preserve"> PAGEREF _Toc12371 \h </w:instrText>
        </w:r>
        <w:r>
          <w:fldChar w:fldCharType="separate"/>
        </w:r>
        <w:r>
          <w:t>18</w:t>
        </w:r>
        <w:r>
          <w:fldChar w:fldCharType="end"/>
        </w:r>
      </w:hyperlink>
    </w:p>
    <w:p>
      <w:pPr>
        <w:pStyle w:val="TOC2"/>
        <w:tabs>
          <w:tab w:val="right" w:leader="dot" w:pos="8306"/>
        </w:tabs>
      </w:pPr>
      <w:hyperlink w:anchor="_Toc21898" w:history="1">
        <w:r>
          <w:rPr>
            <w:rFonts w:ascii="仿宋" w:eastAsia="仿宋" w:hAnsi="仿宋" w:cs="仿宋" w:hint="eastAsia"/>
            <w:lang w:eastAsia="zh-CN"/>
          </w:rPr>
          <w:t>(二)、绩效评估方法</w:t>
        </w:r>
        <w:r>
          <w:tab/>
        </w:r>
        <w:r>
          <w:fldChar w:fldCharType="begin"/>
        </w:r>
        <w:r>
          <w:instrText xml:space="preserve"> PAGEREF _Toc21898 \h </w:instrText>
        </w:r>
        <w:r>
          <w:fldChar w:fldCharType="separate"/>
        </w:r>
        <w:r>
          <w:t>19</w:t>
        </w:r>
        <w:r>
          <w:fldChar w:fldCharType="end"/>
        </w:r>
      </w:hyperlink>
    </w:p>
    <w:p>
      <w:pPr>
        <w:pStyle w:val="TOC2"/>
        <w:tabs>
          <w:tab w:val="right" w:leader="dot" w:pos="8306"/>
        </w:tabs>
      </w:pPr>
      <w:hyperlink w:anchor="_Toc23969" w:history="1">
        <w:r>
          <w:rPr>
            <w:rFonts w:ascii="仿宋" w:eastAsia="仿宋" w:hAnsi="仿宋" w:cs="仿宋" w:hint="eastAsia"/>
            <w:lang w:eastAsia="zh-CN"/>
          </w:rPr>
          <w:t>(三)、绩效评估周期</w:t>
        </w:r>
        <w:r>
          <w:tab/>
        </w:r>
        <w:r>
          <w:fldChar w:fldCharType="begin"/>
        </w:r>
        <w:r>
          <w:instrText xml:space="preserve"> PAGEREF _Toc23969 \h </w:instrText>
        </w:r>
        <w:r>
          <w:fldChar w:fldCharType="separate"/>
        </w:r>
        <w:r>
          <w:t>20</w:t>
        </w:r>
        <w:r>
          <w:fldChar w:fldCharType="end"/>
        </w:r>
      </w:hyperlink>
    </w:p>
    <w:p>
      <w:pPr>
        <w:pStyle w:val="TOC1"/>
        <w:tabs>
          <w:tab w:val="right" w:leader="dot" w:pos="8306"/>
        </w:tabs>
      </w:pPr>
      <w:hyperlink w:anchor="_Toc32084" w:history="1">
        <w:r>
          <w:rPr>
            <w:rFonts w:ascii="仿宋" w:eastAsia="仿宋" w:hAnsi="仿宋" w:cs="仿宋" w:hint="eastAsia"/>
            <w:lang w:eastAsia="zh-CN"/>
          </w:rPr>
          <w:t>六、面包粉项目可持续发展</w:t>
        </w:r>
        <w:r>
          <w:tab/>
        </w:r>
        <w:r>
          <w:fldChar w:fldCharType="begin"/>
        </w:r>
        <w:r>
          <w:instrText xml:space="preserve"> PAGEREF _Toc32084 \h </w:instrText>
        </w:r>
        <w:r>
          <w:fldChar w:fldCharType="separate"/>
        </w:r>
        <w:r>
          <w:t>21</w:t>
        </w:r>
        <w:r>
          <w:fldChar w:fldCharType="end"/>
        </w:r>
      </w:hyperlink>
    </w:p>
    <w:p>
      <w:pPr>
        <w:pStyle w:val="TOC2"/>
        <w:tabs>
          <w:tab w:val="right" w:leader="dot" w:pos="8306"/>
        </w:tabs>
      </w:pPr>
      <w:hyperlink w:anchor="_Toc22730" w:history="1">
        <w:r>
          <w:rPr>
            <w:rFonts w:ascii="仿宋" w:eastAsia="仿宋" w:hAnsi="仿宋" w:cs="仿宋" w:hint="eastAsia"/>
            <w:lang w:eastAsia="zh-CN"/>
          </w:rPr>
          <w:t>(一)、可持续战略与实践</w:t>
        </w:r>
        <w:r>
          <w:tab/>
        </w:r>
        <w:r>
          <w:fldChar w:fldCharType="begin"/>
        </w:r>
        <w:r>
          <w:instrText xml:space="preserve"> PAGEREF _Toc22730 \h </w:instrText>
        </w:r>
        <w:r>
          <w:fldChar w:fldCharType="separate"/>
        </w:r>
        <w:r>
          <w:t>21</w:t>
        </w:r>
        <w:r>
          <w:fldChar w:fldCharType="end"/>
        </w:r>
      </w:hyperlink>
    </w:p>
    <w:p>
      <w:pPr>
        <w:pStyle w:val="TOC2"/>
        <w:tabs>
          <w:tab w:val="right" w:leader="dot" w:pos="8306"/>
        </w:tabs>
      </w:pPr>
      <w:hyperlink w:anchor="_Toc12139" w:history="1">
        <w:r>
          <w:rPr>
            <w:rFonts w:ascii="仿宋" w:eastAsia="仿宋" w:hAnsi="仿宋" w:cs="仿宋" w:hint="eastAsia"/>
            <w:lang w:eastAsia="zh-CN"/>
          </w:rPr>
          <w:t>(二)、环保与社会责任</w:t>
        </w:r>
        <w:r>
          <w:tab/>
        </w:r>
        <w:r>
          <w:fldChar w:fldCharType="begin"/>
        </w:r>
        <w:r>
          <w:instrText xml:space="preserve"> PAGEREF _Toc12139 \h </w:instrText>
        </w:r>
        <w:r>
          <w:fldChar w:fldCharType="separate"/>
        </w:r>
        <w:r>
          <w:t>21</w:t>
        </w:r>
        <w:r>
          <w:fldChar w:fldCharType="end"/>
        </w:r>
      </w:hyperlink>
    </w:p>
    <w:p>
      <w:pPr>
        <w:pStyle w:val="TOC1"/>
        <w:tabs>
          <w:tab w:val="right" w:leader="dot" w:pos="8306"/>
        </w:tabs>
      </w:pPr>
      <w:hyperlink w:anchor="_Toc26218" w:history="1">
        <w:r>
          <w:rPr>
            <w:rFonts w:ascii="仿宋" w:eastAsia="仿宋" w:hAnsi="仿宋" w:cs="仿宋" w:hint="eastAsia"/>
            <w:lang w:eastAsia="zh-CN"/>
          </w:rPr>
          <w:t>七、面包粉项目计划安排</w:t>
        </w:r>
        <w:r>
          <w:tab/>
        </w:r>
        <w:r>
          <w:fldChar w:fldCharType="begin"/>
        </w:r>
        <w:r>
          <w:instrText xml:space="preserve"> PAGEREF _Toc26218 \h </w:instrText>
        </w:r>
        <w:r>
          <w:fldChar w:fldCharType="separate"/>
        </w:r>
        <w:r>
          <w:t>22</w:t>
        </w:r>
        <w:r>
          <w:fldChar w:fldCharType="end"/>
        </w:r>
      </w:hyperlink>
    </w:p>
    <w:p>
      <w:pPr>
        <w:pStyle w:val="TOC2"/>
        <w:tabs>
          <w:tab w:val="right" w:leader="dot" w:pos="8306"/>
        </w:tabs>
      </w:pPr>
      <w:hyperlink w:anchor="_Toc28407" w:history="1">
        <w:r>
          <w:rPr>
            <w:rFonts w:ascii="仿宋" w:eastAsia="仿宋" w:hAnsi="仿宋" w:cs="仿宋" w:hint="eastAsia"/>
            <w:lang w:eastAsia="zh-CN"/>
          </w:rPr>
          <w:t>(一)、建设周期</w:t>
        </w:r>
        <w:r>
          <w:tab/>
        </w:r>
        <w:r>
          <w:fldChar w:fldCharType="begin"/>
        </w:r>
        <w:r>
          <w:instrText xml:space="preserve"> PAGEREF _Toc28407 \h </w:instrText>
        </w:r>
        <w:r>
          <w:fldChar w:fldCharType="separate"/>
        </w:r>
        <w:r>
          <w:t>22</w:t>
        </w:r>
        <w:r>
          <w:fldChar w:fldCharType="end"/>
        </w:r>
      </w:hyperlink>
    </w:p>
    <w:p>
      <w:pPr>
        <w:pStyle w:val="TOC2"/>
        <w:tabs>
          <w:tab w:val="right" w:leader="dot" w:pos="8306"/>
        </w:tabs>
      </w:pPr>
      <w:hyperlink w:anchor="_Toc29217" w:history="1">
        <w:r>
          <w:rPr>
            <w:rFonts w:ascii="仿宋" w:eastAsia="仿宋" w:hAnsi="仿宋" w:cs="仿宋" w:hint="eastAsia"/>
            <w:lang w:eastAsia="zh-CN"/>
          </w:rPr>
          <w:t>(二)、建设进度</w:t>
        </w:r>
        <w:r>
          <w:tab/>
        </w:r>
        <w:r>
          <w:fldChar w:fldCharType="begin"/>
        </w:r>
        <w:r>
          <w:instrText xml:space="preserve"> PAGEREF _Toc29217 \h </w:instrText>
        </w:r>
        <w:r>
          <w:fldChar w:fldCharType="separate"/>
        </w:r>
        <w:r>
          <w:t>23</w:t>
        </w:r>
        <w:r>
          <w:fldChar w:fldCharType="end"/>
        </w:r>
      </w:hyperlink>
    </w:p>
    <w:p>
      <w:pPr>
        <w:pStyle w:val="TOC2"/>
        <w:tabs>
          <w:tab w:val="right" w:leader="dot" w:pos="8306"/>
        </w:tabs>
      </w:pPr>
      <w:hyperlink w:anchor="_Toc25059" w:history="1">
        <w:r>
          <w:rPr>
            <w:rFonts w:ascii="仿宋" w:eastAsia="仿宋" w:hAnsi="仿宋" w:cs="仿宋" w:hint="eastAsia"/>
            <w:lang w:eastAsia="zh-CN"/>
          </w:rPr>
          <w:t>(三)、进度安排注意事项</w:t>
        </w:r>
        <w:r>
          <w:tab/>
        </w:r>
        <w:r>
          <w:fldChar w:fldCharType="begin"/>
        </w:r>
        <w:r>
          <w:instrText xml:space="preserve"> PAGEREF _Toc25059 \h </w:instrText>
        </w:r>
        <w:r>
          <w:fldChar w:fldCharType="separate"/>
        </w:r>
        <w:r>
          <w:t>24</w:t>
        </w:r>
        <w:r>
          <w:fldChar w:fldCharType="end"/>
        </w:r>
      </w:hyperlink>
    </w:p>
    <w:p>
      <w:pPr>
        <w:pStyle w:val="TOC2"/>
        <w:tabs>
          <w:tab w:val="right" w:leader="dot" w:pos="8306"/>
        </w:tabs>
      </w:pPr>
      <w:hyperlink w:anchor="_Toc30671" w:history="1">
        <w:r>
          <w:rPr>
            <w:rFonts w:ascii="仿宋" w:eastAsia="仿宋" w:hAnsi="仿宋" w:cs="仿宋" w:hint="eastAsia"/>
            <w:lang w:eastAsia="zh-CN"/>
          </w:rPr>
          <w:t>(四)、人力资源配置</w:t>
        </w:r>
        <w:r>
          <w:tab/>
        </w:r>
        <w:r>
          <w:fldChar w:fldCharType="begin"/>
        </w:r>
        <w:r>
          <w:instrText xml:space="preserve"> PAGEREF _Toc30671 \h </w:instrText>
        </w:r>
        <w:r>
          <w:fldChar w:fldCharType="separate"/>
        </w:r>
        <w:r>
          <w:t>26</w:t>
        </w:r>
        <w:r>
          <w:fldChar w:fldCharType="end"/>
        </w:r>
      </w:hyperlink>
    </w:p>
    <w:p>
      <w:pPr>
        <w:pStyle w:val="TOC1"/>
        <w:tabs>
          <w:tab w:val="right" w:leader="dot" w:pos="8306"/>
        </w:tabs>
      </w:pPr>
      <w:hyperlink w:anchor="_Toc21413" w:history="1">
        <w:r>
          <w:rPr>
            <w:rFonts w:ascii="仿宋" w:eastAsia="仿宋" w:hAnsi="仿宋" w:cs="仿宋" w:hint="eastAsia"/>
            <w:lang w:eastAsia="zh-CN"/>
          </w:rPr>
          <w:t>八、面包粉项目经营效益</w:t>
        </w:r>
        <w:r>
          <w:tab/>
        </w:r>
        <w:r>
          <w:fldChar w:fldCharType="begin"/>
        </w:r>
        <w:r>
          <w:instrText xml:space="preserve"> PAGEREF _Toc21413 \h </w:instrText>
        </w:r>
        <w:r>
          <w:fldChar w:fldCharType="separate"/>
        </w:r>
        <w:r>
          <w:t>26</w:t>
        </w:r>
        <w:r>
          <w:fldChar w:fldCharType="end"/>
        </w:r>
      </w:hyperlink>
    </w:p>
    <w:p>
      <w:pPr>
        <w:pStyle w:val="TOC2"/>
        <w:tabs>
          <w:tab w:val="right" w:leader="dot" w:pos="8306"/>
        </w:tabs>
      </w:pPr>
      <w:hyperlink w:anchor="_Toc16322" w:history="1">
        <w:r>
          <w:rPr>
            <w:rFonts w:ascii="仿宋" w:eastAsia="仿宋" w:hAnsi="仿宋" w:cs="仿宋" w:hint="eastAsia"/>
            <w:lang w:eastAsia="zh-CN"/>
          </w:rPr>
          <w:t>(一)、经济评价财务测算</w:t>
        </w:r>
        <w:r>
          <w:tab/>
        </w:r>
        <w:r>
          <w:fldChar w:fldCharType="begin"/>
        </w:r>
        <w:r>
          <w:instrText xml:space="preserve"> PAGEREF _Toc16322 \h </w:instrText>
        </w:r>
        <w:r>
          <w:fldChar w:fldCharType="separate"/>
        </w:r>
        <w:r>
          <w:t>26</w:t>
        </w:r>
        <w:r>
          <w:fldChar w:fldCharType="end"/>
        </w:r>
      </w:hyperlink>
    </w:p>
    <w:p>
      <w:pPr>
        <w:pStyle w:val="TOC2"/>
        <w:tabs>
          <w:tab w:val="right" w:leader="dot" w:pos="8306"/>
        </w:tabs>
      </w:pPr>
      <w:hyperlink w:anchor="_Toc13121" w:history="1">
        <w:r>
          <w:rPr>
            <w:rFonts w:ascii="仿宋" w:eastAsia="仿宋" w:hAnsi="仿宋" w:cs="仿宋" w:hint="eastAsia"/>
            <w:lang w:eastAsia="zh-CN"/>
          </w:rPr>
          <w:t>(二)、面包粉项目盈利能力分析</w:t>
        </w:r>
        <w:r>
          <w:tab/>
        </w:r>
        <w:r>
          <w:fldChar w:fldCharType="begin"/>
        </w:r>
        <w:r>
          <w:instrText xml:space="preserve"> PAGEREF _Toc13121 \h </w:instrText>
        </w:r>
        <w:r>
          <w:fldChar w:fldCharType="separate"/>
        </w:r>
        <w:r>
          <w:t>28</w:t>
        </w:r>
        <w:r>
          <w:fldChar w:fldCharType="end"/>
        </w:r>
      </w:hyperlink>
    </w:p>
    <w:p>
      <w:pPr>
        <w:pStyle w:val="TOC1"/>
        <w:tabs>
          <w:tab w:val="right" w:leader="dot" w:pos="8306"/>
        </w:tabs>
      </w:pPr>
      <w:hyperlink w:anchor="_Toc19762" w:history="1">
        <w:r>
          <w:rPr>
            <w:rFonts w:ascii="仿宋" w:eastAsia="仿宋" w:hAnsi="仿宋" w:cs="仿宋" w:hint="eastAsia"/>
            <w:lang w:eastAsia="zh-CN"/>
          </w:rPr>
          <w:t>九、面包粉项目人力资源管理</w:t>
        </w:r>
        <w:r>
          <w:tab/>
        </w:r>
        <w:r>
          <w:fldChar w:fldCharType="begin"/>
        </w:r>
        <w:r>
          <w:instrText xml:space="preserve"> PAGEREF _Toc19762 \h </w:instrText>
        </w:r>
        <w:r>
          <w:fldChar w:fldCharType="separate"/>
        </w:r>
        <w:r>
          <w:t>28</w:t>
        </w:r>
        <w:r>
          <w:fldChar w:fldCharType="end"/>
        </w:r>
      </w:hyperlink>
    </w:p>
    <w:p>
      <w:pPr>
        <w:pStyle w:val="TOC2"/>
        <w:tabs>
          <w:tab w:val="right" w:leader="dot" w:pos="8306"/>
        </w:tabs>
      </w:pPr>
      <w:hyperlink w:anchor="_Toc3655" w:history="1">
        <w:r>
          <w:rPr>
            <w:rFonts w:ascii="仿宋" w:eastAsia="仿宋" w:hAnsi="仿宋" w:cs="仿宋" w:hint="eastAsia"/>
            <w:lang w:eastAsia="zh-CN"/>
          </w:rPr>
          <w:t>(一)、建立健全的预算管理制度</w:t>
        </w:r>
        <w:r>
          <w:tab/>
        </w:r>
        <w:r>
          <w:fldChar w:fldCharType="begin"/>
        </w:r>
        <w:r>
          <w:instrText xml:space="preserve"> PAGEREF _Toc3655 \h </w:instrText>
        </w:r>
        <w:r>
          <w:fldChar w:fldCharType="separate"/>
        </w:r>
        <w:r>
          <w:t>28</w:t>
        </w:r>
        <w:r>
          <w:fldChar w:fldCharType="end"/>
        </w:r>
      </w:hyperlink>
    </w:p>
    <w:p>
      <w:pPr>
        <w:pStyle w:val="TOC2"/>
        <w:tabs>
          <w:tab w:val="right" w:leader="dot" w:pos="8306"/>
        </w:tabs>
      </w:pPr>
      <w:hyperlink w:anchor="_Toc6591" w:history="1">
        <w:r>
          <w:rPr>
            <w:rFonts w:ascii="仿宋" w:eastAsia="仿宋" w:hAnsi="仿宋" w:cs="仿宋" w:hint="eastAsia"/>
            <w:lang w:eastAsia="zh-CN"/>
          </w:rPr>
          <w:t>(二)、加强资金流动监控</w:t>
        </w:r>
        <w:r>
          <w:tab/>
        </w:r>
        <w:r>
          <w:fldChar w:fldCharType="begin"/>
        </w:r>
        <w:r>
          <w:instrText xml:space="preserve"> PAGEREF _Toc6591 \h </w:instrText>
        </w:r>
        <w:r>
          <w:fldChar w:fldCharType="separate"/>
        </w:r>
        <w:r>
          <w:t>30</w:t>
        </w:r>
        <w:r>
          <w:fldChar w:fldCharType="end"/>
        </w:r>
      </w:hyperlink>
    </w:p>
    <w:p>
      <w:pPr>
        <w:pStyle w:val="TOC2"/>
        <w:tabs>
          <w:tab w:val="right" w:leader="dot" w:pos="8306"/>
        </w:tabs>
      </w:pPr>
      <w:hyperlink w:anchor="_Toc22751" w:history="1">
        <w:r>
          <w:rPr>
            <w:rFonts w:ascii="仿宋" w:eastAsia="仿宋" w:hAnsi="仿宋" w:cs="仿宋" w:hint="eastAsia"/>
            <w:lang w:eastAsia="zh-CN"/>
          </w:rPr>
          <w:t>(三)、制定完善的风险控制机制</w:t>
        </w:r>
        <w:r>
          <w:tab/>
        </w:r>
        <w:r>
          <w:fldChar w:fldCharType="begin"/>
        </w:r>
        <w:r>
          <w:instrText xml:space="preserve"> PAGEREF _Toc22751 \h </w:instrText>
        </w:r>
        <w:r>
          <w:fldChar w:fldCharType="separate"/>
        </w:r>
        <w:r>
          <w:t>31</w:t>
        </w:r>
        <w:r>
          <w:fldChar w:fldCharType="end"/>
        </w:r>
      </w:hyperlink>
    </w:p>
    <w:p>
      <w:pPr>
        <w:pStyle w:val="TOC2"/>
        <w:tabs>
          <w:tab w:val="right" w:leader="dot" w:pos="8306"/>
        </w:tabs>
      </w:pPr>
      <w:hyperlink w:anchor="_Toc19925" w:history="1">
        <w:r>
          <w:rPr>
            <w:rFonts w:ascii="仿宋" w:eastAsia="仿宋" w:hAnsi="仿宋" w:cs="仿宋" w:hint="eastAsia"/>
            <w:lang w:eastAsia="zh-CN"/>
          </w:rPr>
          <w:t>(四)、优化成本管理</w:t>
        </w:r>
        <w:r>
          <w:tab/>
        </w:r>
        <w:r>
          <w:fldChar w:fldCharType="begin"/>
        </w:r>
        <w:r>
          <w:instrText xml:space="preserve"> PAGEREF _Toc19925 \h </w:instrText>
        </w:r>
        <w:r>
          <w:fldChar w:fldCharType="separate"/>
        </w:r>
        <w:r>
          <w:t>32</w:t>
        </w:r>
        <w:r>
          <w:fldChar w:fldCharType="end"/>
        </w:r>
      </w:hyperlink>
    </w:p>
    <w:p>
      <w:pPr>
        <w:pStyle w:val="TOC1"/>
        <w:tabs>
          <w:tab w:val="right" w:leader="dot" w:pos="8306"/>
        </w:tabs>
      </w:pPr>
      <w:hyperlink w:anchor="_Toc4899" w:history="1">
        <w:r>
          <w:rPr>
            <w:rFonts w:ascii="仿宋" w:eastAsia="仿宋" w:hAnsi="仿宋" w:cs="仿宋" w:hint="eastAsia"/>
            <w:lang w:eastAsia="zh-CN"/>
          </w:rPr>
          <w:t>十、面包粉项目环境影响分析</w:t>
        </w:r>
        <w:r>
          <w:tab/>
        </w:r>
        <w:r>
          <w:fldChar w:fldCharType="begin"/>
        </w:r>
        <w:r>
          <w:instrText xml:space="preserve"> PAGEREF _Toc4899 \h </w:instrText>
        </w:r>
        <w:r>
          <w:fldChar w:fldCharType="separate"/>
        </w:r>
        <w:r>
          <w:t>34</w:t>
        </w:r>
        <w:r>
          <w:fldChar w:fldCharType="end"/>
        </w:r>
      </w:hyperlink>
    </w:p>
    <w:p>
      <w:pPr>
        <w:pStyle w:val="TOC2"/>
        <w:tabs>
          <w:tab w:val="right" w:leader="dot" w:pos="8306"/>
        </w:tabs>
      </w:pPr>
      <w:hyperlink w:anchor="_Toc25878" w:history="1">
        <w:r>
          <w:rPr>
            <w:rFonts w:ascii="仿宋" w:eastAsia="仿宋" w:hAnsi="仿宋" w:cs="仿宋" w:hint="eastAsia"/>
            <w:lang w:eastAsia="zh-CN"/>
          </w:rPr>
          <w:t>(一)、建设区域环境质量现状</w:t>
        </w:r>
        <w:r>
          <w:tab/>
        </w:r>
        <w:r>
          <w:fldChar w:fldCharType="begin"/>
        </w:r>
        <w:r>
          <w:instrText xml:space="preserve"> PAGEREF _Toc25878 \h </w:instrText>
        </w:r>
        <w:r>
          <w:fldChar w:fldCharType="separate"/>
        </w:r>
        <w:r>
          <w:t>34</w:t>
        </w:r>
        <w:r>
          <w:fldChar w:fldCharType="end"/>
        </w:r>
      </w:hyperlink>
    </w:p>
    <w:p>
      <w:pPr>
        <w:pStyle w:val="TOC2"/>
        <w:tabs>
          <w:tab w:val="right" w:leader="dot" w:pos="8306"/>
        </w:tabs>
      </w:pPr>
      <w:hyperlink w:anchor="_Toc7765" w:history="1">
        <w:r>
          <w:rPr>
            <w:rFonts w:ascii="仿宋" w:eastAsia="仿宋" w:hAnsi="仿宋" w:cs="仿宋" w:hint="eastAsia"/>
            <w:lang w:eastAsia="zh-CN"/>
          </w:rPr>
          <w:t>(二)、建设期环境保护</w:t>
        </w:r>
        <w:r>
          <w:tab/>
        </w:r>
        <w:r>
          <w:fldChar w:fldCharType="begin"/>
        </w:r>
        <w:r>
          <w:instrText xml:space="preserve"> PAGEREF _Toc7765 \h </w:instrText>
        </w:r>
        <w:r>
          <w:fldChar w:fldCharType="separate"/>
        </w:r>
        <w:r>
          <w:t>35</w:t>
        </w:r>
        <w:r>
          <w:fldChar w:fldCharType="end"/>
        </w:r>
      </w:hyperlink>
    </w:p>
    <w:p>
      <w:pPr>
        <w:pStyle w:val="TOC2"/>
        <w:tabs>
          <w:tab w:val="right" w:leader="dot" w:pos="8306"/>
        </w:tabs>
      </w:pPr>
      <w:hyperlink w:anchor="_Toc26434" w:history="1">
        <w:r>
          <w:rPr>
            <w:rFonts w:ascii="仿宋" w:eastAsia="仿宋" w:hAnsi="仿宋" w:cs="仿宋" w:hint="eastAsia"/>
            <w:lang w:eastAsia="zh-CN"/>
          </w:rPr>
          <w:t>(三)、运营期环境保护</w:t>
        </w:r>
        <w:r>
          <w:tab/>
        </w:r>
        <w:r>
          <w:fldChar w:fldCharType="begin"/>
        </w:r>
        <w:r>
          <w:instrText xml:space="preserve"> PAGEREF _Toc26434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01" w:history="1">
        <w:r>
          <w:rPr>
            <w:rFonts w:ascii="仿宋" w:eastAsia="仿宋" w:hAnsi="仿宋" w:cs="仿宋" w:hint="eastAsia"/>
            <w:lang w:eastAsia="zh-CN"/>
          </w:rPr>
          <w:t>(四)、面包粉项目建设对区域经济的影响</w:t>
        </w:r>
        <w:r>
          <w:tab/>
        </w:r>
        <w:r>
          <w:fldChar w:fldCharType="begin"/>
        </w:r>
        <w:r>
          <w:instrText xml:space="preserve"> PAGEREF _Toc26801 \h </w:instrText>
        </w:r>
        <w:r>
          <w:fldChar w:fldCharType="separate"/>
        </w:r>
        <w:r>
          <w:t>38</w:t>
        </w:r>
        <w:r>
          <w:fldChar w:fldCharType="end"/>
        </w:r>
      </w:hyperlink>
    </w:p>
    <w:p>
      <w:pPr>
        <w:pStyle w:val="TOC2"/>
        <w:tabs>
          <w:tab w:val="right" w:leader="dot" w:pos="8306"/>
        </w:tabs>
      </w:pPr>
      <w:hyperlink w:anchor="_Toc24884" w:history="1">
        <w:r>
          <w:rPr>
            <w:rFonts w:ascii="仿宋" w:eastAsia="仿宋" w:hAnsi="仿宋" w:cs="仿宋" w:hint="eastAsia"/>
            <w:lang w:eastAsia="zh-CN"/>
          </w:rPr>
          <w:t>(五)、废弃物处理</w:t>
        </w:r>
        <w:r>
          <w:tab/>
        </w:r>
        <w:r>
          <w:fldChar w:fldCharType="begin"/>
        </w:r>
        <w:r>
          <w:instrText xml:space="preserve"> PAGEREF _Toc24884 \h </w:instrText>
        </w:r>
        <w:r>
          <w:fldChar w:fldCharType="separate"/>
        </w:r>
        <w:r>
          <w:t>39</w:t>
        </w:r>
        <w:r>
          <w:fldChar w:fldCharType="end"/>
        </w:r>
      </w:hyperlink>
    </w:p>
    <w:p>
      <w:pPr>
        <w:pStyle w:val="TOC2"/>
        <w:tabs>
          <w:tab w:val="right" w:leader="dot" w:pos="8306"/>
        </w:tabs>
      </w:pPr>
      <w:hyperlink w:anchor="_Toc3309" w:history="1">
        <w:r>
          <w:rPr>
            <w:rFonts w:ascii="仿宋" w:eastAsia="仿宋" w:hAnsi="仿宋" w:cs="仿宋" w:hint="eastAsia"/>
            <w:lang w:eastAsia="zh-CN"/>
          </w:rPr>
          <w:t>(六)、特殊环境影响分析</w:t>
        </w:r>
        <w:r>
          <w:tab/>
        </w:r>
        <w:r>
          <w:fldChar w:fldCharType="begin"/>
        </w:r>
        <w:r>
          <w:instrText xml:space="preserve"> PAGEREF _Toc3309 \h </w:instrText>
        </w:r>
        <w:r>
          <w:fldChar w:fldCharType="separate"/>
        </w:r>
        <w:r>
          <w:t>41</w:t>
        </w:r>
        <w:r>
          <w:fldChar w:fldCharType="end"/>
        </w:r>
      </w:hyperlink>
    </w:p>
    <w:p>
      <w:pPr>
        <w:pStyle w:val="TOC2"/>
        <w:tabs>
          <w:tab w:val="right" w:leader="dot" w:pos="8306"/>
        </w:tabs>
      </w:pPr>
      <w:hyperlink w:anchor="_Toc26346" w:history="1">
        <w:r>
          <w:rPr>
            <w:rFonts w:ascii="仿宋" w:eastAsia="仿宋" w:hAnsi="仿宋" w:cs="仿宋" w:hint="eastAsia"/>
            <w:lang w:eastAsia="zh-CN"/>
          </w:rPr>
          <w:t>(七)、清洁生产</w:t>
        </w:r>
        <w:r>
          <w:tab/>
        </w:r>
        <w:r>
          <w:fldChar w:fldCharType="begin"/>
        </w:r>
        <w:r>
          <w:instrText xml:space="preserve"> PAGEREF _Toc26346 \h </w:instrText>
        </w:r>
        <w:r>
          <w:fldChar w:fldCharType="separate"/>
        </w:r>
        <w:r>
          <w:t>42</w:t>
        </w:r>
        <w:r>
          <w:fldChar w:fldCharType="end"/>
        </w:r>
      </w:hyperlink>
    </w:p>
    <w:p>
      <w:pPr>
        <w:pStyle w:val="TOC2"/>
        <w:tabs>
          <w:tab w:val="right" w:leader="dot" w:pos="8306"/>
        </w:tabs>
      </w:pPr>
      <w:hyperlink w:anchor="_Toc10921" w:history="1">
        <w:r>
          <w:rPr>
            <w:rFonts w:ascii="仿宋" w:eastAsia="仿宋" w:hAnsi="仿宋" w:cs="仿宋" w:hint="eastAsia"/>
            <w:lang w:eastAsia="zh-CN"/>
          </w:rPr>
          <w:t>(八)、环境保护综合评价</w:t>
        </w:r>
        <w:r>
          <w:tab/>
        </w:r>
        <w:r>
          <w:fldChar w:fldCharType="begin"/>
        </w:r>
        <w:r>
          <w:instrText xml:space="preserve"> PAGEREF _Toc10921 \h </w:instrText>
        </w:r>
        <w:r>
          <w:fldChar w:fldCharType="separate"/>
        </w:r>
        <w:r>
          <w:t>43</w:t>
        </w:r>
        <w:r>
          <w:fldChar w:fldCharType="end"/>
        </w:r>
      </w:hyperlink>
    </w:p>
    <w:p>
      <w:pPr>
        <w:pStyle w:val="TOC1"/>
        <w:tabs>
          <w:tab w:val="right" w:leader="dot" w:pos="8306"/>
        </w:tabs>
      </w:pPr>
      <w:hyperlink w:anchor="_Toc28343" w:history="1">
        <w:r>
          <w:rPr>
            <w:rFonts w:ascii="仿宋" w:eastAsia="仿宋" w:hAnsi="仿宋" w:cs="仿宋" w:hint="eastAsia"/>
            <w:lang w:eastAsia="zh-CN"/>
          </w:rPr>
          <w:t>十一、面包粉项目社会影响</w:t>
        </w:r>
        <w:r>
          <w:tab/>
        </w:r>
        <w:r>
          <w:fldChar w:fldCharType="begin"/>
        </w:r>
        <w:r>
          <w:instrText xml:space="preserve"> PAGEREF _Toc28343 \h </w:instrText>
        </w:r>
        <w:r>
          <w:fldChar w:fldCharType="separate"/>
        </w:r>
        <w:r>
          <w:t>44</w:t>
        </w:r>
        <w:r>
          <w:fldChar w:fldCharType="end"/>
        </w:r>
      </w:hyperlink>
    </w:p>
    <w:p>
      <w:pPr>
        <w:pStyle w:val="TOC2"/>
        <w:tabs>
          <w:tab w:val="right" w:leader="dot" w:pos="8306"/>
        </w:tabs>
      </w:pPr>
      <w:hyperlink w:anchor="_Toc10071" w:history="1">
        <w:r>
          <w:rPr>
            <w:rFonts w:ascii="仿宋" w:eastAsia="仿宋" w:hAnsi="仿宋" w:cs="仿宋" w:hint="eastAsia"/>
            <w:lang w:eastAsia="zh-CN"/>
          </w:rPr>
          <w:t>(一)、社会责任与义务</w:t>
        </w:r>
        <w:r>
          <w:tab/>
        </w:r>
        <w:r>
          <w:fldChar w:fldCharType="begin"/>
        </w:r>
        <w:r>
          <w:instrText xml:space="preserve"> PAGEREF _Toc10071 \h </w:instrText>
        </w:r>
        <w:r>
          <w:fldChar w:fldCharType="separate"/>
        </w:r>
        <w:r>
          <w:t>44</w:t>
        </w:r>
        <w:r>
          <w:fldChar w:fldCharType="end"/>
        </w:r>
      </w:hyperlink>
    </w:p>
    <w:p>
      <w:pPr>
        <w:pStyle w:val="TOC2"/>
        <w:tabs>
          <w:tab w:val="right" w:leader="dot" w:pos="8306"/>
        </w:tabs>
      </w:pPr>
      <w:hyperlink w:anchor="_Toc5900" w:history="1">
        <w:r>
          <w:rPr>
            <w:rFonts w:ascii="仿宋" w:eastAsia="仿宋" w:hAnsi="仿宋" w:cs="仿宋" w:hint="eastAsia"/>
            <w:lang w:eastAsia="zh-CN"/>
          </w:rPr>
          <w:t>(二)、社会参与与沟通</w:t>
        </w:r>
        <w:r>
          <w:tab/>
        </w:r>
        <w:r>
          <w:fldChar w:fldCharType="begin"/>
        </w:r>
        <w:r>
          <w:instrText xml:space="preserve"> PAGEREF _Toc5900 \h </w:instrText>
        </w:r>
        <w:r>
          <w:fldChar w:fldCharType="separate"/>
        </w:r>
        <w:r>
          <w:t>45</w:t>
        </w:r>
        <w:r>
          <w:fldChar w:fldCharType="end"/>
        </w:r>
      </w:hyperlink>
    </w:p>
    <w:p>
      <w:pPr>
        <w:pStyle w:val="TOC1"/>
        <w:tabs>
          <w:tab w:val="right" w:leader="dot" w:pos="8306"/>
        </w:tabs>
      </w:pPr>
      <w:hyperlink w:anchor="_Toc17249" w:history="1">
        <w:r>
          <w:rPr>
            <w:rFonts w:ascii="仿宋" w:eastAsia="仿宋" w:hAnsi="仿宋" w:cs="仿宋" w:hint="eastAsia"/>
            <w:lang w:eastAsia="zh-CN"/>
          </w:rPr>
          <w:t>十二、面包粉项目财务管理</w:t>
        </w:r>
        <w:r>
          <w:tab/>
        </w:r>
        <w:r>
          <w:fldChar w:fldCharType="begin"/>
        </w:r>
        <w:r>
          <w:instrText xml:space="preserve"> PAGEREF _Toc17249 \h </w:instrText>
        </w:r>
        <w:r>
          <w:fldChar w:fldCharType="separate"/>
        </w:r>
        <w:r>
          <w:t>46</w:t>
        </w:r>
        <w:r>
          <w:fldChar w:fldCharType="end"/>
        </w:r>
      </w:hyperlink>
    </w:p>
    <w:p>
      <w:pPr>
        <w:pStyle w:val="TOC2"/>
        <w:tabs>
          <w:tab w:val="right" w:leader="dot" w:pos="8306"/>
        </w:tabs>
      </w:pPr>
      <w:hyperlink w:anchor="_Toc13176" w:history="1">
        <w:r>
          <w:rPr>
            <w:rFonts w:ascii="仿宋" w:eastAsia="仿宋" w:hAnsi="仿宋" w:cs="仿宋" w:hint="eastAsia"/>
            <w:lang w:eastAsia="zh-CN"/>
          </w:rPr>
          <w:t>(一)、资金需求大</w:t>
        </w:r>
        <w:r>
          <w:tab/>
        </w:r>
        <w:r>
          <w:fldChar w:fldCharType="begin"/>
        </w:r>
        <w:r>
          <w:instrText xml:space="preserve"> PAGEREF _Toc13176 \h </w:instrText>
        </w:r>
        <w:r>
          <w:fldChar w:fldCharType="separate"/>
        </w:r>
        <w:r>
          <w:t>46</w:t>
        </w:r>
        <w:r>
          <w:fldChar w:fldCharType="end"/>
        </w:r>
      </w:hyperlink>
    </w:p>
    <w:p>
      <w:pPr>
        <w:pStyle w:val="TOC2"/>
        <w:tabs>
          <w:tab w:val="right" w:leader="dot" w:pos="8306"/>
        </w:tabs>
      </w:pPr>
      <w:hyperlink w:anchor="_Toc3486" w:history="1">
        <w:r>
          <w:rPr>
            <w:rFonts w:ascii="仿宋" w:eastAsia="仿宋" w:hAnsi="仿宋" w:cs="仿宋" w:hint="eastAsia"/>
            <w:lang w:eastAsia="zh-CN"/>
          </w:rPr>
          <w:t>(二)、研发周期长</w:t>
        </w:r>
        <w:r>
          <w:tab/>
        </w:r>
        <w:r>
          <w:fldChar w:fldCharType="begin"/>
        </w:r>
        <w:r>
          <w:instrText xml:space="preserve"> PAGEREF _Toc3486 \h </w:instrText>
        </w:r>
        <w:r>
          <w:fldChar w:fldCharType="separate"/>
        </w:r>
        <w:r>
          <w:t>47</w:t>
        </w:r>
        <w:r>
          <w:fldChar w:fldCharType="end"/>
        </w:r>
      </w:hyperlink>
    </w:p>
    <w:p>
      <w:pPr>
        <w:pStyle w:val="TOC2"/>
        <w:tabs>
          <w:tab w:val="right" w:leader="dot" w:pos="8306"/>
        </w:tabs>
      </w:pPr>
      <w:hyperlink w:anchor="_Toc8920" w:history="1">
        <w:r>
          <w:rPr>
            <w:rFonts w:ascii="仿宋" w:eastAsia="仿宋" w:hAnsi="仿宋" w:cs="仿宋" w:hint="eastAsia"/>
            <w:lang w:eastAsia="zh-CN"/>
          </w:rPr>
          <w:t>(三)、市场风险大</w:t>
        </w:r>
        <w:r>
          <w:tab/>
        </w:r>
        <w:r>
          <w:fldChar w:fldCharType="begin"/>
        </w:r>
        <w:r>
          <w:instrText xml:space="preserve"> PAGEREF _Toc8920 \h </w:instrText>
        </w:r>
        <w:r>
          <w:fldChar w:fldCharType="separate"/>
        </w:r>
        <w:r>
          <w:t>48</w:t>
        </w:r>
        <w:r>
          <w:fldChar w:fldCharType="end"/>
        </w:r>
      </w:hyperlink>
    </w:p>
    <w:p>
      <w:pPr>
        <w:pStyle w:val="TOC2"/>
        <w:tabs>
          <w:tab w:val="right" w:leader="dot" w:pos="8306"/>
        </w:tabs>
      </w:pPr>
      <w:hyperlink w:anchor="_Toc20310" w:history="1">
        <w:r>
          <w:rPr>
            <w:rFonts w:ascii="仿宋" w:eastAsia="仿宋" w:hAnsi="仿宋" w:cs="仿宋" w:hint="eastAsia"/>
            <w:lang w:eastAsia="zh-CN"/>
          </w:rPr>
          <w:t>(四)、利润率高</w:t>
        </w:r>
        <w:r>
          <w:tab/>
        </w:r>
        <w:r>
          <w:fldChar w:fldCharType="begin"/>
        </w:r>
        <w:r>
          <w:instrText xml:space="preserve"> PAGEREF _Toc20310 \h </w:instrText>
        </w:r>
        <w:r>
          <w:fldChar w:fldCharType="separate"/>
        </w:r>
        <w:r>
          <w:t>51</w:t>
        </w:r>
        <w:r>
          <w:fldChar w:fldCharType="end"/>
        </w:r>
      </w:hyperlink>
    </w:p>
    <w:p>
      <w:pPr>
        <w:pStyle w:val="TOC1"/>
        <w:tabs>
          <w:tab w:val="right" w:leader="dot" w:pos="8306"/>
        </w:tabs>
      </w:pPr>
      <w:hyperlink w:anchor="_Toc16329" w:history="1">
        <w:r>
          <w:rPr>
            <w:rFonts w:ascii="仿宋" w:eastAsia="仿宋" w:hAnsi="仿宋" w:cs="仿宋" w:hint="eastAsia"/>
            <w:lang w:eastAsia="zh-CN"/>
          </w:rPr>
          <w:t>十三、面包粉项目变更管理</w:t>
        </w:r>
        <w:r>
          <w:tab/>
        </w:r>
        <w:r>
          <w:fldChar w:fldCharType="begin"/>
        </w:r>
        <w:r>
          <w:instrText xml:space="preserve"> PAGEREF _Toc16329 \h </w:instrText>
        </w:r>
        <w:r>
          <w:fldChar w:fldCharType="separate"/>
        </w:r>
        <w:r>
          <w:t>53</w:t>
        </w:r>
        <w:r>
          <w:fldChar w:fldCharType="end"/>
        </w:r>
      </w:hyperlink>
    </w:p>
    <w:p>
      <w:pPr>
        <w:pStyle w:val="TOC2"/>
        <w:tabs>
          <w:tab w:val="right" w:leader="dot" w:pos="8306"/>
        </w:tabs>
      </w:pPr>
      <w:hyperlink w:anchor="_Toc7515" w:history="1">
        <w:r>
          <w:rPr>
            <w:rFonts w:ascii="仿宋" w:eastAsia="仿宋" w:hAnsi="仿宋" w:cs="仿宋" w:hint="eastAsia"/>
            <w:lang w:eastAsia="zh-CN"/>
          </w:rPr>
          <w:t>(一)、变更申请与评估</w:t>
        </w:r>
        <w:r>
          <w:tab/>
        </w:r>
        <w:r>
          <w:fldChar w:fldCharType="begin"/>
        </w:r>
        <w:r>
          <w:instrText xml:space="preserve"> PAGEREF _Toc7515 \h </w:instrText>
        </w:r>
        <w:r>
          <w:fldChar w:fldCharType="separate"/>
        </w:r>
        <w:r>
          <w:t>53</w:t>
        </w:r>
        <w:r>
          <w:fldChar w:fldCharType="end"/>
        </w:r>
      </w:hyperlink>
    </w:p>
    <w:p>
      <w:pPr>
        <w:pStyle w:val="TOC2"/>
        <w:tabs>
          <w:tab w:val="right" w:leader="dot" w:pos="8306"/>
        </w:tabs>
      </w:pPr>
      <w:hyperlink w:anchor="_Toc1493" w:history="1">
        <w:r>
          <w:rPr>
            <w:rFonts w:ascii="仿宋" w:eastAsia="仿宋" w:hAnsi="仿宋" w:cs="仿宋" w:hint="eastAsia"/>
            <w:lang w:eastAsia="zh-CN"/>
          </w:rPr>
          <w:t>(二)、变更实施与控制</w:t>
        </w:r>
        <w:r>
          <w:tab/>
        </w:r>
        <w:r>
          <w:fldChar w:fldCharType="begin"/>
        </w:r>
        <w:r>
          <w:instrText xml:space="preserve"> PAGEREF _Toc1493 \h </w:instrText>
        </w:r>
        <w:r>
          <w:fldChar w:fldCharType="separate"/>
        </w:r>
        <w:r>
          <w:t>53</w:t>
        </w:r>
        <w:r>
          <w:fldChar w:fldCharType="end"/>
        </w:r>
      </w:hyperlink>
    </w:p>
    <w:p>
      <w:pPr>
        <w:pStyle w:val="TOC1"/>
        <w:tabs>
          <w:tab w:val="right" w:leader="dot" w:pos="8306"/>
        </w:tabs>
      </w:pPr>
      <w:hyperlink w:anchor="_Toc24328" w:history="1">
        <w:r>
          <w:rPr>
            <w:rFonts w:ascii="仿宋" w:eastAsia="仿宋" w:hAnsi="仿宋" w:cs="仿宋" w:hint="eastAsia"/>
            <w:lang w:eastAsia="zh-CN"/>
          </w:rPr>
          <w:t>十四、风险识别与分类</w:t>
        </w:r>
        <w:r>
          <w:tab/>
        </w:r>
        <w:r>
          <w:fldChar w:fldCharType="begin"/>
        </w:r>
        <w:r>
          <w:instrText xml:space="preserve"> PAGEREF _Toc24328 \h </w:instrText>
        </w:r>
        <w:r>
          <w:fldChar w:fldCharType="separate"/>
        </w:r>
        <w:r>
          <w:t>54</w:t>
        </w:r>
        <w:r>
          <w:fldChar w:fldCharType="end"/>
        </w:r>
      </w:hyperlink>
    </w:p>
    <w:p>
      <w:pPr>
        <w:pStyle w:val="TOC2"/>
        <w:tabs>
          <w:tab w:val="right" w:leader="dot" w:pos="8306"/>
        </w:tabs>
      </w:pPr>
      <w:hyperlink w:anchor="_Toc6395" w:history="1">
        <w:r>
          <w:rPr>
            <w:rFonts w:ascii="仿宋" w:eastAsia="仿宋" w:hAnsi="仿宋" w:cs="仿宋" w:hint="eastAsia"/>
            <w:lang w:eastAsia="zh-CN"/>
          </w:rPr>
          <w:t>(一)、风险识别</w:t>
        </w:r>
        <w:r>
          <w:tab/>
        </w:r>
        <w:r>
          <w:fldChar w:fldCharType="begin"/>
        </w:r>
        <w:r>
          <w:instrText xml:space="preserve"> PAGEREF _Toc6395 \h </w:instrText>
        </w:r>
        <w:r>
          <w:fldChar w:fldCharType="separate"/>
        </w:r>
        <w:r>
          <w:t>54</w:t>
        </w:r>
        <w:r>
          <w:fldChar w:fldCharType="end"/>
        </w:r>
      </w:hyperlink>
    </w:p>
    <w:p>
      <w:pPr>
        <w:pStyle w:val="TOC2"/>
        <w:tabs>
          <w:tab w:val="right" w:leader="dot" w:pos="8306"/>
        </w:tabs>
      </w:pPr>
      <w:hyperlink w:anchor="_Toc25129" w:history="1">
        <w:r>
          <w:rPr>
            <w:rFonts w:ascii="仿宋" w:eastAsia="仿宋" w:hAnsi="仿宋" w:cs="仿宋" w:hint="eastAsia"/>
            <w:lang w:eastAsia="zh-CN"/>
          </w:rPr>
          <w:t>(二)、风险分类</w:t>
        </w:r>
        <w:r>
          <w:tab/>
        </w:r>
        <w:r>
          <w:fldChar w:fldCharType="begin"/>
        </w:r>
        <w:r>
          <w:instrText xml:space="preserve"> PAGEREF _Toc25129 \h </w:instrText>
        </w:r>
        <w:r>
          <w:fldChar w:fldCharType="separate"/>
        </w:r>
        <w:r>
          <w:t>55</w:t>
        </w:r>
        <w:r>
          <w:fldChar w:fldCharType="end"/>
        </w:r>
      </w:hyperlink>
    </w:p>
    <w:p>
      <w:pPr>
        <w:pStyle w:val="TOC1"/>
        <w:tabs>
          <w:tab w:val="right" w:leader="dot" w:pos="8306"/>
        </w:tabs>
      </w:pPr>
      <w:hyperlink w:anchor="_Toc2688" w:history="1">
        <w:r>
          <w:rPr>
            <w:rFonts w:ascii="仿宋" w:eastAsia="仿宋" w:hAnsi="仿宋" w:cs="仿宋" w:hint="eastAsia"/>
            <w:lang w:eastAsia="zh-CN"/>
          </w:rPr>
          <w:t>十五、利益相关者分析与沟通计划</w:t>
        </w:r>
        <w:r>
          <w:tab/>
        </w:r>
        <w:r>
          <w:fldChar w:fldCharType="begin"/>
        </w:r>
        <w:r>
          <w:instrText xml:space="preserve"> PAGEREF _Toc2688 \h </w:instrText>
        </w:r>
        <w:r>
          <w:fldChar w:fldCharType="separate"/>
        </w:r>
        <w:r>
          <w:t>57</w:t>
        </w:r>
        <w:r>
          <w:fldChar w:fldCharType="end"/>
        </w:r>
      </w:hyperlink>
    </w:p>
    <w:p>
      <w:pPr>
        <w:pStyle w:val="TOC2"/>
        <w:tabs>
          <w:tab w:val="right" w:leader="dot" w:pos="8306"/>
        </w:tabs>
      </w:pPr>
      <w:hyperlink w:anchor="_Toc2828" w:history="1">
        <w:r>
          <w:rPr>
            <w:rFonts w:ascii="仿宋" w:eastAsia="仿宋" w:hAnsi="仿宋" w:cs="仿宋" w:hint="eastAsia"/>
            <w:lang w:eastAsia="zh-CN"/>
          </w:rPr>
          <w:t>(一)、利益相关者分析</w:t>
        </w:r>
        <w:r>
          <w:tab/>
        </w:r>
        <w:r>
          <w:fldChar w:fldCharType="begin"/>
        </w:r>
        <w:r>
          <w:instrText xml:space="preserve"> PAGEREF _Toc2828 \h </w:instrText>
        </w:r>
        <w:r>
          <w:fldChar w:fldCharType="separate"/>
        </w:r>
        <w:r>
          <w:t>57</w:t>
        </w:r>
        <w:r>
          <w:fldChar w:fldCharType="end"/>
        </w:r>
      </w:hyperlink>
    </w:p>
    <w:p>
      <w:pPr>
        <w:pStyle w:val="TOC2"/>
        <w:tabs>
          <w:tab w:val="right" w:leader="dot" w:pos="8306"/>
        </w:tabs>
      </w:pPr>
      <w:hyperlink w:anchor="_Toc19748" w:history="1">
        <w:r>
          <w:rPr>
            <w:rFonts w:ascii="仿宋" w:eastAsia="仿宋" w:hAnsi="仿宋" w:cs="仿宋" w:hint="eastAsia"/>
            <w:lang w:eastAsia="zh-CN"/>
          </w:rPr>
          <w:t>(二)、沟通计划</w:t>
        </w:r>
        <w:r>
          <w:tab/>
        </w:r>
        <w:r>
          <w:fldChar w:fldCharType="begin"/>
        </w:r>
        <w:r>
          <w:instrText xml:space="preserve"> PAGEREF _Toc19748 \h </w:instrText>
        </w:r>
        <w:r>
          <w:fldChar w:fldCharType="separate"/>
        </w:r>
        <w:r>
          <w:t>58</w:t>
        </w:r>
        <w:r>
          <w:fldChar w:fldCharType="end"/>
        </w:r>
      </w:hyperlink>
    </w:p>
    <w:p>
      <w:pPr>
        <w:pStyle w:val="TOC1"/>
        <w:tabs>
          <w:tab w:val="right" w:leader="dot" w:pos="8306"/>
        </w:tabs>
      </w:pPr>
      <w:hyperlink w:anchor="_Toc27224" w:history="1">
        <w:r>
          <w:rPr>
            <w:rFonts w:ascii="仿宋" w:eastAsia="仿宋" w:hAnsi="仿宋" w:cs="仿宋" w:hint="eastAsia"/>
            <w:lang w:eastAsia="zh-CN"/>
          </w:rPr>
          <w:t>十六、面包粉项目实施时间节点</w:t>
        </w:r>
        <w:r>
          <w:tab/>
        </w:r>
        <w:r>
          <w:fldChar w:fldCharType="begin"/>
        </w:r>
        <w:r>
          <w:instrText xml:space="preserve"> PAGEREF _Toc27224 \h </w:instrText>
        </w:r>
        <w:r>
          <w:fldChar w:fldCharType="separate"/>
        </w:r>
        <w:r>
          <w:t>59</w:t>
        </w:r>
        <w:r>
          <w:fldChar w:fldCharType="end"/>
        </w:r>
      </w:hyperlink>
    </w:p>
    <w:p>
      <w:pPr>
        <w:pStyle w:val="TOC2"/>
        <w:tabs>
          <w:tab w:val="right" w:leader="dot" w:pos="8306"/>
        </w:tabs>
      </w:pPr>
      <w:hyperlink w:anchor="_Toc7222" w:history="1">
        <w:r>
          <w:rPr>
            <w:rFonts w:ascii="仿宋" w:eastAsia="仿宋" w:hAnsi="仿宋" w:cs="仿宋" w:hint="eastAsia"/>
            <w:lang w:eastAsia="zh-CN"/>
          </w:rPr>
          <w:t>(一)、面包粉项目启动阶段时间节点</w:t>
        </w:r>
        <w:r>
          <w:tab/>
        </w:r>
        <w:r>
          <w:fldChar w:fldCharType="begin"/>
        </w:r>
        <w:r>
          <w:instrText xml:space="preserve"> PAGEREF _Toc7222 \h </w:instrText>
        </w:r>
        <w:r>
          <w:fldChar w:fldCharType="separate"/>
        </w:r>
        <w:r>
          <w:t>59</w:t>
        </w:r>
        <w:r>
          <w:fldChar w:fldCharType="end"/>
        </w:r>
      </w:hyperlink>
    </w:p>
    <w:p>
      <w:pPr>
        <w:pStyle w:val="TOC2"/>
        <w:tabs>
          <w:tab w:val="right" w:leader="dot" w:pos="8306"/>
        </w:tabs>
      </w:pPr>
      <w:hyperlink w:anchor="_Toc3676" w:history="1">
        <w:r>
          <w:rPr>
            <w:rFonts w:ascii="仿宋" w:eastAsia="仿宋" w:hAnsi="仿宋" w:cs="仿宋" w:hint="eastAsia"/>
            <w:lang w:eastAsia="zh-CN"/>
          </w:rPr>
          <w:t>(二)、面包粉项目执行阶段时间节点</w:t>
        </w:r>
        <w:r>
          <w:tab/>
        </w:r>
        <w:r>
          <w:fldChar w:fldCharType="begin"/>
        </w:r>
        <w:r>
          <w:instrText xml:space="preserve"> PAGEREF _Toc3676 \h </w:instrText>
        </w:r>
        <w:r>
          <w:fldChar w:fldCharType="separate"/>
        </w:r>
        <w:r>
          <w:t>61</w:t>
        </w:r>
        <w:r>
          <w:fldChar w:fldCharType="end"/>
        </w:r>
      </w:hyperlink>
    </w:p>
    <w:p>
      <w:pPr>
        <w:pStyle w:val="TOC2"/>
        <w:tabs>
          <w:tab w:val="right" w:leader="dot" w:pos="8306"/>
        </w:tabs>
      </w:pPr>
      <w:hyperlink w:anchor="_Toc29726" w:history="1">
        <w:r>
          <w:rPr>
            <w:rFonts w:ascii="仿宋" w:eastAsia="仿宋" w:hAnsi="仿宋" w:cs="仿宋" w:hint="eastAsia"/>
            <w:lang w:eastAsia="zh-CN"/>
          </w:rPr>
          <w:t>(三)、面包粉项目完成阶段时间节点</w:t>
        </w:r>
        <w:r>
          <w:tab/>
        </w:r>
        <w:r>
          <w:fldChar w:fldCharType="begin"/>
        </w:r>
        <w:r>
          <w:instrText xml:space="preserve"> PAGEREF _Toc29726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33"/>
      <w:r>
        <w:rPr>
          <w:rFonts w:ascii="仿宋" w:eastAsia="仿宋" w:hAnsi="仿宋" w:cs="仿宋" w:hint="eastAsia"/>
          <w:sz w:val="28"/>
          <w:lang w:eastAsia="zh-CN"/>
        </w:rPr>
        <w:t>一、面包粉项目概论</w:t>
      </w:r>
      <w:bookmarkEnd w:id="2"/>
    </w:p>
    <w:p>
      <w:pPr>
        <w:pStyle w:val="Heading2"/>
        <w:rPr>
          <w:rFonts w:ascii="仿宋" w:eastAsia="仿宋" w:hAnsi="仿宋" w:cs="仿宋" w:hint="eastAsia"/>
          <w:lang w:eastAsia="zh-CN"/>
        </w:rPr>
      </w:pPr>
      <w:bookmarkStart w:id="3" w:name="_Toc4049"/>
      <w:r>
        <w:rPr>
          <w:rFonts w:ascii="仿宋" w:eastAsia="仿宋" w:hAnsi="仿宋" w:cs="仿宋" w:hint="eastAsia"/>
          <w:lang w:eastAsia="zh-CN"/>
        </w:rPr>
        <w:t>(一)、面包粉项目概况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的起源追溯至对市场的深入洞察。市场的不断演变与变革为面包粉项目提供了难得的机遇。当前市场存在的需求缺口和变革的大环境共同构成了面包粉项目的背景。这个面包粉项目旨在充分利用市场机遇，填补行业中尚未满足的需求，为客户提供全新的解决方案。市场的变革和需求的增长使得这个面包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面包粉项目名称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面包粉项目正式命名为面包粉。这个名称不仅仅是一个标识，更代表了面包粉项目的核心理念和愿景。它蕴含着面包粉项目所要解决问题的关键字，具有强烈的表达和辨识度，为面包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面包粉项目目标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的核心目标是提供一种全新、高效的解决方案，满足客户日益增长的需求。面包粉项目追求的不仅仅是满足市场需求，更是在市场中获得卓越的竞争优势。通过不断提升产品或服务的质量和创新水平，面包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面包粉项目范围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全面涵盖了产品研发、制造、市场推广和售后服务，确保从产品设计到最终用户体验的全方位关注。这一全面的面包粉项目范围是为了确保面包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面包粉项目时间表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面包粉项目计划在未来18个月内完成，包括研发、测试、市场试点和正式推出等不同阶段。这个时间表的合理设计是为了确保面包粉项目各个阶段的顺利推进，以便按时交付高质量的成果。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面包粉项目预算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面包粉项目总预算估算为XX百万美元，主要分配在研发、市场推广、人员培训和运营等方面。这一充足的预算为面包粉项目提供了充足的资源，确保面包粉项目在各个方面都能取得优异的表现。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面包粉项目风险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面包粉项目可能面临的风险包括市场接受度低、技术难题、竞争激烈等。面包粉项目团队已经制定了相应的风险应对计划，通过前瞻性的风险管理，确保面包粉项目在面对不确定性时能够迅速做出应对。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面包粉项目团队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面包粉项目汇聚了一支经验丰富、多领域专业素养的核心团队，确保面包粉项目在各个方面都能拥有高水平的执行力。团队的协同作战是面包粉项目成功的关键因素之一。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面包粉项目背景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面包粉项目的背景根植于市场对更高效、创新产品的渴望，同时也受到科技发展对行业格局的深刻改变的影响。这为面包粉项目提供了广阔的发展空间和市场需求。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面包粉项目现状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截至目前，面包粉项目已完成市场调研和技术验证，取得了初步的成功。这为面包粉项目在未来的发展奠定了坚实的基础，为更远大的目标打下了坚实的基石。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148"/>
      <w:r>
        <w:rPr>
          <w:rFonts w:ascii="仿宋" w:eastAsia="仿宋" w:hAnsi="仿宋" w:cs="仿宋" w:hint="eastAsia"/>
          <w:sz w:val="28"/>
          <w:lang w:eastAsia="zh-CN"/>
        </w:rPr>
        <w:t>(二)、面包粉项目目标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keyword》面包粉项目首要业务目标是在市场中占据有利地位，实现产品/服务的成功推广和销售。通过不断提升产品质量、创新性，面包粉项目追求成为行业中的领导者，赢得更多客户的青睐。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在科技迅速发展的时代，面包粉项目着眼于技术创新。通过持续的研发和技术升级，面包粉项目旨在推出更具创新性的产品或服务，以满足市场对新鲜、先进解决方案的需求。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为了建立可持续的客户关系，面包粉项目设定了客户满意度目标。通过提供卓越的产品质量和优质的客户服务，面包粉项目追求赢得客户的信任和忠诚度，确保他们的满意度达到行业领先水平。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面包粉项目注重社会责任和可持续发展。通过实施环保、社会责任面包粉项目，面包粉项目致力于在经济发展的同时保护环境，促进社会公平，实现可持续经营。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面包粉项目的团队是实现目标的核心驱动力。因此，面包粉项目设定了团队发展目标，包括提升团队成员的专业技能、培养领导力，以及搭建协同高效的团队工作氛围。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387"/>
      <w:r>
        <w:rPr>
          <w:rFonts w:ascii="仿宋" w:eastAsia="仿宋" w:hAnsi="仿宋" w:cs="仿宋" w:hint="eastAsia"/>
          <w:sz w:val="28"/>
          <w:lang w:eastAsia="zh-CN"/>
        </w:rPr>
        <w:t>(三)、面包粉项目提出的理由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面包粉项目提出的理由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的提出源于对市场机遇的深刻洞察。当前市场中存在的需求缺口和行业发展趋势表明，有巨大的商业机会等待被开发。通过准确捕捉市场机遇，面包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的理念基于对技术创新的信仰。通过持续的研发和技术投入，面包粉项目有望推出更具创新性的产品或服务。在科技飞速发展的当下，面包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的提出是为了增强企业的行业竞争力。通过提升产品或服务的质量和独特性，面包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响应了消费者需求的变化。随着社会和科技的不断发展，消费者对产品和服务的需求也在发生变化。通过深入了解并及时回应消费者的新需求，面包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面包粉项目的提出是企业战略发展规划的一部分。在面对日益激烈的市场竞争和不断变化的商业环境中，面包粉项目作为企业战略的一环，旨在为企业开辟新的增长领域，巩固企业在行业中的地位。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面包粉项目的提出不仅仅是基于商业考量，还注重社会责任。通过推出环保、社会责任等方面的面包粉项目，面包粉企业可以在社会中树立积极形象，为社会做出积极贡献，实现经济效益和社会效益的双赢。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面包粉项目的提出反映了对利益相关者期望的关注。包括客户、员工、投资者等利益相关者在企业发展中都有着各自的期望，面包粉项目力求在满足这些期望的同时，取得更大的共赢。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8722"/>
      <w:r>
        <w:rPr>
          <w:rFonts w:ascii="仿宋" w:eastAsia="仿宋" w:hAnsi="仿宋" w:cs="仿宋" w:hint="eastAsia"/>
          <w:sz w:val="28"/>
          <w:lang w:eastAsia="zh-CN"/>
        </w:rPr>
        <w:t>(四)、面包粉项目意义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在实施面包粉项目的过程中，我们不仅仅是在追逐商业成功，更是为企业和社会的多个层面创造了深远的意义。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的首要意义在于提升企业的市场竞争力。通过持续的创新和对产品质量的高标准要求，面包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面包粉项目的推进将促使行业技术水平的提升。通过引入先进技术和创新性解决方案，面包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在社会层面，面包粉项目不仅创造了大量就业机会，提高了就业水平，还注重社会责任和环保。通过参与社会公益事业和推动环保面包粉项目，面包粉项目为社会贡献了一份力量，体现了企业对社会的积极回馈。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综合而言，面包粉项目意义重大，不仅推动了企业的发展，也为行业和社会的进步贡献了积极力量。这是一个全面而深刻的影响，将在未来产生可持续的正面效应。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428"/>
      <w:r>
        <w:rPr>
          <w:rFonts w:ascii="仿宋" w:eastAsia="仿宋" w:hAnsi="仿宋" w:cs="仿宋" w:hint="eastAsia"/>
          <w:sz w:val="28"/>
          <w:lang w:eastAsia="zh-CN"/>
        </w:rPr>
        <w:t>(五)、面包粉项目背景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在当今迅猛发展的商业环境中，面包粉项目的动因根植于对多方面因素的审慎考量。这个面包粉项目的提出并非孤立的决策，而是对企业所处背景深入思考的产物。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市场的不断演变是面包粉项目背后的首要原因。科技的迅速发展和全球市场的快速变化使得企业必须灵活应对。面包粉项目应运而生，旨在通过创新性的解决方案迎合市场的多变需求，赢得竞争中的先机。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竞争的激烈程度也是面包粉项目背景中不可忽视的一环。企业需要在激烈竞争中脱颖而出，为此，面包粉项目致力于打破常规，提供独特的价值主张，以吸引客户并确保市场份额的增长。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技术的迅速发展为企业带来了机遇与挑战。作为面包粉项目启动的背景之一，对新兴技术的应用将有助于提升企业的技术水平，使其在不断演进的商业环境中保持竞争优势。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此外，社会对企业责任的期望也在逐渐升高。面包粉项目充分融入了社会责任的理念，通过可持续经营和社会公益面包粉项目，企图为社会贡献一份力量，在商业成功的同时关注社会价值。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398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6645"/>
      <w:r>
        <w:rPr>
          <w:rFonts w:ascii="仿宋" w:eastAsia="仿宋" w:hAnsi="仿宋" w:cs="仿宋" w:hint="eastAsia"/>
          <w:lang w:eastAsia="zh-CN"/>
        </w:rPr>
        <w:t>(一)、面包粉行业分析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面包粉行业一直以来都是市场的关注焦点。行业内的发展趋势、竞争态势以及潜在机会都对面包粉项目的推进产生深远的影响。通过深入研究行业的整体概貌，我们将更好地理解行业的核心特征，为面包粉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包粉行业，技术一直是推动创新和发展的关键因素。我们将对当前技术趋势进行详尽分析，包括但不限于人工智能、大数据应用、先进制造技术等。这有助于面包粉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面包粉项目成功的基础。我们将对主要竞争对手进行深入研究，包括其市场份额、产品特点、市场定位等。通过全面了解竞争对手的优势和劣势，面包粉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8071"/>
      <w:r>
        <w:rPr>
          <w:rFonts w:ascii="仿宋" w:eastAsia="仿宋" w:hAnsi="仿宋" w:cs="仿宋" w:hint="eastAsia"/>
          <w:sz w:val="28"/>
          <w:lang w:eastAsia="zh-CN"/>
        </w:rPr>
        <w:t>(二)、面包粉市场分析预测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通过对市场规模的深入调研，我们将预测面包粉市场未来的增长趋势。这包括市场的整体规模、各细分领域的发展趋势等。面包粉项目可以根据市场的扩张速度和潜在机会，制定更符合市场需求的发展策略。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了解消费者的需求是市场分析的核心。我们将通过调查研究，深入挖掘目标消费者的需求特点、购买习惯以及对产品和服务的期望。这有助于面包粉项目更好地定位目标市场，提供更符合消费者期待的解决方案。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面包粉项目实施过程中需要充分考虑的因素。我们将对市场风险进行全面评估，包括但不限于政策法规风险、市场竞争风险、技术变革风险等。通过对潜在风险的深入分析，面包粉项目可以制定相应的风险缓解策略，降低不确定性对面包粉项目的影响。</w:t>
      </w:r>
    </w:p>
    <w:p>
      <w:pPr>
        <w:pStyle w:val="Heading1"/>
        <w:ind w:firstLine="560" w:firstLineChars="200"/>
        <w:rPr>
          <w:rFonts w:ascii="仿宋" w:eastAsia="仿宋" w:hAnsi="仿宋" w:cs="仿宋" w:hint="eastAsia"/>
          <w:sz w:val="28"/>
          <w:lang w:eastAsia="zh-CN"/>
        </w:rPr>
      </w:pPr>
      <w:bookmarkStart w:id="11" w:name="_Toc11970"/>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2970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的技术管理特点体现在其创新导向。通过引入最先进的技术趋势和解决方案，面包粉项目致力于提升科技含量、提高质量和效率水平。这意味着我们将采用最新的工具和方法，确保面包粉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面包粉项目技术管理的显著特征。通过整合不同领域的技术资源，我们实现了跨学科的协同工作。这有助于优化技术架构，提高整体效能。此外，整合性策略还促进了不同技术团队之间的紧密沟通和高效合作，确保面包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面包粉项目所采用的技术。通过不断优化技术方案，面包粉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面包粉项目团队将在面包粉项目初期识别可能的技术风险，并采取相应的预防和应对措施。通过建立健全的风险评估机制，面包粉项目能够在实施过程中及时发现并解决潜在的技术问题，保障面包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通过这些独特的技术管理特点，我们确信在面包粉项目中，技术将成为面包粉项目成功的有力支持。这一深度剖析揭示了技术管理在面包粉项目实施中的关键作用，为面包粉项目的技术基础奠定了坚实的基础。</w:t>
      </w:r>
    </w:p>
    <w:p>
      <w:pPr>
        <w:pStyle w:val="Heading2"/>
        <w:ind w:firstLine="560" w:firstLineChars="200"/>
        <w:rPr>
          <w:rFonts w:ascii="仿宋" w:eastAsia="仿宋" w:hAnsi="仿宋" w:cs="仿宋" w:hint="eastAsia"/>
          <w:sz w:val="28"/>
          <w:lang w:eastAsia="zh-CN"/>
        </w:rPr>
      </w:pPr>
      <w:bookmarkStart w:id="13" w:name="_Toc20519"/>
      <w:r>
        <w:rPr>
          <w:rFonts w:ascii="仿宋" w:eastAsia="仿宋" w:hAnsi="仿宋" w:cs="仿宋" w:hint="eastAsia"/>
          <w:sz w:val="28"/>
          <w:lang w:eastAsia="zh-CN"/>
        </w:rPr>
        <w:t>(二)、面包粉项目工艺技术设计方案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面包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面包粉项目将严格按照相关行业规范要求进行组织。通过有效控制产品质量，面包粉项目将致力于为顾客提供优质的面包粉项目产品和良好的服务。这体现了面包粉项目对于生产活动合规性和质量标准的高度重视，为面包粉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面包粉项目注重生态效益和清洁生产原则。面包粉项目建设将紧密结合地方特色经济发展，与社会经济发展规划和区域环境保护规划方案相协调一致。通过与当地区域自然生态系统的结合，面包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面包粉项目产品具有多样化的客户需求和个性化的特点。因此，面包粉项目产品规格品种多样，且单批生产数量较小。为满足这一特点，面包粉项目承办单位将建设先进的柔性制造生产线。通过广泛应用柔性制造技术，面包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面包粉项目采用的技术具有较高的技术含量和自动化水平，处于国内先进水平。这一技术选用不仅体现了对生产效率、质量和环境友好性的高标准要求，同时为面包粉项目的可持续发展奠定了坚实的基础。</w:t>
      </w:r>
    </w:p>
    <w:p>
      <w:pPr>
        <w:pStyle w:val="Heading2"/>
        <w:ind w:firstLine="560" w:firstLineChars="200"/>
        <w:rPr>
          <w:rFonts w:ascii="仿宋" w:eastAsia="仿宋" w:hAnsi="仿宋" w:cs="仿宋" w:hint="eastAsia"/>
          <w:sz w:val="28"/>
          <w:lang w:eastAsia="zh-CN"/>
        </w:rPr>
      </w:pPr>
      <w:bookmarkStart w:id="14" w:name="_Toc26905"/>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为确保面包粉项目的高效生产和技术实施，我们制定了一套精心设计的设备选型方案，以满足面包粉项目生产、质量和环保的要求。该方案的主要特点如下：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面包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针对面包粉项目产品的多样性和小批量生产的特点，我们将建设柔性制造生产线。通过在设备选型中考虑柔性制造技术，可以灵活应对不同产品规格和生产需求，实现生产线的高度灵活性和适应性。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7139"/>
      <w:r>
        <w:rPr>
          <w:rFonts w:ascii="仿宋" w:eastAsia="仿宋" w:hAnsi="仿宋" w:cs="仿宋" w:hint="eastAsia"/>
          <w:sz w:val="28"/>
          <w:lang w:eastAsia="zh-CN"/>
        </w:rPr>
        <w:t>四、面包粉项目建设背景及必要性分析</w:t>
      </w:r>
      <w:bookmarkEnd w:id="15"/>
    </w:p>
    <w:p>
      <w:pPr>
        <w:pStyle w:val="Heading2"/>
        <w:rPr>
          <w:rFonts w:ascii="仿宋" w:eastAsia="仿宋" w:hAnsi="仿宋" w:cs="仿宋" w:hint="eastAsia"/>
          <w:lang w:eastAsia="zh-CN"/>
        </w:rPr>
      </w:pPr>
      <w:bookmarkStart w:id="16" w:name="_Toc520"/>
      <w:r>
        <w:rPr>
          <w:rFonts w:ascii="仿宋" w:eastAsia="仿宋" w:hAnsi="仿宋" w:cs="仿宋" w:hint="eastAsia"/>
          <w:lang w:eastAsia="zh-CN"/>
        </w:rPr>
        <w:t>(一)、面包粉项目背景分析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面包粉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我们的背景分析将深入挖掘当前行业的发展趋势，通过对竞争态势的全面审视，找到面包粉项目在这个潮流中的定位。同时，我们将关注行业内涌现的新兴机遇，以便面包粉项目更好地融入行业发展的潮流中。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面包粉项目提供了强大的发展动力。我们将聚焦于行业内最新的技术发展趋势，包括但不限于人工智能、大数据分析、物联网等领域。通过深度的技术研究，我们将确保面包粉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面包粉项目发展的源泉。我们将投入更多的精力对市场需求进行深入剖析，超越表面的需求，深入挖掘潜在的市场痛点和机遇。通过对市场需求的细致了解，面包粉项目将更有针对性地设计解决方案，满足市场的多样化需求，从而更好地促进面包粉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面包粉项目战略至关重要。我们将对竞争态势进行更为深入的分析，包括但不限于市场份额、产品特点、客户满意度等多个维度。通过深度的竞争分析，面包粉项目将能够更准确地把握市场脉搏，制定具有竞争力的面包粉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面包粉项目的发展具有直接的影响。我们将进行更为全面的法规和政策分析，了解行业发展中的潜在法律风险和合规挑战。通过充分了解和遵守相关法规，面包粉项目将确保在法律框架内合法合规运营，为面包粉项目的稳健发展提供有力支持。</w:t>
      </w:r>
    </w:p>
    <w:p>
      <w:pPr>
        <w:pStyle w:val="Heading2"/>
        <w:ind w:firstLine="560" w:firstLineChars="200"/>
        <w:rPr>
          <w:rFonts w:ascii="仿宋" w:eastAsia="仿宋" w:hAnsi="仿宋" w:cs="仿宋" w:hint="eastAsia"/>
          <w:sz w:val="28"/>
          <w:lang w:eastAsia="zh-CN"/>
        </w:rPr>
      </w:pPr>
      <w:bookmarkStart w:id="17" w:name="_Toc28366"/>
      <w:r>
        <w:rPr>
          <w:rFonts w:ascii="仿宋" w:eastAsia="仿宋" w:hAnsi="仿宋" w:cs="仿宋" w:hint="eastAsia"/>
          <w:sz w:val="28"/>
          <w:lang w:eastAsia="zh-CN"/>
        </w:rPr>
        <w:t>(二)、面包粉项目建设必要性分析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面包粉项目建设的迫切性源于对行业发展趋势的深刻洞察。我们正处于一个行业变革的时代，科技创新、数字化转型成为企业发展的关键动力。面包粉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https://d.book118.com/545343142132011122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面包粉项目规划设计方案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5B4737"/>
    <w:rsid w:val="545B47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5343142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2024-02-29T16:30:00Z</dcterms:created>
  <dcterms:modified xsi:type="dcterms:W3CDTF">2024-02-29T16:31:05Z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B0B5F54CAD444E5DA8C6628A4994A9FC_11</vt:lpwstr>
  </property>
  <property fmtid="{D5CDD505-2E9C-101B-9397-08002B2CF9AE}" pid="3" name="KSOProductBuildVer">
    <vt:lpwstr>2052-12.1.0.16388</vt:lpwstr>
  </property>
</Properties>
</file>