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塑料挂钩项目规划设计方案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576" w:history="1">
        <w:r>
          <w:rPr>
            <w:rFonts w:ascii="仿宋" w:eastAsia="仿宋" w:hAnsi="仿宋" w:cs="仿宋" w:hint="eastAsia"/>
            <w:lang w:eastAsia="zh-CN"/>
          </w:rPr>
          <w:t>前言</w:t>
        </w:r>
        <w:r>
          <w:tab/>
        </w:r>
        <w:r>
          <w:fldChar w:fldCharType="begin"/>
        </w:r>
        <w:r>
          <w:instrText xml:space="preserve"> PAGEREF _Toc29576 \h </w:instrText>
        </w:r>
        <w:r>
          <w:fldChar w:fldCharType="separate"/>
        </w:r>
        <w:r>
          <w:t>3</w:t>
        </w:r>
        <w:r>
          <w:fldChar w:fldCharType="end"/>
        </w:r>
      </w:hyperlink>
    </w:p>
    <w:p>
      <w:pPr>
        <w:pStyle w:val="TOC1"/>
        <w:tabs>
          <w:tab w:val="right" w:leader="dot" w:pos="8306"/>
        </w:tabs>
      </w:pPr>
      <w:hyperlink w:anchor="_Toc31192" w:history="1">
        <w:r>
          <w:rPr>
            <w:rFonts w:ascii="仿宋" w:eastAsia="仿宋" w:hAnsi="仿宋" w:cs="仿宋" w:hint="eastAsia"/>
            <w:lang w:eastAsia="zh-CN"/>
          </w:rPr>
          <w:t>一、工艺说明</w:t>
        </w:r>
        <w:r>
          <w:tab/>
        </w:r>
        <w:r>
          <w:fldChar w:fldCharType="begin"/>
        </w:r>
        <w:r>
          <w:instrText xml:space="preserve"> PAGEREF _Toc31192 \h </w:instrText>
        </w:r>
        <w:r>
          <w:fldChar w:fldCharType="separate"/>
        </w:r>
        <w:r>
          <w:t>3</w:t>
        </w:r>
        <w:r>
          <w:fldChar w:fldCharType="end"/>
        </w:r>
      </w:hyperlink>
    </w:p>
    <w:p>
      <w:pPr>
        <w:pStyle w:val="TOC2"/>
        <w:tabs>
          <w:tab w:val="right" w:leader="dot" w:pos="8306"/>
        </w:tabs>
      </w:pPr>
      <w:hyperlink w:anchor="_Toc12901" w:history="1">
        <w:r>
          <w:rPr>
            <w:rFonts w:ascii="仿宋" w:eastAsia="仿宋" w:hAnsi="仿宋" w:cs="仿宋" w:hint="eastAsia"/>
            <w:lang w:eastAsia="zh-CN"/>
          </w:rPr>
          <w:t>(一)、技术管理特点</w:t>
        </w:r>
        <w:r>
          <w:tab/>
        </w:r>
        <w:r>
          <w:fldChar w:fldCharType="begin"/>
        </w:r>
        <w:r>
          <w:instrText xml:space="preserve"> PAGEREF _Toc12901 \h </w:instrText>
        </w:r>
        <w:r>
          <w:fldChar w:fldCharType="separate"/>
        </w:r>
        <w:r>
          <w:t>3</w:t>
        </w:r>
        <w:r>
          <w:fldChar w:fldCharType="end"/>
        </w:r>
      </w:hyperlink>
    </w:p>
    <w:p>
      <w:pPr>
        <w:pStyle w:val="TOC2"/>
        <w:tabs>
          <w:tab w:val="right" w:leader="dot" w:pos="8306"/>
        </w:tabs>
      </w:pPr>
      <w:hyperlink w:anchor="_Toc22453" w:history="1">
        <w:r>
          <w:rPr>
            <w:rFonts w:ascii="仿宋" w:eastAsia="仿宋" w:hAnsi="仿宋" w:cs="仿宋" w:hint="eastAsia"/>
            <w:lang w:eastAsia="zh-CN"/>
          </w:rPr>
          <w:t>(二)、塑料挂钩项目工艺技术设计方案</w:t>
        </w:r>
        <w:r>
          <w:tab/>
        </w:r>
        <w:r>
          <w:fldChar w:fldCharType="begin"/>
        </w:r>
        <w:r>
          <w:instrText xml:space="preserve"> PAGEREF _Toc22453 \h </w:instrText>
        </w:r>
        <w:r>
          <w:fldChar w:fldCharType="separate"/>
        </w:r>
        <w:r>
          <w:t>4</w:t>
        </w:r>
        <w:r>
          <w:fldChar w:fldCharType="end"/>
        </w:r>
      </w:hyperlink>
    </w:p>
    <w:p>
      <w:pPr>
        <w:pStyle w:val="TOC2"/>
        <w:tabs>
          <w:tab w:val="right" w:leader="dot" w:pos="8306"/>
        </w:tabs>
      </w:pPr>
      <w:hyperlink w:anchor="_Toc9872" w:history="1">
        <w:r>
          <w:rPr>
            <w:rFonts w:ascii="仿宋" w:eastAsia="仿宋" w:hAnsi="仿宋" w:cs="仿宋" w:hint="eastAsia"/>
            <w:lang w:eastAsia="zh-CN"/>
          </w:rPr>
          <w:t>(三)、设备选型方案</w:t>
        </w:r>
        <w:r>
          <w:tab/>
        </w:r>
        <w:r>
          <w:fldChar w:fldCharType="begin"/>
        </w:r>
        <w:r>
          <w:instrText xml:space="preserve"> PAGEREF _Toc9872 \h </w:instrText>
        </w:r>
        <w:r>
          <w:fldChar w:fldCharType="separate"/>
        </w:r>
        <w:r>
          <w:t>5</w:t>
        </w:r>
        <w:r>
          <w:fldChar w:fldCharType="end"/>
        </w:r>
      </w:hyperlink>
    </w:p>
    <w:p>
      <w:pPr>
        <w:pStyle w:val="TOC1"/>
        <w:tabs>
          <w:tab w:val="right" w:leader="dot" w:pos="8306"/>
        </w:tabs>
      </w:pPr>
      <w:hyperlink w:anchor="_Toc14991" w:history="1">
        <w:r>
          <w:rPr>
            <w:rFonts w:ascii="仿宋" w:eastAsia="仿宋" w:hAnsi="仿宋" w:cs="仿宋" w:hint="eastAsia"/>
            <w:lang w:eastAsia="zh-CN"/>
          </w:rPr>
          <w:t>二、塑料挂钩项目概论</w:t>
        </w:r>
        <w:r>
          <w:tab/>
        </w:r>
        <w:r>
          <w:fldChar w:fldCharType="begin"/>
        </w:r>
        <w:r>
          <w:instrText xml:space="preserve"> PAGEREF _Toc14991 \h </w:instrText>
        </w:r>
        <w:r>
          <w:fldChar w:fldCharType="separate"/>
        </w:r>
        <w:r>
          <w:t>7</w:t>
        </w:r>
        <w:r>
          <w:fldChar w:fldCharType="end"/>
        </w:r>
      </w:hyperlink>
    </w:p>
    <w:p>
      <w:pPr>
        <w:pStyle w:val="TOC2"/>
        <w:tabs>
          <w:tab w:val="right" w:leader="dot" w:pos="8306"/>
        </w:tabs>
      </w:pPr>
      <w:hyperlink w:anchor="_Toc1551" w:history="1">
        <w:r>
          <w:rPr>
            <w:rFonts w:ascii="仿宋" w:eastAsia="仿宋" w:hAnsi="仿宋" w:cs="仿宋" w:hint="eastAsia"/>
            <w:lang w:eastAsia="zh-CN"/>
          </w:rPr>
          <w:t>(一)、塑料挂钩项目概况</w:t>
        </w:r>
        <w:r>
          <w:tab/>
        </w:r>
        <w:r>
          <w:fldChar w:fldCharType="begin"/>
        </w:r>
        <w:r>
          <w:instrText xml:space="preserve"> PAGEREF _Toc1551 \h </w:instrText>
        </w:r>
        <w:r>
          <w:fldChar w:fldCharType="separate"/>
        </w:r>
        <w:r>
          <w:t>7</w:t>
        </w:r>
        <w:r>
          <w:fldChar w:fldCharType="end"/>
        </w:r>
      </w:hyperlink>
    </w:p>
    <w:p>
      <w:pPr>
        <w:pStyle w:val="TOC2"/>
        <w:tabs>
          <w:tab w:val="right" w:leader="dot" w:pos="8306"/>
        </w:tabs>
      </w:pPr>
      <w:hyperlink w:anchor="_Toc12678" w:history="1">
        <w:r>
          <w:rPr>
            <w:rFonts w:ascii="仿宋" w:eastAsia="仿宋" w:hAnsi="仿宋" w:cs="仿宋" w:hint="eastAsia"/>
            <w:lang w:eastAsia="zh-CN"/>
          </w:rPr>
          <w:t>(二)、塑料挂钩项目目标</w:t>
        </w:r>
        <w:r>
          <w:tab/>
        </w:r>
        <w:r>
          <w:fldChar w:fldCharType="begin"/>
        </w:r>
        <w:r>
          <w:instrText xml:space="preserve"> PAGEREF _Toc12678 \h </w:instrText>
        </w:r>
        <w:r>
          <w:fldChar w:fldCharType="separate"/>
        </w:r>
        <w:r>
          <w:t>9</w:t>
        </w:r>
        <w:r>
          <w:fldChar w:fldCharType="end"/>
        </w:r>
      </w:hyperlink>
    </w:p>
    <w:p>
      <w:pPr>
        <w:pStyle w:val="TOC2"/>
        <w:tabs>
          <w:tab w:val="right" w:leader="dot" w:pos="8306"/>
        </w:tabs>
      </w:pPr>
      <w:hyperlink w:anchor="_Toc22513" w:history="1">
        <w:r>
          <w:rPr>
            <w:rFonts w:ascii="仿宋" w:eastAsia="仿宋" w:hAnsi="仿宋" w:cs="仿宋" w:hint="eastAsia"/>
            <w:lang w:eastAsia="zh-CN"/>
          </w:rPr>
          <w:t>(三)、塑料挂钩项目提出的理由</w:t>
        </w:r>
        <w:r>
          <w:tab/>
        </w:r>
        <w:r>
          <w:fldChar w:fldCharType="begin"/>
        </w:r>
        <w:r>
          <w:instrText xml:space="preserve"> PAGEREF _Toc22513 \h </w:instrText>
        </w:r>
        <w:r>
          <w:fldChar w:fldCharType="separate"/>
        </w:r>
        <w:r>
          <w:t>10</w:t>
        </w:r>
        <w:r>
          <w:fldChar w:fldCharType="end"/>
        </w:r>
      </w:hyperlink>
    </w:p>
    <w:p>
      <w:pPr>
        <w:pStyle w:val="TOC2"/>
        <w:tabs>
          <w:tab w:val="right" w:leader="dot" w:pos="8306"/>
        </w:tabs>
      </w:pPr>
      <w:hyperlink w:anchor="_Toc12843" w:history="1">
        <w:r>
          <w:rPr>
            <w:rFonts w:ascii="仿宋" w:eastAsia="仿宋" w:hAnsi="仿宋" w:cs="仿宋" w:hint="eastAsia"/>
            <w:lang w:eastAsia="zh-CN"/>
          </w:rPr>
          <w:t>(四)、塑料挂钩项目意义</w:t>
        </w:r>
        <w:r>
          <w:tab/>
        </w:r>
        <w:r>
          <w:fldChar w:fldCharType="begin"/>
        </w:r>
        <w:r>
          <w:instrText xml:space="preserve"> PAGEREF _Toc12843 \h </w:instrText>
        </w:r>
        <w:r>
          <w:fldChar w:fldCharType="separate"/>
        </w:r>
        <w:r>
          <w:t>11</w:t>
        </w:r>
        <w:r>
          <w:fldChar w:fldCharType="end"/>
        </w:r>
      </w:hyperlink>
    </w:p>
    <w:p>
      <w:pPr>
        <w:pStyle w:val="TOC2"/>
        <w:tabs>
          <w:tab w:val="right" w:leader="dot" w:pos="8306"/>
        </w:tabs>
      </w:pPr>
      <w:hyperlink w:anchor="_Toc9018" w:history="1">
        <w:r>
          <w:rPr>
            <w:rFonts w:ascii="仿宋" w:eastAsia="仿宋" w:hAnsi="仿宋" w:cs="仿宋" w:hint="eastAsia"/>
            <w:lang w:eastAsia="zh-CN"/>
          </w:rPr>
          <w:t>(五)、塑料挂钩项目背景</w:t>
        </w:r>
        <w:r>
          <w:tab/>
        </w:r>
        <w:r>
          <w:fldChar w:fldCharType="begin"/>
        </w:r>
        <w:r>
          <w:instrText xml:space="preserve"> PAGEREF _Toc9018 \h </w:instrText>
        </w:r>
        <w:r>
          <w:fldChar w:fldCharType="separate"/>
        </w:r>
        <w:r>
          <w:t>12</w:t>
        </w:r>
        <w:r>
          <w:fldChar w:fldCharType="end"/>
        </w:r>
      </w:hyperlink>
    </w:p>
    <w:p>
      <w:pPr>
        <w:pStyle w:val="TOC1"/>
        <w:tabs>
          <w:tab w:val="right" w:leader="dot" w:pos="8306"/>
        </w:tabs>
      </w:pPr>
      <w:hyperlink w:anchor="_Toc22602" w:history="1">
        <w:r>
          <w:rPr>
            <w:rFonts w:ascii="仿宋" w:eastAsia="仿宋" w:hAnsi="仿宋" w:cs="仿宋" w:hint="eastAsia"/>
            <w:lang w:eastAsia="zh-CN"/>
          </w:rPr>
          <w:t>三、塑料挂钩项目文档管理</w:t>
        </w:r>
        <w:r>
          <w:tab/>
        </w:r>
        <w:r>
          <w:fldChar w:fldCharType="begin"/>
        </w:r>
        <w:r>
          <w:instrText xml:space="preserve"> PAGEREF _Toc22602 \h </w:instrText>
        </w:r>
        <w:r>
          <w:fldChar w:fldCharType="separate"/>
        </w:r>
        <w:r>
          <w:t>13</w:t>
        </w:r>
        <w:r>
          <w:fldChar w:fldCharType="end"/>
        </w:r>
      </w:hyperlink>
    </w:p>
    <w:p>
      <w:pPr>
        <w:pStyle w:val="TOC2"/>
        <w:tabs>
          <w:tab w:val="right" w:leader="dot" w:pos="8306"/>
        </w:tabs>
      </w:pPr>
      <w:hyperlink w:anchor="_Toc18960" w:history="1">
        <w:r>
          <w:rPr>
            <w:rFonts w:ascii="仿宋" w:eastAsia="仿宋" w:hAnsi="仿宋" w:cs="仿宋" w:hint="eastAsia"/>
            <w:lang w:eastAsia="zh-CN"/>
          </w:rPr>
          <w:t>(一)、文档编制与审查</w:t>
        </w:r>
        <w:r>
          <w:tab/>
        </w:r>
        <w:r>
          <w:fldChar w:fldCharType="begin"/>
        </w:r>
        <w:r>
          <w:instrText xml:space="preserve"> PAGEREF _Toc18960 \h </w:instrText>
        </w:r>
        <w:r>
          <w:fldChar w:fldCharType="separate"/>
        </w:r>
        <w:r>
          <w:t>13</w:t>
        </w:r>
        <w:r>
          <w:fldChar w:fldCharType="end"/>
        </w:r>
      </w:hyperlink>
    </w:p>
    <w:p>
      <w:pPr>
        <w:pStyle w:val="TOC2"/>
        <w:tabs>
          <w:tab w:val="right" w:leader="dot" w:pos="8306"/>
        </w:tabs>
      </w:pPr>
      <w:hyperlink w:anchor="_Toc1234" w:history="1">
        <w:r>
          <w:rPr>
            <w:rFonts w:ascii="仿宋" w:eastAsia="仿宋" w:hAnsi="仿宋" w:cs="仿宋" w:hint="eastAsia"/>
            <w:lang w:eastAsia="zh-CN"/>
          </w:rPr>
          <w:t>(二)、文档发布与分发</w:t>
        </w:r>
        <w:r>
          <w:tab/>
        </w:r>
        <w:r>
          <w:fldChar w:fldCharType="begin"/>
        </w:r>
        <w:r>
          <w:instrText xml:space="preserve"> PAGEREF _Toc1234 \h </w:instrText>
        </w:r>
        <w:r>
          <w:fldChar w:fldCharType="separate"/>
        </w:r>
        <w:r>
          <w:t>14</w:t>
        </w:r>
        <w:r>
          <w:fldChar w:fldCharType="end"/>
        </w:r>
      </w:hyperlink>
    </w:p>
    <w:p>
      <w:pPr>
        <w:pStyle w:val="TOC2"/>
        <w:tabs>
          <w:tab w:val="right" w:leader="dot" w:pos="8306"/>
        </w:tabs>
      </w:pPr>
      <w:hyperlink w:anchor="_Toc7039" w:history="1">
        <w:r>
          <w:rPr>
            <w:rFonts w:ascii="仿宋" w:eastAsia="仿宋" w:hAnsi="仿宋" w:cs="仿宋" w:hint="eastAsia"/>
            <w:lang w:eastAsia="zh-CN"/>
          </w:rPr>
          <w:t>(三)、文档存档与归档</w:t>
        </w:r>
        <w:r>
          <w:tab/>
        </w:r>
        <w:r>
          <w:fldChar w:fldCharType="begin"/>
        </w:r>
        <w:r>
          <w:instrText xml:space="preserve"> PAGEREF _Toc7039 \h </w:instrText>
        </w:r>
        <w:r>
          <w:fldChar w:fldCharType="separate"/>
        </w:r>
        <w:r>
          <w:t>15</w:t>
        </w:r>
        <w:r>
          <w:fldChar w:fldCharType="end"/>
        </w:r>
      </w:hyperlink>
    </w:p>
    <w:p>
      <w:pPr>
        <w:pStyle w:val="TOC1"/>
        <w:tabs>
          <w:tab w:val="right" w:leader="dot" w:pos="8306"/>
        </w:tabs>
      </w:pPr>
      <w:hyperlink w:anchor="_Toc23819" w:history="1">
        <w:r>
          <w:rPr>
            <w:rFonts w:ascii="仿宋" w:eastAsia="仿宋" w:hAnsi="仿宋" w:cs="仿宋" w:hint="eastAsia"/>
            <w:lang w:eastAsia="zh-CN"/>
          </w:rPr>
          <w:t>四、塑料挂钩项目建设背景及必要性分析</w:t>
        </w:r>
        <w:r>
          <w:tab/>
        </w:r>
        <w:r>
          <w:fldChar w:fldCharType="begin"/>
        </w:r>
        <w:r>
          <w:instrText xml:space="preserve"> PAGEREF _Toc23819 \h </w:instrText>
        </w:r>
        <w:r>
          <w:fldChar w:fldCharType="separate"/>
        </w:r>
        <w:r>
          <w:t>16</w:t>
        </w:r>
        <w:r>
          <w:fldChar w:fldCharType="end"/>
        </w:r>
      </w:hyperlink>
    </w:p>
    <w:p>
      <w:pPr>
        <w:pStyle w:val="TOC2"/>
        <w:tabs>
          <w:tab w:val="right" w:leader="dot" w:pos="8306"/>
        </w:tabs>
      </w:pPr>
      <w:hyperlink w:anchor="_Toc14427" w:history="1">
        <w:r>
          <w:rPr>
            <w:rFonts w:ascii="仿宋" w:eastAsia="仿宋" w:hAnsi="仿宋" w:cs="仿宋" w:hint="eastAsia"/>
            <w:lang w:eastAsia="zh-CN"/>
          </w:rPr>
          <w:t>(一)、塑料挂钩项目背景分析</w:t>
        </w:r>
        <w:r>
          <w:tab/>
        </w:r>
        <w:r>
          <w:fldChar w:fldCharType="begin"/>
        </w:r>
        <w:r>
          <w:instrText xml:space="preserve"> PAGEREF _Toc14427 \h </w:instrText>
        </w:r>
        <w:r>
          <w:fldChar w:fldCharType="separate"/>
        </w:r>
        <w:r>
          <w:t>16</w:t>
        </w:r>
        <w:r>
          <w:fldChar w:fldCharType="end"/>
        </w:r>
      </w:hyperlink>
    </w:p>
    <w:p>
      <w:pPr>
        <w:pStyle w:val="TOC2"/>
        <w:tabs>
          <w:tab w:val="right" w:leader="dot" w:pos="8306"/>
        </w:tabs>
      </w:pPr>
      <w:hyperlink w:anchor="_Toc29826" w:history="1">
        <w:r>
          <w:rPr>
            <w:rFonts w:ascii="仿宋" w:eastAsia="仿宋" w:hAnsi="仿宋" w:cs="仿宋" w:hint="eastAsia"/>
            <w:lang w:eastAsia="zh-CN"/>
          </w:rPr>
          <w:t>(二)、塑料挂钩项目建设必要性分析</w:t>
        </w:r>
        <w:r>
          <w:tab/>
        </w:r>
        <w:r>
          <w:fldChar w:fldCharType="begin"/>
        </w:r>
        <w:r>
          <w:instrText xml:space="preserve"> PAGEREF _Toc29826 \h </w:instrText>
        </w:r>
        <w:r>
          <w:fldChar w:fldCharType="separate"/>
        </w:r>
        <w:r>
          <w:t>18</w:t>
        </w:r>
        <w:r>
          <w:fldChar w:fldCharType="end"/>
        </w:r>
      </w:hyperlink>
    </w:p>
    <w:p>
      <w:pPr>
        <w:pStyle w:val="TOC1"/>
        <w:tabs>
          <w:tab w:val="right" w:leader="dot" w:pos="8306"/>
        </w:tabs>
      </w:pPr>
      <w:hyperlink w:anchor="_Toc3061" w:history="1">
        <w:r>
          <w:rPr>
            <w:rFonts w:ascii="仿宋" w:eastAsia="仿宋" w:hAnsi="仿宋" w:cs="仿宋" w:hint="eastAsia"/>
            <w:lang w:eastAsia="zh-CN"/>
          </w:rPr>
          <w:t>五、塑料挂钩项目绩效评估</w:t>
        </w:r>
        <w:r>
          <w:tab/>
        </w:r>
        <w:r>
          <w:fldChar w:fldCharType="begin"/>
        </w:r>
        <w:r>
          <w:instrText xml:space="preserve"> PAGEREF _Toc3061 \h </w:instrText>
        </w:r>
        <w:r>
          <w:fldChar w:fldCharType="separate"/>
        </w:r>
        <w:r>
          <w:t>19</w:t>
        </w:r>
        <w:r>
          <w:fldChar w:fldCharType="end"/>
        </w:r>
      </w:hyperlink>
    </w:p>
    <w:p>
      <w:pPr>
        <w:pStyle w:val="TOC2"/>
        <w:tabs>
          <w:tab w:val="right" w:leader="dot" w:pos="8306"/>
        </w:tabs>
      </w:pPr>
      <w:hyperlink w:anchor="_Toc32595" w:history="1">
        <w:r>
          <w:rPr>
            <w:rFonts w:ascii="仿宋" w:eastAsia="仿宋" w:hAnsi="仿宋" w:cs="仿宋" w:hint="eastAsia"/>
            <w:lang w:eastAsia="zh-CN"/>
          </w:rPr>
          <w:t>(一)、绩效评估指标</w:t>
        </w:r>
        <w:r>
          <w:tab/>
        </w:r>
        <w:r>
          <w:fldChar w:fldCharType="begin"/>
        </w:r>
        <w:r>
          <w:instrText xml:space="preserve"> PAGEREF _Toc32595 \h </w:instrText>
        </w:r>
        <w:r>
          <w:fldChar w:fldCharType="separate"/>
        </w:r>
        <w:r>
          <w:t>19</w:t>
        </w:r>
        <w:r>
          <w:fldChar w:fldCharType="end"/>
        </w:r>
      </w:hyperlink>
    </w:p>
    <w:p>
      <w:pPr>
        <w:pStyle w:val="TOC2"/>
        <w:tabs>
          <w:tab w:val="right" w:leader="dot" w:pos="8306"/>
        </w:tabs>
      </w:pPr>
      <w:hyperlink w:anchor="_Toc24519" w:history="1">
        <w:r>
          <w:rPr>
            <w:rFonts w:ascii="仿宋" w:eastAsia="仿宋" w:hAnsi="仿宋" w:cs="仿宋" w:hint="eastAsia"/>
            <w:lang w:eastAsia="zh-CN"/>
          </w:rPr>
          <w:t>(二)、绩效评估方法</w:t>
        </w:r>
        <w:r>
          <w:tab/>
        </w:r>
        <w:r>
          <w:fldChar w:fldCharType="begin"/>
        </w:r>
        <w:r>
          <w:instrText xml:space="preserve"> PAGEREF _Toc24519 \h </w:instrText>
        </w:r>
        <w:r>
          <w:fldChar w:fldCharType="separate"/>
        </w:r>
        <w:r>
          <w:t>21</w:t>
        </w:r>
        <w:r>
          <w:fldChar w:fldCharType="end"/>
        </w:r>
      </w:hyperlink>
    </w:p>
    <w:p>
      <w:pPr>
        <w:pStyle w:val="TOC2"/>
        <w:tabs>
          <w:tab w:val="right" w:leader="dot" w:pos="8306"/>
        </w:tabs>
      </w:pPr>
      <w:hyperlink w:anchor="_Toc6067" w:history="1">
        <w:r>
          <w:rPr>
            <w:rFonts w:ascii="仿宋" w:eastAsia="仿宋" w:hAnsi="仿宋" w:cs="仿宋" w:hint="eastAsia"/>
            <w:lang w:eastAsia="zh-CN"/>
          </w:rPr>
          <w:t>(三)、绩效评估周期</w:t>
        </w:r>
        <w:r>
          <w:tab/>
        </w:r>
        <w:r>
          <w:fldChar w:fldCharType="begin"/>
        </w:r>
        <w:r>
          <w:instrText xml:space="preserve"> PAGEREF _Toc6067 \h </w:instrText>
        </w:r>
        <w:r>
          <w:fldChar w:fldCharType="separate"/>
        </w:r>
        <w:r>
          <w:t>22</w:t>
        </w:r>
        <w:r>
          <w:fldChar w:fldCharType="end"/>
        </w:r>
      </w:hyperlink>
    </w:p>
    <w:p>
      <w:pPr>
        <w:pStyle w:val="TOC1"/>
        <w:tabs>
          <w:tab w:val="right" w:leader="dot" w:pos="8306"/>
        </w:tabs>
      </w:pPr>
      <w:hyperlink w:anchor="_Toc2375" w:history="1">
        <w:r>
          <w:rPr>
            <w:rFonts w:ascii="仿宋" w:eastAsia="仿宋" w:hAnsi="仿宋" w:cs="仿宋" w:hint="eastAsia"/>
            <w:lang w:eastAsia="zh-CN"/>
          </w:rPr>
          <w:t>六、塑料挂钩项目选址可行性分析</w:t>
        </w:r>
        <w:r>
          <w:tab/>
        </w:r>
        <w:r>
          <w:fldChar w:fldCharType="begin"/>
        </w:r>
        <w:r>
          <w:instrText xml:space="preserve"> PAGEREF _Toc2375 \h </w:instrText>
        </w:r>
        <w:r>
          <w:fldChar w:fldCharType="separate"/>
        </w:r>
        <w:r>
          <w:t>23</w:t>
        </w:r>
        <w:r>
          <w:fldChar w:fldCharType="end"/>
        </w:r>
      </w:hyperlink>
    </w:p>
    <w:p>
      <w:pPr>
        <w:pStyle w:val="TOC2"/>
        <w:tabs>
          <w:tab w:val="right" w:leader="dot" w:pos="8306"/>
        </w:tabs>
      </w:pPr>
      <w:hyperlink w:anchor="_Toc14575" w:history="1">
        <w:r>
          <w:rPr>
            <w:rFonts w:ascii="仿宋" w:eastAsia="仿宋" w:hAnsi="仿宋" w:cs="仿宋" w:hint="eastAsia"/>
            <w:lang w:eastAsia="zh-CN"/>
          </w:rPr>
          <w:t>(一)、塑料挂钩项目选址</w:t>
        </w:r>
        <w:r>
          <w:tab/>
        </w:r>
        <w:r>
          <w:fldChar w:fldCharType="begin"/>
        </w:r>
        <w:r>
          <w:instrText xml:space="preserve"> PAGEREF _Toc14575 \h </w:instrText>
        </w:r>
        <w:r>
          <w:fldChar w:fldCharType="separate"/>
        </w:r>
        <w:r>
          <w:t>23</w:t>
        </w:r>
        <w:r>
          <w:fldChar w:fldCharType="end"/>
        </w:r>
      </w:hyperlink>
    </w:p>
    <w:p>
      <w:pPr>
        <w:pStyle w:val="TOC2"/>
        <w:tabs>
          <w:tab w:val="right" w:leader="dot" w:pos="8306"/>
        </w:tabs>
      </w:pPr>
      <w:hyperlink w:anchor="_Toc27516" w:history="1">
        <w:r>
          <w:rPr>
            <w:rFonts w:ascii="仿宋" w:eastAsia="仿宋" w:hAnsi="仿宋" w:cs="仿宋" w:hint="eastAsia"/>
            <w:lang w:eastAsia="zh-CN"/>
          </w:rPr>
          <w:t>(二)、用地控制指标</w:t>
        </w:r>
        <w:r>
          <w:tab/>
        </w:r>
        <w:r>
          <w:fldChar w:fldCharType="begin"/>
        </w:r>
        <w:r>
          <w:instrText xml:space="preserve"> PAGEREF _Toc27516 \h </w:instrText>
        </w:r>
        <w:r>
          <w:fldChar w:fldCharType="separate"/>
        </w:r>
        <w:r>
          <w:t>23</w:t>
        </w:r>
        <w:r>
          <w:fldChar w:fldCharType="end"/>
        </w:r>
      </w:hyperlink>
    </w:p>
    <w:p>
      <w:pPr>
        <w:pStyle w:val="TOC2"/>
        <w:tabs>
          <w:tab w:val="right" w:leader="dot" w:pos="8306"/>
        </w:tabs>
      </w:pPr>
      <w:hyperlink w:anchor="_Toc25400" w:history="1">
        <w:r>
          <w:rPr>
            <w:rFonts w:ascii="仿宋" w:eastAsia="仿宋" w:hAnsi="仿宋" w:cs="仿宋" w:hint="eastAsia"/>
            <w:lang w:eastAsia="zh-CN"/>
          </w:rPr>
          <w:t>(三)、节约用地措施</w:t>
        </w:r>
        <w:r>
          <w:tab/>
        </w:r>
        <w:r>
          <w:fldChar w:fldCharType="begin"/>
        </w:r>
        <w:r>
          <w:instrText xml:space="preserve"> PAGEREF _Toc25400 \h </w:instrText>
        </w:r>
        <w:r>
          <w:fldChar w:fldCharType="separate"/>
        </w:r>
        <w:r>
          <w:t>25</w:t>
        </w:r>
        <w:r>
          <w:fldChar w:fldCharType="end"/>
        </w:r>
      </w:hyperlink>
    </w:p>
    <w:p>
      <w:pPr>
        <w:pStyle w:val="TOC2"/>
        <w:tabs>
          <w:tab w:val="right" w:leader="dot" w:pos="8306"/>
        </w:tabs>
      </w:pPr>
      <w:hyperlink w:anchor="_Toc4618" w:history="1">
        <w:r>
          <w:rPr>
            <w:rFonts w:ascii="仿宋" w:eastAsia="仿宋" w:hAnsi="仿宋" w:cs="仿宋" w:hint="eastAsia"/>
            <w:lang w:eastAsia="zh-CN"/>
          </w:rPr>
          <w:t>(四)、总图布置方案</w:t>
        </w:r>
        <w:r>
          <w:tab/>
        </w:r>
        <w:r>
          <w:fldChar w:fldCharType="begin"/>
        </w:r>
        <w:r>
          <w:instrText xml:space="preserve"> PAGEREF _Toc4618 \h </w:instrText>
        </w:r>
        <w:r>
          <w:fldChar w:fldCharType="separate"/>
        </w:r>
        <w:r>
          <w:t>26</w:t>
        </w:r>
        <w:r>
          <w:fldChar w:fldCharType="end"/>
        </w:r>
      </w:hyperlink>
    </w:p>
    <w:p>
      <w:pPr>
        <w:pStyle w:val="TOC2"/>
        <w:tabs>
          <w:tab w:val="right" w:leader="dot" w:pos="8306"/>
        </w:tabs>
      </w:pPr>
      <w:hyperlink w:anchor="_Toc14067" w:history="1">
        <w:r>
          <w:rPr>
            <w:rFonts w:ascii="仿宋" w:eastAsia="仿宋" w:hAnsi="仿宋" w:cs="仿宋" w:hint="eastAsia"/>
            <w:lang w:eastAsia="zh-CN"/>
          </w:rPr>
          <w:t>(五)、选址综合评价</w:t>
        </w:r>
        <w:r>
          <w:tab/>
        </w:r>
        <w:r>
          <w:fldChar w:fldCharType="begin"/>
        </w:r>
        <w:r>
          <w:instrText xml:space="preserve"> PAGEREF _Toc14067 \h </w:instrText>
        </w:r>
        <w:r>
          <w:fldChar w:fldCharType="separate"/>
        </w:r>
        <w:r>
          <w:t>27</w:t>
        </w:r>
        <w:r>
          <w:fldChar w:fldCharType="end"/>
        </w:r>
      </w:hyperlink>
    </w:p>
    <w:p>
      <w:pPr>
        <w:pStyle w:val="TOC1"/>
        <w:tabs>
          <w:tab w:val="right" w:leader="dot" w:pos="8306"/>
        </w:tabs>
      </w:pPr>
      <w:hyperlink w:anchor="_Toc6606" w:history="1">
        <w:r>
          <w:rPr>
            <w:rFonts w:ascii="仿宋" w:eastAsia="仿宋" w:hAnsi="仿宋" w:cs="仿宋" w:hint="eastAsia"/>
            <w:lang w:eastAsia="zh-CN"/>
          </w:rPr>
          <w:t>七、塑料挂钩项目社会影响</w:t>
        </w:r>
        <w:r>
          <w:tab/>
        </w:r>
        <w:r>
          <w:fldChar w:fldCharType="begin"/>
        </w:r>
        <w:r>
          <w:instrText xml:space="preserve"> PAGEREF _Toc6606 \h </w:instrText>
        </w:r>
        <w:r>
          <w:fldChar w:fldCharType="separate"/>
        </w:r>
        <w:r>
          <w:t>28</w:t>
        </w:r>
        <w:r>
          <w:fldChar w:fldCharType="end"/>
        </w:r>
      </w:hyperlink>
    </w:p>
    <w:p>
      <w:pPr>
        <w:pStyle w:val="TOC2"/>
        <w:tabs>
          <w:tab w:val="right" w:leader="dot" w:pos="8306"/>
        </w:tabs>
      </w:pPr>
      <w:hyperlink w:anchor="_Toc2919" w:history="1">
        <w:r>
          <w:rPr>
            <w:rFonts w:ascii="仿宋" w:eastAsia="仿宋" w:hAnsi="仿宋" w:cs="仿宋" w:hint="eastAsia"/>
            <w:lang w:eastAsia="zh-CN"/>
          </w:rPr>
          <w:t>(一)、社会责任与义务</w:t>
        </w:r>
        <w:r>
          <w:tab/>
        </w:r>
        <w:r>
          <w:fldChar w:fldCharType="begin"/>
        </w:r>
        <w:r>
          <w:instrText xml:space="preserve"> PAGEREF _Toc2919 \h </w:instrText>
        </w:r>
        <w:r>
          <w:fldChar w:fldCharType="separate"/>
        </w:r>
        <w:r>
          <w:t>28</w:t>
        </w:r>
        <w:r>
          <w:fldChar w:fldCharType="end"/>
        </w:r>
      </w:hyperlink>
    </w:p>
    <w:p>
      <w:pPr>
        <w:pStyle w:val="TOC2"/>
        <w:tabs>
          <w:tab w:val="right" w:leader="dot" w:pos="8306"/>
        </w:tabs>
      </w:pPr>
      <w:hyperlink w:anchor="_Toc31565" w:history="1">
        <w:r>
          <w:rPr>
            <w:rFonts w:ascii="仿宋" w:eastAsia="仿宋" w:hAnsi="仿宋" w:cs="仿宋" w:hint="eastAsia"/>
            <w:lang w:eastAsia="zh-CN"/>
          </w:rPr>
          <w:t>(二)、社会参与与沟通</w:t>
        </w:r>
        <w:r>
          <w:tab/>
        </w:r>
        <w:r>
          <w:fldChar w:fldCharType="begin"/>
        </w:r>
        <w:r>
          <w:instrText xml:space="preserve"> PAGEREF _Toc31565 \h </w:instrText>
        </w:r>
        <w:r>
          <w:fldChar w:fldCharType="separate"/>
        </w:r>
        <w:r>
          <w:t>29</w:t>
        </w:r>
        <w:r>
          <w:fldChar w:fldCharType="end"/>
        </w:r>
      </w:hyperlink>
    </w:p>
    <w:p>
      <w:pPr>
        <w:pStyle w:val="TOC1"/>
        <w:tabs>
          <w:tab w:val="right" w:leader="dot" w:pos="8306"/>
        </w:tabs>
      </w:pPr>
      <w:hyperlink w:anchor="_Toc25598" w:history="1">
        <w:r>
          <w:rPr>
            <w:rFonts w:ascii="仿宋" w:eastAsia="仿宋" w:hAnsi="仿宋" w:cs="仿宋" w:hint="eastAsia"/>
            <w:lang w:eastAsia="zh-CN"/>
          </w:rPr>
          <w:t>八、生产安全保护</w:t>
        </w:r>
        <w:r>
          <w:tab/>
        </w:r>
        <w:r>
          <w:fldChar w:fldCharType="begin"/>
        </w:r>
        <w:r>
          <w:instrText xml:space="preserve"> PAGEREF _Toc25598 \h </w:instrText>
        </w:r>
        <w:r>
          <w:fldChar w:fldCharType="separate"/>
        </w:r>
        <w:r>
          <w:t>29</w:t>
        </w:r>
        <w:r>
          <w:fldChar w:fldCharType="end"/>
        </w:r>
      </w:hyperlink>
    </w:p>
    <w:p>
      <w:pPr>
        <w:pStyle w:val="TOC2"/>
        <w:tabs>
          <w:tab w:val="right" w:leader="dot" w:pos="8306"/>
        </w:tabs>
      </w:pPr>
      <w:hyperlink w:anchor="_Toc11632" w:history="1">
        <w:r>
          <w:rPr>
            <w:rFonts w:ascii="仿宋" w:eastAsia="仿宋" w:hAnsi="仿宋" w:cs="仿宋" w:hint="eastAsia"/>
            <w:lang w:eastAsia="zh-CN"/>
          </w:rPr>
          <w:t>(一)、消防安全</w:t>
        </w:r>
        <w:r>
          <w:tab/>
        </w:r>
        <w:r>
          <w:fldChar w:fldCharType="begin"/>
        </w:r>
        <w:r>
          <w:instrText xml:space="preserve"> PAGEREF _Toc11632 \h </w:instrText>
        </w:r>
        <w:r>
          <w:fldChar w:fldCharType="separate"/>
        </w:r>
        <w:r>
          <w:t>29</w:t>
        </w:r>
        <w:r>
          <w:fldChar w:fldCharType="end"/>
        </w:r>
      </w:hyperlink>
    </w:p>
    <w:p>
      <w:pPr>
        <w:pStyle w:val="TOC2"/>
        <w:tabs>
          <w:tab w:val="right" w:leader="dot" w:pos="8306"/>
        </w:tabs>
      </w:pPr>
      <w:hyperlink w:anchor="_Toc121" w:history="1">
        <w:r>
          <w:rPr>
            <w:rFonts w:ascii="仿宋" w:eastAsia="仿宋" w:hAnsi="仿宋" w:cs="仿宋" w:hint="eastAsia"/>
            <w:lang w:eastAsia="zh-CN"/>
          </w:rPr>
          <w:t>(二)、防火防爆总图布置措施</w:t>
        </w:r>
        <w:r>
          <w:tab/>
        </w:r>
        <w:r>
          <w:fldChar w:fldCharType="begin"/>
        </w:r>
        <w:r>
          <w:instrText xml:space="preserve"> PAGEREF _Toc121 \h </w:instrText>
        </w:r>
        <w:r>
          <w:fldChar w:fldCharType="separate"/>
        </w:r>
        <w:r>
          <w:t>31</w:t>
        </w:r>
        <w:r>
          <w:fldChar w:fldCharType="end"/>
        </w:r>
      </w:hyperlink>
    </w:p>
    <w:p>
      <w:pPr>
        <w:pStyle w:val="TOC2"/>
        <w:tabs>
          <w:tab w:val="right" w:leader="dot" w:pos="8306"/>
        </w:tabs>
      </w:pPr>
      <w:hyperlink w:anchor="_Toc2929" w:history="1">
        <w:r>
          <w:rPr>
            <w:rFonts w:ascii="仿宋" w:eastAsia="仿宋" w:hAnsi="仿宋" w:cs="仿宋" w:hint="eastAsia"/>
            <w:lang w:eastAsia="zh-CN"/>
          </w:rPr>
          <w:t>(三)、自然灾害防范措施</w:t>
        </w:r>
        <w:r>
          <w:tab/>
        </w:r>
        <w:r>
          <w:fldChar w:fldCharType="begin"/>
        </w:r>
        <w:r>
          <w:instrText xml:space="preserve"> PAGEREF _Toc2929 \h </w:instrText>
        </w:r>
        <w:r>
          <w:fldChar w:fldCharType="separate"/>
        </w:r>
        <w:r>
          <w:t>32</w:t>
        </w:r>
        <w:r>
          <w:fldChar w:fldCharType="end"/>
        </w:r>
      </w:hyperlink>
    </w:p>
    <w:p>
      <w:pPr>
        <w:pStyle w:val="TOC2"/>
        <w:tabs>
          <w:tab w:val="right" w:leader="dot" w:pos="8306"/>
        </w:tabs>
      </w:pPr>
      <w:hyperlink w:anchor="_Toc26559" w:history="1">
        <w:r>
          <w:rPr>
            <w:rFonts w:ascii="仿宋" w:eastAsia="仿宋" w:hAnsi="仿宋" w:cs="仿宋" w:hint="eastAsia"/>
            <w:lang w:eastAsia="zh-CN"/>
          </w:rPr>
          <w:t>(四)、安全色及安全标志使用要求</w:t>
        </w:r>
        <w:r>
          <w:tab/>
        </w:r>
        <w:r>
          <w:fldChar w:fldCharType="begin"/>
        </w:r>
        <w:r>
          <w:instrText xml:space="preserve"> PAGEREF _Toc26559 \h </w:instrText>
        </w:r>
        <w:r>
          <w:fldChar w:fldCharType="separate"/>
        </w:r>
        <w:r>
          <w:t>33</w:t>
        </w:r>
        <w:r>
          <w:fldChar w:fldCharType="end"/>
        </w:r>
      </w:hyperlink>
    </w:p>
    <w:p>
      <w:pPr>
        <w:pStyle w:val="TOC2"/>
        <w:tabs>
          <w:tab w:val="right" w:leader="dot" w:pos="8306"/>
        </w:tabs>
      </w:pPr>
      <w:hyperlink w:anchor="_Toc32484" w:history="1">
        <w:r>
          <w:rPr>
            <w:rFonts w:ascii="仿宋" w:eastAsia="仿宋" w:hAnsi="仿宋" w:cs="仿宋" w:hint="eastAsia"/>
            <w:lang w:eastAsia="zh-CN"/>
          </w:rPr>
          <w:t>(五)、防尘防毒措施</w:t>
        </w:r>
        <w:r>
          <w:tab/>
        </w:r>
        <w:r>
          <w:fldChar w:fldCharType="begin"/>
        </w:r>
        <w:r>
          <w:instrText xml:space="preserve"> PAGEREF _Toc32484 \h </w:instrText>
        </w:r>
        <w:r>
          <w:fldChar w:fldCharType="separate"/>
        </w:r>
        <w:r>
          <w:t>34</w:t>
        </w:r>
        <w:r>
          <w:fldChar w:fldCharType="end"/>
        </w:r>
      </w:hyperlink>
    </w:p>
    <w:p>
      <w:pPr>
        <w:pStyle w:val="TOC2"/>
        <w:tabs>
          <w:tab w:val="right" w:leader="dot" w:pos="8306"/>
        </w:tabs>
      </w:pPr>
      <w:hyperlink w:anchor="_Toc2612" w:history="1">
        <w:r>
          <w:rPr>
            <w:rFonts w:ascii="仿宋" w:eastAsia="仿宋" w:hAnsi="仿宋" w:cs="仿宋" w:hint="eastAsia"/>
            <w:lang w:eastAsia="zh-CN"/>
          </w:rPr>
          <w:t>(六)、防静电、触电防护及防雷措施</w:t>
        </w:r>
        <w:r>
          <w:tab/>
        </w:r>
        <w:r>
          <w:fldChar w:fldCharType="begin"/>
        </w:r>
        <w:r>
          <w:instrText xml:space="preserve"> PAGEREF _Toc2612 \h </w:instrText>
        </w:r>
        <w:r>
          <w:fldChar w:fldCharType="separate"/>
        </w:r>
        <w:r>
          <w:t>35</w:t>
        </w:r>
        <w:r>
          <w:fldChar w:fldCharType="end"/>
        </w:r>
      </w:hyperlink>
    </w:p>
    <w:p>
      <w:pPr>
        <w:pStyle w:val="TOC2"/>
        <w:tabs>
          <w:tab w:val="right" w:leader="dot" w:pos="8306"/>
        </w:tabs>
      </w:pPr>
      <w:hyperlink w:anchor="_Toc14139" w:history="1">
        <w:r>
          <w:rPr>
            <w:rFonts w:ascii="仿宋" w:eastAsia="仿宋" w:hAnsi="仿宋" w:cs="仿宋" w:hint="eastAsia"/>
            <w:lang w:eastAsia="zh-CN"/>
          </w:rPr>
          <w:t>(七)、机械设备安全保障措施</w:t>
        </w:r>
        <w:r>
          <w:tab/>
        </w:r>
        <w:r>
          <w:fldChar w:fldCharType="begin"/>
        </w:r>
        <w:r>
          <w:instrText xml:space="preserve"> PAGEREF _Toc14139 \h </w:instrText>
        </w:r>
        <w:r>
          <w:fldChar w:fldCharType="separate"/>
        </w:r>
        <w:r>
          <w:t>36</w:t>
        </w:r>
        <w:r>
          <w:fldChar w:fldCharType="end"/>
        </w:r>
      </w:hyperlink>
    </w:p>
    <w:p>
      <w:pPr>
        <w:pStyle w:val="TOC1"/>
        <w:tabs>
          <w:tab w:val="right" w:leader="dot" w:pos="8306"/>
        </w:tabs>
      </w:pPr>
      <w:hyperlink w:anchor="_Toc16312" w:history="1">
        <w:r>
          <w:rPr>
            <w:rFonts w:ascii="仿宋" w:eastAsia="仿宋" w:hAnsi="仿宋" w:cs="仿宋" w:hint="eastAsia"/>
            <w:lang w:eastAsia="zh-CN"/>
          </w:rPr>
          <w:t>九、塑料挂钩项目创新与研发</w:t>
        </w:r>
        <w:r>
          <w:tab/>
        </w:r>
        <w:r>
          <w:fldChar w:fldCharType="begin"/>
        </w:r>
        <w:r>
          <w:instrText xml:space="preserve"> PAGEREF _Toc16312 \h </w:instrText>
        </w:r>
        <w:r>
          <w:fldChar w:fldCharType="separate"/>
        </w:r>
        <w:r>
          <w:t>37</w:t>
        </w:r>
        <w:r>
          <w:fldChar w:fldCharType="end"/>
        </w:r>
      </w:hyperlink>
    </w:p>
    <w:p>
      <w:pPr>
        <w:pStyle w:val="TOC2"/>
        <w:tabs>
          <w:tab w:val="right" w:leader="dot" w:pos="8306"/>
        </w:tabs>
      </w:pPr>
      <w:hyperlink w:anchor="_Toc16950" w:history="1">
        <w:r>
          <w:rPr>
            <w:rFonts w:ascii="仿宋" w:eastAsia="仿宋" w:hAnsi="仿宋" w:cs="仿宋" w:hint="eastAsia"/>
            <w:lang w:eastAsia="zh-CN"/>
          </w:rPr>
          <w:t>(一)、创新策略与方向</w:t>
        </w:r>
        <w:r>
          <w:tab/>
        </w:r>
        <w:r>
          <w:fldChar w:fldCharType="begin"/>
        </w:r>
        <w:r>
          <w:instrText xml:space="preserve"> PAGEREF _Toc16950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119" w:history="1">
        <w:r>
          <w:rPr>
            <w:rFonts w:ascii="仿宋" w:eastAsia="仿宋" w:hAnsi="仿宋" w:cs="仿宋" w:hint="eastAsia"/>
            <w:lang w:eastAsia="zh-CN"/>
          </w:rPr>
          <w:t>(二)、研发规划与投入</w:t>
        </w:r>
        <w:r>
          <w:tab/>
        </w:r>
        <w:r>
          <w:fldChar w:fldCharType="begin"/>
        </w:r>
        <w:r>
          <w:instrText xml:space="preserve"> PAGEREF _Toc18119 \h </w:instrText>
        </w:r>
        <w:r>
          <w:fldChar w:fldCharType="separate"/>
        </w:r>
        <w:r>
          <w:t>39</w:t>
        </w:r>
        <w:r>
          <w:fldChar w:fldCharType="end"/>
        </w:r>
      </w:hyperlink>
    </w:p>
    <w:p>
      <w:pPr>
        <w:pStyle w:val="TOC1"/>
        <w:tabs>
          <w:tab w:val="right" w:leader="dot" w:pos="8306"/>
        </w:tabs>
      </w:pPr>
      <w:hyperlink w:anchor="_Toc13607" w:history="1">
        <w:r>
          <w:rPr>
            <w:rFonts w:ascii="仿宋" w:eastAsia="仿宋" w:hAnsi="仿宋" w:cs="仿宋" w:hint="eastAsia"/>
            <w:lang w:eastAsia="zh-CN"/>
          </w:rPr>
          <w:t>十、塑料挂钩项目风险管理</w:t>
        </w:r>
        <w:r>
          <w:tab/>
        </w:r>
        <w:r>
          <w:fldChar w:fldCharType="begin"/>
        </w:r>
        <w:r>
          <w:instrText xml:space="preserve"> PAGEREF _Toc13607 \h </w:instrText>
        </w:r>
        <w:r>
          <w:fldChar w:fldCharType="separate"/>
        </w:r>
        <w:r>
          <w:t>40</w:t>
        </w:r>
        <w:r>
          <w:fldChar w:fldCharType="end"/>
        </w:r>
      </w:hyperlink>
    </w:p>
    <w:p>
      <w:pPr>
        <w:pStyle w:val="TOC2"/>
        <w:tabs>
          <w:tab w:val="right" w:leader="dot" w:pos="8306"/>
        </w:tabs>
      </w:pPr>
      <w:hyperlink w:anchor="_Toc21826" w:history="1">
        <w:r>
          <w:rPr>
            <w:rFonts w:ascii="仿宋" w:eastAsia="仿宋" w:hAnsi="仿宋" w:cs="仿宋" w:hint="eastAsia"/>
            <w:lang w:eastAsia="zh-CN"/>
          </w:rPr>
          <w:t>(一)、风险识别与评估</w:t>
        </w:r>
        <w:r>
          <w:tab/>
        </w:r>
        <w:r>
          <w:fldChar w:fldCharType="begin"/>
        </w:r>
        <w:r>
          <w:instrText xml:space="preserve"> PAGEREF _Toc21826 \h </w:instrText>
        </w:r>
        <w:r>
          <w:fldChar w:fldCharType="separate"/>
        </w:r>
        <w:r>
          <w:t>40</w:t>
        </w:r>
        <w:r>
          <w:fldChar w:fldCharType="end"/>
        </w:r>
      </w:hyperlink>
    </w:p>
    <w:p>
      <w:pPr>
        <w:pStyle w:val="TOC2"/>
        <w:tabs>
          <w:tab w:val="right" w:leader="dot" w:pos="8306"/>
        </w:tabs>
      </w:pPr>
      <w:hyperlink w:anchor="_Toc21738" w:history="1">
        <w:r>
          <w:rPr>
            <w:rFonts w:ascii="仿宋" w:eastAsia="仿宋" w:hAnsi="仿宋" w:cs="仿宋" w:hint="eastAsia"/>
            <w:lang w:eastAsia="zh-CN"/>
          </w:rPr>
          <w:t>(二)、风险应对策略</w:t>
        </w:r>
        <w:r>
          <w:tab/>
        </w:r>
        <w:r>
          <w:fldChar w:fldCharType="begin"/>
        </w:r>
        <w:r>
          <w:instrText xml:space="preserve"> PAGEREF _Toc21738 \h </w:instrText>
        </w:r>
        <w:r>
          <w:fldChar w:fldCharType="separate"/>
        </w:r>
        <w:r>
          <w:t>42</w:t>
        </w:r>
        <w:r>
          <w:fldChar w:fldCharType="end"/>
        </w:r>
      </w:hyperlink>
    </w:p>
    <w:p>
      <w:pPr>
        <w:pStyle w:val="TOC2"/>
        <w:tabs>
          <w:tab w:val="right" w:leader="dot" w:pos="8306"/>
        </w:tabs>
      </w:pPr>
      <w:hyperlink w:anchor="_Toc4341" w:history="1">
        <w:r>
          <w:rPr>
            <w:rFonts w:ascii="仿宋" w:eastAsia="仿宋" w:hAnsi="仿宋" w:cs="仿宋" w:hint="eastAsia"/>
            <w:lang w:eastAsia="zh-CN"/>
          </w:rPr>
          <w:t>(三)、风险监控与控制</w:t>
        </w:r>
        <w:r>
          <w:tab/>
        </w:r>
        <w:r>
          <w:fldChar w:fldCharType="begin"/>
        </w:r>
        <w:r>
          <w:instrText xml:space="preserve"> PAGEREF _Toc4341 \h </w:instrText>
        </w:r>
        <w:r>
          <w:fldChar w:fldCharType="separate"/>
        </w:r>
        <w:r>
          <w:t>43</w:t>
        </w:r>
        <w:r>
          <w:fldChar w:fldCharType="end"/>
        </w:r>
      </w:hyperlink>
    </w:p>
    <w:p>
      <w:pPr>
        <w:pStyle w:val="TOC1"/>
        <w:tabs>
          <w:tab w:val="right" w:leader="dot" w:pos="8306"/>
        </w:tabs>
      </w:pPr>
      <w:hyperlink w:anchor="_Toc23295" w:history="1">
        <w:r>
          <w:rPr>
            <w:rFonts w:ascii="仿宋" w:eastAsia="仿宋" w:hAnsi="仿宋" w:cs="仿宋" w:hint="eastAsia"/>
            <w:lang w:eastAsia="zh-CN"/>
          </w:rPr>
          <w:t>十一、塑料挂钩项目计划安排</w:t>
        </w:r>
        <w:r>
          <w:tab/>
        </w:r>
        <w:r>
          <w:fldChar w:fldCharType="begin"/>
        </w:r>
        <w:r>
          <w:instrText xml:space="preserve"> PAGEREF _Toc23295 \h </w:instrText>
        </w:r>
        <w:r>
          <w:fldChar w:fldCharType="separate"/>
        </w:r>
        <w:r>
          <w:t>44</w:t>
        </w:r>
        <w:r>
          <w:fldChar w:fldCharType="end"/>
        </w:r>
      </w:hyperlink>
    </w:p>
    <w:p>
      <w:pPr>
        <w:pStyle w:val="TOC2"/>
        <w:tabs>
          <w:tab w:val="right" w:leader="dot" w:pos="8306"/>
        </w:tabs>
      </w:pPr>
      <w:hyperlink w:anchor="_Toc13522" w:history="1">
        <w:r>
          <w:rPr>
            <w:rFonts w:ascii="仿宋" w:eastAsia="仿宋" w:hAnsi="仿宋" w:cs="仿宋" w:hint="eastAsia"/>
            <w:lang w:eastAsia="zh-CN"/>
          </w:rPr>
          <w:t>(一)、建设周期</w:t>
        </w:r>
        <w:r>
          <w:tab/>
        </w:r>
        <w:r>
          <w:fldChar w:fldCharType="begin"/>
        </w:r>
        <w:r>
          <w:instrText xml:space="preserve"> PAGEREF _Toc13522 \h </w:instrText>
        </w:r>
        <w:r>
          <w:fldChar w:fldCharType="separate"/>
        </w:r>
        <w:r>
          <w:t>44</w:t>
        </w:r>
        <w:r>
          <w:fldChar w:fldCharType="end"/>
        </w:r>
      </w:hyperlink>
    </w:p>
    <w:p>
      <w:pPr>
        <w:pStyle w:val="TOC2"/>
        <w:tabs>
          <w:tab w:val="right" w:leader="dot" w:pos="8306"/>
        </w:tabs>
      </w:pPr>
      <w:hyperlink w:anchor="_Toc10291" w:history="1">
        <w:r>
          <w:rPr>
            <w:rFonts w:ascii="仿宋" w:eastAsia="仿宋" w:hAnsi="仿宋" w:cs="仿宋" w:hint="eastAsia"/>
            <w:lang w:eastAsia="zh-CN"/>
          </w:rPr>
          <w:t>(二)、建设进度</w:t>
        </w:r>
        <w:r>
          <w:tab/>
        </w:r>
        <w:r>
          <w:fldChar w:fldCharType="begin"/>
        </w:r>
        <w:r>
          <w:instrText xml:space="preserve"> PAGEREF _Toc10291 \h </w:instrText>
        </w:r>
        <w:r>
          <w:fldChar w:fldCharType="separate"/>
        </w:r>
        <w:r>
          <w:t>45</w:t>
        </w:r>
        <w:r>
          <w:fldChar w:fldCharType="end"/>
        </w:r>
      </w:hyperlink>
    </w:p>
    <w:p>
      <w:pPr>
        <w:pStyle w:val="TOC2"/>
        <w:tabs>
          <w:tab w:val="right" w:leader="dot" w:pos="8306"/>
        </w:tabs>
      </w:pPr>
      <w:hyperlink w:anchor="_Toc4469" w:history="1">
        <w:r>
          <w:rPr>
            <w:rFonts w:ascii="仿宋" w:eastAsia="仿宋" w:hAnsi="仿宋" w:cs="仿宋" w:hint="eastAsia"/>
            <w:lang w:eastAsia="zh-CN"/>
          </w:rPr>
          <w:t>(三)、进度安排注意事项</w:t>
        </w:r>
        <w:r>
          <w:tab/>
        </w:r>
        <w:r>
          <w:fldChar w:fldCharType="begin"/>
        </w:r>
        <w:r>
          <w:instrText xml:space="preserve"> PAGEREF _Toc4469 \h </w:instrText>
        </w:r>
        <w:r>
          <w:fldChar w:fldCharType="separate"/>
        </w:r>
        <w:r>
          <w:t>46</w:t>
        </w:r>
        <w:r>
          <w:fldChar w:fldCharType="end"/>
        </w:r>
      </w:hyperlink>
    </w:p>
    <w:p>
      <w:pPr>
        <w:pStyle w:val="TOC2"/>
        <w:tabs>
          <w:tab w:val="right" w:leader="dot" w:pos="8306"/>
        </w:tabs>
      </w:pPr>
      <w:hyperlink w:anchor="_Toc31149" w:history="1">
        <w:r>
          <w:rPr>
            <w:rFonts w:ascii="仿宋" w:eastAsia="仿宋" w:hAnsi="仿宋" w:cs="仿宋" w:hint="eastAsia"/>
            <w:lang w:eastAsia="zh-CN"/>
          </w:rPr>
          <w:t>(四)、人力资源配置</w:t>
        </w:r>
        <w:r>
          <w:tab/>
        </w:r>
        <w:r>
          <w:fldChar w:fldCharType="begin"/>
        </w:r>
        <w:r>
          <w:instrText xml:space="preserve"> PAGEREF _Toc31149 \h </w:instrText>
        </w:r>
        <w:r>
          <w:fldChar w:fldCharType="separate"/>
        </w:r>
        <w:r>
          <w:t>48</w:t>
        </w:r>
        <w:r>
          <w:fldChar w:fldCharType="end"/>
        </w:r>
      </w:hyperlink>
    </w:p>
    <w:p>
      <w:pPr>
        <w:pStyle w:val="TOC1"/>
        <w:tabs>
          <w:tab w:val="right" w:leader="dot" w:pos="8306"/>
        </w:tabs>
      </w:pPr>
      <w:hyperlink w:anchor="_Toc19066" w:history="1">
        <w:r>
          <w:rPr>
            <w:rFonts w:ascii="仿宋" w:eastAsia="仿宋" w:hAnsi="仿宋" w:cs="仿宋" w:hint="eastAsia"/>
            <w:lang w:eastAsia="zh-CN"/>
          </w:rPr>
          <w:t>十二、塑料挂钩项目财务管理</w:t>
        </w:r>
        <w:r>
          <w:tab/>
        </w:r>
        <w:r>
          <w:fldChar w:fldCharType="begin"/>
        </w:r>
        <w:r>
          <w:instrText xml:space="preserve"> PAGEREF _Toc19066 \h </w:instrText>
        </w:r>
        <w:r>
          <w:fldChar w:fldCharType="separate"/>
        </w:r>
        <w:r>
          <w:t>48</w:t>
        </w:r>
        <w:r>
          <w:fldChar w:fldCharType="end"/>
        </w:r>
      </w:hyperlink>
    </w:p>
    <w:p>
      <w:pPr>
        <w:pStyle w:val="TOC2"/>
        <w:tabs>
          <w:tab w:val="right" w:leader="dot" w:pos="8306"/>
        </w:tabs>
      </w:pPr>
      <w:hyperlink w:anchor="_Toc7014" w:history="1">
        <w:r>
          <w:rPr>
            <w:rFonts w:ascii="仿宋" w:eastAsia="仿宋" w:hAnsi="仿宋" w:cs="仿宋" w:hint="eastAsia"/>
            <w:lang w:eastAsia="zh-CN"/>
          </w:rPr>
          <w:t>(一)、资金需求大</w:t>
        </w:r>
        <w:r>
          <w:tab/>
        </w:r>
        <w:r>
          <w:fldChar w:fldCharType="begin"/>
        </w:r>
        <w:r>
          <w:instrText xml:space="preserve"> PAGEREF _Toc7014 \h </w:instrText>
        </w:r>
        <w:r>
          <w:fldChar w:fldCharType="separate"/>
        </w:r>
        <w:r>
          <w:t>48</w:t>
        </w:r>
        <w:r>
          <w:fldChar w:fldCharType="end"/>
        </w:r>
      </w:hyperlink>
    </w:p>
    <w:p>
      <w:pPr>
        <w:pStyle w:val="TOC2"/>
        <w:tabs>
          <w:tab w:val="right" w:leader="dot" w:pos="8306"/>
        </w:tabs>
      </w:pPr>
      <w:hyperlink w:anchor="_Toc32665" w:history="1">
        <w:r>
          <w:rPr>
            <w:rFonts w:ascii="仿宋" w:eastAsia="仿宋" w:hAnsi="仿宋" w:cs="仿宋" w:hint="eastAsia"/>
            <w:lang w:eastAsia="zh-CN"/>
          </w:rPr>
          <w:t>(二)、研发周期长</w:t>
        </w:r>
        <w:r>
          <w:tab/>
        </w:r>
        <w:r>
          <w:fldChar w:fldCharType="begin"/>
        </w:r>
        <w:r>
          <w:instrText xml:space="preserve"> PAGEREF _Toc32665 \h </w:instrText>
        </w:r>
        <w:r>
          <w:fldChar w:fldCharType="separate"/>
        </w:r>
        <w:r>
          <w:t>50</w:t>
        </w:r>
        <w:r>
          <w:fldChar w:fldCharType="end"/>
        </w:r>
      </w:hyperlink>
    </w:p>
    <w:p>
      <w:pPr>
        <w:pStyle w:val="TOC2"/>
        <w:tabs>
          <w:tab w:val="right" w:leader="dot" w:pos="8306"/>
        </w:tabs>
      </w:pPr>
      <w:hyperlink w:anchor="_Toc11086" w:history="1">
        <w:r>
          <w:rPr>
            <w:rFonts w:ascii="仿宋" w:eastAsia="仿宋" w:hAnsi="仿宋" w:cs="仿宋" w:hint="eastAsia"/>
            <w:lang w:eastAsia="zh-CN"/>
          </w:rPr>
          <w:t>(三)、市场风险大</w:t>
        </w:r>
        <w:r>
          <w:tab/>
        </w:r>
        <w:r>
          <w:fldChar w:fldCharType="begin"/>
        </w:r>
        <w:r>
          <w:instrText xml:space="preserve"> PAGEREF _Toc11086 \h </w:instrText>
        </w:r>
        <w:r>
          <w:fldChar w:fldCharType="separate"/>
        </w:r>
        <w:r>
          <w:t>51</w:t>
        </w:r>
        <w:r>
          <w:fldChar w:fldCharType="end"/>
        </w:r>
      </w:hyperlink>
    </w:p>
    <w:p>
      <w:pPr>
        <w:pStyle w:val="TOC2"/>
        <w:tabs>
          <w:tab w:val="right" w:leader="dot" w:pos="8306"/>
        </w:tabs>
      </w:pPr>
      <w:hyperlink w:anchor="_Toc18355" w:history="1">
        <w:r>
          <w:rPr>
            <w:rFonts w:ascii="仿宋" w:eastAsia="仿宋" w:hAnsi="仿宋" w:cs="仿宋" w:hint="eastAsia"/>
            <w:lang w:eastAsia="zh-CN"/>
          </w:rPr>
          <w:t>(四)、利润率高</w:t>
        </w:r>
        <w:r>
          <w:tab/>
        </w:r>
        <w:r>
          <w:fldChar w:fldCharType="begin"/>
        </w:r>
        <w:r>
          <w:instrText xml:space="preserve"> PAGEREF _Toc18355 \h </w:instrText>
        </w:r>
        <w:r>
          <w:fldChar w:fldCharType="separate"/>
        </w:r>
        <w:r>
          <w:t>53</w:t>
        </w:r>
        <w:r>
          <w:fldChar w:fldCharType="end"/>
        </w:r>
      </w:hyperlink>
    </w:p>
    <w:p>
      <w:pPr>
        <w:pStyle w:val="TOC1"/>
        <w:tabs>
          <w:tab w:val="right" w:leader="dot" w:pos="8306"/>
        </w:tabs>
      </w:pPr>
      <w:hyperlink w:anchor="_Toc23213" w:history="1">
        <w:r>
          <w:rPr>
            <w:rFonts w:ascii="仿宋" w:eastAsia="仿宋" w:hAnsi="仿宋" w:cs="仿宋" w:hint="eastAsia"/>
            <w:lang w:eastAsia="zh-CN"/>
          </w:rPr>
          <w:t>十三、塑料挂钩项目变更管理</w:t>
        </w:r>
        <w:r>
          <w:tab/>
        </w:r>
        <w:r>
          <w:fldChar w:fldCharType="begin"/>
        </w:r>
        <w:r>
          <w:instrText xml:space="preserve"> PAGEREF _Toc23213 \h </w:instrText>
        </w:r>
        <w:r>
          <w:fldChar w:fldCharType="separate"/>
        </w:r>
        <w:r>
          <w:t>55</w:t>
        </w:r>
        <w:r>
          <w:fldChar w:fldCharType="end"/>
        </w:r>
      </w:hyperlink>
    </w:p>
    <w:p>
      <w:pPr>
        <w:pStyle w:val="TOC2"/>
        <w:tabs>
          <w:tab w:val="right" w:leader="dot" w:pos="8306"/>
        </w:tabs>
      </w:pPr>
      <w:hyperlink w:anchor="_Toc21807" w:history="1">
        <w:r>
          <w:rPr>
            <w:rFonts w:ascii="仿宋" w:eastAsia="仿宋" w:hAnsi="仿宋" w:cs="仿宋" w:hint="eastAsia"/>
            <w:lang w:eastAsia="zh-CN"/>
          </w:rPr>
          <w:t>(一)、变更申请与评估</w:t>
        </w:r>
        <w:r>
          <w:tab/>
        </w:r>
        <w:r>
          <w:fldChar w:fldCharType="begin"/>
        </w:r>
        <w:r>
          <w:instrText xml:space="preserve"> PAGEREF _Toc21807 \h </w:instrText>
        </w:r>
        <w:r>
          <w:fldChar w:fldCharType="separate"/>
        </w:r>
        <w:r>
          <w:t>55</w:t>
        </w:r>
        <w:r>
          <w:fldChar w:fldCharType="end"/>
        </w:r>
      </w:hyperlink>
    </w:p>
    <w:p>
      <w:pPr>
        <w:pStyle w:val="TOC2"/>
        <w:tabs>
          <w:tab w:val="right" w:leader="dot" w:pos="8306"/>
        </w:tabs>
      </w:pPr>
      <w:hyperlink w:anchor="_Toc18311" w:history="1">
        <w:r>
          <w:rPr>
            <w:rFonts w:ascii="仿宋" w:eastAsia="仿宋" w:hAnsi="仿宋" w:cs="仿宋" w:hint="eastAsia"/>
            <w:lang w:eastAsia="zh-CN"/>
          </w:rPr>
          <w:t>(二)、变更实施与控制</w:t>
        </w:r>
        <w:r>
          <w:tab/>
        </w:r>
        <w:r>
          <w:fldChar w:fldCharType="begin"/>
        </w:r>
        <w:r>
          <w:instrText xml:space="preserve"> PAGEREF _Toc18311 \h </w:instrText>
        </w:r>
        <w:r>
          <w:fldChar w:fldCharType="separate"/>
        </w:r>
        <w:r>
          <w:t>56</w:t>
        </w:r>
        <w:r>
          <w:fldChar w:fldCharType="end"/>
        </w:r>
      </w:hyperlink>
    </w:p>
    <w:p>
      <w:pPr>
        <w:pStyle w:val="TOC1"/>
        <w:tabs>
          <w:tab w:val="right" w:leader="dot" w:pos="8306"/>
        </w:tabs>
      </w:pPr>
      <w:hyperlink w:anchor="_Toc5721" w:history="1">
        <w:r>
          <w:rPr>
            <w:rFonts w:ascii="仿宋" w:eastAsia="仿宋" w:hAnsi="仿宋" w:cs="仿宋" w:hint="eastAsia"/>
            <w:lang w:eastAsia="zh-CN"/>
          </w:rPr>
          <w:t>十四、塑料挂钩项目治理与监督</w:t>
        </w:r>
        <w:r>
          <w:tab/>
        </w:r>
        <w:r>
          <w:fldChar w:fldCharType="begin"/>
        </w:r>
        <w:r>
          <w:instrText xml:space="preserve"> PAGEREF _Toc5721 \h </w:instrText>
        </w:r>
        <w:r>
          <w:fldChar w:fldCharType="separate"/>
        </w:r>
        <w:r>
          <w:t>57</w:t>
        </w:r>
        <w:r>
          <w:fldChar w:fldCharType="end"/>
        </w:r>
      </w:hyperlink>
    </w:p>
    <w:p>
      <w:pPr>
        <w:pStyle w:val="TOC2"/>
        <w:tabs>
          <w:tab w:val="right" w:leader="dot" w:pos="8306"/>
        </w:tabs>
      </w:pPr>
      <w:hyperlink w:anchor="_Toc5632" w:history="1">
        <w:r>
          <w:rPr>
            <w:rFonts w:ascii="仿宋" w:eastAsia="仿宋" w:hAnsi="仿宋" w:cs="仿宋" w:hint="eastAsia"/>
            <w:lang w:eastAsia="zh-CN"/>
          </w:rPr>
          <w:t>(一)、塑料挂钩项目治理结构</w:t>
        </w:r>
        <w:r>
          <w:tab/>
        </w:r>
        <w:r>
          <w:fldChar w:fldCharType="begin"/>
        </w:r>
        <w:r>
          <w:instrText xml:space="preserve"> PAGEREF _Toc5632 \h </w:instrText>
        </w:r>
        <w:r>
          <w:fldChar w:fldCharType="separate"/>
        </w:r>
        <w:r>
          <w:t>57</w:t>
        </w:r>
        <w:r>
          <w:fldChar w:fldCharType="end"/>
        </w:r>
      </w:hyperlink>
    </w:p>
    <w:p>
      <w:pPr>
        <w:pStyle w:val="TOC2"/>
        <w:tabs>
          <w:tab w:val="right" w:leader="dot" w:pos="8306"/>
        </w:tabs>
      </w:pPr>
      <w:hyperlink w:anchor="_Toc31141" w:history="1">
        <w:r>
          <w:rPr>
            <w:rFonts w:ascii="仿宋" w:eastAsia="仿宋" w:hAnsi="仿宋" w:cs="仿宋" w:hint="eastAsia"/>
            <w:lang w:eastAsia="zh-CN"/>
          </w:rPr>
          <w:t>(二)、监督与审计</w:t>
        </w:r>
        <w:r>
          <w:tab/>
        </w:r>
        <w:r>
          <w:fldChar w:fldCharType="begin"/>
        </w:r>
        <w:r>
          <w:instrText xml:space="preserve"> PAGEREF _Toc31141 \h </w:instrText>
        </w:r>
        <w:r>
          <w:fldChar w:fldCharType="separate"/>
        </w:r>
        <w:r>
          <w:t>58</w:t>
        </w:r>
        <w:r>
          <w:fldChar w:fldCharType="end"/>
        </w:r>
      </w:hyperlink>
    </w:p>
    <w:p>
      <w:pPr>
        <w:pStyle w:val="TOC1"/>
        <w:tabs>
          <w:tab w:val="right" w:leader="dot" w:pos="8306"/>
        </w:tabs>
      </w:pPr>
      <w:hyperlink w:anchor="_Toc29212" w:history="1">
        <w:r>
          <w:rPr>
            <w:rFonts w:ascii="仿宋" w:eastAsia="仿宋" w:hAnsi="仿宋" w:cs="仿宋" w:hint="eastAsia"/>
            <w:lang w:eastAsia="zh-CN"/>
          </w:rPr>
          <w:t>十五、营销与推广策略</w:t>
        </w:r>
        <w:r>
          <w:tab/>
        </w:r>
        <w:r>
          <w:fldChar w:fldCharType="begin"/>
        </w:r>
        <w:r>
          <w:instrText xml:space="preserve"> PAGEREF _Toc29212 \h </w:instrText>
        </w:r>
        <w:r>
          <w:fldChar w:fldCharType="separate"/>
        </w:r>
        <w:r>
          <w:t>59</w:t>
        </w:r>
        <w:r>
          <w:fldChar w:fldCharType="end"/>
        </w:r>
      </w:hyperlink>
    </w:p>
    <w:p>
      <w:pPr>
        <w:pStyle w:val="TOC2"/>
        <w:tabs>
          <w:tab w:val="right" w:leader="dot" w:pos="8306"/>
        </w:tabs>
      </w:pPr>
      <w:hyperlink w:anchor="_Toc31991" w:history="1">
        <w:r>
          <w:rPr>
            <w:rFonts w:ascii="仿宋" w:eastAsia="仿宋" w:hAnsi="仿宋" w:cs="仿宋" w:hint="eastAsia"/>
            <w:lang w:eastAsia="zh-CN"/>
          </w:rPr>
          <w:t>(一)、产品/服务定位与特点</w:t>
        </w:r>
        <w:r>
          <w:tab/>
        </w:r>
        <w:r>
          <w:fldChar w:fldCharType="begin"/>
        </w:r>
        <w:r>
          <w:instrText xml:space="preserve"> PAGEREF _Toc31991 \h </w:instrText>
        </w:r>
        <w:r>
          <w:fldChar w:fldCharType="separate"/>
        </w:r>
        <w:r>
          <w:t>59</w:t>
        </w:r>
        <w:r>
          <w:fldChar w:fldCharType="end"/>
        </w:r>
      </w:hyperlink>
    </w:p>
    <w:p>
      <w:pPr>
        <w:pStyle w:val="TOC2"/>
        <w:tabs>
          <w:tab w:val="right" w:leader="dot" w:pos="8306"/>
        </w:tabs>
      </w:pPr>
      <w:hyperlink w:anchor="_Toc9297" w:history="1">
        <w:r>
          <w:rPr>
            <w:rFonts w:ascii="仿宋" w:eastAsia="仿宋" w:hAnsi="仿宋" w:cs="仿宋" w:hint="eastAsia"/>
            <w:lang w:eastAsia="zh-CN"/>
          </w:rPr>
          <w:t>(二)、市场定位与竞争分析</w:t>
        </w:r>
        <w:r>
          <w:tab/>
        </w:r>
        <w:r>
          <w:fldChar w:fldCharType="begin"/>
        </w:r>
        <w:r>
          <w:instrText xml:space="preserve"> PAGEREF _Toc9297 \h </w:instrText>
        </w:r>
        <w:r>
          <w:fldChar w:fldCharType="separate"/>
        </w:r>
        <w:r>
          <w:t>61</w:t>
        </w:r>
        <w:r>
          <w:fldChar w:fldCharType="end"/>
        </w:r>
      </w:hyperlink>
    </w:p>
    <w:p>
      <w:pPr>
        <w:pStyle w:val="TOC2"/>
        <w:tabs>
          <w:tab w:val="right" w:leader="dot" w:pos="8306"/>
        </w:tabs>
      </w:pPr>
      <w:hyperlink w:anchor="_Toc10352" w:history="1">
        <w:r>
          <w:rPr>
            <w:rFonts w:ascii="仿宋" w:eastAsia="仿宋" w:hAnsi="仿宋" w:cs="仿宋" w:hint="eastAsia"/>
            <w:lang w:eastAsia="zh-CN"/>
          </w:rPr>
          <w:t>(三)、营销渠道与策略</w:t>
        </w:r>
        <w:r>
          <w:tab/>
        </w:r>
        <w:r>
          <w:fldChar w:fldCharType="begin"/>
        </w:r>
        <w:r>
          <w:instrText xml:space="preserve"> PAGEREF _Toc10352 \h </w:instrText>
        </w:r>
        <w:r>
          <w:fldChar w:fldCharType="separate"/>
        </w:r>
        <w:r>
          <w:t>62</w:t>
        </w:r>
        <w:r>
          <w:fldChar w:fldCharType="end"/>
        </w:r>
      </w:hyperlink>
    </w:p>
    <w:p>
      <w:pPr>
        <w:pStyle w:val="TOC2"/>
        <w:tabs>
          <w:tab w:val="right" w:leader="dot" w:pos="8306"/>
        </w:tabs>
      </w:pPr>
      <w:hyperlink w:anchor="_Toc30654" w:history="1">
        <w:r>
          <w:rPr>
            <w:rFonts w:ascii="仿宋" w:eastAsia="仿宋" w:hAnsi="仿宋" w:cs="仿宋" w:hint="eastAsia"/>
            <w:lang w:eastAsia="zh-CN"/>
          </w:rPr>
          <w:t>(四)、推广与宣传活动</w:t>
        </w:r>
        <w:r>
          <w:tab/>
        </w:r>
        <w:r>
          <w:fldChar w:fldCharType="begin"/>
        </w:r>
        <w:r>
          <w:instrText xml:space="preserve"> PAGEREF _Toc30654 \h </w:instrText>
        </w:r>
        <w:r>
          <w:fldChar w:fldCharType="separate"/>
        </w:r>
        <w:r>
          <w:t>63</w:t>
        </w:r>
        <w:r>
          <w:fldChar w:fldCharType="end"/>
        </w:r>
      </w:hyperlink>
    </w:p>
    <w:p>
      <w:pPr>
        <w:pStyle w:val="TOC1"/>
        <w:tabs>
          <w:tab w:val="right" w:leader="dot" w:pos="8306"/>
        </w:tabs>
      </w:pPr>
      <w:hyperlink w:anchor="_Toc22597" w:history="1">
        <w:r>
          <w:rPr>
            <w:rFonts w:ascii="仿宋" w:eastAsia="仿宋" w:hAnsi="仿宋" w:cs="仿宋" w:hint="eastAsia"/>
            <w:lang w:eastAsia="zh-CN"/>
          </w:rPr>
          <w:t>十六、质量管理体系</w:t>
        </w:r>
        <w:r>
          <w:tab/>
        </w:r>
        <w:r>
          <w:fldChar w:fldCharType="begin"/>
        </w:r>
        <w:r>
          <w:instrText xml:space="preserve"> PAGEREF _Toc22597 \h </w:instrText>
        </w:r>
        <w:r>
          <w:fldChar w:fldCharType="separate"/>
        </w:r>
        <w:r>
          <w:t>68</w:t>
        </w:r>
        <w:r>
          <w:fldChar w:fldCharType="end"/>
        </w:r>
      </w:hyperlink>
    </w:p>
    <w:p>
      <w:pPr>
        <w:pStyle w:val="TOC2"/>
        <w:tabs>
          <w:tab w:val="right" w:leader="dot" w:pos="8306"/>
        </w:tabs>
      </w:pPr>
      <w:hyperlink w:anchor="_Toc26375" w:history="1">
        <w:r>
          <w:rPr>
            <w:rFonts w:ascii="仿宋" w:eastAsia="仿宋" w:hAnsi="仿宋" w:cs="仿宋" w:hint="eastAsia"/>
            <w:lang w:eastAsia="zh-CN"/>
          </w:rPr>
          <w:t>(一)、质量目标与方针</w:t>
        </w:r>
        <w:r>
          <w:tab/>
        </w:r>
        <w:r>
          <w:fldChar w:fldCharType="begin"/>
        </w:r>
        <w:r>
          <w:instrText xml:space="preserve"> PAGEREF _Toc26375 \h </w:instrText>
        </w:r>
        <w:r>
          <w:fldChar w:fldCharType="separate"/>
        </w:r>
        <w:r>
          <w:t>68</w:t>
        </w:r>
        <w:r>
          <w:fldChar w:fldCharType="end"/>
        </w:r>
      </w:hyperlink>
    </w:p>
    <w:p>
      <w:pPr>
        <w:pStyle w:val="TOC2"/>
        <w:tabs>
          <w:tab w:val="right" w:leader="dot" w:pos="8306"/>
        </w:tabs>
      </w:pPr>
      <w:hyperlink w:anchor="_Toc5805" w:history="1">
        <w:r>
          <w:rPr>
            <w:rFonts w:ascii="仿宋" w:eastAsia="仿宋" w:hAnsi="仿宋" w:cs="仿宋" w:hint="eastAsia"/>
            <w:lang w:eastAsia="zh-CN"/>
          </w:rPr>
          <w:t>(二)、质量管理责任</w:t>
        </w:r>
        <w:r>
          <w:tab/>
        </w:r>
        <w:r>
          <w:fldChar w:fldCharType="begin"/>
        </w:r>
        <w:r>
          <w:instrText xml:space="preserve"> PAGEREF _Toc5805 \h </w:instrText>
        </w:r>
        <w:r>
          <w:fldChar w:fldCharType="separate"/>
        </w:r>
        <w:r>
          <w:t>69</w:t>
        </w:r>
        <w:r>
          <w:fldChar w:fldCharType="end"/>
        </w:r>
      </w:hyperlink>
    </w:p>
    <w:p>
      <w:pPr>
        <w:pStyle w:val="TOC2"/>
        <w:tabs>
          <w:tab w:val="right" w:leader="dot" w:pos="8306"/>
        </w:tabs>
      </w:pPr>
      <w:hyperlink w:anchor="_Toc27941" w:history="1">
        <w:r>
          <w:rPr>
            <w:rFonts w:ascii="仿宋" w:eastAsia="仿宋" w:hAnsi="仿宋" w:cs="仿宋" w:hint="eastAsia"/>
            <w:lang w:eastAsia="zh-CN"/>
          </w:rPr>
          <w:t>(三)、质量管理体系文件</w:t>
        </w:r>
        <w:r>
          <w:tab/>
        </w:r>
        <w:r>
          <w:fldChar w:fldCharType="begin"/>
        </w:r>
        <w:r>
          <w:instrText xml:space="preserve"> PAGEREF _Toc27941 \h </w:instrText>
        </w:r>
        <w:r>
          <w:fldChar w:fldCharType="separate"/>
        </w:r>
        <w:r>
          <w:t>71</w:t>
        </w:r>
        <w:r>
          <w:fldChar w:fldCharType="end"/>
        </w:r>
      </w:hyperlink>
    </w:p>
    <w:p>
      <w:pPr>
        <w:pStyle w:val="TOC2"/>
        <w:tabs>
          <w:tab w:val="right" w:leader="dot" w:pos="8306"/>
        </w:tabs>
      </w:pPr>
      <w:hyperlink w:anchor="_Toc3567" w:history="1">
        <w:r>
          <w:rPr>
            <w:rFonts w:ascii="仿宋" w:eastAsia="仿宋" w:hAnsi="仿宋" w:cs="仿宋" w:hint="eastAsia"/>
            <w:lang w:eastAsia="zh-CN"/>
          </w:rPr>
          <w:t>(四)、质量培训与教育</w:t>
        </w:r>
        <w:r>
          <w:tab/>
        </w:r>
        <w:r>
          <w:fldChar w:fldCharType="begin"/>
        </w:r>
        <w:r>
          <w:instrText xml:space="preserve"> PAGEREF _Toc3567 \h </w:instrText>
        </w:r>
        <w:r>
          <w:fldChar w:fldCharType="separate"/>
        </w:r>
        <w:r>
          <w:t>73</w:t>
        </w:r>
        <w:r>
          <w:fldChar w:fldCharType="end"/>
        </w:r>
      </w:hyperlink>
    </w:p>
    <w:p>
      <w:pPr>
        <w:pStyle w:val="TOC2"/>
        <w:tabs>
          <w:tab w:val="right" w:leader="dot" w:pos="8306"/>
        </w:tabs>
      </w:pPr>
      <w:hyperlink w:anchor="_Toc430" w:history="1">
        <w:r>
          <w:rPr>
            <w:rFonts w:ascii="仿宋" w:eastAsia="仿宋" w:hAnsi="仿宋" w:cs="仿宋" w:hint="eastAsia"/>
            <w:lang w:eastAsia="zh-CN"/>
          </w:rPr>
          <w:t>(五)、质量审核与评价</w:t>
        </w:r>
        <w:r>
          <w:tab/>
        </w:r>
        <w:r>
          <w:fldChar w:fldCharType="begin"/>
        </w:r>
        <w:r>
          <w:instrText xml:space="preserve"> PAGEREF _Toc430 \h </w:instrText>
        </w:r>
        <w:r>
          <w:fldChar w:fldCharType="separate"/>
        </w:r>
        <w:r>
          <w:t>74</w:t>
        </w:r>
        <w:r>
          <w:fldChar w:fldCharType="end"/>
        </w:r>
      </w:hyperlink>
    </w:p>
    <w:p>
      <w:pPr>
        <w:pStyle w:val="TOC2"/>
        <w:tabs>
          <w:tab w:val="right" w:leader="dot" w:pos="8306"/>
        </w:tabs>
      </w:pPr>
      <w:hyperlink w:anchor="_Toc7177" w:history="1">
        <w:r>
          <w:rPr>
            <w:rFonts w:ascii="仿宋" w:eastAsia="仿宋" w:hAnsi="仿宋" w:cs="仿宋" w:hint="eastAsia"/>
            <w:lang w:eastAsia="zh-CN"/>
          </w:rPr>
          <w:t>(六)、不符合与纠正措施</w:t>
        </w:r>
        <w:r>
          <w:tab/>
        </w:r>
        <w:r>
          <w:fldChar w:fldCharType="begin"/>
        </w:r>
        <w:r>
          <w:instrText xml:space="preserve"> PAGEREF _Toc7177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576"/>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119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901"/>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技术管理特点体现在其创新导向。通过引入最先进的技术趋势和解决方案，塑料挂钩项目致力于提升科技含量、提高质量和效率水平。这意味着我们将采用最新的工具和方法，确保塑料挂钩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塑料挂钩项目技术管理的显著特征。通过整合不同领域的技术资源，我们实现了跨学科的协同工作。这有助于优化技术架构，提高整体效能。此外，整合性策略还促进了不同技术团队之间的紧密沟通和高效合作，确保塑料挂钩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塑料挂钩项目所采用的技术。通过不断优化技术方案，塑料挂钩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塑料挂钩项目团队将在塑料挂钩项目初期识别可能的技术风险，并采取相应的预防和应对措施。通过建立健全的风险评估机制，塑料挂钩项目能够在实施过程中及时发现并解决潜在的技术问题，保障塑料挂钩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塑料挂钩项目中，技术将成为塑料挂钩项目成功的有力支持。这一深度剖析揭示了技术管理在塑料挂钩项目实施中的关键作用，为塑料挂钩项目的技术基础奠定了坚实的基础。</w:t>
      </w:r>
    </w:p>
    <w:p>
      <w:pPr>
        <w:pStyle w:val="Heading2"/>
        <w:ind w:firstLine="560" w:firstLineChars="200"/>
        <w:rPr>
          <w:rFonts w:ascii="仿宋" w:eastAsia="仿宋" w:hAnsi="仿宋" w:cs="仿宋" w:hint="eastAsia"/>
          <w:sz w:val="28"/>
          <w:lang w:eastAsia="zh-CN"/>
        </w:rPr>
      </w:pPr>
      <w:bookmarkStart w:id="4" w:name="_Toc22453"/>
      <w:r>
        <w:rPr>
          <w:rFonts w:ascii="仿宋" w:eastAsia="仿宋" w:hAnsi="仿宋" w:cs="仿宋" w:hint="eastAsia"/>
          <w:sz w:val="28"/>
          <w:lang w:eastAsia="zh-CN"/>
        </w:rPr>
        <w:t>(二)、塑料挂钩项目工艺技术设计方案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塑料挂钩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塑料挂钩项目将严格按照相关行业规范要求进行组织。通过有效控制产品质量，塑料挂钩项目将致力于为顾客提供优质的塑料挂钩项目产品和良好的服务。这体现了塑料挂钩项目对于生产活动合规性和质量标准的高度重视，为塑料挂钩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塑料挂钩项目注重生态效益和清洁生产原则。塑料挂钩项目建设将紧密结合地方特色经济发展，与社会经济发展规划和区域环境保护规划方案相协调一致。通过与当地区域自然生态系统的结合，塑料挂钩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塑料挂钩项目产品具有多样化的客户需求和个性化的特点。因此，塑料挂钩项目产品规格品种多样，且单批生产数量较小。为满足这一特点，塑料挂钩项目承办单位将建设先进的柔性制造生产线。通过广泛应用柔性制造技术，塑料挂钩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塑料挂钩项目采用的技术具有较高的技术含量和自动化水平，处于国内先进水平。这一技术选用不仅体现了对生产效率、质量和环境友好性的高标准要求，同时为塑料挂钩项目的可持续发展奠定了坚实的基础。</w:t>
      </w:r>
    </w:p>
    <w:p>
      <w:pPr>
        <w:pStyle w:val="Heading2"/>
        <w:ind w:firstLine="560" w:firstLineChars="200"/>
        <w:rPr>
          <w:rFonts w:ascii="仿宋" w:eastAsia="仿宋" w:hAnsi="仿宋" w:cs="仿宋" w:hint="eastAsia"/>
          <w:sz w:val="28"/>
          <w:lang w:eastAsia="zh-CN"/>
        </w:rPr>
      </w:pPr>
      <w:bookmarkStart w:id="5" w:name="_Toc9872"/>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为确保塑料挂钩项目的高效生产和技术实施，我们制定了一套精心设计的设备选型方案，以满足塑料挂钩项目生产、质量和环保的要求。该方案的主要特点如下：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塑料挂钩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针对塑料挂钩项目产品的多样性和小批量生产的特点，我们将建设柔性制造生产线。通过在设备选型中考虑柔性制造技术，可以灵活应对不同产品规格和生产需求，实现生产线的高度灵活性和适应性。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4991"/>
      <w:r>
        <w:rPr>
          <w:rFonts w:ascii="仿宋" w:eastAsia="仿宋" w:hAnsi="仿宋" w:cs="仿宋" w:hint="eastAsia"/>
          <w:sz w:val="28"/>
          <w:lang w:eastAsia="zh-CN"/>
        </w:rPr>
        <w:t>二、塑料挂钩项目概论</w:t>
      </w:r>
      <w:bookmarkEnd w:id="6"/>
    </w:p>
    <w:p>
      <w:pPr>
        <w:pStyle w:val="Heading2"/>
        <w:rPr>
          <w:rFonts w:ascii="仿宋" w:eastAsia="仿宋" w:hAnsi="仿宋" w:cs="仿宋" w:hint="eastAsia"/>
          <w:lang w:eastAsia="zh-CN"/>
        </w:rPr>
      </w:pPr>
      <w:bookmarkStart w:id="7" w:name="_Toc1551"/>
      <w:r>
        <w:rPr>
          <w:rFonts w:ascii="仿宋" w:eastAsia="仿宋" w:hAnsi="仿宋" w:cs="仿宋" w:hint="eastAsia"/>
          <w:lang w:eastAsia="zh-CN"/>
        </w:rPr>
        <w:t>(一)、塑料挂钩项目概况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起源追溯至对市场的深入洞察。市场的不断演变与变革为塑料挂钩项目提供了难得的机遇。当前市场存在的需求缺口和变革的大环境共同构成了塑料挂钩项目的背景。这个塑料挂钩项目旨在充分利用市场机遇，填补行业中尚未满足的需求，为客户提供全新的解决方案。市场的变革和需求的增长使得这个塑料挂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塑料挂钩项目名称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正式命名为塑料挂钩。这个名称不仅仅是一个标识，更代表了塑料挂钩项目的核心理念和愿景。它蕴含着塑料挂钩项目所要解决问题的关键字，具有强烈的表达和辨识度，为塑料挂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塑料挂钩项目目标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核心目标是提供一种全新、高效的解决方案，满足客户日益增长的需求。塑料挂钩项目追求的不仅仅是满足市场需求，更是在市场中获得卓越的竞争优势。通过不断提升产品或服务的质量和创新水平，塑料挂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塑料挂钩项目范围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全面涵盖了产品研发、制造、市场推广和售后服务，确保从产品设计到最终用户体验的全方位关注。这一全面的塑料挂钩项目范围是为了确保塑料挂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塑料挂钩项目时间表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塑料挂钩项目计划在未来18个月内完成，包括研发、测试、市场试点和正式推出等不同阶段。这个时间表的合理设计是为了确保塑料挂钩项目各个阶段的顺利推进，以便按时交付高质量的成果。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塑料挂钩项目预算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塑料挂钩项目总预算估算为XX百万美元，主要分配在研发、市场推广、人员培训和运营等方面。这一充足的预算为塑料挂钩项目提供了充足的资源，确保塑料挂钩项目在各个方面都能取得优异的表现。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塑料挂钩项目风险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塑料挂钩项目可能面临的风险包括市场接受度低、技术难题、竞争激烈等。塑料挂钩项目团队已经制定了相应的风险应对计划，通过前瞻性的风险管理，确保塑料挂钩项目在面对不确定性时能够迅速做出应对。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塑料挂钩项目团队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塑料挂钩项目汇聚了一支经验丰富、多领域专业素养的核心团队，确保塑料挂钩项目在各个方面都能拥有高水平的执行力。团队的协同作战是塑料挂钩项目成功的关键因素之一。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塑料挂钩项目背景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塑料挂钩项目的背景根植于市场对更高效、创新产品的渴望，同时也受到科技发展对行业格局的深刻改变的影响。这为塑料挂钩项目提供了广阔的发展空间和市场需求。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塑料挂钩项目现状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截至目前，塑料挂钩项目已完成市场调研和技术验证，取得了初步的成功。这为塑料挂钩项目在未来的发展奠定了坚实的基础，为更远大的目标打下了坚实的基石。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12678"/>
      <w:r>
        <w:rPr>
          <w:rFonts w:ascii="仿宋" w:eastAsia="仿宋" w:hAnsi="仿宋" w:cs="仿宋" w:hint="eastAsia"/>
          <w:sz w:val="28"/>
          <w:lang w:eastAsia="zh-CN"/>
        </w:rPr>
        <w:t>(二)、塑料挂钩项目目标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keyword》塑料挂钩项目首要业务目标是在市场中占据有利地位，实现产品/服务的成功推广和销售。通过不断提升产品质量、创新性，塑料挂钩项目追求成为行业中的领导者，赢得更多客户的青睐。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在科技迅速发展的时代，塑料挂钩项目着眼于技术创新。通过持续的研发和技术升级，塑料挂钩项目旨在推出更具创新性的产品或服务，以满足市场对新鲜、先进解决方案的需求。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为了建立可持续的客户关系，塑料挂钩项目设定了客户满意度目标。通过提供卓越的产品质量和优质的客户服务，塑料挂钩项目追求赢得客户的信任和忠诚度，确保他们的满意度达到行业领先水平。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塑料挂钩项目注重社会责任和可持续发展。通过实施环保、社会责任塑料挂钩项目，塑料挂钩项目致力于在经济发展的同时保护环境，促进社会公平，实现可持续经营。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塑料挂钩项目的团队是实现目标的核心驱动力。因此，塑料挂钩项目设定了团队发展目标，包括提升团队成员的专业技能、培养领导力，以及搭建协同高效的团队工作氛围。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22513"/>
      <w:r>
        <w:rPr>
          <w:rFonts w:ascii="仿宋" w:eastAsia="仿宋" w:hAnsi="仿宋" w:cs="仿宋" w:hint="eastAsia"/>
          <w:sz w:val="28"/>
          <w:lang w:eastAsia="zh-CN"/>
        </w:rPr>
        <w:t>(三)、塑料挂钩项目提出的理由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塑料挂钩项目提出的理由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源于对市场机遇的深刻洞察。当前市场中存在的需求缺口和行业发展趋势表明，有巨大的商业机会等待被开发。通过准确捕捉市场机遇，塑料挂钩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理念基于对技术创新的信仰。通过持续的研发和技术投入，塑料挂钩项目有望推出更具创新性的产品或服务。在科技飞速发展的当下，塑料挂钩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是为了增强企业的行业竞争力。通过提升产品或服务的质量和独特性，塑料挂钩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响应了消费者需求的变化。随着社会和科技的不断发展，消费者对产品和服务的需求也在发生变化。通过深入了解并及时回应消费者的新需求，塑料挂钩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塑料挂钩项目的提出是企业战略发展规划的一部分。在面对日益激烈的市场竞争和不断变化的商业环境中，塑料挂钩项目作为企业战略的一环，旨在为企业开辟新的增长领域，巩固企业在行业中的地位。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不仅仅是基于商业考量，还注重社会责任。通过推出环保、社会责任等方面的塑料挂钩项目，塑料挂钩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塑料挂钩项目的提出反映了对利益相关者期望的关注。包括客户、员工、投资者等利益相关者在企业发展中都有着各自的期望，塑料挂钩项目力求在满足这些期望的同时，取得更大的共赢。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2843"/>
      <w:r>
        <w:rPr>
          <w:rFonts w:ascii="仿宋" w:eastAsia="仿宋" w:hAnsi="仿宋" w:cs="仿宋" w:hint="eastAsia"/>
          <w:sz w:val="28"/>
          <w:lang w:eastAsia="zh-CN"/>
        </w:rPr>
        <w:t>(四)、塑料挂钩项目意义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在实施塑料挂钩项目的过程中，我们不仅仅是在追逐商业成功，更是为企业和社会的多个层面创造了深远的意义。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的首要意义在于提升企业的市场竞争力。通过持续的创新和对产品质量的高标准要求，塑料挂钩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塑料挂钩项目的推进将促使行业技术水平的提升。通过引入先进技术和创新性解决方案，塑料挂钩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塑料挂钩项目不仅创造了大量就业机会，提高了就业水平，还注重社会责任和环保。通过参与社会公益事业和推动环保塑料挂钩项目，塑料挂钩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综合而言，塑料挂钩项目意义重大，不仅推动了企业的发展，也为行业和社会的进步贡献了积极力量。这是一个全面而深刻的影响，将在未来产生可持续的正面效应。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9018"/>
      <w:r>
        <w:rPr>
          <w:rFonts w:ascii="仿宋" w:eastAsia="仿宋" w:hAnsi="仿宋" w:cs="仿宋" w:hint="eastAsia"/>
          <w:sz w:val="28"/>
          <w:lang w:eastAsia="zh-CN"/>
        </w:rPr>
        <w:t>(五)、塑料挂钩项目背景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在当今迅猛发展的商业环境中，塑料挂钩项目的动因根植于对多方面因素的审慎考量。这个塑料挂钩项目的提出并非孤立的决策，而是对企业所处背景深入思考的产物。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市场的不断演变是塑料挂钩项目背后的首要原因。科技的迅速发展和全球市场的快速变化使得企业必须灵活应对。塑料挂钩项目应运而生，旨在通过创新性的解决方案迎合市场的多变需求，赢得竞争中的先机。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竞争的激烈程度也是塑料挂钩项目背景中不可忽视的一环。企业需要在激烈竞争中脱颖而出，为此，塑料挂钩项目致力于打破常规，提供独特的价值主张，以吸引客户并确保市场份额的增长。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技术的迅速发展为企业带来了机遇与挑战。作为塑料挂钩项目启动的背景之一，对新兴技术的应用将有助于提升企业的技术水平，使其在不断演进的商业环境中保持竞争优势。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此外，社会对企业责任的期望也在逐渐升高。塑料挂钩项目充分融入了社会责任的理念，通过可持续经营和社会公益塑料挂钩项目，企图为社会贡献一份力量，在商业成功的同时关注社会价值。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22602"/>
      <w:r>
        <w:rPr>
          <w:rFonts w:ascii="仿宋" w:eastAsia="仿宋" w:hAnsi="仿宋" w:cs="仿宋" w:hint="eastAsia"/>
          <w:sz w:val="28"/>
          <w:lang w:eastAsia="zh-CN"/>
        </w:rPr>
        <w:t>三、塑料挂钩项目文档管理</w:t>
      </w:r>
      <w:bookmarkEnd w:id="12"/>
    </w:p>
    <w:p>
      <w:pPr>
        <w:pStyle w:val="Heading2"/>
        <w:rPr>
          <w:rFonts w:ascii="仿宋" w:eastAsia="仿宋" w:hAnsi="仿宋" w:cs="仿宋" w:hint="eastAsia"/>
          <w:lang w:eastAsia="zh-CN"/>
        </w:rPr>
      </w:pPr>
      <w:bookmarkStart w:id="13" w:name="_Toc18960"/>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塑料挂钩项目高度重视文档的质量和准确性，以支持塑料挂钩项目的各项活动和决策。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塑料挂钩项目文档的编制始于塑料挂钩项目计划的初期，我们制定了详细的文档编制计划，明确了每个文档的内容、格式和编写责任人。在塑料挂钩项目启动阶段，我们首先编制了塑料挂钩项目章程，明确定义了塑料挂钩项目的目标、范围、风险等关键要素。随后，塑料挂钩项目团队根据计划陆续编制了需求文档、设计文档、测试文档等各类文档，确保塑料挂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塑料挂钩项目管理中的重要环节，旨在确保塑料挂钩项目文档符合质量标准和塑料挂钩项目需求。在塑料挂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除了内部审查，我们还进行了外部审查，邀请塑料挂钩项目相关利益方和专业领域的专家对文档进行独立审查。这有助于获取更全面、客观的反馈，确保塑料挂钩项目文档不仅符合内部标准，也满足外部需求。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塑料挂钩项目在文档编制与审查方面建立了严格的管理机制，通过规范的流程和多维度的审查，确保塑料挂钩项目文档的质量、准确性和可靠性，为塑料挂钩项目的顺利推进提供了有力支持。</w:t>
      </w:r>
    </w:p>
    <w:p>
      <w:pPr>
        <w:pStyle w:val="Heading2"/>
        <w:ind w:firstLine="560" w:firstLineChars="200"/>
        <w:rPr>
          <w:rFonts w:ascii="仿宋" w:eastAsia="仿宋" w:hAnsi="仿宋" w:cs="仿宋" w:hint="eastAsia"/>
          <w:sz w:val="28"/>
          <w:lang w:eastAsia="zh-CN"/>
        </w:rPr>
      </w:pPr>
      <w:bookmarkStart w:id="14" w:name="_Toc1234"/>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在塑料挂钩项目中，我们致力于优化文档发布与分发过程，以确保信息的高效传递和团队间协作的顺畅进行。以下是我们采取的关键优化策略：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我们通过多渠道发布文档，包括电子邮件、塑料挂钩项目管理平台、内部网站等，以满足不同团队成员的偏好和需求。多渠道发布确保了信息的全面覆盖。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我们采用了精细的权限控制，确保只有授权人员可以访问敏感信息。这种安全措施保护了塑料挂钩项目文档的机密性，防止了未经授权的信息泄露。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703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文档存档与归档是塑料挂钩项目生命周期中一个至关重要的环节，直接关系到塑料挂钩项目信息的长期保存和历史记录的完整性。在塑料挂钩项目中，我们实施了一系列有效的文档存档与归档管理策略：</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819"/>
      <w:r>
        <w:rPr>
          <w:rFonts w:ascii="仿宋" w:eastAsia="仿宋" w:hAnsi="仿宋" w:cs="仿宋" w:hint="eastAsia"/>
          <w:sz w:val="28"/>
          <w:lang w:eastAsia="zh-CN"/>
        </w:rPr>
        <w:t>四、塑料挂钩项目建设背景及必要性分析</w:t>
      </w:r>
      <w:bookmarkEnd w:id="16"/>
    </w:p>
    <w:p>
      <w:pPr>
        <w:pStyle w:val="Heading2"/>
        <w:rPr>
          <w:rFonts w:ascii="仿宋" w:eastAsia="仿宋" w:hAnsi="仿宋" w:cs="仿宋" w:hint="eastAsia"/>
          <w:lang w:eastAsia="zh-CN"/>
        </w:rPr>
      </w:pPr>
      <w:bookmarkStart w:id="17" w:name="_Toc14427"/>
      <w:r>
        <w:rPr>
          <w:rFonts w:ascii="仿宋" w:eastAsia="仿宋" w:hAnsi="仿宋" w:cs="仿宋" w:hint="eastAsia"/>
          <w:lang w:eastAsia="zh-CN"/>
        </w:rPr>
        <w:t>(一)、塑料挂钩项目背景分析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https://d.book118.com/546014224215010050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塑料挂钩项目规划设计方案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C20517"/>
    <w:rsid w:val="40C205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601422421501005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2024-02-10T20:19:00Z</dcterms:created>
  <dcterms:modified xsi:type="dcterms:W3CDTF">2024-02-10T20:19:27Z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6ADA78F344FF464ABE85B0A3613E2E87_11</vt:lpwstr>
  </property>
  <property fmtid="{D5CDD505-2E9C-101B-9397-08002B2CF9AE}" pid="3" name="KSOProductBuildVer">
    <vt:lpwstr>2052-12.1.0.16250</vt:lpwstr>
  </property>
</Properties>
</file>