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74" w:history="1">
        <w:r>
          <w:rPr>
            <w:rFonts w:ascii="仿宋" w:eastAsia="仿宋" w:hAnsi="仿宋" w:cs="仿宋" w:hint="eastAsia"/>
            <w:lang w:eastAsia="zh-CN"/>
          </w:rPr>
          <w:t>概论</w:t>
        </w:r>
        <w:r>
          <w:tab/>
        </w:r>
        <w:r>
          <w:fldChar w:fldCharType="begin"/>
        </w:r>
        <w:r>
          <w:instrText xml:space="preserve"> PAGEREF _Toc30574 \h </w:instrText>
        </w:r>
        <w:r>
          <w:fldChar w:fldCharType="separate"/>
        </w:r>
        <w:r>
          <w:t>3</w:t>
        </w:r>
        <w:r>
          <w:fldChar w:fldCharType="end"/>
        </w:r>
      </w:hyperlink>
    </w:p>
    <w:p>
      <w:pPr>
        <w:pStyle w:val="TOC1"/>
        <w:tabs>
          <w:tab w:val="right" w:leader="dot" w:pos="8306"/>
        </w:tabs>
      </w:pPr>
      <w:hyperlink w:anchor="_Toc11309" w:history="1">
        <w:r>
          <w:rPr>
            <w:rFonts w:ascii="仿宋" w:eastAsia="仿宋" w:hAnsi="仿宋" w:cs="仿宋" w:hint="eastAsia"/>
            <w:lang w:eastAsia="zh-CN"/>
          </w:rPr>
          <w:t>一、财务管理与成本控制</w:t>
        </w:r>
        <w:r>
          <w:tab/>
        </w:r>
        <w:r>
          <w:fldChar w:fldCharType="begin"/>
        </w:r>
        <w:r>
          <w:instrText xml:space="preserve"> PAGEREF _Toc11309 \h </w:instrText>
        </w:r>
        <w:r>
          <w:fldChar w:fldCharType="separate"/>
        </w:r>
        <w:r>
          <w:t>3</w:t>
        </w:r>
        <w:r>
          <w:fldChar w:fldCharType="end"/>
        </w:r>
      </w:hyperlink>
    </w:p>
    <w:p>
      <w:pPr>
        <w:pStyle w:val="TOC2"/>
        <w:tabs>
          <w:tab w:val="right" w:leader="dot" w:pos="8306"/>
        </w:tabs>
      </w:pPr>
      <w:hyperlink w:anchor="_Toc17752" w:history="1">
        <w:r>
          <w:rPr>
            <w:rFonts w:ascii="仿宋" w:eastAsia="仿宋" w:hAnsi="仿宋" w:cs="仿宋" w:hint="eastAsia"/>
            <w:lang w:eastAsia="zh-CN"/>
          </w:rPr>
          <w:t>(一)、财务管理体系建设</w:t>
        </w:r>
        <w:r>
          <w:tab/>
        </w:r>
        <w:r>
          <w:fldChar w:fldCharType="begin"/>
        </w:r>
        <w:r>
          <w:instrText xml:space="preserve"> PAGEREF _Toc17752 \h </w:instrText>
        </w:r>
        <w:r>
          <w:fldChar w:fldCharType="separate"/>
        </w:r>
        <w:r>
          <w:t>3</w:t>
        </w:r>
        <w:r>
          <w:fldChar w:fldCharType="end"/>
        </w:r>
      </w:hyperlink>
    </w:p>
    <w:p>
      <w:pPr>
        <w:pStyle w:val="TOC2"/>
        <w:tabs>
          <w:tab w:val="right" w:leader="dot" w:pos="8306"/>
        </w:tabs>
      </w:pPr>
      <w:hyperlink w:anchor="_Toc13524" w:history="1">
        <w:r>
          <w:rPr>
            <w:rFonts w:ascii="仿宋" w:eastAsia="仿宋" w:hAnsi="仿宋" w:cs="仿宋" w:hint="eastAsia"/>
            <w:lang w:eastAsia="zh-CN"/>
          </w:rPr>
          <w:t>(二)、成本控制措施</w:t>
        </w:r>
        <w:r>
          <w:tab/>
        </w:r>
        <w:r>
          <w:fldChar w:fldCharType="begin"/>
        </w:r>
        <w:r>
          <w:instrText xml:space="preserve"> PAGEREF _Toc13524 \h </w:instrText>
        </w:r>
        <w:r>
          <w:fldChar w:fldCharType="separate"/>
        </w:r>
        <w:r>
          <w:t>4</w:t>
        </w:r>
        <w:r>
          <w:fldChar w:fldCharType="end"/>
        </w:r>
      </w:hyperlink>
    </w:p>
    <w:p>
      <w:pPr>
        <w:pStyle w:val="TOC1"/>
        <w:tabs>
          <w:tab w:val="right" w:leader="dot" w:pos="8306"/>
        </w:tabs>
      </w:pPr>
      <w:hyperlink w:anchor="_Toc20953" w:history="1">
        <w:r>
          <w:rPr>
            <w:rFonts w:ascii="仿宋" w:eastAsia="仿宋" w:hAnsi="仿宋" w:cs="仿宋" w:hint="eastAsia"/>
            <w:lang w:eastAsia="zh-CN"/>
          </w:rPr>
          <w:t>二、项目监理与质量保证</w:t>
        </w:r>
        <w:r>
          <w:tab/>
        </w:r>
        <w:r>
          <w:fldChar w:fldCharType="begin"/>
        </w:r>
        <w:r>
          <w:instrText xml:space="preserve"> PAGEREF _Toc20953 \h </w:instrText>
        </w:r>
        <w:r>
          <w:fldChar w:fldCharType="separate"/>
        </w:r>
        <w:r>
          <w:t>5</w:t>
        </w:r>
        <w:r>
          <w:fldChar w:fldCharType="end"/>
        </w:r>
      </w:hyperlink>
    </w:p>
    <w:p>
      <w:pPr>
        <w:pStyle w:val="TOC2"/>
        <w:tabs>
          <w:tab w:val="right" w:leader="dot" w:pos="8306"/>
        </w:tabs>
      </w:pPr>
      <w:hyperlink w:anchor="_Toc8971" w:history="1">
        <w:r>
          <w:rPr>
            <w:rFonts w:ascii="仿宋" w:eastAsia="仿宋" w:hAnsi="仿宋" w:cs="仿宋" w:hint="eastAsia"/>
            <w:lang w:eastAsia="zh-CN"/>
          </w:rPr>
          <w:t>(一)、监理体系构建</w:t>
        </w:r>
        <w:r>
          <w:tab/>
        </w:r>
        <w:r>
          <w:fldChar w:fldCharType="begin"/>
        </w:r>
        <w:r>
          <w:instrText xml:space="preserve"> PAGEREF _Toc8971 \h </w:instrText>
        </w:r>
        <w:r>
          <w:fldChar w:fldCharType="separate"/>
        </w:r>
        <w:r>
          <w:t>5</w:t>
        </w:r>
        <w:r>
          <w:fldChar w:fldCharType="end"/>
        </w:r>
      </w:hyperlink>
    </w:p>
    <w:p>
      <w:pPr>
        <w:pStyle w:val="TOC2"/>
        <w:tabs>
          <w:tab w:val="right" w:leader="dot" w:pos="8306"/>
        </w:tabs>
      </w:pPr>
      <w:hyperlink w:anchor="_Toc13990" w:history="1">
        <w:r>
          <w:rPr>
            <w:rFonts w:ascii="仿宋" w:eastAsia="仿宋" w:hAnsi="仿宋" w:cs="仿宋" w:hint="eastAsia"/>
            <w:lang w:eastAsia="zh-CN"/>
          </w:rPr>
          <w:t>(二)、质量保证体系实施</w:t>
        </w:r>
        <w:r>
          <w:tab/>
        </w:r>
        <w:r>
          <w:fldChar w:fldCharType="begin"/>
        </w:r>
        <w:r>
          <w:instrText xml:space="preserve"> PAGEREF _Toc13990 \h </w:instrText>
        </w:r>
        <w:r>
          <w:fldChar w:fldCharType="separate"/>
        </w:r>
        <w:r>
          <w:t>6</w:t>
        </w:r>
        <w:r>
          <w:fldChar w:fldCharType="end"/>
        </w:r>
      </w:hyperlink>
    </w:p>
    <w:p>
      <w:pPr>
        <w:pStyle w:val="TOC2"/>
        <w:tabs>
          <w:tab w:val="right" w:leader="dot" w:pos="8306"/>
        </w:tabs>
      </w:pPr>
      <w:hyperlink w:anchor="_Toc9840" w:history="1">
        <w:r>
          <w:rPr>
            <w:rFonts w:ascii="仿宋" w:eastAsia="仿宋" w:hAnsi="仿宋" w:cs="仿宋" w:hint="eastAsia"/>
            <w:lang w:eastAsia="zh-CN"/>
          </w:rPr>
          <w:t>(三)、监理与质量控制流程</w:t>
        </w:r>
        <w:r>
          <w:tab/>
        </w:r>
        <w:r>
          <w:fldChar w:fldCharType="begin"/>
        </w:r>
        <w:r>
          <w:instrText xml:space="preserve"> PAGEREF _Toc9840 \h </w:instrText>
        </w:r>
        <w:r>
          <w:fldChar w:fldCharType="separate"/>
        </w:r>
        <w:r>
          <w:t>7</w:t>
        </w:r>
        <w:r>
          <w:fldChar w:fldCharType="end"/>
        </w:r>
      </w:hyperlink>
    </w:p>
    <w:p>
      <w:pPr>
        <w:pStyle w:val="TOC1"/>
        <w:tabs>
          <w:tab w:val="right" w:leader="dot" w:pos="8306"/>
        </w:tabs>
      </w:pPr>
      <w:hyperlink w:anchor="_Toc22197" w:history="1">
        <w:r>
          <w:rPr>
            <w:rFonts w:ascii="仿宋" w:eastAsia="仿宋" w:hAnsi="仿宋" w:cs="仿宋" w:hint="eastAsia"/>
            <w:lang w:eastAsia="zh-CN"/>
          </w:rPr>
          <w:t>三、背景、必要性分析</w:t>
        </w:r>
        <w:r>
          <w:tab/>
        </w:r>
        <w:r>
          <w:fldChar w:fldCharType="begin"/>
        </w:r>
        <w:r>
          <w:instrText xml:space="preserve"> PAGEREF _Toc22197 \h </w:instrText>
        </w:r>
        <w:r>
          <w:fldChar w:fldCharType="separate"/>
        </w:r>
        <w:r>
          <w:t>7</w:t>
        </w:r>
        <w:r>
          <w:fldChar w:fldCharType="end"/>
        </w:r>
      </w:hyperlink>
    </w:p>
    <w:p>
      <w:pPr>
        <w:pStyle w:val="TOC2"/>
        <w:tabs>
          <w:tab w:val="right" w:leader="dot" w:pos="8306"/>
        </w:tabs>
      </w:pPr>
      <w:hyperlink w:anchor="_Toc2215" w:history="1">
        <w:r>
          <w:rPr>
            <w:rFonts w:ascii="仿宋" w:eastAsia="仿宋" w:hAnsi="仿宋" w:cs="仿宋" w:hint="eastAsia"/>
            <w:lang w:eastAsia="zh-CN"/>
          </w:rPr>
          <w:t>(一)、项目建设背景</w:t>
        </w:r>
        <w:r>
          <w:tab/>
        </w:r>
        <w:r>
          <w:fldChar w:fldCharType="begin"/>
        </w:r>
        <w:r>
          <w:instrText xml:space="preserve"> PAGEREF _Toc2215 \h </w:instrText>
        </w:r>
        <w:r>
          <w:fldChar w:fldCharType="separate"/>
        </w:r>
        <w:r>
          <w:t>7</w:t>
        </w:r>
        <w:r>
          <w:fldChar w:fldCharType="end"/>
        </w:r>
      </w:hyperlink>
    </w:p>
    <w:p>
      <w:pPr>
        <w:pStyle w:val="TOC2"/>
        <w:tabs>
          <w:tab w:val="right" w:leader="dot" w:pos="8306"/>
        </w:tabs>
      </w:pPr>
      <w:hyperlink w:anchor="_Toc9596" w:history="1">
        <w:r>
          <w:rPr>
            <w:rFonts w:ascii="仿宋" w:eastAsia="仿宋" w:hAnsi="仿宋" w:cs="仿宋" w:hint="eastAsia"/>
            <w:lang w:eastAsia="zh-CN"/>
          </w:rPr>
          <w:t>(二)、必要性分析</w:t>
        </w:r>
        <w:r>
          <w:tab/>
        </w:r>
        <w:r>
          <w:fldChar w:fldCharType="begin"/>
        </w:r>
        <w:r>
          <w:instrText xml:space="preserve"> PAGEREF _Toc9596 \h </w:instrText>
        </w:r>
        <w:r>
          <w:fldChar w:fldCharType="separate"/>
        </w:r>
        <w:r>
          <w:t>8</w:t>
        </w:r>
        <w:r>
          <w:fldChar w:fldCharType="end"/>
        </w:r>
      </w:hyperlink>
    </w:p>
    <w:p>
      <w:pPr>
        <w:pStyle w:val="TOC2"/>
        <w:tabs>
          <w:tab w:val="right" w:leader="dot" w:pos="8306"/>
        </w:tabs>
      </w:pPr>
      <w:hyperlink w:anchor="_Toc1583" w:history="1">
        <w:r>
          <w:rPr>
            <w:rFonts w:ascii="仿宋" w:eastAsia="仿宋" w:hAnsi="仿宋" w:cs="仿宋" w:hint="eastAsia"/>
            <w:lang w:eastAsia="zh-CN"/>
          </w:rPr>
          <w:t>(三)、项目建设有利条件</w:t>
        </w:r>
        <w:r>
          <w:tab/>
        </w:r>
        <w:r>
          <w:fldChar w:fldCharType="begin"/>
        </w:r>
        <w:r>
          <w:instrText xml:space="preserve"> PAGEREF _Toc1583 \h </w:instrText>
        </w:r>
        <w:r>
          <w:fldChar w:fldCharType="separate"/>
        </w:r>
        <w:r>
          <w:t>10</w:t>
        </w:r>
        <w:r>
          <w:fldChar w:fldCharType="end"/>
        </w:r>
      </w:hyperlink>
    </w:p>
    <w:p>
      <w:pPr>
        <w:pStyle w:val="TOC1"/>
        <w:tabs>
          <w:tab w:val="right" w:leader="dot" w:pos="8306"/>
        </w:tabs>
      </w:pPr>
      <w:hyperlink w:anchor="_Toc4337" w:history="1">
        <w:r>
          <w:rPr>
            <w:rFonts w:ascii="仿宋" w:eastAsia="仿宋" w:hAnsi="仿宋" w:cs="仿宋" w:hint="eastAsia"/>
            <w:lang w:eastAsia="zh-CN"/>
          </w:rPr>
          <w:t>四、社会影响分析</w:t>
        </w:r>
        <w:r>
          <w:tab/>
        </w:r>
        <w:r>
          <w:fldChar w:fldCharType="begin"/>
        </w:r>
        <w:r>
          <w:instrText xml:space="preserve"> PAGEREF _Toc4337 \h </w:instrText>
        </w:r>
        <w:r>
          <w:fldChar w:fldCharType="separate"/>
        </w:r>
        <w:r>
          <w:t>11</w:t>
        </w:r>
        <w:r>
          <w:fldChar w:fldCharType="end"/>
        </w:r>
      </w:hyperlink>
    </w:p>
    <w:p>
      <w:pPr>
        <w:pStyle w:val="TOC2"/>
        <w:tabs>
          <w:tab w:val="right" w:leader="dot" w:pos="8306"/>
        </w:tabs>
      </w:pPr>
      <w:hyperlink w:anchor="_Toc13003" w:history="1">
        <w:r>
          <w:rPr>
            <w:rFonts w:ascii="仿宋" w:eastAsia="仿宋" w:hAnsi="仿宋" w:cs="仿宋" w:hint="eastAsia"/>
            <w:lang w:eastAsia="zh-CN"/>
          </w:rPr>
          <w:t>(一)、社会影响效果分析</w:t>
        </w:r>
        <w:r>
          <w:tab/>
        </w:r>
        <w:r>
          <w:fldChar w:fldCharType="begin"/>
        </w:r>
        <w:r>
          <w:instrText xml:space="preserve"> PAGEREF _Toc13003 \h </w:instrText>
        </w:r>
        <w:r>
          <w:fldChar w:fldCharType="separate"/>
        </w:r>
        <w:r>
          <w:t>11</w:t>
        </w:r>
        <w:r>
          <w:fldChar w:fldCharType="end"/>
        </w:r>
      </w:hyperlink>
    </w:p>
    <w:p>
      <w:pPr>
        <w:pStyle w:val="TOC2"/>
        <w:tabs>
          <w:tab w:val="right" w:leader="dot" w:pos="8306"/>
        </w:tabs>
      </w:pPr>
      <w:hyperlink w:anchor="_Toc27851" w:history="1">
        <w:r>
          <w:rPr>
            <w:rFonts w:ascii="仿宋" w:eastAsia="仿宋" w:hAnsi="仿宋" w:cs="仿宋" w:hint="eastAsia"/>
            <w:lang w:eastAsia="zh-CN"/>
          </w:rPr>
          <w:t>(二)、社会适应性分析</w:t>
        </w:r>
        <w:r>
          <w:tab/>
        </w:r>
        <w:r>
          <w:fldChar w:fldCharType="begin"/>
        </w:r>
        <w:r>
          <w:instrText xml:space="preserve"> PAGEREF _Toc27851 \h </w:instrText>
        </w:r>
        <w:r>
          <w:fldChar w:fldCharType="separate"/>
        </w:r>
        <w:r>
          <w:t>14</w:t>
        </w:r>
        <w:r>
          <w:fldChar w:fldCharType="end"/>
        </w:r>
      </w:hyperlink>
    </w:p>
    <w:p>
      <w:pPr>
        <w:pStyle w:val="TOC2"/>
        <w:tabs>
          <w:tab w:val="right" w:leader="dot" w:pos="8306"/>
        </w:tabs>
      </w:pPr>
      <w:hyperlink w:anchor="_Toc28243" w:history="1">
        <w:r>
          <w:rPr>
            <w:rFonts w:ascii="仿宋" w:eastAsia="仿宋" w:hAnsi="仿宋" w:cs="仿宋" w:hint="eastAsia"/>
            <w:lang w:eastAsia="zh-CN"/>
          </w:rPr>
          <w:t>(三)、社会风险及对策分析</w:t>
        </w:r>
        <w:r>
          <w:tab/>
        </w:r>
        <w:r>
          <w:fldChar w:fldCharType="begin"/>
        </w:r>
        <w:r>
          <w:instrText xml:space="preserve"> PAGEREF _Toc28243 \h </w:instrText>
        </w:r>
        <w:r>
          <w:fldChar w:fldCharType="separate"/>
        </w:r>
        <w:r>
          <w:t>15</w:t>
        </w:r>
        <w:r>
          <w:fldChar w:fldCharType="end"/>
        </w:r>
      </w:hyperlink>
    </w:p>
    <w:p>
      <w:pPr>
        <w:pStyle w:val="TOC1"/>
        <w:tabs>
          <w:tab w:val="right" w:leader="dot" w:pos="8306"/>
        </w:tabs>
      </w:pPr>
      <w:hyperlink w:anchor="_Toc28823" w:history="1">
        <w:r>
          <w:rPr>
            <w:rFonts w:ascii="仿宋" w:eastAsia="仿宋" w:hAnsi="仿宋" w:cs="仿宋" w:hint="eastAsia"/>
            <w:lang w:eastAsia="zh-CN"/>
          </w:rPr>
          <w:t>五、经济影响分析</w:t>
        </w:r>
        <w:r>
          <w:tab/>
        </w:r>
        <w:r>
          <w:fldChar w:fldCharType="begin"/>
        </w:r>
        <w:r>
          <w:instrText xml:space="preserve"> PAGEREF _Toc28823 \h </w:instrText>
        </w:r>
        <w:r>
          <w:fldChar w:fldCharType="separate"/>
        </w:r>
        <w:r>
          <w:t>19</w:t>
        </w:r>
        <w:r>
          <w:fldChar w:fldCharType="end"/>
        </w:r>
      </w:hyperlink>
    </w:p>
    <w:p>
      <w:pPr>
        <w:pStyle w:val="TOC2"/>
        <w:tabs>
          <w:tab w:val="right" w:leader="dot" w:pos="8306"/>
        </w:tabs>
      </w:pPr>
      <w:hyperlink w:anchor="_Toc21733" w:history="1">
        <w:r>
          <w:rPr>
            <w:rFonts w:ascii="仿宋" w:eastAsia="仿宋" w:hAnsi="仿宋" w:cs="仿宋" w:hint="eastAsia"/>
            <w:lang w:eastAsia="zh-CN"/>
          </w:rPr>
          <w:t>(一)、经济费用效益或费用效果分析</w:t>
        </w:r>
        <w:r>
          <w:tab/>
        </w:r>
        <w:r>
          <w:fldChar w:fldCharType="begin"/>
        </w:r>
        <w:r>
          <w:instrText xml:space="preserve"> PAGEREF _Toc21733 \h </w:instrText>
        </w:r>
        <w:r>
          <w:fldChar w:fldCharType="separate"/>
        </w:r>
        <w:r>
          <w:t>19</w:t>
        </w:r>
        <w:r>
          <w:fldChar w:fldCharType="end"/>
        </w:r>
      </w:hyperlink>
    </w:p>
    <w:p>
      <w:pPr>
        <w:pStyle w:val="TOC2"/>
        <w:tabs>
          <w:tab w:val="right" w:leader="dot" w:pos="8306"/>
        </w:tabs>
      </w:pPr>
      <w:hyperlink w:anchor="_Toc10138" w:history="1">
        <w:r>
          <w:rPr>
            <w:rFonts w:ascii="仿宋" w:eastAsia="仿宋" w:hAnsi="仿宋" w:cs="仿宋" w:hint="eastAsia"/>
            <w:lang w:eastAsia="zh-CN"/>
          </w:rPr>
          <w:t>(二)、行业影响分析</w:t>
        </w:r>
        <w:r>
          <w:tab/>
        </w:r>
        <w:r>
          <w:fldChar w:fldCharType="begin"/>
        </w:r>
        <w:r>
          <w:instrText xml:space="preserve"> PAGEREF _Toc10138 \h </w:instrText>
        </w:r>
        <w:r>
          <w:fldChar w:fldCharType="separate"/>
        </w:r>
        <w:r>
          <w:t>21</w:t>
        </w:r>
        <w:r>
          <w:fldChar w:fldCharType="end"/>
        </w:r>
      </w:hyperlink>
    </w:p>
    <w:p>
      <w:pPr>
        <w:pStyle w:val="TOC2"/>
        <w:tabs>
          <w:tab w:val="right" w:leader="dot" w:pos="8306"/>
        </w:tabs>
      </w:pPr>
      <w:hyperlink w:anchor="_Toc11729" w:history="1">
        <w:r>
          <w:rPr>
            <w:rFonts w:ascii="仿宋" w:eastAsia="仿宋" w:hAnsi="仿宋" w:cs="仿宋" w:hint="eastAsia"/>
            <w:lang w:eastAsia="zh-CN"/>
          </w:rPr>
          <w:t>(三)、区域经济影响分析</w:t>
        </w:r>
        <w:r>
          <w:tab/>
        </w:r>
        <w:r>
          <w:fldChar w:fldCharType="begin"/>
        </w:r>
        <w:r>
          <w:instrText xml:space="preserve"> PAGEREF _Toc11729 \h </w:instrText>
        </w:r>
        <w:r>
          <w:fldChar w:fldCharType="separate"/>
        </w:r>
        <w:r>
          <w:t>23</w:t>
        </w:r>
        <w:r>
          <w:fldChar w:fldCharType="end"/>
        </w:r>
      </w:hyperlink>
    </w:p>
    <w:p>
      <w:pPr>
        <w:pStyle w:val="TOC2"/>
        <w:tabs>
          <w:tab w:val="right" w:leader="dot" w:pos="8306"/>
        </w:tabs>
      </w:pPr>
      <w:hyperlink w:anchor="_Toc26775" w:history="1">
        <w:r>
          <w:rPr>
            <w:rFonts w:ascii="仿宋" w:eastAsia="仿宋" w:hAnsi="仿宋" w:cs="仿宋" w:hint="eastAsia"/>
            <w:lang w:eastAsia="zh-CN"/>
          </w:rPr>
          <w:t>(四)、宏观经济影响分析</w:t>
        </w:r>
        <w:r>
          <w:tab/>
        </w:r>
        <w:r>
          <w:fldChar w:fldCharType="begin"/>
        </w:r>
        <w:r>
          <w:instrText xml:space="preserve"> PAGEREF _Toc26775 \h </w:instrText>
        </w:r>
        <w:r>
          <w:fldChar w:fldCharType="separate"/>
        </w:r>
        <w:r>
          <w:t>23</w:t>
        </w:r>
        <w:r>
          <w:fldChar w:fldCharType="end"/>
        </w:r>
      </w:hyperlink>
    </w:p>
    <w:p>
      <w:pPr>
        <w:pStyle w:val="TOC1"/>
        <w:tabs>
          <w:tab w:val="right" w:leader="dot" w:pos="8306"/>
        </w:tabs>
      </w:pPr>
      <w:hyperlink w:anchor="_Toc14007" w:history="1">
        <w:r>
          <w:rPr>
            <w:rFonts w:ascii="仿宋" w:eastAsia="仿宋" w:hAnsi="仿宋" w:cs="仿宋" w:hint="eastAsia"/>
            <w:lang w:eastAsia="zh-CN"/>
          </w:rPr>
          <w:t>六、建设风险评估分析</w:t>
        </w:r>
        <w:r>
          <w:tab/>
        </w:r>
        <w:r>
          <w:fldChar w:fldCharType="begin"/>
        </w:r>
        <w:r>
          <w:instrText xml:space="preserve"> PAGEREF _Toc14007 \h </w:instrText>
        </w:r>
        <w:r>
          <w:fldChar w:fldCharType="separate"/>
        </w:r>
        <w:r>
          <w:t>25</w:t>
        </w:r>
        <w:r>
          <w:fldChar w:fldCharType="end"/>
        </w:r>
      </w:hyperlink>
    </w:p>
    <w:p>
      <w:pPr>
        <w:pStyle w:val="TOC2"/>
        <w:tabs>
          <w:tab w:val="right" w:leader="dot" w:pos="8306"/>
        </w:tabs>
      </w:pPr>
      <w:hyperlink w:anchor="_Toc23792" w:history="1">
        <w:r>
          <w:rPr>
            <w:rFonts w:ascii="仿宋" w:eastAsia="仿宋" w:hAnsi="仿宋" w:cs="仿宋" w:hint="eastAsia"/>
            <w:lang w:eastAsia="zh-CN"/>
          </w:rPr>
          <w:t>(一)、政策风险分析</w:t>
        </w:r>
        <w:r>
          <w:tab/>
        </w:r>
        <w:r>
          <w:fldChar w:fldCharType="begin"/>
        </w:r>
        <w:r>
          <w:instrText xml:space="preserve"> PAGEREF _Toc23792 \h </w:instrText>
        </w:r>
        <w:r>
          <w:fldChar w:fldCharType="separate"/>
        </w:r>
        <w:r>
          <w:t>25</w:t>
        </w:r>
        <w:r>
          <w:fldChar w:fldCharType="end"/>
        </w:r>
      </w:hyperlink>
    </w:p>
    <w:p>
      <w:pPr>
        <w:pStyle w:val="TOC2"/>
        <w:tabs>
          <w:tab w:val="right" w:leader="dot" w:pos="8306"/>
        </w:tabs>
      </w:pPr>
      <w:hyperlink w:anchor="_Toc21671" w:history="1">
        <w:r>
          <w:rPr>
            <w:rFonts w:ascii="仿宋" w:eastAsia="仿宋" w:hAnsi="仿宋" w:cs="仿宋" w:hint="eastAsia"/>
            <w:lang w:eastAsia="zh-CN"/>
          </w:rPr>
          <w:t>(二)、社会风险分析</w:t>
        </w:r>
        <w:r>
          <w:tab/>
        </w:r>
        <w:r>
          <w:fldChar w:fldCharType="begin"/>
        </w:r>
        <w:r>
          <w:instrText xml:space="preserve"> PAGEREF _Toc21671 \h </w:instrText>
        </w:r>
        <w:r>
          <w:fldChar w:fldCharType="separate"/>
        </w:r>
        <w:r>
          <w:t>26</w:t>
        </w:r>
        <w:r>
          <w:fldChar w:fldCharType="end"/>
        </w:r>
      </w:hyperlink>
    </w:p>
    <w:p>
      <w:pPr>
        <w:pStyle w:val="TOC2"/>
        <w:tabs>
          <w:tab w:val="right" w:leader="dot" w:pos="8306"/>
        </w:tabs>
      </w:pPr>
      <w:hyperlink w:anchor="_Toc6598" w:history="1">
        <w:r>
          <w:rPr>
            <w:rFonts w:ascii="仿宋" w:eastAsia="仿宋" w:hAnsi="仿宋" w:cs="仿宋" w:hint="eastAsia"/>
            <w:lang w:eastAsia="zh-CN"/>
          </w:rPr>
          <w:t>(三)、市场风险分析</w:t>
        </w:r>
        <w:r>
          <w:tab/>
        </w:r>
        <w:r>
          <w:fldChar w:fldCharType="begin"/>
        </w:r>
        <w:r>
          <w:instrText xml:space="preserve"> PAGEREF _Toc6598 \h </w:instrText>
        </w:r>
        <w:r>
          <w:fldChar w:fldCharType="separate"/>
        </w:r>
        <w:r>
          <w:t>28</w:t>
        </w:r>
        <w:r>
          <w:fldChar w:fldCharType="end"/>
        </w:r>
      </w:hyperlink>
    </w:p>
    <w:p>
      <w:pPr>
        <w:pStyle w:val="TOC2"/>
        <w:tabs>
          <w:tab w:val="right" w:leader="dot" w:pos="8306"/>
        </w:tabs>
      </w:pPr>
      <w:hyperlink w:anchor="_Toc17231" w:history="1">
        <w:r>
          <w:rPr>
            <w:rFonts w:ascii="仿宋" w:eastAsia="仿宋" w:hAnsi="仿宋" w:cs="仿宋" w:hint="eastAsia"/>
            <w:lang w:eastAsia="zh-CN"/>
          </w:rPr>
          <w:t>(四)、资金风险分析</w:t>
        </w:r>
        <w:r>
          <w:tab/>
        </w:r>
        <w:r>
          <w:fldChar w:fldCharType="begin"/>
        </w:r>
        <w:r>
          <w:instrText xml:space="preserve"> PAGEREF _Toc17231 \h </w:instrText>
        </w:r>
        <w:r>
          <w:fldChar w:fldCharType="separate"/>
        </w:r>
        <w:r>
          <w:t>29</w:t>
        </w:r>
        <w:r>
          <w:fldChar w:fldCharType="end"/>
        </w:r>
      </w:hyperlink>
    </w:p>
    <w:p>
      <w:pPr>
        <w:pStyle w:val="TOC2"/>
        <w:tabs>
          <w:tab w:val="right" w:leader="dot" w:pos="8306"/>
        </w:tabs>
      </w:pPr>
      <w:hyperlink w:anchor="_Toc8949" w:history="1">
        <w:r>
          <w:rPr>
            <w:rFonts w:ascii="仿宋" w:eastAsia="仿宋" w:hAnsi="仿宋" w:cs="仿宋" w:hint="eastAsia"/>
            <w:lang w:eastAsia="zh-CN"/>
          </w:rPr>
          <w:t>(五)、技术风险分析</w:t>
        </w:r>
        <w:r>
          <w:tab/>
        </w:r>
        <w:r>
          <w:fldChar w:fldCharType="begin"/>
        </w:r>
        <w:r>
          <w:instrText xml:space="preserve"> PAGEREF _Toc8949 \h </w:instrText>
        </w:r>
        <w:r>
          <w:fldChar w:fldCharType="separate"/>
        </w:r>
        <w:r>
          <w:t>30</w:t>
        </w:r>
        <w:r>
          <w:fldChar w:fldCharType="end"/>
        </w:r>
      </w:hyperlink>
    </w:p>
    <w:p>
      <w:pPr>
        <w:pStyle w:val="TOC2"/>
        <w:tabs>
          <w:tab w:val="right" w:leader="dot" w:pos="8306"/>
        </w:tabs>
      </w:pPr>
      <w:hyperlink w:anchor="_Toc23153" w:history="1">
        <w:r>
          <w:rPr>
            <w:rFonts w:ascii="仿宋" w:eastAsia="仿宋" w:hAnsi="仿宋" w:cs="仿宋" w:hint="eastAsia"/>
            <w:lang w:eastAsia="zh-CN"/>
          </w:rPr>
          <w:t>(六)、财务风险分析</w:t>
        </w:r>
        <w:r>
          <w:tab/>
        </w:r>
        <w:r>
          <w:fldChar w:fldCharType="begin"/>
        </w:r>
        <w:r>
          <w:instrText xml:space="preserve"> PAGEREF _Toc23153 \h </w:instrText>
        </w:r>
        <w:r>
          <w:fldChar w:fldCharType="separate"/>
        </w:r>
        <w:r>
          <w:t>31</w:t>
        </w:r>
        <w:r>
          <w:fldChar w:fldCharType="end"/>
        </w:r>
      </w:hyperlink>
    </w:p>
    <w:p>
      <w:pPr>
        <w:pStyle w:val="TOC2"/>
        <w:tabs>
          <w:tab w:val="right" w:leader="dot" w:pos="8306"/>
        </w:tabs>
      </w:pPr>
      <w:hyperlink w:anchor="_Toc12070" w:history="1">
        <w:r>
          <w:rPr>
            <w:rFonts w:ascii="仿宋" w:eastAsia="仿宋" w:hAnsi="仿宋" w:cs="仿宋" w:hint="eastAsia"/>
            <w:lang w:eastAsia="zh-CN"/>
          </w:rPr>
          <w:t>(七)、管理风险分析</w:t>
        </w:r>
        <w:r>
          <w:tab/>
        </w:r>
        <w:r>
          <w:fldChar w:fldCharType="begin"/>
        </w:r>
        <w:r>
          <w:instrText xml:space="preserve"> PAGEREF _Toc12070 \h </w:instrText>
        </w:r>
        <w:r>
          <w:fldChar w:fldCharType="separate"/>
        </w:r>
        <w:r>
          <w:t>33</w:t>
        </w:r>
        <w:r>
          <w:fldChar w:fldCharType="end"/>
        </w:r>
      </w:hyperlink>
    </w:p>
    <w:p>
      <w:pPr>
        <w:pStyle w:val="TOC2"/>
        <w:tabs>
          <w:tab w:val="right" w:leader="dot" w:pos="8306"/>
        </w:tabs>
      </w:pPr>
      <w:hyperlink w:anchor="_Toc1082" w:history="1">
        <w:r>
          <w:rPr>
            <w:rFonts w:ascii="仿宋" w:eastAsia="仿宋" w:hAnsi="仿宋" w:cs="仿宋" w:hint="eastAsia"/>
            <w:lang w:eastAsia="zh-CN"/>
          </w:rPr>
          <w:t>(八)、其它风险分析</w:t>
        </w:r>
        <w:r>
          <w:tab/>
        </w:r>
        <w:r>
          <w:fldChar w:fldCharType="begin"/>
        </w:r>
        <w:r>
          <w:instrText xml:space="preserve"> PAGEREF _Toc1082 \h </w:instrText>
        </w:r>
        <w:r>
          <w:fldChar w:fldCharType="separate"/>
        </w:r>
        <w:r>
          <w:t>34</w:t>
        </w:r>
        <w:r>
          <w:fldChar w:fldCharType="end"/>
        </w:r>
      </w:hyperlink>
    </w:p>
    <w:p>
      <w:pPr>
        <w:pStyle w:val="TOC2"/>
        <w:tabs>
          <w:tab w:val="right" w:leader="dot" w:pos="8306"/>
        </w:tabs>
      </w:pPr>
      <w:hyperlink w:anchor="_Toc32084" w:history="1">
        <w:r>
          <w:rPr>
            <w:rFonts w:ascii="仿宋" w:eastAsia="仿宋" w:hAnsi="仿宋" w:cs="仿宋" w:hint="eastAsia"/>
            <w:lang w:eastAsia="zh-CN"/>
          </w:rPr>
          <w:t>(九)、社会影响评估</w:t>
        </w:r>
        <w:r>
          <w:tab/>
        </w:r>
        <w:r>
          <w:fldChar w:fldCharType="begin"/>
        </w:r>
        <w:r>
          <w:instrText xml:space="preserve"> PAGEREF _Toc32084 \h </w:instrText>
        </w:r>
        <w:r>
          <w:fldChar w:fldCharType="separate"/>
        </w:r>
        <w:r>
          <w:t>36</w:t>
        </w:r>
        <w:r>
          <w:fldChar w:fldCharType="end"/>
        </w:r>
      </w:hyperlink>
    </w:p>
    <w:p>
      <w:pPr>
        <w:pStyle w:val="TOC1"/>
        <w:tabs>
          <w:tab w:val="right" w:leader="dot" w:pos="8306"/>
        </w:tabs>
      </w:pPr>
      <w:hyperlink w:anchor="_Toc4919" w:history="1">
        <w:r>
          <w:rPr>
            <w:rFonts w:ascii="仿宋" w:eastAsia="仿宋" w:hAnsi="仿宋" w:cs="仿宋" w:hint="eastAsia"/>
            <w:lang w:eastAsia="zh-CN"/>
          </w:rPr>
          <w:t>七、环境保护与绿色发展</w:t>
        </w:r>
        <w:r>
          <w:tab/>
        </w:r>
        <w:r>
          <w:fldChar w:fldCharType="begin"/>
        </w:r>
        <w:r>
          <w:instrText xml:space="preserve"> PAGEREF _Toc4919 \h </w:instrText>
        </w:r>
        <w:r>
          <w:fldChar w:fldCharType="separate"/>
        </w:r>
        <w:r>
          <w:t>38</w:t>
        </w:r>
        <w:r>
          <w:fldChar w:fldCharType="end"/>
        </w:r>
      </w:hyperlink>
    </w:p>
    <w:p>
      <w:pPr>
        <w:pStyle w:val="TOC2"/>
        <w:tabs>
          <w:tab w:val="right" w:leader="dot" w:pos="8306"/>
        </w:tabs>
      </w:pPr>
      <w:hyperlink w:anchor="_Toc20328" w:history="1">
        <w:r>
          <w:rPr>
            <w:rFonts w:ascii="仿宋" w:eastAsia="仿宋" w:hAnsi="仿宋" w:cs="仿宋" w:hint="eastAsia"/>
            <w:lang w:eastAsia="zh-CN"/>
          </w:rPr>
          <w:t>(一)、环境保护措施</w:t>
        </w:r>
        <w:r>
          <w:tab/>
        </w:r>
        <w:r>
          <w:fldChar w:fldCharType="begin"/>
        </w:r>
        <w:r>
          <w:instrText xml:space="preserve"> PAGEREF _Toc20328 \h </w:instrText>
        </w:r>
        <w:r>
          <w:fldChar w:fldCharType="separate"/>
        </w:r>
        <w:r>
          <w:t>38</w:t>
        </w:r>
        <w:r>
          <w:fldChar w:fldCharType="end"/>
        </w:r>
      </w:hyperlink>
    </w:p>
    <w:p>
      <w:pPr>
        <w:pStyle w:val="TOC2"/>
        <w:tabs>
          <w:tab w:val="right" w:leader="dot" w:pos="8306"/>
        </w:tabs>
      </w:pPr>
      <w:hyperlink w:anchor="_Toc23797" w:history="1">
        <w:r>
          <w:rPr>
            <w:rFonts w:ascii="仿宋" w:eastAsia="仿宋" w:hAnsi="仿宋" w:cs="仿宋" w:hint="eastAsia"/>
            <w:lang w:eastAsia="zh-CN"/>
          </w:rPr>
          <w:t>(二)、绿色发展与可持续发展策略</w:t>
        </w:r>
        <w:r>
          <w:tab/>
        </w:r>
        <w:r>
          <w:fldChar w:fldCharType="begin"/>
        </w:r>
        <w:r>
          <w:instrText xml:space="preserve"> PAGEREF _Toc23797 \h </w:instrText>
        </w:r>
        <w:r>
          <w:fldChar w:fldCharType="separate"/>
        </w:r>
        <w:r>
          <w:t>39</w:t>
        </w:r>
        <w:r>
          <w:fldChar w:fldCharType="end"/>
        </w:r>
      </w:hyperlink>
    </w:p>
    <w:p>
      <w:pPr>
        <w:pStyle w:val="TOC1"/>
        <w:tabs>
          <w:tab w:val="right" w:leader="dot" w:pos="8306"/>
        </w:tabs>
      </w:pPr>
      <w:hyperlink w:anchor="_Toc31459" w:history="1">
        <w:r>
          <w:rPr>
            <w:rFonts w:ascii="仿宋" w:eastAsia="仿宋" w:hAnsi="仿宋" w:cs="仿宋" w:hint="eastAsia"/>
            <w:lang w:eastAsia="zh-CN"/>
          </w:rPr>
          <w:t>八、项目进度计划</w:t>
        </w:r>
        <w:r>
          <w:tab/>
        </w:r>
        <w:r>
          <w:fldChar w:fldCharType="begin"/>
        </w:r>
        <w:r>
          <w:instrText xml:space="preserve"> PAGEREF _Toc31459 \h </w:instrText>
        </w:r>
        <w:r>
          <w:fldChar w:fldCharType="separate"/>
        </w:r>
        <w:r>
          <w:t>41</w:t>
        </w:r>
        <w:r>
          <w:fldChar w:fldCharType="end"/>
        </w:r>
      </w:hyperlink>
    </w:p>
    <w:p>
      <w:pPr>
        <w:pStyle w:val="TOC2"/>
        <w:tabs>
          <w:tab w:val="right" w:leader="dot" w:pos="8306"/>
        </w:tabs>
      </w:pPr>
      <w:hyperlink w:anchor="_Toc26250" w:history="1">
        <w:r>
          <w:rPr>
            <w:rFonts w:ascii="仿宋" w:eastAsia="仿宋" w:hAnsi="仿宋" w:cs="仿宋" w:hint="eastAsia"/>
            <w:lang w:eastAsia="zh-CN"/>
          </w:rPr>
          <w:t>(一)、建设周期</w:t>
        </w:r>
        <w:r>
          <w:tab/>
        </w:r>
        <w:r>
          <w:fldChar w:fldCharType="begin"/>
        </w:r>
        <w:r>
          <w:instrText xml:space="preserve"> PAGEREF _Toc26250 \h </w:instrText>
        </w:r>
        <w:r>
          <w:fldChar w:fldCharType="separate"/>
        </w:r>
        <w:r>
          <w:t>41</w:t>
        </w:r>
        <w:r>
          <w:fldChar w:fldCharType="end"/>
        </w:r>
      </w:hyperlink>
    </w:p>
    <w:p>
      <w:pPr>
        <w:pStyle w:val="TOC2"/>
        <w:tabs>
          <w:tab w:val="right" w:leader="dot" w:pos="8306"/>
        </w:tabs>
      </w:pPr>
      <w:hyperlink w:anchor="_Toc18351" w:history="1">
        <w:r>
          <w:rPr>
            <w:rFonts w:ascii="仿宋" w:eastAsia="仿宋" w:hAnsi="仿宋" w:cs="仿宋" w:hint="eastAsia"/>
            <w:lang w:eastAsia="zh-CN"/>
          </w:rPr>
          <w:t>(二)、建设进度</w:t>
        </w:r>
        <w:r>
          <w:tab/>
        </w:r>
        <w:r>
          <w:fldChar w:fldCharType="begin"/>
        </w:r>
        <w:r>
          <w:instrText xml:space="preserve"> PAGEREF _Toc18351 \h </w:instrText>
        </w:r>
        <w:r>
          <w:fldChar w:fldCharType="separate"/>
        </w:r>
        <w:r>
          <w:t>41</w:t>
        </w:r>
        <w:r>
          <w:fldChar w:fldCharType="end"/>
        </w:r>
      </w:hyperlink>
    </w:p>
    <w:p>
      <w:pPr>
        <w:pStyle w:val="TOC2"/>
        <w:tabs>
          <w:tab w:val="right" w:leader="dot" w:pos="8306"/>
        </w:tabs>
      </w:pPr>
      <w:hyperlink w:anchor="_Toc6820" w:history="1">
        <w:r>
          <w:rPr>
            <w:rFonts w:ascii="仿宋" w:eastAsia="仿宋" w:hAnsi="仿宋" w:cs="仿宋" w:hint="eastAsia"/>
            <w:lang w:eastAsia="zh-CN"/>
          </w:rPr>
          <w:t>(三)、进度安排注意事项</w:t>
        </w:r>
        <w:r>
          <w:tab/>
        </w:r>
        <w:r>
          <w:fldChar w:fldCharType="begin"/>
        </w:r>
        <w:r>
          <w:instrText xml:space="preserve"> PAGEREF _Toc6820 \h </w:instrText>
        </w:r>
        <w:r>
          <w:fldChar w:fldCharType="separate"/>
        </w:r>
        <w:r>
          <w:t>42</w:t>
        </w:r>
        <w:r>
          <w:fldChar w:fldCharType="end"/>
        </w:r>
      </w:hyperlink>
    </w:p>
    <w:p>
      <w:pPr>
        <w:pStyle w:val="TOC2"/>
        <w:tabs>
          <w:tab w:val="right" w:leader="dot" w:pos="8306"/>
        </w:tabs>
      </w:pPr>
      <w:hyperlink w:anchor="_Toc22150" w:history="1">
        <w:r>
          <w:rPr>
            <w:rFonts w:ascii="仿宋" w:eastAsia="仿宋" w:hAnsi="仿宋" w:cs="仿宋" w:hint="eastAsia"/>
            <w:lang w:eastAsia="zh-CN"/>
          </w:rPr>
          <w:t>(四)、人力资源配置</w:t>
        </w:r>
        <w:r>
          <w:tab/>
        </w:r>
        <w:r>
          <w:fldChar w:fldCharType="begin"/>
        </w:r>
        <w:r>
          <w:instrText xml:space="preserve"> PAGEREF _Toc22150 \h </w:instrText>
        </w:r>
        <w:r>
          <w:fldChar w:fldCharType="separate"/>
        </w:r>
        <w:r>
          <w:t>43</w:t>
        </w:r>
        <w:r>
          <w:fldChar w:fldCharType="end"/>
        </w:r>
      </w:hyperlink>
    </w:p>
    <w:p>
      <w:pPr>
        <w:pStyle w:val="TOC2"/>
        <w:tabs>
          <w:tab w:val="right" w:leader="dot" w:pos="8306"/>
        </w:tabs>
      </w:pPr>
      <w:hyperlink w:anchor="_Toc31951" w:history="1">
        <w:r>
          <w:rPr>
            <w:rFonts w:ascii="仿宋" w:eastAsia="仿宋" w:hAnsi="仿宋" w:cs="仿宋" w:hint="eastAsia"/>
            <w:lang w:eastAsia="zh-CN"/>
          </w:rPr>
          <w:t>(五)、员工培训</w:t>
        </w:r>
        <w:r>
          <w:tab/>
        </w:r>
        <w:r>
          <w:fldChar w:fldCharType="begin"/>
        </w:r>
        <w:r>
          <w:instrText xml:space="preserve"> PAGEREF _Toc31951 \h </w:instrText>
        </w:r>
        <w:r>
          <w:fldChar w:fldCharType="separate"/>
        </w:r>
        <w:r>
          <w:t>45</w:t>
        </w:r>
        <w:r>
          <w:fldChar w:fldCharType="end"/>
        </w:r>
      </w:hyperlink>
    </w:p>
    <w:p>
      <w:pPr>
        <w:pStyle w:val="TOC2"/>
        <w:tabs>
          <w:tab w:val="right" w:leader="dot" w:pos="8306"/>
        </w:tabs>
      </w:pPr>
      <w:hyperlink w:anchor="_Toc21399" w:history="1">
        <w:r>
          <w:rPr>
            <w:rFonts w:ascii="仿宋" w:eastAsia="仿宋" w:hAnsi="仿宋" w:cs="仿宋" w:hint="eastAsia"/>
            <w:lang w:eastAsia="zh-CN"/>
          </w:rPr>
          <w:t>(六)、项目实施保障</w:t>
        </w:r>
        <w:r>
          <w:tab/>
        </w:r>
        <w:r>
          <w:fldChar w:fldCharType="begin"/>
        </w:r>
        <w:r>
          <w:instrText xml:space="preserve"> PAGEREF _Toc21399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70" w:history="1">
        <w:r>
          <w:rPr>
            <w:rFonts w:ascii="仿宋" w:eastAsia="仿宋" w:hAnsi="仿宋" w:cs="仿宋" w:hint="eastAsia"/>
            <w:lang w:eastAsia="zh-CN"/>
          </w:rPr>
          <w:t>(七)、安全规范管理</w:t>
        </w:r>
        <w:r>
          <w:tab/>
        </w:r>
        <w:r>
          <w:fldChar w:fldCharType="begin"/>
        </w:r>
        <w:r>
          <w:instrText xml:space="preserve"> PAGEREF _Toc11270 \h </w:instrText>
        </w:r>
        <w:r>
          <w:fldChar w:fldCharType="separate"/>
        </w:r>
        <w:r>
          <w:t>47</w:t>
        </w:r>
        <w:r>
          <w:fldChar w:fldCharType="end"/>
        </w:r>
      </w:hyperlink>
    </w:p>
    <w:p>
      <w:pPr>
        <w:pStyle w:val="TOC1"/>
        <w:tabs>
          <w:tab w:val="right" w:leader="dot" w:pos="8306"/>
        </w:tabs>
      </w:pPr>
      <w:hyperlink w:anchor="_Toc8017" w:history="1">
        <w:r>
          <w:rPr>
            <w:rFonts w:ascii="仿宋" w:eastAsia="仿宋" w:hAnsi="仿宋" w:cs="仿宋" w:hint="eastAsia"/>
            <w:lang w:eastAsia="zh-CN"/>
          </w:rPr>
          <w:t>九、资金管理与财务规划</w:t>
        </w:r>
        <w:r>
          <w:tab/>
        </w:r>
        <w:r>
          <w:fldChar w:fldCharType="begin"/>
        </w:r>
        <w:r>
          <w:instrText xml:space="preserve"> PAGEREF _Toc8017 \h </w:instrText>
        </w:r>
        <w:r>
          <w:fldChar w:fldCharType="separate"/>
        </w:r>
        <w:r>
          <w:t>48</w:t>
        </w:r>
        <w:r>
          <w:fldChar w:fldCharType="end"/>
        </w:r>
      </w:hyperlink>
    </w:p>
    <w:p>
      <w:pPr>
        <w:pStyle w:val="TOC2"/>
        <w:tabs>
          <w:tab w:val="right" w:leader="dot" w:pos="8306"/>
        </w:tabs>
      </w:pPr>
      <w:hyperlink w:anchor="_Toc22234" w:history="1">
        <w:r>
          <w:rPr>
            <w:rFonts w:ascii="仿宋" w:eastAsia="仿宋" w:hAnsi="仿宋" w:cs="仿宋" w:hint="eastAsia"/>
            <w:lang w:eastAsia="zh-CN"/>
          </w:rPr>
          <w:t>(一)、项目资金来源与筹措</w:t>
        </w:r>
        <w:r>
          <w:tab/>
        </w:r>
        <w:r>
          <w:fldChar w:fldCharType="begin"/>
        </w:r>
        <w:r>
          <w:instrText xml:space="preserve"> PAGEREF _Toc22234 \h </w:instrText>
        </w:r>
        <w:r>
          <w:fldChar w:fldCharType="separate"/>
        </w:r>
        <w:r>
          <w:t>48</w:t>
        </w:r>
        <w:r>
          <w:fldChar w:fldCharType="end"/>
        </w:r>
      </w:hyperlink>
    </w:p>
    <w:p>
      <w:pPr>
        <w:pStyle w:val="TOC2"/>
        <w:tabs>
          <w:tab w:val="right" w:leader="dot" w:pos="8306"/>
        </w:tabs>
      </w:pPr>
      <w:hyperlink w:anchor="_Toc9846" w:history="1">
        <w:r>
          <w:rPr>
            <w:rFonts w:ascii="仿宋" w:eastAsia="仿宋" w:hAnsi="仿宋" w:cs="仿宋" w:hint="eastAsia"/>
            <w:lang w:eastAsia="zh-CN"/>
          </w:rPr>
          <w:t>(二)、资金使用与监管</w:t>
        </w:r>
        <w:r>
          <w:tab/>
        </w:r>
        <w:r>
          <w:fldChar w:fldCharType="begin"/>
        </w:r>
        <w:r>
          <w:instrText xml:space="preserve"> PAGEREF _Toc9846 \h </w:instrText>
        </w:r>
        <w:r>
          <w:fldChar w:fldCharType="separate"/>
        </w:r>
        <w:r>
          <w:t>50</w:t>
        </w:r>
        <w:r>
          <w:fldChar w:fldCharType="end"/>
        </w:r>
      </w:hyperlink>
    </w:p>
    <w:p>
      <w:pPr>
        <w:pStyle w:val="TOC2"/>
        <w:tabs>
          <w:tab w:val="right" w:leader="dot" w:pos="8306"/>
        </w:tabs>
      </w:pPr>
      <w:hyperlink w:anchor="_Toc5545" w:history="1">
        <w:r>
          <w:rPr>
            <w:rFonts w:ascii="仿宋" w:eastAsia="仿宋" w:hAnsi="仿宋" w:cs="仿宋" w:hint="eastAsia"/>
            <w:lang w:eastAsia="zh-CN"/>
          </w:rPr>
          <w:t>(三)、财务规划与预测</w:t>
        </w:r>
        <w:r>
          <w:tab/>
        </w:r>
        <w:r>
          <w:fldChar w:fldCharType="begin"/>
        </w:r>
        <w:r>
          <w:instrText xml:space="preserve"> PAGEREF _Toc5545 \h </w:instrText>
        </w:r>
        <w:r>
          <w:fldChar w:fldCharType="separate"/>
        </w:r>
        <w:r>
          <w:t>51</w:t>
        </w:r>
        <w:r>
          <w:fldChar w:fldCharType="end"/>
        </w:r>
      </w:hyperlink>
    </w:p>
    <w:p>
      <w:pPr>
        <w:pStyle w:val="TOC1"/>
        <w:tabs>
          <w:tab w:val="right" w:leader="dot" w:pos="8306"/>
        </w:tabs>
      </w:pPr>
      <w:hyperlink w:anchor="_Toc11244" w:history="1">
        <w:r>
          <w:rPr>
            <w:rFonts w:ascii="仿宋" w:eastAsia="仿宋" w:hAnsi="仿宋" w:cs="仿宋" w:hint="eastAsia"/>
            <w:lang w:eastAsia="zh-CN"/>
          </w:rPr>
          <w:t>十、环境保护与治理方案</w:t>
        </w:r>
        <w:r>
          <w:tab/>
        </w:r>
        <w:r>
          <w:fldChar w:fldCharType="begin"/>
        </w:r>
        <w:r>
          <w:instrText xml:space="preserve"> PAGEREF _Toc11244 \h </w:instrText>
        </w:r>
        <w:r>
          <w:fldChar w:fldCharType="separate"/>
        </w:r>
        <w:r>
          <w:t>52</w:t>
        </w:r>
        <w:r>
          <w:fldChar w:fldCharType="end"/>
        </w:r>
      </w:hyperlink>
    </w:p>
    <w:p>
      <w:pPr>
        <w:pStyle w:val="TOC2"/>
        <w:tabs>
          <w:tab w:val="right" w:leader="dot" w:pos="8306"/>
        </w:tabs>
      </w:pPr>
      <w:hyperlink w:anchor="_Toc959" w:history="1">
        <w:r>
          <w:rPr>
            <w:rFonts w:ascii="仿宋" w:eastAsia="仿宋" w:hAnsi="仿宋" w:cs="仿宋" w:hint="eastAsia"/>
            <w:lang w:eastAsia="zh-CN"/>
          </w:rPr>
          <w:t>(一)、项目环境影响评估</w:t>
        </w:r>
        <w:r>
          <w:tab/>
        </w:r>
        <w:r>
          <w:fldChar w:fldCharType="begin"/>
        </w:r>
        <w:r>
          <w:instrText xml:space="preserve"> PAGEREF _Toc959 \h </w:instrText>
        </w:r>
        <w:r>
          <w:fldChar w:fldCharType="separate"/>
        </w:r>
        <w:r>
          <w:t>52</w:t>
        </w:r>
        <w:r>
          <w:fldChar w:fldCharType="end"/>
        </w:r>
      </w:hyperlink>
    </w:p>
    <w:p>
      <w:pPr>
        <w:pStyle w:val="TOC2"/>
        <w:tabs>
          <w:tab w:val="right" w:leader="dot" w:pos="8306"/>
        </w:tabs>
      </w:pPr>
      <w:hyperlink w:anchor="_Toc6626" w:history="1">
        <w:r>
          <w:rPr>
            <w:rFonts w:ascii="仿宋" w:eastAsia="仿宋" w:hAnsi="仿宋" w:cs="仿宋" w:hint="eastAsia"/>
            <w:lang w:eastAsia="zh-CN"/>
          </w:rPr>
          <w:t>(二)、环境保护措施与治理方案</w:t>
        </w:r>
        <w:r>
          <w:tab/>
        </w:r>
        <w:r>
          <w:fldChar w:fldCharType="begin"/>
        </w:r>
        <w:r>
          <w:instrText xml:space="preserve"> PAGEREF _Toc6626 \h </w:instrText>
        </w:r>
        <w:r>
          <w:fldChar w:fldCharType="separate"/>
        </w:r>
        <w:r>
          <w:t>52</w:t>
        </w:r>
        <w:r>
          <w:fldChar w:fldCharType="end"/>
        </w:r>
      </w:hyperlink>
    </w:p>
    <w:p>
      <w:pPr>
        <w:pStyle w:val="TOC1"/>
        <w:tabs>
          <w:tab w:val="right" w:leader="dot" w:pos="8306"/>
        </w:tabs>
      </w:pPr>
      <w:hyperlink w:anchor="_Toc30298" w:history="1">
        <w:r>
          <w:rPr>
            <w:rFonts w:ascii="仿宋" w:eastAsia="仿宋" w:hAnsi="仿宋" w:cs="仿宋" w:hint="eastAsia"/>
            <w:lang w:eastAsia="zh-CN"/>
          </w:rPr>
          <w:t>十一、技术创新与产业升级</w:t>
        </w:r>
        <w:r>
          <w:tab/>
        </w:r>
        <w:r>
          <w:fldChar w:fldCharType="begin"/>
        </w:r>
        <w:r>
          <w:instrText xml:space="preserve"> PAGEREF _Toc30298 \h </w:instrText>
        </w:r>
        <w:r>
          <w:fldChar w:fldCharType="separate"/>
        </w:r>
        <w:r>
          <w:t>53</w:t>
        </w:r>
        <w:r>
          <w:fldChar w:fldCharType="end"/>
        </w:r>
      </w:hyperlink>
    </w:p>
    <w:p>
      <w:pPr>
        <w:pStyle w:val="TOC2"/>
        <w:tabs>
          <w:tab w:val="right" w:leader="dot" w:pos="8306"/>
        </w:tabs>
      </w:pPr>
      <w:hyperlink w:anchor="_Toc23868" w:history="1">
        <w:r>
          <w:rPr>
            <w:rFonts w:ascii="仿宋" w:eastAsia="仿宋" w:hAnsi="仿宋" w:cs="仿宋" w:hint="eastAsia"/>
            <w:lang w:eastAsia="zh-CN"/>
          </w:rPr>
          <w:t>(一)、技术创新方向与目标</w:t>
        </w:r>
        <w:r>
          <w:tab/>
        </w:r>
        <w:r>
          <w:fldChar w:fldCharType="begin"/>
        </w:r>
        <w:r>
          <w:instrText xml:space="preserve"> PAGEREF _Toc23868 \h </w:instrText>
        </w:r>
        <w:r>
          <w:fldChar w:fldCharType="separate"/>
        </w:r>
        <w:r>
          <w:t>53</w:t>
        </w:r>
        <w:r>
          <w:fldChar w:fldCharType="end"/>
        </w:r>
      </w:hyperlink>
    </w:p>
    <w:p>
      <w:pPr>
        <w:pStyle w:val="TOC2"/>
        <w:tabs>
          <w:tab w:val="right" w:leader="dot" w:pos="8306"/>
        </w:tabs>
      </w:pPr>
      <w:hyperlink w:anchor="_Toc26852" w:history="1">
        <w:r>
          <w:rPr>
            <w:rFonts w:ascii="仿宋" w:eastAsia="仿宋" w:hAnsi="仿宋" w:cs="仿宋" w:hint="eastAsia"/>
            <w:lang w:eastAsia="zh-CN"/>
          </w:rPr>
          <w:t>(二)、产业升级路径与措施</w:t>
        </w:r>
        <w:r>
          <w:tab/>
        </w:r>
        <w:r>
          <w:fldChar w:fldCharType="begin"/>
        </w:r>
        <w:r>
          <w:instrText xml:space="preserve"> PAGEREF _Toc26852 \h </w:instrText>
        </w:r>
        <w:r>
          <w:fldChar w:fldCharType="separate"/>
        </w:r>
        <w:r>
          <w:t>54</w:t>
        </w:r>
        <w:r>
          <w:fldChar w:fldCharType="end"/>
        </w:r>
      </w:hyperlink>
    </w:p>
    <w:p>
      <w:pPr>
        <w:pStyle w:val="TOC1"/>
        <w:tabs>
          <w:tab w:val="right" w:leader="dot" w:pos="8306"/>
        </w:tabs>
      </w:pPr>
      <w:hyperlink w:anchor="_Toc9587" w:history="1">
        <w:r>
          <w:rPr>
            <w:rFonts w:ascii="仿宋" w:eastAsia="仿宋" w:hAnsi="仿宋" w:cs="仿宋" w:hint="eastAsia"/>
            <w:lang w:eastAsia="zh-CN"/>
          </w:rPr>
          <w:t>十二、客户关系管理与市场拓展</w:t>
        </w:r>
        <w:r>
          <w:tab/>
        </w:r>
        <w:r>
          <w:fldChar w:fldCharType="begin"/>
        </w:r>
        <w:r>
          <w:instrText xml:space="preserve"> PAGEREF _Toc9587 \h </w:instrText>
        </w:r>
        <w:r>
          <w:fldChar w:fldCharType="separate"/>
        </w:r>
        <w:r>
          <w:t>56</w:t>
        </w:r>
        <w:r>
          <w:fldChar w:fldCharType="end"/>
        </w:r>
      </w:hyperlink>
    </w:p>
    <w:p>
      <w:pPr>
        <w:pStyle w:val="TOC2"/>
        <w:tabs>
          <w:tab w:val="right" w:leader="dot" w:pos="8306"/>
        </w:tabs>
      </w:pPr>
      <w:hyperlink w:anchor="_Toc12256" w:history="1">
        <w:r>
          <w:rPr>
            <w:rFonts w:ascii="仿宋" w:eastAsia="仿宋" w:hAnsi="仿宋" w:cs="仿宋" w:hint="eastAsia"/>
            <w:lang w:eastAsia="zh-CN"/>
          </w:rPr>
          <w:t>(一)、客户关系管理策略</w:t>
        </w:r>
        <w:r>
          <w:tab/>
        </w:r>
        <w:r>
          <w:fldChar w:fldCharType="begin"/>
        </w:r>
        <w:r>
          <w:instrText xml:space="preserve"> PAGEREF _Toc12256 \h </w:instrText>
        </w:r>
        <w:r>
          <w:fldChar w:fldCharType="separate"/>
        </w:r>
        <w:r>
          <w:t>56</w:t>
        </w:r>
        <w:r>
          <w:fldChar w:fldCharType="end"/>
        </w:r>
      </w:hyperlink>
    </w:p>
    <w:p>
      <w:pPr>
        <w:pStyle w:val="TOC2"/>
        <w:tabs>
          <w:tab w:val="right" w:leader="dot" w:pos="8306"/>
        </w:tabs>
      </w:pPr>
      <w:hyperlink w:anchor="_Toc29759" w:history="1">
        <w:r>
          <w:rPr>
            <w:rFonts w:ascii="仿宋" w:eastAsia="仿宋" w:hAnsi="仿宋" w:cs="仿宋" w:hint="eastAsia"/>
            <w:lang w:eastAsia="zh-CN"/>
          </w:rPr>
          <w:t>(二)、市场拓展方案</w:t>
        </w:r>
        <w:r>
          <w:tab/>
        </w:r>
        <w:r>
          <w:fldChar w:fldCharType="begin"/>
        </w:r>
        <w:r>
          <w:instrText xml:space="preserve"> PAGEREF _Toc29759 \h </w:instrText>
        </w:r>
        <w:r>
          <w:fldChar w:fldCharType="separate"/>
        </w:r>
        <w:r>
          <w:t>57</w:t>
        </w:r>
        <w:r>
          <w:fldChar w:fldCharType="end"/>
        </w:r>
      </w:hyperlink>
    </w:p>
    <w:p>
      <w:pPr>
        <w:pStyle w:val="TOC1"/>
        <w:tabs>
          <w:tab w:val="right" w:leader="dot" w:pos="8306"/>
        </w:tabs>
      </w:pPr>
      <w:hyperlink w:anchor="_Toc20571" w:history="1">
        <w:r>
          <w:rPr>
            <w:rFonts w:ascii="仿宋" w:eastAsia="仿宋" w:hAnsi="仿宋" w:cs="仿宋" w:hint="eastAsia"/>
            <w:lang w:eastAsia="zh-CN"/>
          </w:rPr>
          <w:t>十三、设施与设备管理</w:t>
        </w:r>
        <w:r>
          <w:tab/>
        </w:r>
        <w:r>
          <w:fldChar w:fldCharType="begin"/>
        </w:r>
        <w:r>
          <w:instrText xml:space="preserve"> PAGEREF _Toc20571 \h </w:instrText>
        </w:r>
        <w:r>
          <w:fldChar w:fldCharType="separate"/>
        </w:r>
        <w:r>
          <w:t>58</w:t>
        </w:r>
        <w:r>
          <w:fldChar w:fldCharType="end"/>
        </w:r>
      </w:hyperlink>
    </w:p>
    <w:p>
      <w:pPr>
        <w:pStyle w:val="TOC2"/>
        <w:tabs>
          <w:tab w:val="right" w:leader="dot" w:pos="8306"/>
        </w:tabs>
      </w:pPr>
      <w:hyperlink w:anchor="_Toc969" w:history="1">
        <w:r>
          <w:rPr>
            <w:rFonts w:ascii="仿宋" w:eastAsia="仿宋" w:hAnsi="仿宋" w:cs="仿宋" w:hint="eastAsia"/>
            <w:lang w:eastAsia="zh-CN"/>
          </w:rPr>
          <w:t>(一)、设施规划与配置</w:t>
        </w:r>
        <w:r>
          <w:tab/>
        </w:r>
        <w:r>
          <w:fldChar w:fldCharType="begin"/>
        </w:r>
        <w:r>
          <w:instrText xml:space="preserve"> PAGEREF _Toc969 \h </w:instrText>
        </w:r>
        <w:r>
          <w:fldChar w:fldCharType="separate"/>
        </w:r>
        <w:r>
          <w:t>58</w:t>
        </w:r>
        <w:r>
          <w:fldChar w:fldCharType="end"/>
        </w:r>
      </w:hyperlink>
    </w:p>
    <w:p>
      <w:pPr>
        <w:pStyle w:val="TOC2"/>
        <w:tabs>
          <w:tab w:val="right" w:leader="dot" w:pos="8306"/>
        </w:tabs>
      </w:pPr>
      <w:hyperlink w:anchor="_Toc2026" w:history="1">
        <w:r>
          <w:rPr>
            <w:rFonts w:ascii="仿宋" w:eastAsia="仿宋" w:hAnsi="仿宋" w:cs="仿宋" w:hint="eastAsia"/>
            <w:lang w:eastAsia="zh-CN"/>
          </w:rPr>
          <w:t>(二)、设备采购与维护管理</w:t>
        </w:r>
        <w:r>
          <w:tab/>
        </w:r>
        <w:r>
          <w:fldChar w:fldCharType="begin"/>
        </w:r>
        <w:r>
          <w:instrText xml:space="preserve"> PAGEREF _Toc2026 \h </w:instrText>
        </w:r>
        <w:r>
          <w:fldChar w:fldCharType="separate"/>
        </w:r>
        <w:r>
          <w:t>59</w:t>
        </w:r>
        <w:r>
          <w:fldChar w:fldCharType="end"/>
        </w:r>
      </w:hyperlink>
    </w:p>
    <w:p>
      <w:pPr>
        <w:pStyle w:val="TOC2"/>
        <w:tabs>
          <w:tab w:val="right" w:leader="dot" w:pos="8306"/>
        </w:tabs>
      </w:pPr>
      <w:hyperlink w:anchor="_Toc32568" w:history="1">
        <w:r>
          <w:rPr>
            <w:rFonts w:ascii="仿宋" w:eastAsia="仿宋" w:hAnsi="仿宋" w:cs="仿宋" w:hint="eastAsia"/>
            <w:lang w:eastAsia="zh-CN"/>
          </w:rPr>
          <w:t>(三)、设施设备升级策略</w:t>
        </w:r>
        <w:r>
          <w:tab/>
        </w:r>
        <w:r>
          <w:fldChar w:fldCharType="begin"/>
        </w:r>
        <w:r>
          <w:instrText xml:space="preserve"> PAGEREF _Toc32568 \h </w:instrText>
        </w:r>
        <w:r>
          <w:fldChar w:fldCharType="separate"/>
        </w:r>
        <w:r>
          <w:t>59</w:t>
        </w:r>
        <w:r>
          <w:fldChar w:fldCharType="end"/>
        </w:r>
      </w:hyperlink>
    </w:p>
    <w:p>
      <w:pPr>
        <w:pStyle w:val="TOC1"/>
        <w:tabs>
          <w:tab w:val="right" w:leader="dot" w:pos="8306"/>
        </w:tabs>
      </w:pPr>
      <w:hyperlink w:anchor="_Toc12655" w:history="1">
        <w:r>
          <w:rPr>
            <w:rFonts w:ascii="仿宋" w:eastAsia="仿宋" w:hAnsi="仿宋" w:cs="仿宋" w:hint="eastAsia"/>
            <w:lang w:eastAsia="zh-CN"/>
          </w:rPr>
          <w:t>十四、合作与交流机制建立</w:t>
        </w:r>
        <w:r>
          <w:tab/>
        </w:r>
        <w:r>
          <w:fldChar w:fldCharType="begin"/>
        </w:r>
        <w:r>
          <w:instrText xml:space="preserve"> PAGEREF _Toc12655 \h </w:instrText>
        </w:r>
        <w:r>
          <w:fldChar w:fldCharType="separate"/>
        </w:r>
        <w:r>
          <w:t>60</w:t>
        </w:r>
        <w:r>
          <w:fldChar w:fldCharType="end"/>
        </w:r>
      </w:hyperlink>
    </w:p>
    <w:p>
      <w:pPr>
        <w:pStyle w:val="TOC2"/>
        <w:tabs>
          <w:tab w:val="right" w:leader="dot" w:pos="8306"/>
        </w:tabs>
      </w:pPr>
      <w:hyperlink w:anchor="_Toc10449" w:history="1">
        <w:r>
          <w:rPr>
            <w:rFonts w:ascii="仿宋" w:eastAsia="仿宋" w:hAnsi="仿宋" w:cs="仿宋" w:hint="eastAsia"/>
            <w:lang w:eastAsia="zh-CN"/>
          </w:rPr>
          <w:t>(一)、合作伙伴选择与合作方式</w:t>
        </w:r>
        <w:r>
          <w:tab/>
        </w:r>
        <w:r>
          <w:fldChar w:fldCharType="begin"/>
        </w:r>
        <w:r>
          <w:instrText xml:space="preserve"> PAGEREF _Toc10449 \h </w:instrText>
        </w:r>
        <w:r>
          <w:fldChar w:fldCharType="separate"/>
        </w:r>
        <w:r>
          <w:t>60</w:t>
        </w:r>
        <w:r>
          <w:fldChar w:fldCharType="end"/>
        </w:r>
      </w:hyperlink>
    </w:p>
    <w:p>
      <w:pPr>
        <w:pStyle w:val="TOC2"/>
        <w:tabs>
          <w:tab w:val="right" w:leader="dot" w:pos="8306"/>
        </w:tabs>
      </w:pPr>
      <w:hyperlink w:anchor="_Toc21829" w:history="1">
        <w:r>
          <w:rPr>
            <w:rFonts w:ascii="仿宋" w:eastAsia="仿宋" w:hAnsi="仿宋" w:cs="仿宋" w:hint="eastAsia"/>
            <w:lang w:eastAsia="zh-CN"/>
          </w:rPr>
          <w:t>(二)、交流与合作平台搭建</w:t>
        </w:r>
        <w:r>
          <w:tab/>
        </w:r>
        <w:r>
          <w:fldChar w:fldCharType="begin"/>
        </w:r>
        <w:r>
          <w:instrText xml:space="preserve"> PAGEREF _Toc21829 \h </w:instrText>
        </w:r>
        <w:r>
          <w:fldChar w:fldCharType="separate"/>
        </w:r>
        <w:r>
          <w:t>61</w:t>
        </w:r>
        <w:r>
          <w:fldChar w:fldCharType="end"/>
        </w:r>
      </w:hyperlink>
    </w:p>
    <w:p>
      <w:pPr>
        <w:pStyle w:val="TOC1"/>
        <w:tabs>
          <w:tab w:val="right" w:leader="dot" w:pos="8306"/>
        </w:tabs>
      </w:pPr>
      <w:hyperlink w:anchor="_Toc8717" w:history="1">
        <w:r>
          <w:rPr>
            <w:rFonts w:ascii="仿宋" w:eastAsia="仿宋" w:hAnsi="仿宋" w:cs="仿宋" w:hint="eastAsia"/>
            <w:lang w:eastAsia="zh-CN"/>
          </w:rPr>
          <w:t>十五、人力资源管理与开发</w:t>
        </w:r>
        <w:r>
          <w:tab/>
        </w:r>
        <w:r>
          <w:fldChar w:fldCharType="begin"/>
        </w:r>
        <w:r>
          <w:instrText xml:space="preserve"> PAGEREF _Toc8717 \h </w:instrText>
        </w:r>
        <w:r>
          <w:fldChar w:fldCharType="separate"/>
        </w:r>
        <w:r>
          <w:t>63</w:t>
        </w:r>
        <w:r>
          <w:fldChar w:fldCharType="end"/>
        </w:r>
      </w:hyperlink>
    </w:p>
    <w:p>
      <w:pPr>
        <w:pStyle w:val="TOC2"/>
        <w:tabs>
          <w:tab w:val="right" w:leader="dot" w:pos="8306"/>
        </w:tabs>
      </w:pPr>
      <w:hyperlink w:anchor="_Toc26493" w:history="1">
        <w:r>
          <w:rPr>
            <w:rFonts w:ascii="仿宋" w:eastAsia="仿宋" w:hAnsi="仿宋" w:cs="仿宋" w:hint="eastAsia"/>
            <w:lang w:eastAsia="zh-CN"/>
          </w:rPr>
          <w:t>(一)、人力资源规划</w:t>
        </w:r>
        <w:r>
          <w:tab/>
        </w:r>
        <w:r>
          <w:fldChar w:fldCharType="begin"/>
        </w:r>
        <w:r>
          <w:instrText xml:space="preserve"> PAGEREF _Toc26493 \h </w:instrText>
        </w:r>
        <w:r>
          <w:fldChar w:fldCharType="separate"/>
        </w:r>
        <w:r>
          <w:t>63</w:t>
        </w:r>
        <w:r>
          <w:fldChar w:fldCharType="end"/>
        </w:r>
      </w:hyperlink>
    </w:p>
    <w:p>
      <w:pPr>
        <w:pStyle w:val="TOC2"/>
        <w:tabs>
          <w:tab w:val="right" w:leader="dot" w:pos="8306"/>
        </w:tabs>
      </w:pPr>
      <w:hyperlink w:anchor="_Toc27973" w:history="1">
        <w:r>
          <w:rPr>
            <w:rFonts w:ascii="仿宋" w:eastAsia="仿宋" w:hAnsi="仿宋" w:cs="仿宋" w:hint="eastAsia"/>
            <w:lang w:eastAsia="zh-CN"/>
          </w:rPr>
          <w:t>(二)、人力资源开发与培训</w:t>
        </w:r>
        <w:r>
          <w:tab/>
        </w:r>
        <w:r>
          <w:fldChar w:fldCharType="begin"/>
        </w:r>
        <w:r>
          <w:instrText xml:space="preserve"> PAGEREF _Toc27973 \h </w:instrText>
        </w:r>
        <w:r>
          <w:fldChar w:fldCharType="separate"/>
        </w:r>
        <w:r>
          <w:t>65</w:t>
        </w:r>
        <w:r>
          <w:fldChar w:fldCharType="end"/>
        </w:r>
      </w:hyperlink>
    </w:p>
    <w:p>
      <w:pPr>
        <w:pStyle w:val="TOC1"/>
        <w:tabs>
          <w:tab w:val="right" w:leader="dot" w:pos="8306"/>
        </w:tabs>
      </w:pPr>
      <w:hyperlink w:anchor="_Toc3410" w:history="1">
        <w:r>
          <w:rPr>
            <w:rFonts w:ascii="仿宋" w:eastAsia="仿宋" w:hAnsi="仿宋" w:cs="仿宋" w:hint="eastAsia"/>
            <w:lang w:eastAsia="zh-CN"/>
          </w:rPr>
          <w:t>十六、质量管理与控制</w:t>
        </w:r>
        <w:r>
          <w:tab/>
        </w:r>
        <w:r>
          <w:fldChar w:fldCharType="begin"/>
        </w:r>
        <w:r>
          <w:instrText xml:space="preserve"> PAGEREF _Toc3410 \h </w:instrText>
        </w:r>
        <w:r>
          <w:fldChar w:fldCharType="separate"/>
        </w:r>
        <w:r>
          <w:t>67</w:t>
        </w:r>
        <w:r>
          <w:fldChar w:fldCharType="end"/>
        </w:r>
      </w:hyperlink>
    </w:p>
    <w:p>
      <w:pPr>
        <w:pStyle w:val="TOC2"/>
        <w:tabs>
          <w:tab w:val="right" w:leader="dot" w:pos="8306"/>
        </w:tabs>
      </w:pPr>
      <w:hyperlink w:anchor="_Toc15853" w:history="1">
        <w:r>
          <w:rPr>
            <w:rFonts w:ascii="仿宋" w:eastAsia="仿宋" w:hAnsi="仿宋" w:cs="仿宋" w:hint="eastAsia"/>
            <w:lang w:eastAsia="zh-CN"/>
          </w:rPr>
          <w:t>(一)、质量管理体系建设</w:t>
        </w:r>
        <w:r>
          <w:tab/>
        </w:r>
        <w:r>
          <w:fldChar w:fldCharType="begin"/>
        </w:r>
        <w:r>
          <w:instrText xml:space="preserve"> PAGEREF _Toc15853 \h </w:instrText>
        </w:r>
        <w:r>
          <w:fldChar w:fldCharType="separate"/>
        </w:r>
        <w:r>
          <w:t>67</w:t>
        </w:r>
        <w:r>
          <w:fldChar w:fldCharType="end"/>
        </w:r>
      </w:hyperlink>
    </w:p>
    <w:p>
      <w:pPr>
        <w:pStyle w:val="TOC2"/>
        <w:tabs>
          <w:tab w:val="right" w:leader="dot" w:pos="8306"/>
        </w:tabs>
      </w:pPr>
      <w:hyperlink w:anchor="_Toc19206" w:history="1">
        <w:r>
          <w:rPr>
            <w:rFonts w:ascii="仿宋" w:eastAsia="仿宋" w:hAnsi="仿宋" w:cs="仿宋" w:hint="eastAsia"/>
            <w:lang w:eastAsia="zh-CN"/>
          </w:rPr>
          <w:t>(二)、质量控制措施</w:t>
        </w:r>
        <w:r>
          <w:tab/>
        </w:r>
        <w:r>
          <w:fldChar w:fldCharType="begin"/>
        </w:r>
        <w:r>
          <w:instrText xml:space="preserve"> PAGEREF _Toc19206 \h </w:instrText>
        </w:r>
        <w:r>
          <w:fldChar w:fldCharType="separate"/>
        </w:r>
        <w:r>
          <w:t>69</w:t>
        </w:r>
        <w:r>
          <w:fldChar w:fldCharType="end"/>
        </w:r>
      </w:hyperlink>
    </w:p>
    <w:p>
      <w:pPr>
        <w:pStyle w:val="TOC1"/>
        <w:tabs>
          <w:tab w:val="right" w:leader="dot" w:pos="8306"/>
        </w:tabs>
      </w:pPr>
      <w:hyperlink w:anchor="_Toc4978" w:history="1">
        <w:r>
          <w:rPr>
            <w:rFonts w:ascii="仿宋" w:eastAsia="仿宋" w:hAnsi="仿宋" w:cs="仿宋" w:hint="eastAsia"/>
            <w:lang w:eastAsia="zh-CN"/>
          </w:rPr>
          <w:t>十七、企业合规与伦理</w:t>
        </w:r>
        <w:r>
          <w:tab/>
        </w:r>
        <w:r>
          <w:fldChar w:fldCharType="begin"/>
        </w:r>
        <w:r>
          <w:instrText xml:space="preserve"> PAGEREF _Toc4978 \h </w:instrText>
        </w:r>
        <w:r>
          <w:fldChar w:fldCharType="separate"/>
        </w:r>
        <w:r>
          <w:t>70</w:t>
        </w:r>
        <w:r>
          <w:fldChar w:fldCharType="end"/>
        </w:r>
      </w:hyperlink>
    </w:p>
    <w:p>
      <w:pPr>
        <w:pStyle w:val="TOC2"/>
        <w:tabs>
          <w:tab w:val="right" w:leader="dot" w:pos="8306"/>
        </w:tabs>
      </w:pPr>
      <w:hyperlink w:anchor="_Toc17848" w:history="1">
        <w:r>
          <w:rPr>
            <w:rFonts w:ascii="仿宋" w:eastAsia="仿宋" w:hAnsi="仿宋" w:cs="仿宋" w:hint="eastAsia"/>
            <w:lang w:eastAsia="zh-CN"/>
          </w:rPr>
          <w:t>(一)、合规政策与程序</w:t>
        </w:r>
        <w:r>
          <w:tab/>
        </w:r>
        <w:r>
          <w:fldChar w:fldCharType="begin"/>
        </w:r>
        <w:r>
          <w:instrText xml:space="preserve"> PAGEREF _Toc17848 \h </w:instrText>
        </w:r>
        <w:r>
          <w:fldChar w:fldCharType="separate"/>
        </w:r>
        <w:r>
          <w:t>70</w:t>
        </w:r>
        <w:r>
          <w:fldChar w:fldCharType="end"/>
        </w:r>
      </w:hyperlink>
    </w:p>
    <w:p>
      <w:pPr>
        <w:pStyle w:val="TOC2"/>
        <w:tabs>
          <w:tab w:val="right" w:leader="dot" w:pos="8306"/>
        </w:tabs>
      </w:pPr>
      <w:hyperlink w:anchor="_Toc15413" w:history="1">
        <w:r>
          <w:rPr>
            <w:rFonts w:ascii="仿宋" w:eastAsia="仿宋" w:hAnsi="仿宋" w:cs="仿宋" w:hint="eastAsia"/>
            <w:lang w:eastAsia="zh-CN"/>
          </w:rPr>
          <w:t>(二)、伦理规范与培训</w:t>
        </w:r>
        <w:r>
          <w:tab/>
        </w:r>
        <w:r>
          <w:fldChar w:fldCharType="begin"/>
        </w:r>
        <w:r>
          <w:instrText xml:space="preserve"> PAGEREF _Toc15413 \h </w:instrText>
        </w:r>
        <w:r>
          <w:fldChar w:fldCharType="separate"/>
        </w:r>
        <w:r>
          <w:t>71</w:t>
        </w:r>
        <w:r>
          <w:fldChar w:fldCharType="end"/>
        </w:r>
      </w:hyperlink>
    </w:p>
    <w:p>
      <w:pPr>
        <w:pStyle w:val="TOC2"/>
        <w:tabs>
          <w:tab w:val="right" w:leader="dot" w:pos="8306"/>
        </w:tabs>
      </w:pPr>
      <w:hyperlink w:anchor="_Toc24833" w:history="1">
        <w:r>
          <w:rPr>
            <w:rFonts w:ascii="仿宋" w:eastAsia="仿宋" w:hAnsi="仿宋" w:cs="仿宋" w:hint="eastAsia"/>
            <w:lang w:eastAsia="zh-CN"/>
          </w:rPr>
          <w:t>(三)、合规风险评估</w:t>
        </w:r>
        <w:r>
          <w:tab/>
        </w:r>
        <w:r>
          <w:fldChar w:fldCharType="begin"/>
        </w:r>
        <w:r>
          <w:instrText xml:space="preserve"> PAGEREF _Toc24833 \h </w:instrText>
        </w:r>
        <w:r>
          <w:fldChar w:fldCharType="separate"/>
        </w:r>
        <w:r>
          <w:t>72</w:t>
        </w:r>
        <w:r>
          <w:fldChar w:fldCharType="end"/>
        </w:r>
      </w:hyperlink>
    </w:p>
    <w:p>
      <w:pPr>
        <w:pStyle w:val="TOC2"/>
        <w:tabs>
          <w:tab w:val="right" w:leader="dot" w:pos="8306"/>
        </w:tabs>
      </w:pPr>
      <w:hyperlink w:anchor="_Toc2366" w:history="1">
        <w:r>
          <w:rPr>
            <w:rFonts w:ascii="仿宋" w:eastAsia="仿宋" w:hAnsi="仿宋" w:cs="仿宋" w:hint="eastAsia"/>
            <w:lang w:eastAsia="zh-CN"/>
          </w:rPr>
          <w:t>(四)、合规监督与执行</w:t>
        </w:r>
        <w:r>
          <w:tab/>
        </w:r>
        <w:r>
          <w:fldChar w:fldCharType="begin"/>
        </w:r>
        <w:r>
          <w:instrText xml:space="preserve"> PAGEREF _Toc2366 \h </w:instrText>
        </w:r>
        <w:r>
          <w:fldChar w:fldCharType="separate"/>
        </w:r>
        <w:r>
          <w:t>73</w:t>
        </w:r>
        <w:r>
          <w:fldChar w:fldCharType="end"/>
        </w:r>
      </w:hyperlink>
    </w:p>
    <w:p>
      <w:pPr>
        <w:pStyle w:val="TOC1"/>
        <w:tabs>
          <w:tab w:val="right" w:leader="dot" w:pos="8306"/>
        </w:tabs>
      </w:pPr>
      <w:hyperlink w:anchor="_Toc32342" w:history="1">
        <w:r>
          <w:rPr>
            <w:rFonts w:ascii="仿宋" w:eastAsia="仿宋" w:hAnsi="仿宋" w:cs="仿宋" w:hint="eastAsia"/>
            <w:lang w:eastAsia="zh-CN"/>
          </w:rPr>
          <w:t>十八、法律法规与政策遵循</w:t>
        </w:r>
        <w:r>
          <w:tab/>
        </w:r>
        <w:r>
          <w:fldChar w:fldCharType="begin"/>
        </w:r>
        <w:r>
          <w:instrText xml:space="preserve"> PAGEREF _Toc32342 \h </w:instrText>
        </w:r>
        <w:r>
          <w:fldChar w:fldCharType="separate"/>
        </w:r>
        <w:r>
          <w:t>74</w:t>
        </w:r>
        <w:r>
          <w:fldChar w:fldCharType="end"/>
        </w:r>
      </w:hyperlink>
    </w:p>
    <w:p>
      <w:pPr>
        <w:pStyle w:val="TOC2"/>
        <w:tabs>
          <w:tab w:val="right" w:leader="dot" w:pos="8306"/>
        </w:tabs>
      </w:pPr>
      <w:hyperlink w:anchor="_Toc149" w:history="1">
        <w:r>
          <w:rPr>
            <w:rFonts w:ascii="仿宋" w:eastAsia="仿宋" w:hAnsi="仿宋" w:cs="仿宋" w:hint="eastAsia"/>
            <w:lang w:eastAsia="zh-CN"/>
          </w:rPr>
          <w:t>(一)、法律法规遵守</w:t>
        </w:r>
        <w:r>
          <w:tab/>
        </w:r>
        <w:r>
          <w:fldChar w:fldCharType="begin"/>
        </w:r>
        <w:r>
          <w:instrText xml:space="preserve"> PAGEREF _Toc149 \h </w:instrText>
        </w:r>
        <w:r>
          <w:fldChar w:fldCharType="separate"/>
        </w:r>
        <w:r>
          <w:t>74</w:t>
        </w:r>
        <w:r>
          <w:fldChar w:fldCharType="end"/>
        </w:r>
      </w:hyperlink>
    </w:p>
    <w:p>
      <w:pPr>
        <w:pStyle w:val="TOC2"/>
        <w:tabs>
          <w:tab w:val="right" w:leader="dot" w:pos="8306"/>
        </w:tabs>
      </w:pPr>
      <w:hyperlink w:anchor="_Toc5238" w:history="1">
        <w:r>
          <w:rPr>
            <w:rFonts w:ascii="仿宋" w:eastAsia="仿宋" w:hAnsi="仿宋" w:cs="仿宋" w:hint="eastAsia"/>
            <w:lang w:eastAsia="zh-CN"/>
          </w:rPr>
          <w:t>(二)、政策导向与利用</w:t>
        </w:r>
        <w:r>
          <w:tab/>
        </w:r>
        <w:r>
          <w:fldChar w:fldCharType="begin"/>
        </w:r>
        <w:r>
          <w:instrText xml:space="preserve"> PAGEREF _Toc5238 \h </w:instrText>
        </w:r>
        <w:r>
          <w:fldChar w:fldCharType="separate"/>
        </w:r>
        <w:r>
          <w:t>75</w:t>
        </w:r>
        <w:r>
          <w:fldChar w:fldCharType="end"/>
        </w:r>
      </w:hyperlink>
    </w:p>
    <w:p>
      <w:pPr>
        <w:pStyle w:val="TOC1"/>
        <w:tabs>
          <w:tab w:val="right" w:leader="dot" w:pos="8306"/>
        </w:tabs>
      </w:pPr>
      <w:hyperlink w:anchor="_Toc2921" w:history="1">
        <w:r>
          <w:rPr>
            <w:rFonts w:ascii="仿宋" w:eastAsia="仿宋" w:hAnsi="仿宋" w:cs="仿宋" w:hint="eastAsia"/>
            <w:lang w:eastAsia="zh-CN"/>
          </w:rPr>
          <w:t>十九、成果转化与推广应用</w:t>
        </w:r>
        <w:r>
          <w:tab/>
        </w:r>
        <w:r>
          <w:fldChar w:fldCharType="begin"/>
        </w:r>
        <w:r>
          <w:instrText xml:space="preserve"> PAGEREF _Toc2921 \h </w:instrText>
        </w:r>
        <w:r>
          <w:fldChar w:fldCharType="separate"/>
        </w:r>
        <w:r>
          <w:t>76</w:t>
        </w:r>
        <w:r>
          <w:fldChar w:fldCharType="end"/>
        </w:r>
      </w:hyperlink>
    </w:p>
    <w:p>
      <w:pPr>
        <w:pStyle w:val="TOC2"/>
        <w:tabs>
          <w:tab w:val="right" w:leader="dot" w:pos="8306"/>
        </w:tabs>
      </w:pPr>
      <w:hyperlink w:anchor="_Toc18300" w:history="1">
        <w:r>
          <w:rPr>
            <w:rFonts w:ascii="仿宋" w:eastAsia="仿宋" w:hAnsi="仿宋" w:cs="仿宋" w:hint="eastAsia"/>
            <w:lang w:eastAsia="zh-CN"/>
          </w:rPr>
          <w:t>(一)、成果转化策略制定</w:t>
        </w:r>
        <w:r>
          <w:tab/>
        </w:r>
        <w:r>
          <w:fldChar w:fldCharType="begin"/>
        </w:r>
        <w:r>
          <w:instrText xml:space="preserve"> PAGEREF _Toc18300 \h </w:instrText>
        </w:r>
        <w:r>
          <w:fldChar w:fldCharType="separate"/>
        </w:r>
        <w:r>
          <w:t>76</w:t>
        </w:r>
        <w:r>
          <w:fldChar w:fldCharType="end"/>
        </w:r>
      </w:hyperlink>
    </w:p>
    <w:p>
      <w:pPr>
        <w:pStyle w:val="TOC2"/>
        <w:tabs>
          <w:tab w:val="right" w:leader="dot" w:pos="8306"/>
        </w:tabs>
      </w:pPr>
      <w:hyperlink w:anchor="_Toc18031" w:history="1">
        <w:r>
          <w:rPr>
            <w:rFonts w:ascii="仿宋" w:eastAsia="仿宋" w:hAnsi="仿宋" w:cs="仿宋" w:hint="eastAsia"/>
            <w:lang w:eastAsia="zh-CN"/>
          </w:rPr>
          <w:t>(二)、成果推广应用方案</w:t>
        </w:r>
        <w:r>
          <w:tab/>
        </w:r>
        <w:r>
          <w:fldChar w:fldCharType="begin"/>
        </w:r>
        <w:r>
          <w:instrText xml:space="preserve"> PAGEREF _Toc18031 \h </w:instrText>
        </w:r>
        <w:r>
          <w:fldChar w:fldCharType="separate"/>
        </w:r>
        <w:r>
          <w:t>77</w:t>
        </w:r>
        <w:r>
          <w:fldChar w:fldCharType="end"/>
        </w:r>
      </w:hyperlink>
    </w:p>
    <w:p>
      <w:pPr>
        <w:pStyle w:val="TOC1"/>
        <w:tabs>
          <w:tab w:val="right" w:leader="dot" w:pos="8306"/>
        </w:tabs>
      </w:pPr>
      <w:hyperlink w:anchor="_Toc11848" w:history="1">
        <w:r>
          <w:rPr>
            <w:rFonts w:ascii="仿宋" w:eastAsia="仿宋" w:hAnsi="仿宋" w:cs="仿宋" w:hint="eastAsia"/>
            <w:lang w:eastAsia="zh-CN"/>
          </w:rPr>
          <w:t>二十、项目施工方案</w:t>
        </w:r>
        <w:r>
          <w:tab/>
        </w:r>
        <w:r>
          <w:fldChar w:fldCharType="begin"/>
        </w:r>
        <w:r>
          <w:instrText xml:space="preserve"> PAGEREF _Toc11848 \h </w:instrText>
        </w:r>
        <w:r>
          <w:fldChar w:fldCharType="separate"/>
        </w:r>
        <w:r>
          <w:t>79</w:t>
        </w:r>
        <w:r>
          <w:fldChar w:fldCharType="end"/>
        </w:r>
      </w:hyperlink>
    </w:p>
    <w:p>
      <w:pPr>
        <w:pStyle w:val="TOC2"/>
        <w:tabs>
          <w:tab w:val="right" w:leader="dot" w:pos="8306"/>
        </w:tabs>
      </w:pPr>
      <w:hyperlink w:anchor="_Toc3603" w:history="1">
        <w:r>
          <w:rPr>
            <w:rFonts w:ascii="仿宋" w:eastAsia="仿宋" w:hAnsi="仿宋" w:cs="仿宋" w:hint="eastAsia"/>
            <w:lang w:eastAsia="zh-CN"/>
          </w:rPr>
          <w:t>(一)、施工组织设计</w:t>
        </w:r>
        <w:r>
          <w:tab/>
        </w:r>
        <w:r>
          <w:fldChar w:fldCharType="begin"/>
        </w:r>
        <w:r>
          <w:instrText xml:space="preserve"> PAGEREF _Toc3603 \h </w:instrText>
        </w:r>
        <w:r>
          <w:fldChar w:fldCharType="separate"/>
        </w:r>
        <w:r>
          <w:t>79</w:t>
        </w:r>
        <w:r>
          <w:fldChar w:fldCharType="end"/>
        </w:r>
      </w:hyperlink>
    </w:p>
    <w:p>
      <w:pPr>
        <w:pStyle w:val="TOC2"/>
        <w:tabs>
          <w:tab w:val="right" w:leader="dot" w:pos="8306"/>
        </w:tabs>
      </w:pPr>
      <w:hyperlink w:anchor="_Toc6234" w:history="1">
        <w:r>
          <w:rPr>
            <w:rFonts w:ascii="仿宋" w:eastAsia="仿宋" w:hAnsi="仿宋" w:cs="仿宋" w:hint="eastAsia"/>
            <w:lang w:eastAsia="zh-CN"/>
          </w:rPr>
          <w:t>(二)、施工工艺与技术路线</w:t>
        </w:r>
        <w:r>
          <w:tab/>
        </w:r>
        <w:r>
          <w:fldChar w:fldCharType="begin"/>
        </w:r>
        <w:r>
          <w:instrText xml:space="preserve"> PAGEREF _Toc6234 \h </w:instrText>
        </w:r>
        <w:r>
          <w:fldChar w:fldCharType="separate"/>
        </w:r>
        <w:r>
          <w:t>80</w:t>
        </w:r>
        <w:r>
          <w:fldChar w:fldCharType="end"/>
        </w:r>
      </w:hyperlink>
    </w:p>
    <w:p>
      <w:pPr>
        <w:pStyle w:val="TOC2"/>
        <w:tabs>
          <w:tab w:val="right" w:leader="dot" w:pos="8306"/>
        </w:tabs>
      </w:pPr>
      <w:hyperlink w:anchor="_Toc28031" w:history="1">
        <w:r>
          <w:rPr>
            <w:rFonts w:ascii="仿宋" w:eastAsia="仿宋" w:hAnsi="仿宋" w:cs="仿宋" w:hint="eastAsia"/>
            <w:lang w:eastAsia="zh-CN"/>
          </w:rPr>
          <w:t>(三)、关键节点施工计划</w:t>
        </w:r>
        <w:r>
          <w:tab/>
        </w:r>
        <w:r>
          <w:fldChar w:fldCharType="begin"/>
        </w:r>
        <w:r>
          <w:instrText xml:space="preserve"> PAGEREF _Toc28031 \h </w:instrText>
        </w:r>
        <w:r>
          <w:fldChar w:fldCharType="separate"/>
        </w:r>
        <w:r>
          <w:t>82</w:t>
        </w:r>
        <w:r>
          <w:fldChar w:fldCharType="end"/>
        </w:r>
      </w:hyperlink>
    </w:p>
    <w:p>
      <w:pPr>
        <w:pStyle w:val="TOC2"/>
        <w:tabs>
          <w:tab w:val="right" w:leader="dot" w:pos="8306"/>
        </w:tabs>
      </w:pPr>
      <w:hyperlink w:anchor="_Toc32595" w:history="1">
        <w:r>
          <w:rPr>
            <w:rFonts w:ascii="仿宋" w:eastAsia="仿宋" w:hAnsi="仿宋" w:cs="仿宋" w:hint="eastAsia"/>
            <w:lang w:eastAsia="zh-CN"/>
          </w:rPr>
          <w:t>(四)、施工现场管理</w:t>
        </w:r>
        <w:r>
          <w:tab/>
        </w:r>
        <w:r>
          <w:fldChar w:fldCharType="begin"/>
        </w:r>
        <w:r>
          <w:instrText xml:space="preserve"> PAGEREF _Toc32595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0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75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胶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52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95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897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399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984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2197"/>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21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橡胶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橡胶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橡胶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959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在全球经济快速发展和科技日新月异的今天，市场对创新技术和环保解决方案的需求日益增长。橡胶漆项目恰好聚焦于这一趋势，提供涵盖人工智能、大数据分析和可持续能源等领域的高效、先进产品和服务。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橡胶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583"/>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橡胶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橡胶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4337"/>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13003"/>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https://d.book118.com/546030235022010050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313046"/>
    <w:rsid w:val="0F3130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030235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2024-02-01T13:25:00Z</dcterms:created>
  <dcterms:modified xsi:type="dcterms:W3CDTF">2024-02-01T13:25:31Z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EC87EB3DBF03491EB13BDC146A10AC14_11</vt:lpwstr>
  </property>
  <property fmtid="{D5CDD505-2E9C-101B-9397-08002B2CF9AE}" pid="3" name="KSOProductBuildVer">
    <vt:lpwstr>2052-12.1.0.16250</vt:lpwstr>
  </property>
</Properties>
</file>