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50" w:history="1">
        <w:r>
          <w:rPr>
            <w:rFonts w:ascii="仿宋" w:eastAsia="仿宋" w:hAnsi="仿宋" w:cs="仿宋" w:hint="eastAsia"/>
            <w:lang w:eastAsia="zh-CN"/>
          </w:rPr>
          <w:t>概论</w:t>
        </w:r>
        <w:r>
          <w:tab/>
        </w:r>
        <w:r>
          <w:fldChar w:fldCharType="begin"/>
        </w:r>
        <w:r>
          <w:instrText xml:space="preserve"> PAGEREF _Toc31250 \h </w:instrText>
        </w:r>
        <w:r>
          <w:fldChar w:fldCharType="separate"/>
        </w:r>
        <w:r>
          <w:t>3</w:t>
        </w:r>
        <w:r>
          <w:fldChar w:fldCharType="end"/>
        </w:r>
      </w:hyperlink>
    </w:p>
    <w:p>
      <w:pPr>
        <w:pStyle w:val="TOC1"/>
        <w:tabs>
          <w:tab w:val="right" w:leader="dot" w:pos="8306"/>
        </w:tabs>
      </w:pPr>
      <w:hyperlink w:anchor="_Toc14433" w:history="1">
        <w:r>
          <w:rPr>
            <w:rFonts w:ascii="仿宋" w:eastAsia="仿宋" w:hAnsi="仿宋" w:cs="仿宋" w:hint="eastAsia"/>
            <w:lang w:eastAsia="zh-CN"/>
          </w:rPr>
          <w:t>一、发展规划、产业政策和行业准入分析</w:t>
        </w:r>
        <w:r>
          <w:tab/>
        </w:r>
        <w:r>
          <w:fldChar w:fldCharType="begin"/>
        </w:r>
        <w:r>
          <w:instrText xml:space="preserve"> PAGEREF _Toc14433 \h </w:instrText>
        </w:r>
        <w:r>
          <w:fldChar w:fldCharType="separate"/>
        </w:r>
        <w:r>
          <w:t>3</w:t>
        </w:r>
        <w:r>
          <w:fldChar w:fldCharType="end"/>
        </w:r>
      </w:hyperlink>
    </w:p>
    <w:p>
      <w:pPr>
        <w:pStyle w:val="TOC2"/>
        <w:tabs>
          <w:tab w:val="right" w:leader="dot" w:pos="8306"/>
        </w:tabs>
      </w:pPr>
      <w:hyperlink w:anchor="_Toc20333" w:history="1">
        <w:r>
          <w:rPr>
            <w:rFonts w:ascii="仿宋" w:eastAsia="仿宋" w:hAnsi="仿宋" w:cs="仿宋" w:hint="eastAsia"/>
            <w:lang w:eastAsia="zh-CN"/>
          </w:rPr>
          <w:t>(一)、发展规划分析</w:t>
        </w:r>
        <w:r>
          <w:tab/>
        </w:r>
        <w:r>
          <w:fldChar w:fldCharType="begin"/>
        </w:r>
        <w:r>
          <w:instrText xml:space="preserve"> PAGEREF _Toc20333 \h </w:instrText>
        </w:r>
        <w:r>
          <w:fldChar w:fldCharType="separate"/>
        </w:r>
        <w:r>
          <w:t>3</w:t>
        </w:r>
        <w:r>
          <w:fldChar w:fldCharType="end"/>
        </w:r>
      </w:hyperlink>
    </w:p>
    <w:p>
      <w:pPr>
        <w:pStyle w:val="TOC2"/>
        <w:tabs>
          <w:tab w:val="right" w:leader="dot" w:pos="8306"/>
        </w:tabs>
      </w:pPr>
      <w:hyperlink w:anchor="_Toc2383" w:history="1">
        <w:r>
          <w:rPr>
            <w:rFonts w:ascii="仿宋" w:eastAsia="仿宋" w:hAnsi="仿宋" w:cs="仿宋" w:hint="eastAsia"/>
            <w:lang w:eastAsia="zh-CN"/>
          </w:rPr>
          <w:t>(二)、产业政策分析</w:t>
        </w:r>
        <w:r>
          <w:tab/>
        </w:r>
        <w:r>
          <w:fldChar w:fldCharType="begin"/>
        </w:r>
        <w:r>
          <w:instrText xml:space="preserve"> PAGEREF _Toc2383 \h </w:instrText>
        </w:r>
        <w:r>
          <w:fldChar w:fldCharType="separate"/>
        </w:r>
        <w:r>
          <w:t>5</w:t>
        </w:r>
        <w:r>
          <w:fldChar w:fldCharType="end"/>
        </w:r>
      </w:hyperlink>
    </w:p>
    <w:p>
      <w:pPr>
        <w:pStyle w:val="TOC2"/>
        <w:tabs>
          <w:tab w:val="right" w:leader="dot" w:pos="8306"/>
        </w:tabs>
      </w:pPr>
      <w:hyperlink w:anchor="_Toc16325" w:history="1">
        <w:r>
          <w:rPr>
            <w:rFonts w:ascii="仿宋" w:eastAsia="仿宋" w:hAnsi="仿宋" w:cs="仿宋" w:hint="eastAsia"/>
            <w:lang w:eastAsia="zh-CN"/>
          </w:rPr>
          <w:t>(三)、行业准入分析</w:t>
        </w:r>
        <w:r>
          <w:tab/>
        </w:r>
        <w:r>
          <w:fldChar w:fldCharType="begin"/>
        </w:r>
        <w:r>
          <w:instrText xml:space="preserve"> PAGEREF _Toc16325 \h </w:instrText>
        </w:r>
        <w:r>
          <w:fldChar w:fldCharType="separate"/>
        </w:r>
        <w:r>
          <w:t>6</w:t>
        </w:r>
        <w:r>
          <w:fldChar w:fldCharType="end"/>
        </w:r>
      </w:hyperlink>
    </w:p>
    <w:p>
      <w:pPr>
        <w:pStyle w:val="TOC1"/>
        <w:tabs>
          <w:tab w:val="right" w:leader="dot" w:pos="8306"/>
        </w:tabs>
      </w:pPr>
      <w:hyperlink w:anchor="_Toc3199" w:history="1">
        <w:r>
          <w:rPr>
            <w:rFonts w:ascii="仿宋" w:eastAsia="仿宋" w:hAnsi="仿宋" w:cs="仿宋" w:hint="eastAsia"/>
            <w:lang w:eastAsia="zh-CN"/>
          </w:rPr>
          <w:t>二、项目选址研究</w:t>
        </w:r>
        <w:r>
          <w:tab/>
        </w:r>
        <w:r>
          <w:fldChar w:fldCharType="begin"/>
        </w:r>
        <w:r>
          <w:instrText xml:space="preserve"> PAGEREF _Toc3199 \h </w:instrText>
        </w:r>
        <w:r>
          <w:fldChar w:fldCharType="separate"/>
        </w:r>
        <w:r>
          <w:t>7</w:t>
        </w:r>
        <w:r>
          <w:fldChar w:fldCharType="end"/>
        </w:r>
      </w:hyperlink>
    </w:p>
    <w:p>
      <w:pPr>
        <w:pStyle w:val="TOC2"/>
        <w:tabs>
          <w:tab w:val="right" w:leader="dot" w:pos="8306"/>
        </w:tabs>
      </w:pPr>
      <w:hyperlink w:anchor="_Toc16560" w:history="1">
        <w:r>
          <w:rPr>
            <w:rFonts w:ascii="仿宋" w:eastAsia="仿宋" w:hAnsi="仿宋" w:cs="仿宋" w:hint="eastAsia"/>
            <w:lang w:eastAsia="zh-CN"/>
          </w:rPr>
          <w:t>(一)、项目选址原则</w:t>
        </w:r>
        <w:r>
          <w:tab/>
        </w:r>
        <w:r>
          <w:fldChar w:fldCharType="begin"/>
        </w:r>
        <w:r>
          <w:instrText xml:space="preserve"> PAGEREF _Toc16560 \h </w:instrText>
        </w:r>
        <w:r>
          <w:fldChar w:fldCharType="separate"/>
        </w:r>
        <w:r>
          <w:t>7</w:t>
        </w:r>
        <w:r>
          <w:fldChar w:fldCharType="end"/>
        </w:r>
      </w:hyperlink>
    </w:p>
    <w:p>
      <w:pPr>
        <w:pStyle w:val="TOC2"/>
        <w:tabs>
          <w:tab w:val="right" w:leader="dot" w:pos="8306"/>
        </w:tabs>
      </w:pPr>
      <w:hyperlink w:anchor="_Toc21744" w:history="1">
        <w:r>
          <w:rPr>
            <w:rFonts w:ascii="仿宋" w:eastAsia="仿宋" w:hAnsi="仿宋" w:cs="仿宋" w:hint="eastAsia"/>
            <w:lang w:eastAsia="zh-CN"/>
          </w:rPr>
          <w:t>(二)、项目选址</w:t>
        </w:r>
        <w:r>
          <w:tab/>
        </w:r>
        <w:r>
          <w:fldChar w:fldCharType="begin"/>
        </w:r>
        <w:r>
          <w:instrText xml:space="preserve"> PAGEREF _Toc21744 \h </w:instrText>
        </w:r>
        <w:r>
          <w:fldChar w:fldCharType="separate"/>
        </w:r>
        <w:r>
          <w:t>11</w:t>
        </w:r>
        <w:r>
          <w:fldChar w:fldCharType="end"/>
        </w:r>
      </w:hyperlink>
    </w:p>
    <w:p>
      <w:pPr>
        <w:pStyle w:val="TOC2"/>
        <w:tabs>
          <w:tab w:val="right" w:leader="dot" w:pos="8306"/>
        </w:tabs>
      </w:pPr>
      <w:hyperlink w:anchor="_Toc17896" w:history="1">
        <w:r>
          <w:rPr>
            <w:rFonts w:ascii="仿宋" w:eastAsia="仿宋" w:hAnsi="仿宋" w:cs="仿宋" w:hint="eastAsia"/>
            <w:lang w:eastAsia="zh-CN"/>
          </w:rPr>
          <w:t>(三)、建设条件分析</w:t>
        </w:r>
        <w:r>
          <w:tab/>
        </w:r>
        <w:r>
          <w:fldChar w:fldCharType="begin"/>
        </w:r>
        <w:r>
          <w:instrText xml:space="preserve"> PAGEREF _Toc17896 \h </w:instrText>
        </w:r>
        <w:r>
          <w:fldChar w:fldCharType="separate"/>
        </w:r>
        <w:r>
          <w:t>13</w:t>
        </w:r>
        <w:r>
          <w:fldChar w:fldCharType="end"/>
        </w:r>
      </w:hyperlink>
    </w:p>
    <w:p>
      <w:pPr>
        <w:pStyle w:val="TOC2"/>
        <w:tabs>
          <w:tab w:val="right" w:leader="dot" w:pos="8306"/>
        </w:tabs>
      </w:pPr>
      <w:hyperlink w:anchor="_Toc26950" w:history="1">
        <w:r>
          <w:rPr>
            <w:rFonts w:ascii="仿宋" w:eastAsia="仿宋" w:hAnsi="仿宋" w:cs="仿宋" w:hint="eastAsia"/>
            <w:lang w:eastAsia="zh-CN"/>
          </w:rPr>
          <w:t>(四)、用地控制指标</w:t>
        </w:r>
        <w:r>
          <w:tab/>
        </w:r>
        <w:r>
          <w:fldChar w:fldCharType="begin"/>
        </w:r>
        <w:r>
          <w:instrText xml:space="preserve"> PAGEREF _Toc26950 \h </w:instrText>
        </w:r>
        <w:r>
          <w:fldChar w:fldCharType="separate"/>
        </w:r>
        <w:r>
          <w:t>14</w:t>
        </w:r>
        <w:r>
          <w:fldChar w:fldCharType="end"/>
        </w:r>
      </w:hyperlink>
    </w:p>
    <w:p>
      <w:pPr>
        <w:pStyle w:val="TOC2"/>
        <w:tabs>
          <w:tab w:val="right" w:leader="dot" w:pos="8306"/>
        </w:tabs>
      </w:pPr>
      <w:hyperlink w:anchor="_Toc24078" w:history="1">
        <w:r>
          <w:rPr>
            <w:rFonts w:ascii="仿宋" w:eastAsia="仿宋" w:hAnsi="仿宋" w:cs="仿宋" w:hint="eastAsia"/>
            <w:lang w:eastAsia="zh-CN"/>
          </w:rPr>
          <w:t>(五)、地总体要求</w:t>
        </w:r>
        <w:r>
          <w:tab/>
        </w:r>
        <w:r>
          <w:fldChar w:fldCharType="begin"/>
        </w:r>
        <w:r>
          <w:instrText xml:space="preserve"> PAGEREF _Toc24078 \h </w:instrText>
        </w:r>
        <w:r>
          <w:fldChar w:fldCharType="separate"/>
        </w:r>
        <w:r>
          <w:t>15</w:t>
        </w:r>
        <w:r>
          <w:fldChar w:fldCharType="end"/>
        </w:r>
      </w:hyperlink>
    </w:p>
    <w:p>
      <w:pPr>
        <w:pStyle w:val="TOC2"/>
        <w:tabs>
          <w:tab w:val="right" w:leader="dot" w:pos="8306"/>
        </w:tabs>
      </w:pPr>
      <w:hyperlink w:anchor="_Toc24064" w:history="1">
        <w:r>
          <w:rPr>
            <w:rFonts w:ascii="仿宋" w:eastAsia="仿宋" w:hAnsi="仿宋" w:cs="仿宋" w:hint="eastAsia"/>
            <w:lang w:eastAsia="zh-CN"/>
          </w:rPr>
          <w:t>(六)、节约用地措施</w:t>
        </w:r>
        <w:r>
          <w:tab/>
        </w:r>
        <w:r>
          <w:fldChar w:fldCharType="begin"/>
        </w:r>
        <w:r>
          <w:instrText xml:space="preserve"> PAGEREF _Toc24064 \h </w:instrText>
        </w:r>
        <w:r>
          <w:fldChar w:fldCharType="separate"/>
        </w:r>
        <w:r>
          <w:t>17</w:t>
        </w:r>
        <w:r>
          <w:fldChar w:fldCharType="end"/>
        </w:r>
      </w:hyperlink>
    </w:p>
    <w:p>
      <w:pPr>
        <w:pStyle w:val="TOC2"/>
        <w:tabs>
          <w:tab w:val="right" w:leader="dot" w:pos="8306"/>
        </w:tabs>
      </w:pPr>
      <w:hyperlink w:anchor="_Toc4732" w:history="1">
        <w:r>
          <w:rPr>
            <w:rFonts w:ascii="仿宋" w:eastAsia="仿宋" w:hAnsi="仿宋" w:cs="仿宋" w:hint="eastAsia"/>
            <w:lang w:eastAsia="zh-CN"/>
          </w:rPr>
          <w:t>(七)、选址综合评价</w:t>
        </w:r>
        <w:r>
          <w:tab/>
        </w:r>
        <w:r>
          <w:fldChar w:fldCharType="begin"/>
        </w:r>
        <w:r>
          <w:instrText xml:space="preserve"> PAGEREF _Toc4732 \h </w:instrText>
        </w:r>
        <w:r>
          <w:fldChar w:fldCharType="separate"/>
        </w:r>
        <w:r>
          <w:t>18</w:t>
        </w:r>
        <w:r>
          <w:fldChar w:fldCharType="end"/>
        </w:r>
      </w:hyperlink>
    </w:p>
    <w:p>
      <w:pPr>
        <w:pStyle w:val="TOC1"/>
        <w:tabs>
          <w:tab w:val="right" w:leader="dot" w:pos="8306"/>
        </w:tabs>
      </w:pPr>
      <w:hyperlink w:anchor="_Toc10881" w:history="1">
        <w:r>
          <w:rPr>
            <w:rFonts w:ascii="仿宋" w:eastAsia="仿宋" w:hAnsi="仿宋" w:cs="仿宋" w:hint="eastAsia"/>
            <w:lang w:eastAsia="zh-CN"/>
          </w:rPr>
          <w:t>三、背景、必要性分析</w:t>
        </w:r>
        <w:r>
          <w:tab/>
        </w:r>
        <w:r>
          <w:fldChar w:fldCharType="begin"/>
        </w:r>
        <w:r>
          <w:instrText xml:space="preserve"> PAGEREF _Toc10881 \h </w:instrText>
        </w:r>
        <w:r>
          <w:fldChar w:fldCharType="separate"/>
        </w:r>
        <w:r>
          <w:t>19</w:t>
        </w:r>
        <w:r>
          <w:fldChar w:fldCharType="end"/>
        </w:r>
      </w:hyperlink>
    </w:p>
    <w:p>
      <w:pPr>
        <w:pStyle w:val="TOC2"/>
        <w:tabs>
          <w:tab w:val="right" w:leader="dot" w:pos="8306"/>
        </w:tabs>
      </w:pPr>
      <w:hyperlink w:anchor="_Toc2738" w:history="1">
        <w:r>
          <w:rPr>
            <w:rFonts w:ascii="仿宋" w:eastAsia="仿宋" w:hAnsi="仿宋" w:cs="仿宋" w:hint="eastAsia"/>
            <w:lang w:eastAsia="zh-CN"/>
          </w:rPr>
          <w:t>(一)、项目建设背景</w:t>
        </w:r>
        <w:r>
          <w:tab/>
        </w:r>
        <w:r>
          <w:fldChar w:fldCharType="begin"/>
        </w:r>
        <w:r>
          <w:instrText xml:space="preserve"> PAGEREF _Toc2738 \h </w:instrText>
        </w:r>
        <w:r>
          <w:fldChar w:fldCharType="separate"/>
        </w:r>
        <w:r>
          <w:t>19</w:t>
        </w:r>
        <w:r>
          <w:fldChar w:fldCharType="end"/>
        </w:r>
      </w:hyperlink>
    </w:p>
    <w:p>
      <w:pPr>
        <w:pStyle w:val="TOC2"/>
        <w:tabs>
          <w:tab w:val="right" w:leader="dot" w:pos="8306"/>
        </w:tabs>
      </w:pPr>
      <w:hyperlink w:anchor="_Toc22349" w:history="1">
        <w:r>
          <w:rPr>
            <w:rFonts w:ascii="仿宋" w:eastAsia="仿宋" w:hAnsi="仿宋" w:cs="仿宋" w:hint="eastAsia"/>
            <w:lang w:eastAsia="zh-CN"/>
          </w:rPr>
          <w:t>(二)、必要性分析</w:t>
        </w:r>
        <w:r>
          <w:tab/>
        </w:r>
        <w:r>
          <w:fldChar w:fldCharType="begin"/>
        </w:r>
        <w:r>
          <w:instrText xml:space="preserve"> PAGEREF _Toc22349 \h </w:instrText>
        </w:r>
        <w:r>
          <w:fldChar w:fldCharType="separate"/>
        </w:r>
        <w:r>
          <w:t>20</w:t>
        </w:r>
        <w:r>
          <w:fldChar w:fldCharType="end"/>
        </w:r>
      </w:hyperlink>
    </w:p>
    <w:p>
      <w:pPr>
        <w:pStyle w:val="TOC2"/>
        <w:tabs>
          <w:tab w:val="right" w:leader="dot" w:pos="8306"/>
        </w:tabs>
      </w:pPr>
      <w:hyperlink w:anchor="_Toc14371" w:history="1">
        <w:r>
          <w:rPr>
            <w:rFonts w:ascii="仿宋" w:eastAsia="仿宋" w:hAnsi="仿宋" w:cs="仿宋" w:hint="eastAsia"/>
            <w:lang w:eastAsia="zh-CN"/>
          </w:rPr>
          <w:t>(三)、项目建设有利条件</w:t>
        </w:r>
        <w:r>
          <w:tab/>
        </w:r>
        <w:r>
          <w:fldChar w:fldCharType="begin"/>
        </w:r>
        <w:r>
          <w:instrText xml:space="preserve"> PAGEREF _Toc14371 \h </w:instrText>
        </w:r>
        <w:r>
          <w:fldChar w:fldCharType="separate"/>
        </w:r>
        <w:r>
          <w:t>22</w:t>
        </w:r>
        <w:r>
          <w:fldChar w:fldCharType="end"/>
        </w:r>
      </w:hyperlink>
    </w:p>
    <w:p>
      <w:pPr>
        <w:pStyle w:val="TOC1"/>
        <w:tabs>
          <w:tab w:val="right" w:leader="dot" w:pos="8306"/>
        </w:tabs>
      </w:pPr>
      <w:hyperlink w:anchor="_Toc22301" w:history="1">
        <w:r>
          <w:rPr>
            <w:rFonts w:ascii="仿宋" w:eastAsia="仿宋" w:hAnsi="仿宋" w:cs="仿宋" w:hint="eastAsia"/>
            <w:lang w:eastAsia="zh-CN"/>
          </w:rPr>
          <w:t>四、生铁项目概论</w:t>
        </w:r>
        <w:r>
          <w:tab/>
        </w:r>
        <w:r>
          <w:fldChar w:fldCharType="begin"/>
        </w:r>
        <w:r>
          <w:instrText xml:space="preserve"> PAGEREF _Toc22301 \h </w:instrText>
        </w:r>
        <w:r>
          <w:fldChar w:fldCharType="separate"/>
        </w:r>
        <w:r>
          <w:t>23</w:t>
        </w:r>
        <w:r>
          <w:fldChar w:fldCharType="end"/>
        </w:r>
      </w:hyperlink>
    </w:p>
    <w:p>
      <w:pPr>
        <w:pStyle w:val="TOC2"/>
        <w:tabs>
          <w:tab w:val="right" w:leader="dot" w:pos="8306"/>
        </w:tabs>
      </w:pPr>
      <w:hyperlink w:anchor="_Toc13674" w:history="1">
        <w:r>
          <w:rPr>
            <w:rFonts w:ascii="仿宋" w:eastAsia="仿宋" w:hAnsi="仿宋" w:cs="仿宋" w:hint="eastAsia"/>
            <w:lang w:eastAsia="zh-CN"/>
          </w:rPr>
          <w:t>(一)、项目申报单位概况</w:t>
        </w:r>
        <w:r>
          <w:tab/>
        </w:r>
        <w:r>
          <w:fldChar w:fldCharType="begin"/>
        </w:r>
        <w:r>
          <w:instrText xml:space="preserve"> PAGEREF _Toc13674 \h </w:instrText>
        </w:r>
        <w:r>
          <w:fldChar w:fldCharType="separate"/>
        </w:r>
        <w:r>
          <w:t>23</w:t>
        </w:r>
        <w:r>
          <w:fldChar w:fldCharType="end"/>
        </w:r>
      </w:hyperlink>
    </w:p>
    <w:p>
      <w:pPr>
        <w:pStyle w:val="TOC2"/>
        <w:tabs>
          <w:tab w:val="right" w:leader="dot" w:pos="8306"/>
        </w:tabs>
      </w:pPr>
      <w:hyperlink w:anchor="_Toc10690" w:history="1">
        <w:r>
          <w:rPr>
            <w:rFonts w:ascii="仿宋" w:eastAsia="仿宋" w:hAnsi="仿宋" w:cs="仿宋" w:hint="eastAsia"/>
            <w:lang w:eastAsia="zh-CN"/>
          </w:rPr>
          <w:t>(二)、项目概况</w:t>
        </w:r>
        <w:r>
          <w:tab/>
        </w:r>
        <w:r>
          <w:fldChar w:fldCharType="begin"/>
        </w:r>
        <w:r>
          <w:instrText xml:space="preserve"> PAGEREF _Toc10690 \h </w:instrText>
        </w:r>
        <w:r>
          <w:fldChar w:fldCharType="separate"/>
        </w:r>
        <w:r>
          <w:t>24</w:t>
        </w:r>
        <w:r>
          <w:fldChar w:fldCharType="end"/>
        </w:r>
      </w:hyperlink>
    </w:p>
    <w:p>
      <w:pPr>
        <w:pStyle w:val="TOC1"/>
        <w:tabs>
          <w:tab w:val="right" w:leader="dot" w:pos="8306"/>
        </w:tabs>
      </w:pPr>
      <w:hyperlink w:anchor="_Toc7219" w:history="1">
        <w:r>
          <w:rPr>
            <w:rFonts w:ascii="仿宋" w:eastAsia="仿宋" w:hAnsi="仿宋" w:cs="仿宋" w:hint="eastAsia"/>
            <w:lang w:eastAsia="zh-CN"/>
          </w:rPr>
          <w:t>五、经济影响分析</w:t>
        </w:r>
        <w:r>
          <w:tab/>
        </w:r>
        <w:r>
          <w:fldChar w:fldCharType="begin"/>
        </w:r>
        <w:r>
          <w:instrText xml:space="preserve"> PAGEREF _Toc7219 \h </w:instrText>
        </w:r>
        <w:r>
          <w:fldChar w:fldCharType="separate"/>
        </w:r>
        <w:r>
          <w:t>27</w:t>
        </w:r>
        <w:r>
          <w:fldChar w:fldCharType="end"/>
        </w:r>
      </w:hyperlink>
    </w:p>
    <w:p>
      <w:pPr>
        <w:pStyle w:val="TOC2"/>
        <w:tabs>
          <w:tab w:val="right" w:leader="dot" w:pos="8306"/>
        </w:tabs>
      </w:pPr>
      <w:hyperlink w:anchor="_Toc7913" w:history="1">
        <w:r>
          <w:rPr>
            <w:rFonts w:ascii="仿宋" w:eastAsia="仿宋" w:hAnsi="仿宋" w:cs="仿宋" w:hint="eastAsia"/>
            <w:lang w:eastAsia="zh-CN"/>
          </w:rPr>
          <w:t>(一)、经济费用效益或费用效果分析</w:t>
        </w:r>
        <w:r>
          <w:tab/>
        </w:r>
        <w:r>
          <w:fldChar w:fldCharType="begin"/>
        </w:r>
        <w:r>
          <w:instrText xml:space="preserve"> PAGEREF _Toc7913 \h </w:instrText>
        </w:r>
        <w:r>
          <w:fldChar w:fldCharType="separate"/>
        </w:r>
        <w:r>
          <w:t>27</w:t>
        </w:r>
        <w:r>
          <w:fldChar w:fldCharType="end"/>
        </w:r>
      </w:hyperlink>
    </w:p>
    <w:p>
      <w:pPr>
        <w:pStyle w:val="TOC2"/>
        <w:tabs>
          <w:tab w:val="right" w:leader="dot" w:pos="8306"/>
        </w:tabs>
      </w:pPr>
      <w:hyperlink w:anchor="_Toc28505" w:history="1">
        <w:r>
          <w:rPr>
            <w:rFonts w:ascii="仿宋" w:eastAsia="仿宋" w:hAnsi="仿宋" w:cs="仿宋" w:hint="eastAsia"/>
            <w:lang w:eastAsia="zh-CN"/>
          </w:rPr>
          <w:t>(二)、行业影响分析</w:t>
        </w:r>
        <w:r>
          <w:tab/>
        </w:r>
        <w:r>
          <w:fldChar w:fldCharType="begin"/>
        </w:r>
        <w:r>
          <w:instrText xml:space="preserve"> PAGEREF _Toc28505 \h </w:instrText>
        </w:r>
        <w:r>
          <w:fldChar w:fldCharType="separate"/>
        </w:r>
        <w:r>
          <w:t>29</w:t>
        </w:r>
        <w:r>
          <w:fldChar w:fldCharType="end"/>
        </w:r>
      </w:hyperlink>
    </w:p>
    <w:p>
      <w:pPr>
        <w:pStyle w:val="TOC2"/>
        <w:tabs>
          <w:tab w:val="right" w:leader="dot" w:pos="8306"/>
        </w:tabs>
      </w:pPr>
      <w:hyperlink w:anchor="_Toc67" w:history="1">
        <w:r>
          <w:rPr>
            <w:rFonts w:ascii="仿宋" w:eastAsia="仿宋" w:hAnsi="仿宋" w:cs="仿宋" w:hint="eastAsia"/>
            <w:lang w:eastAsia="zh-CN"/>
          </w:rPr>
          <w:t>(三)、区域经济影响分析</w:t>
        </w:r>
        <w:r>
          <w:tab/>
        </w:r>
        <w:r>
          <w:fldChar w:fldCharType="begin"/>
        </w:r>
        <w:r>
          <w:instrText xml:space="preserve"> PAGEREF _Toc67 \h </w:instrText>
        </w:r>
        <w:r>
          <w:fldChar w:fldCharType="separate"/>
        </w:r>
        <w:r>
          <w:t>31</w:t>
        </w:r>
        <w:r>
          <w:fldChar w:fldCharType="end"/>
        </w:r>
      </w:hyperlink>
    </w:p>
    <w:p>
      <w:pPr>
        <w:pStyle w:val="TOC2"/>
        <w:tabs>
          <w:tab w:val="right" w:leader="dot" w:pos="8306"/>
        </w:tabs>
      </w:pPr>
      <w:hyperlink w:anchor="_Toc25353" w:history="1">
        <w:r>
          <w:rPr>
            <w:rFonts w:ascii="仿宋" w:eastAsia="仿宋" w:hAnsi="仿宋" w:cs="仿宋" w:hint="eastAsia"/>
            <w:lang w:eastAsia="zh-CN"/>
          </w:rPr>
          <w:t>(四)、宏观经济影响分析</w:t>
        </w:r>
        <w:r>
          <w:tab/>
        </w:r>
        <w:r>
          <w:fldChar w:fldCharType="begin"/>
        </w:r>
        <w:r>
          <w:instrText xml:space="preserve"> PAGEREF _Toc25353 \h </w:instrText>
        </w:r>
        <w:r>
          <w:fldChar w:fldCharType="separate"/>
        </w:r>
        <w:r>
          <w:t>32</w:t>
        </w:r>
        <w:r>
          <w:fldChar w:fldCharType="end"/>
        </w:r>
      </w:hyperlink>
    </w:p>
    <w:p>
      <w:pPr>
        <w:pStyle w:val="TOC1"/>
        <w:tabs>
          <w:tab w:val="right" w:leader="dot" w:pos="8306"/>
        </w:tabs>
      </w:pPr>
      <w:hyperlink w:anchor="_Toc26010" w:history="1">
        <w:r>
          <w:rPr>
            <w:rFonts w:ascii="仿宋" w:eastAsia="仿宋" w:hAnsi="仿宋" w:cs="仿宋" w:hint="eastAsia"/>
            <w:lang w:eastAsia="zh-CN"/>
          </w:rPr>
          <w:t>六、项目监理与质量保证</w:t>
        </w:r>
        <w:r>
          <w:tab/>
        </w:r>
        <w:r>
          <w:fldChar w:fldCharType="begin"/>
        </w:r>
        <w:r>
          <w:instrText xml:space="preserve"> PAGEREF _Toc26010 \h </w:instrText>
        </w:r>
        <w:r>
          <w:fldChar w:fldCharType="separate"/>
        </w:r>
        <w:r>
          <w:t>33</w:t>
        </w:r>
        <w:r>
          <w:fldChar w:fldCharType="end"/>
        </w:r>
      </w:hyperlink>
    </w:p>
    <w:p>
      <w:pPr>
        <w:pStyle w:val="TOC2"/>
        <w:tabs>
          <w:tab w:val="right" w:leader="dot" w:pos="8306"/>
        </w:tabs>
      </w:pPr>
      <w:hyperlink w:anchor="_Toc23276" w:history="1">
        <w:r>
          <w:rPr>
            <w:rFonts w:ascii="仿宋" w:eastAsia="仿宋" w:hAnsi="仿宋" w:cs="仿宋" w:hint="eastAsia"/>
            <w:lang w:eastAsia="zh-CN"/>
          </w:rPr>
          <w:t>(一)、监理体系构建</w:t>
        </w:r>
        <w:r>
          <w:tab/>
        </w:r>
        <w:r>
          <w:fldChar w:fldCharType="begin"/>
        </w:r>
        <w:r>
          <w:instrText xml:space="preserve"> PAGEREF _Toc23276 \h </w:instrText>
        </w:r>
        <w:r>
          <w:fldChar w:fldCharType="separate"/>
        </w:r>
        <w:r>
          <w:t>33</w:t>
        </w:r>
        <w:r>
          <w:fldChar w:fldCharType="end"/>
        </w:r>
      </w:hyperlink>
    </w:p>
    <w:p>
      <w:pPr>
        <w:pStyle w:val="TOC2"/>
        <w:tabs>
          <w:tab w:val="right" w:leader="dot" w:pos="8306"/>
        </w:tabs>
      </w:pPr>
      <w:hyperlink w:anchor="_Toc19160" w:history="1">
        <w:r>
          <w:rPr>
            <w:rFonts w:ascii="仿宋" w:eastAsia="仿宋" w:hAnsi="仿宋" w:cs="仿宋" w:hint="eastAsia"/>
            <w:lang w:eastAsia="zh-CN"/>
          </w:rPr>
          <w:t>(二)、质量保证体系实施</w:t>
        </w:r>
        <w:r>
          <w:tab/>
        </w:r>
        <w:r>
          <w:fldChar w:fldCharType="begin"/>
        </w:r>
        <w:r>
          <w:instrText xml:space="preserve"> PAGEREF _Toc19160 \h </w:instrText>
        </w:r>
        <w:r>
          <w:fldChar w:fldCharType="separate"/>
        </w:r>
        <w:r>
          <w:t>34</w:t>
        </w:r>
        <w:r>
          <w:fldChar w:fldCharType="end"/>
        </w:r>
      </w:hyperlink>
    </w:p>
    <w:p>
      <w:pPr>
        <w:pStyle w:val="TOC2"/>
        <w:tabs>
          <w:tab w:val="right" w:leader="dot" w:pos="8306"/>
        </w:tabs>
      </w:pPr>
      <w:hyperlink w:anchor="_Toc30368" w:history="1">
        <w:r>
          <w:rPr>
            <w:rFonts w:ascii="仿宋" w:eastAsia="仿宋" w:hAnsi="仿宋" w:cs="仿宋" w:hint="eastAsia"/>
            <w:lang w:eastAsia="zh-CN"/>
          </w:rPr>
          <w:t>(三)、监理与质量控制流程</w:t>
        </w:r>
        <w:r>
          <w:tab/>
        </w:r>
        <w:r>
          <w:fldChar w:fldCharType="begin"/>
        </w:r>
        <w:r>
          <w:instrText xml:space="preserve"> PAGEREF _Toc30368 \h </w:instrText>
        </w:r>
        <w:r>
          <w:fldChar w:fldCharType="separate"/>
        </w:r>
        <w:r>
          <w:t>35</w:t>
        </w:r>
        <w:r>
          <w:fldChar w:fldCharType="end"/>
        </w:r>
      </w:hyperlink>
    </w:p>
    <w:p>
      <w:pPr>
        <w:pStyle w:val="TOC1"/>
        <w:tabs>
          <w:tab w:val="right" w:leader="dot" w:pos="8306"/>
        </w:tabs>
      </w:pPr>
      <w:hyperlink w:anchor="_Toc32530" w:history="1">
        <w:r>
          <w:rPr>
            <w:rFonts w:ascii="仿宋" w:eastAsia="仿宋" w:hAnsi="仿宋" w:cs="仿宋" w:hint="eastAsia"/>
            <w:lang w:eastAsia="zh-CN"/>
          </w:rPr>
          <w:t>七、经济效益与社会效益优化</w:t>
        </w:r>
        <w:r>
          <w:tab/>
        </w:r>
        <w:r>
          <w:fldChar w:fldCharType="begin"/>
        </w:r>
        <w:r>
          <w:instrText xml:space="preserve"> PAGEREF _Toc32530 \h </w:instrText>
        </w:r>
        <w:r>
          <w:fldChar w:fldCharType="separate"/>
        </w:r>
        <w:r>
          <w:t>35</w:t>
        </w:r>
        <w:r>
          <w:fldChar w:fldCharType="end"/>
        </w:r>
      </w:hyperlink>
    </w:p>
    <w:p>
      <w:pPr>
        <w:pStyle w:val="TOC2"/>
        <w:tabs>
          <w:tab w:val="right" w:leader="dot" w:pos="8306"/>
        </w:tabs>
      </w:pPr>
      <w:hyperlink w:anchor="_Toc1807" w:history="1">
        <w:r>
          <w:rPr>
            <w:rFonts w:ascii="仿宋" w:eastAsia="仿宋" w:hAnsi="仿宋" w:cs="仿宋" w:hint="eastAsia"/>
            <w:lang w:eastAsia="zh-CN"/>
          </w:rPr>
          <w:t>(一)、经济效益提升策略</w:t>
        </w:r>
        <w:r>
          <w:tab/>
        </w:r>
        <w:r>
          <w:fldChar w:fldCharType="begin"/>
        </w:r>
        <w:r>
          <w:instrText xml:space="preserve"> PAGEREF _Toc1807 \h </w:instrText>
        </w:r>
        <w:r>
          <w:fldChar w:fldCharType="separate"/>
        </w:r>
        <w:r>
          <w:t>35</w:t>
        </w:r>
        <w:r>
          <w:fldChar w:fldCharType="end"/>
        </w:r>
      </w:hyperlink>
    </w:p>
    <w:p>
      <w:pPr>
        <w:pStyle w:val="TOC2"/>
        <w:tabs>
          <w:tab w:val="right" w:leader="dot" w:pos="8306"/>
        </w:tabs>
      </w:pPr>
      <w:hyperlink w:anchor="_Toc32014" w:history="1">
        <w:r>
          <w:rPr>
            <w:rFonts w:ascii="仿宋" w:eastAsia="仿宋" w:hAnsi="仿宋" w:cs="仿宋" w:hint="eastAsia"/>
            <w:lang w:eastAsia="zh-CN"/>
          </w:rPr>
          <w:t>(二)、社会效益增强方案</w:t>
        </w:r>
        <w:r>
          <w:tab/>
        </w:r>
        <w:r>
          <w:fldChar w:fldCharType="begin"/>
        </w:r>
        <w:r>
          <w:instrText xml:space="preserve"> PAGEREF _Toc32014 \h </w:instrText>
        </w:r>
        <w:r>
          <w:fldChar w:fldCharType="separate"/>
        </w:r>
        <w:r>
          <w:t>36</w:t>
        </w:r>
        <w:r>
          <w:fldChar w:fldCharType="end"/>
        </w:r>
      </w:hyperlink>
    </w:p>
    <w:p>
      <w:pPr>
        <w:pStyle w:val="TOC1"/>
        <w:tabs>
          <w:tab w:val="right" w:leader="dot" w:pos="8306"/>
        </w:tabs>
      </w:pPr>
      <w:hyperlink w:anchor="_Toc23394" w:history="1">
        <w:r>
          <w:rPr>
            <w:rFonts w:ascii="仿宋" w:eastAsia="仿宋" w:hAnsi="仿宋" w:cs="仿宋" w:hint="eastAsia"/>
            <w:lang w:eastAsia="zh-CN"/>
          </w:rPr>
          <w:t>八、资金管理与财务规划</w:t>
        </w:r>
        <w:r>
          <w:tab/>
        </w:r>
        <w:r>
          <w:fldChar w:fldCharType="begin"/>
        </w:r>
        <w:r>
          <w:instrText xml:space="preserve"> PAGEREF _Toc23394 \h </w:instrText>
        </w:r>
        <w:r>
          <w:fldChar w:fldCharType="separate"/>
        </w:r>
        <w:r>
          <w:t>37</w:t>
        </w:r>
        <w:r>
          <w:fldChar w:fldCharType="end"/>
        </w:r>
      </w:hyperlink>
    </w:p>
    <w:p>
      <w:pPr>
        <w:pStyle w:val="TOC2"/>
        <w:tabs>
          <w:tab w:val="right" w:leader="dot" w:pos="8306"/>
        </w:tabs>
      </w:pPr>
      <w:hyperlink w:anchor="_Toc226" w:history="1">
        <w:r>
          <w:rPr>
            <w:rFonts w:ascii="仿宋" w:eastAsia="仿宋" w:hAnsi="仿宋" w:cs="仿宋" w:hint="eastAsia"/>
            <w:lang w:eastAsia="zh-CN"/>
          </w:rPr>
          <w:t>(一)、项目资金来源与筹措</w:t>
        </w:r>
        <w:r>
          <w:tab/>
        </w:r>
        <w:r>
          <w:fldChar w:fldCharType="begin"/>
        </w:r>
        <w:r>
          <w:instrText xml:space="preserve"> PAGEREF _Toc226 \h </w:instrText>
        </w:r>
        <w:r>
          <w:fldChar w:fldCharType="separate"/>
        </w:r>
        <w:r>
          <w:t>37</w:t>
        </w:r>
        <w:r>
          <w:fldChar w:fldCharType="end"/>
        </w:r>
      </w:hyperlink>
    </w:p>
    <w:p>
      <w:pPr>
        <w:pStyle w:val="TOC2"/>
        <w:tabs>
          <w:tab w:val="right" w:leader="dot" w:pos="8306"/>
        </w:tabs>
      </w:pPr>
      <w:hyperlink w:anchor="_Toc2720" w:history="1">
        <w:r>
          <w:rPr>
            <w:rFonts w:ascii="仿宋" w:eastAsia="仿宋" w:hAnsi="仿宋" w:cs="仿宋" w:hint="eastAsia"/>
            <w:lang w:eastAsia="zh-CN"/>
          </w:rPr>
          <w:t>(二)、资金使用与监管</w:t>
        </w:r>
        <w:r>
          <w:tab/>
        </w:r>
        <w:r>
          <w:fldChar w:fldCharType="begin"/>
        </w:r>
        <w:r>
          <w:instrText xml:space="preserve"> PAGEREF _Toc2720 \h </w:instrText>
        </w:r>
        <w:r>
          <w:fldChar w:fldCharType="separate"/>
        </w:r>
        <w:r>
          <w:t>39</w:t>
        </w:r>
        <w:r>
          <w:fldChar w:fldCharType="end"/>
        </w:r>
      </w:hyperlink>
    </w:p>
    <w:p>
      <w:pPr>
        <w:pStyle w:val="TOC2"/>
        <w:tabs>
          <w:tab w:val="right" w:leader="dot" w:pos="8306"/>
        </w:tabs>
      </w:pPr>
      <w:hyperlink w:anchor="_Toc2970" w:history="1">
        <w:r>
          <w:rPr>
            <w:rFonts w:ascii="仿宋" w:eastAsia="仿宋" w:hAnsi="仿宋" w:cs="仿宋" w:hint="eastAsia"/>
            <w:lang w:eastAsia="zh-CN"/>
          </w:rPr>
          <w:t>(三)、财务规划与预测</w:t>
        </w:r>
        <w:r>
          <w:tab/>
        </w:r>
        <w:r>
          <w:fldChar w:fldCharType="begin"/>
        </w:r>
        <w:r>
          <w:instrText xml:space="preserve"> PAGEREF _Toc2970 \h </w:instrText>
        </w:r>
        <w:r>
          <w:fldChar w:fldCharType="separate"/>
        </w:r>
        <w:r>
          <w:t>40</w:t>
        </w:r>
        <w:r>
          <w:fldChar w:fldCharType="end"/>
        </w:r>
      </w:hyperlink>
    </w:p>
    <w:p>
      <w:pPr>
        <w:pStyle w:val="TOC1"/>
        <w:tabs>
          <w:tab w:val="right" w:leader="dot" w:pos="8306"/>
        </w:tabs>
      </w:pPr>
      <w:hyperlink w:anchor="_Toc18237" w:history="1">
        <w:r>
          <w:rPr>
            <w:rFonts w:ascii="仿宋" w:eastAsia="仿宋" w:hAnsi="仿宋" w:cs="仿宋" w:hint="eastAsia"/>
            <w:lang w:eastAsia="zh-CN"/>
          </w:rPr>
          <w:t>九、项目质量与标准</w:t>
        </w:r>
        <w:r>
          <w:tab/>
        </w:r>
        <w:r>
          <w:fldChar w:fldCharType="begin"/>
        </w:r>
        <w:r>
          <w:instrText xml:space="preserve"> PAGEREF _Toc18237 \h </w:instrText>
        </w:r>
        <w:r>
          <w:fldChar w:fldCharType="separate"/>
        </w:r>
        <w:r>
          <w:t>41</w:t>
        </w:r>
        <w:r>
          <w:fldChar w:fldCharType="end"/>
        </w:r>
      </w:hyperlink>
    </w:p>
    <w:p>
      <w:pPr>
        <w:pStyle w:val="TOC2"/>
        <w:tabs>
          <w:tab w:val="right" w:leader="dot" w:pos="8306"/>
        </w:tabs>
      </w:pPr>
      <w:hyperlink w:anchor="_Toc19725" w:history="1">
        <w:r>
          <w:rPr>
            <w:rFonts w:ascii="仿宋" w:eastAsia="仿宋" w:hAnsi="仿宋" w:cs="仿宋" w:hint="eastAsia"/>
            <w:lang w:eastAsia="zh-CN"/>
          </w:rPr>
          <w:t>(一)、质量保障体系</w:t>
        </w:r>
        <w:r>
          <w:tab/>
        </w:r>
        <w:r>
          <w:fldChar w:fldCharType="begin"/>
        </w:r>
        <w:r>
          <w:instrText xml:space="preserve"> PAGEREF _Toc19725 \h </w:instrText>
        </w:r>
        <w:r>
          <w:fldChar w:fldCharType="separate"/>
        </w:r>
        <w:r>
          <w:t>41</w:t>
        </w:r>
        <w:r>
          <w:fldChar w:fldCharType="end"/>
        </w:r>
      </w:hyperlink>
    </w:p>
    <w:p>
      <w:pPr>
        <w:pStyle w:val="TOC2"/>
        <w:tabs>
          <w:tab w:val="right" w:leader="dot" w:pos="8306"/>
        </w:tabs>
      </w:pPr>
      <w:hyperlink w:anchor="_Toc29731" w:history="1">
        <w:r>
          <w:rPr>
            <w:rFonts w:ascii="仿宋" w:eastAsia="仿宋" w:hAnsi="仿宋" w:cs="仿宋" w:hint="eastAsia"/>
            <w:lang w:eastAsia="zh-CN"/>
          </w:rPr>
          <w:t>(二)、标准化作业流程</w:t>
        </w:r>
        <w:r>
          <w:tab/>
        </w:r>
        <w:r>
          <w:fldChar w:fldCharType="begin"/>
        </w:r>
        <w:r>
          <w:instrText xml:space="preserve"> PAGEREF _Toc29731 \h </w:instrText>
        </w:r>
        <w:r>
          <w:fldChar w:fldCharType="separate"/>
        </w:r>
        <w:r>
          <w:t>42</w:t>
        </w:r>
        <w:r>
          <w:fldChar w:fldCharType="end"/>
        </w:r>
      </w:hyperlink>
    </w:p>
    <w:p>
      <w:pPr>
        <w:pStyle w:val="TOC2"/>
        <w:tabs>
          <w:tab w:val="right" w:leader="dot" w:pos="8306"/>
        </w:tabs>
      </w:pPr>
      <w:hyperlink w:anchor="_Toc27968" w:history="1">
        <w:r>
          <w:rPr>
            <w:rFonts w:ascii="仿宋" w:eastAsia="仿宋" w:hAnsi="仿宋" w:cs="仿宋" w:hint="eastAsia"/>
            <w:lang w:eastAsia="zh-CN"/>
          </w:rPr>
          <w:t>(三)、质量监控与评估</w:t>
        </w:r>
        <w:r>
          <w:tab/>
        </w:r>
        <w:r>
          <w:fldChar w:fldCharType="begin"/>
        </w:r>
        <w:r>
          <w:instrText xml:space="preserve"> PAGEREF _Toc27968 \h </w:instrText>
        </w:r>
        <w:r>
          <w:fldChar w:fldCharType="separate"/>
        </w:r>
        <w:r>
          <w:t>44</w:t>
        </w:r>
        <w:r>
          <w:fldChar w:fldCharType="end"/>
        </w:r>
      </w:hyperlink>
    </w:p>
    <w:p>
      <w:pPr>
        <w:pStyle w:val="TOC2"/>
        <w:tabs>
          <w:tab w:val="right" w:leader="dot" w:pos="8306"/>
        </w:tabs>
      </w:pPr>
      <w:hyperlink w:anchor="_Toc12026" w:history="1">
        <w:r>
          <w:rPr>
            <w:rFonts w:ascii="仿宋" w:eastAsia="仿宋" w:hAnsi="仿宋" w:cs="仿宋" w:hint="eastAsia"/>
            <w:lang w:eastAsia="zh-CN"/>
          </w:rPr>
          <w:t>(四)、质量改进计划</w:t>
        </w:r>
        <w:r>
          <w:tab/>
        </w:r>
        <w:r>
          <w:fldChar w:fldCharType="begin"/>
        </w:r>
        <w:r>
          <w:instrText xml:space="preserve"> PAGEREF _Toc12026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63" w:history="1">
        <w:r>
          <w:rPr>
            <w:rFonts w:ascii="仿宋" w:eastAsia="仿宋" w:hAnsi="仿宋" w:cs="仿宋" w:hint="eastAsia"/>
            <w:lang w:eastAsia="zh-CN"/>
          </w:rPr>
          <w:t>十、项目实施与管理方案</w:t>
        </w:r>
        <w:r>
          <w:tab/>
        </w:r>
        <w:r>
          <w:fldChar w:fldCharType="begin"/>
        </w:r>
        <w:r>
          <w:instrText xml:space="preserve"> PAGEREF _Toc14863 \h </w:instrText>
        </w:r>
        <w:r>
          <w:fldChar w:fldCharType="separate"/>
        </w:r>
        <w:r>
          <w:t>46</w:t>
        </w:r>
        <w:r>
          <w:fldChar w:fldCharType="end"/>
        </w:r>
      </w:hyperlink>
    </w:p>
    <w:p>
      <w:pPr>
        <w:pStyle w:val="TOC2"/>
        <w:tabs>
          <w:tab w:val="right" w:leader="dot" w:pos="8306"/>
        </w:tabs>
      </w:pPr>
      <w:hyperlink w:anchor="_Toc25016" w:history="1">
        <w:r>
          <w:rPr>
            <w:rFonts w:ascii="仿宋" w:eastAsia="仿宋" w:hAnsi="仿宋" w:cs="仿宋" w:hint="eastAsia"/>
            <w:lang w:eastAsia="zh-CN"/>
          </w:rPr>
          <w:t>(一)、项目实施计划</w:t>
        </w:r>
        <w:r>
          <w:tab/>
        </w:r>
        <w:r>
          <w:fldChar w:fldCharType="begin"/>
        </w:r>
        <w:r>
          <w:instrText xml:space="preserve"> PAGEREF _Toc25016 \h </w:instrText>
        </w:r>
        <w:r>
          <w:fldChar w:fldCharType="separate"/>
        </w:r>
        <w:r>
          <w:t>46</w:t>
        </w:r>
        <w:r>
          <w:fldChar w:fldCharType="end"/>
        </w:r>
      </w:hyperlink>
    </w:p>
    <w:p>
      <w:pPr>
        <w:pStyle w:val="TOC2"/>
        <w:tabs>
          <w:tab w:val="right" w:leader="dot" w:pos="8306"/>
        </w:tabs>
      </w:pPr>
      <w:hyperlink w:anchor="_Toc8947" w:history="1">
        <w:r>
          <w:rPr>
            <w:rFonts w:ascii="仿宋" w:eastAsia="仿宋" w:hAnsi="仿宋" w:cs="仿宋" w:hint="eastAsia"/>
            <w:lang w:eastAsia="zh-CN"/>
          </w:rPr>
          <w:t>(二)、项目组织机构与职责</w:t>
        </w:r>
        <w:r>
          <w:tab/>
        </w:r>
        <w:r>
          <w:fldChar w:fldCharType="begin"/>
        </w:r>
        <w:r>
          <w:instrText xml:space="preserve"> PAGEREF _Toc8947 \h </w:instrText>
        </w:r>
        <w:r>
          <w:fldChar w:fldCharType="separate"/>
        </w:r>
        <w:r>
          <w:t>48</w:t>
        </w:r>
        <w:r>
          <w:fldChar w:fldCharType="end"/>
        </w:r>
      </w:hyperlink>
    </w:p>
    <w:p>
      <w:pPr>
        <w:pStyle w:val="TOC2"/>
        <w:tabs>
          <w:tab w:val="right" w:leader="dot" w:pos="8306"/>
        </w:tabs>
      </w:pPr>
      <w:hyperlink w:anchor="_Toc15818" w:history="1">
        <w:r>
          <w:rPr>
            <w:rFonts w:ascii="仿宋" w:eastAsia="仿宋" w:hAnsi="仿宋" w:cs="仿宋" w:hint="eastAsia"/>
            <w:lang w:eastAsia="zh-CN"/>
          </w:rPr>
          <w:t>(三)、项目管理与监控体系</w:t>
        </w:r>
        <w:r>
          <w:tab/>
        </w:r>
        <w:r>
          <w:fldChar w:fldCharType="begin"/>
        </w:r>
        <w:r>
          <w:instrText xml:space="preserve"> PAGEREF _Toc15818 \h </w:instrText>
        </w:r>
        <w:r>
          <w:fldChar w:fldCharType="separate"/>
        </w:r>
        <w:r>
          <w:t>50</w:t>
        </w:r>
        <w:r>
          <w:fldChar w:fldCharType="end"/>
        </w:r>
      </w:hyperlink>
    </w:p>
    <w:p>
      <w:pPr>
        <w:pStyle w:val="TOC1"/>
        <w:tabs>
          <w:tab w:val="right" w:leader="dot" w:pos="8306"/>
        </w:tabs>
      </w:pPr>
      <w:hyperlink w:anchor="_Toc31773" w:history="1">
        <w:r>
          <w:rPr>
            <w:rFonts w:ascii="仿宋" w:eastAsia="仿宋" w:hAnsi="仿宋" w:cs="仿宋" w:hint="eastAsia"/>
            <w:lang w:eastAsia="zh-CN"/>
          </w:rPr>
          <w:t>十一、项目进度计划</w:t>
        </w:r>
        <w:r>
          <w:tab/>
        </w:r>
        <w:r>
          <w:fldChar w:fldCharType="begin"/>
        </w:r>
        <w:r>
          <w:instrText xml:space="preserve"> PAGEREF _Toc31773 \h </w:instrText>
        </w:r>
        <w:r>
          <w:fldChar w:fldCharType="separate"/>
        </w:r>
        <w:r>
          <w:t>52</w:t>
        </w:r>
        <w:r>
          <w:fldChar w:fldCharType="end"/>
        </w:r>
      </w:hyperlink>
    </w:p>
    <w:p>
      <w:pPr>
        <w:pStyle w:val="TOC2"/>
        <w:tabs>
          <w:tab w:val="right" w:leader="dot" w:pos="8306"/>
        </w:tabs>
      </w:pPr>
      <w:hyperlink w:anchor="_Toc21835" w:history="1">
        <w:r>
          <w:rPr>
            <w:rFonts w:ascii="仿宋" w:eastAsia="仿宋" w:hAnsi="仿宋" w:cs="仿宋" w:hint="eastAsia"/>
            <w:lang w:eastAsia="zh-CN"/>
          </w:rPr>
          <w:t>(一)、建设周期</w:t>
        </w:r>
        <w:r>
          <w:tab/>
        </w:r>
        <w:r>
          <w:fldChar w:fldCharType="begin"/>
        </w:r>
        <w:r>
          <w:instrText xml:space="preserve"> PAGEREF _Toc21835 \h </w:instrText>
        </w:r>
        <w:r>
          <w:fldChar w:fldCharType="separate"/>
        </w:r>
        <w:r>
          <w:t>52</w:t>
        </w:r>
        <w:r>
          <w:fldChar w:fldCharType="end"/>
        </w:r>
      </w:hyperlink>
    </w:p>
    <w:p>
      <w:pPr>
        <w:pStyle w:val="TOC2"/>
        <w:tabs>
          <w:tab w:val="right" w:leader="dot" w:pos="8306"/>
        </w:tabs>
      </w:pPr>
      <w:hyperlink w:anchor="_Toc2878" w:history="1">
        <w:r>
          <w:rPr>
            <w:rFonts w:ascii="仿宋" w:eastAsia="仿宋" w:hAnsi="仿宋" w:cs="仿宋" w:hint="eastAsia"/>
            <w:lang w:eastAsia="zh-CN"/>
          </w:rPr>
          <w:t>(二)、建设进度</w:t>
        </w:r>
        <w:r>
          <w:tab/>
        </w:r>
        <w:r>
          <w:fldChar w:fldCharType="begin"/>
        </w:r>
        <w:r>
          <w:instrText xml:space="preserve"> PAGEREF _Toc2878 \h </w:instrText>
        </w:r>
        <w:r>
          <w:fldChar w:fldCharType="separate"/>
        </w:r>
        <w:r>
          <w:t>52</w:t>
        </w:r>
        <w:r>
          <w:fldChar w:fldCharType="end"/>
        </w:r>
      </w:hyperlink>
    </w:p>
    <w:p>
      <w:pPr>
        <w:pStyle w:val="TOC2"/>
        <w:tabs>
          <w:tab w:val="right" w:leader="dot" w:pos="8306"/>
        </w:tabs>
      </w:pPr>
      <w:hyperlink w:anchor="_Toc27426" w:history="1">
        <w:r>
          <w:rPr>
            <w:rFonts w:ascii="仿宋" w:eastAsia="仿宋" w:hAnsi="仿宋" w:cs="仿宋" w:hint="eastAsia"/>
            <w:lang w:eastAsia="zh-CN"/>
          </w:rPr>
          <w:t>(三)、进度安排注意事项</w:t>
        </w:r>
        <w:r>
          <w:tab/>
        </w:r>
        <w:r>
          <w:fldChar w:fldCharType="begin"/>
        </w:r>
        <w:r>
          <w:instrText xml:space="preserve"> PAGEREF _Toc27426 \h </w:instrText>
        </w:r>
        <w:r>
          <w:fldChar w:fldCharType="separate"/>
        </w:r>
        <w:r>
          <w:t>53</w:t>
        </w:r>
        <w:r>
          <w:fldChar w:fldCharType="end"/>
        </w:r>
      </w:hyperlink>
    </w:p>
    <w:p>
      <w:pPr>
        <w:pStyle w:val="TOC2"/>
        <w:tabs>
          <w:tab w:val="right" w:leader="dot" w:pos="8306"/>
        </w:tabs>
      </w:pPr>
      <w:hyperlink w:anchor="_Toc13231" w:history="1">
        <w:r>
          <w:rPr>
            <w:rFonts w:ascii="仿宋" w:eastAsia="仿宋" w:hAnsi="仿宋" w:cs="仿宋" w:hint="eastAsia"/>
            <w:lang w:eastAsia="zh-CN"/>
          </w:rPr>
          <w:t>(四)、人力资源配置</w:t>
        </w:r>
        <w:r>
          <w:tab/>
        </w:r>
        <w:r>
          <w:fldChar w:fldCharType="begin"/>
        </w:r>
        <w:r>
          <w:instrText xml:space="preserve"> PAGEREF _Toc13231 \h </w:instrText>
        </w:r>
        <w:r>
          <w:fldChar w:fldCharType="separate"/>
        </w:r>
        <w:r>
          <w:t>54</w:t>
        </w:r>
        <w:r>
          <w:fldChar w:fldCharType="end"/>
        </w:r>
      </w:hyperlink>
    </w:p>
    <w:p>
      <w:pPr>
        <w:pStyle w:val="TOC2"/>
        <w:tabs>
          <w:tab w:val="right" w:leader="dot" w:pos="8306"/>
        </w:tabs>
      </w:pPr>
      <w:hyperlink w:anchor="_Toc6411" w:history="1">
        <w:r>
          <w:rPr>
            <w:rFonts w:ascii="仿宋" w:eastAsia="仿宋" w:hAnsi="仿宋" w:cs="仿宋" w:hint="eastAsia"/>
            <w:lang w:eastAsia="zh-CN"/>
          </w:rPr>
          <w:t>(五)、员工培训</w:t>
        </w:r>
        <w:r>
          <w:tab/>
        </w:r>
        <w:r>
          <w:fldChar w:fldCharType="begin"/>
        </w:r>
        <w:r>
          <w:instrText xml:space="preserve"> PAGEREF _Toc6411 \h </w:instrText>
        </w:r>
        <w:r>
          <w:fldChar w:fldCharType="separate"/>
        </w:r>
        <w:r>
          <w:t>56</w:t>
        </w:r>
        <w:r>
          <w:fldChar w:fldCharType="end"/>
        </w:r>
      </w:hyperlink>
    </w:p>
    <w:p>
      <w:pPr>
        <w:pStyle w:val="TOC2"/>
        <w:tabs>
          <w:tab w:val="right" w:leader="dot" w:pos="8306"/>
        </w:tabs>
      </w:pPr>
      <w:hyperlink w:anchor="_Toc1250" w:history="1">
        <w:r>
          <w:rPr>
            <w:rFonts w:ascii="仿宋" w:eastAsia="仿宋" w:hAnsi="仿宋" w:cs="仿宋" w:hint="eastAsia"/>
            <w:lang w:eastAsia="zh-CN"/>
          </w:rPr>
          <w:t>(六)、项目实施保障</w:t>
        </w:r>
        <w:r>
          <w:tab/>
        </w:r>
        <w:r>
          <w:fldChar w:fldCharType="begin"/>
        </w:r>
        <w:r>
          <w:instrText xml:space="preserve"> PAGEREF _Toc1250 \h </w:instrText>
        </w:r>
        <w:r>
          <w:fldChar w:fldCharType="separate"/>
        </w:r>
        <w:r>
          <w:t>57</w:t>
        </w:r>
        <w:r>
          <w:fldChar w:fldCharType="end"/>
        </w:r>
      </w:hyperlink>
    </w:p>
    <w:p>
      <w:pPr>
        <w:pStyle w:val="TOC2"/>
        <w:tabs>
          <w:tab w:val="right" w:leader="dot" w:pos="8306"/>
        </w:tabs>
      </w:pPr>
      <w:hyperlink w:anchor="_Toc8905" w:history="1">
        <w:r>
          <w:rPr>
            <w:rFonts w:ascii="仿宋" w:eastAsia="仿宋" w:hAnsi="仿宋" w:cs="仿宋" w:hint="eastAsia"/>
            <w:lang w:eastAsia="zh-CN"/>
          </w:rPr>
          <w:t>(七)、安全规范管理</w:t>
        </w:r>
        <w:r>
          <w:tab/>
        </w:r>
        <w:r>
          <w:fldChar w:fldCharType="begin"/>
        </w:r>
        <w:r>
          <w:instrText xml:space="preserve"> PAGEREF _Toc8905 \h </w:instrText>
        </w:r>
        <w:r>
          <w:fldChar w:fldCharType="separate"/>
        </w:r>
        <w:r>
          <w:t>58</w:t>
        </w:r>
        <w:r>
          <w:fldChar w:fldCharType="end"/>
        </w:r>
      </w:hyperlink>
    </w:p>
    <w:p>
      <w:pPr>
        <w:pStyle w:val="TOC1"/>
        <w:tabs>
          <w:tab w:val="right" w:leader="dot" w:pos="8306"/>
        </w:tabs>
      </w:pPr>
      <w:hyperlink w:anchor="_Toc17724" w:history="1">
        <w:r>
          <w:rPr>
            <w:rFonts w:ascii="仿宋" w:eastAsia="仿宋" w:hAnsi="仿宋" w:cs="仿宋" w:hint="eastAsia"/>
            <w:lang w:eastAsia="zh-CN"/>
          </w:rPr>
          <w:t>十二、项目变更管理</w:t>
        </w:r>
        <w:r>
          <w:tab/>
        </w:r>
        <w:r>
          <w:fldChar w:fldCharType="begin"/>
        </w:r>
        <w:r>
          <w:instrText xml:space="preserve"> PAGEREF _Toc17724 \h </w:instrText>
        </w:r>
        <w:r>
          <w:fldChar w:fldCharType="separate"/>
        </w:r>
        <w:r>
          <w:t>59</w:t>
        </w:r>
        <w:r>
          <w:fldChar w:fldCharType="end"/>
        </w:r>
      </w:hyperlink>
    </w:p>
    <w:p>
      <w:pPr>
        <w:pStyle w:val="TOC2"/>
        <w:tabs>
          <w:tab w:val="right" w:leader="dot" w:pos="8306"/>
        </w:tabs>
      </w:pPr>
      <w:hyperlink w:anchor="_Toc18461" w:history="1">
        <w:r>
          <w:rPr>
            <w:rFonts w:ascii="仿宋" w:eastAsia="仿宋" w:hAnsi="仿宋" w:cs="仿宋" w:hint="eastAsia"/>
            <w:lang w:eastAsia="zh-CN"/>
          </w:rPr>
          <w:t>(一)、变更控制流程</w:t>
        </w:r>
        <w:r>
          <w:tab/>
        </w:r>
        <w:r>
          <w:fldChar w:fldCharType="begin"/>
        </w:r>
        <w:r>
          <w:instrText xml:space="preserve"> PAGEREF _Toc18461 \h </w:instrText>
        </w:r>
        <w:r>
          <w:fldChar w:fldCharType="separate"/>
        </w:r>
        <w:r>
          <w:t>59</w:t>
        </w:r>
        <w:r>
          <w:fldChar w:fldCharType="end"/>
        </w:r>
      </w:hyperlink>
    </w:p>
    <w:p>
      <w:pPr>
        <w:pStyle w:val="TOC2"/>
        <w:tabs>
          <w:tab w:val="right" w:leader="dot" w:pos="8306"/>
        </w:tabs>
      </w:pPr>
      <w:hyperlink w:anchor="_Toc9409" w:history="1">
        <w:r>
          <w:rPr>
            <w:rFonts w:ascii="仿宋" w:eastAsia="仿宋" w:hAnsi="仿宋" w:cs="仿宋" w:hint="eastAsia"/>
            <w:lang w:eastAsia="zh-CN"/>
          </w:rPr>
          <w:t>(二)、影响评估与处理</w:t>
        </w:r>
        <w:r>
          <w:tab/>
        </w:r>
        <w:r>
          <w:fldChar w:fldCharType="begin"/>
        </w:r>
        <w:r>
          <w:instrText xml:space="preserve"> PAGEREF _Toc9409 \h </w:instrText>
        </w:r>
        <w:r>
          <w:fldChar w:fldCharType="separate"/>
        </w:r>
        <w:r>
          <w:t>60</w:t>
        </w:r>
        <w:r>
          <w:fldChar w:fldCharType="end"/>
        </w:r>
      </w:hyperlink>
    </w:p>
    <w:p>
      <w:pPr>
        <w:pStyle w:val="TOC2"/>
        <w:tabs>
          <w:tab w:val="right" w:leader="dot" w:pos="8306"/>
        </w:tabs>
      </w:pPr>
      <w:hyperlink w:anchor="_Toc13104" w:history="1">
        <w:r>
          <w:rPr>
            <w:rFonts w:ascii="仿宋" w:eastAsia="仿宋" w:hAnsi="仿宋" w:cs="仿宋" w:hint="eastAsia"/>
            <w:lang w:eastAsia="zh-CN"/>
          </w:rPr>
          <w:t>(三)、变更记录与追踪</w:t>
        </w:r>
        <w:r>
          <w:tab/>
        </w:r>
        <w:r>
          <w:fldChar w:fldCharType="begin"/>
        </w:r>
        <w:r>
          <w:instrText xml:space="preserve"> PAGEREF _Toc13104 \h </w:instrText>
        </w:r>
        <w:r>
          <w:fldChar w:fldCharType="separate"/>
        </w:r>
        <w:r>
          <w:t>62</w:t>
        </w:r>
        <w:r>
          <w:fldChar w:fldCharType="end"/>
        </w:r>
      </w:hyperlink>
    </w:p>
    <w:p>
      <w:pPr>
        <w:pStyle w:val="TOC2"/>
        <w:tabs>
          <w:tab w:val="right" w:leader="dot" w:pos="8306"/>
        </w:tabs>
      </w:pPr>
      <w:hyperlink w:anchor="_Toc24132" w:history="1">
        <w:r>
          <w:rPr>
            <w:rFonts w:ascii="仿宋" w:eastAsia="仿宋" w:hAnsi="仿宋" w:cs="仿宋" w:hint="eastAsia"/>
            <w:lang w:eastAsia="zh-CN"/>
          </w:rPr>
          <w:t>(四)、变更管理策略</w:t>
        </w:r>
        <w:r>
          <w:tab/>
        </w:r>
        <w:r>
          <w:fldChar w:fldCharType="begin"/>
        </w:r>
        <w:r>
          <w:instrText xml:space="preserve"> PAGEREF _Toc24132 \h </w:instrText>
        </w:r>
        <w:r>
          <w:fldChar w:fldCharType="separate"/>
        </w:r>
        <w:r>
          <w:t>63</w:t>
        </w:r>
        <w:r>
          <w:fldChar w:fldCharType="end"/>
        </w:r>
      </w:hyperlink>
    </w:p>
    <w:p>
      <w:pPr>
        <w:pStyle w:val="TOC1"/>
        <w:tabs>
          <w:tab w:val="right" w:leader="dot" w:pos="8306"/>
        </w:tabs>
      </w:pPr>
      <w:hyperlink w:anchor="_Toc20369" w:history="1">
        <w:r>
          <w:rPr>
            <w:rFonts w:ascii="仿宋" w:eastAsia="仿宋" w:hAnsi="仿宋" w:cs="仿宋" w:hint="eastAsia"/>
            <w:lang w:eastAsia="zh-CN"/>
          </w:rPr>
          <w:t>十三、法律法规与政策遵循</w:t>
        </w:r>
        <w:r>
          <w:tab/>
        </w:r>
        <w:r>
          <w:fldChar w:fldCharType="begin"/>
        </w:r>
        <w:r>
          <w:instrText xml:space="preserve"> PAGEREF _Toc20369 \h </w:instrText>
        </w:r>
        <w:r>
          <w:fldChar w:fldCharType="separate"/>
        </w:r>
        <w:r>
          <w:t>65</w:t>
        </w:r>
        <w:r>
          <w:fldChar w:fldCharType="end"/>
        </w:r>
      </w:hyperlink>
    </w:p>
    <w:p>
      <w:pPr>
        <w:pStyle w:val="TOC2"/>
        <w:tabs>
          <w:tab w:val="right" w:leader="dot" w:pos="8306"/>
        </w:tabs>
      </w:pPr>
      <w:hyperlink w:anchor="_Toc762" w:history="1">
        <w:r>
          <w:rPr>
            <w:rFonts w:ascii="仿宋" w:eastAsia="仿宋" w:hAnsi="仿宋" w:cs="仿宋" w:hint="eastAsia"/>
            <w:lang w:eastAsia="zh-CN"/>
          </w:rPr>
          <w:t>(一)、法律法规遵守</w:t>
        </w:r>
        <w:r>
          <w:tab/>
        </w:r>
        <w:r>
          <w:fldChar w:fldCharType="begin"/>
        </w:r>
        <w:r>
          <w:instrText xml:space="preserve"> PAGEREF _Toc762 \h </w:instrText>
        </w:r>
        <w:r>
          <w:fldChar w:fldCharType="separate"/>
        </w:r>
        <w:r>
          <w:t>65</w:t>
        </w:r>
        <w:r>
          <w:fldChar w:fldCharType="end"/>
        </w:r>
      </w:hyperlink>
    </w:p>
    <w:p>
      <w:pPr>
        <w:pStyle w:val="TOC2"/>
        <w:tabs>
          <w:tab w:val="right" w:leader="dot" w:pos="8306"/>
        </w:tabs>
      </w:pPr>
      <w:hyperlink w:anchor="_Toc30209" w:history="1">
        <w:r>
          <w:rPr>
            <w:rFonts w:ascii="仿宋" w:eastAsia="仿宋" w:hAnsi="仿宋" w:cs="仿宋" w:hint="eastAsia"/>
            <w:lang w:eastAsia="zh-CN"/>
          </w:rPr>
          <w:t>(二)、政策导向与利用</w:t>
        </w:r>
        <w:r>
          <w:tab/>
        </w:r>
        <w:r>
          <w:fldChar w:fldCharType="begin"/>
        </w:r>
        <w:r>
          <w:instrText xml:space="preserve"> PAGEREF _Toc30209 \h </w:instrText>
        </w:r>
        <w:r>
          <w:fldChar w:fldCharType="separate"/>
        </w:r>
        <w:r>
          <w:t>66</w:t>
        </w:r>
        <w:r>
          <w:fldChar w:fldCharType="end"/>
        </w:r>
      </w:hyperlink>
    </w:p>
    <w:p>
      <w:pPr>
        <w:pStyle w:val="TOC1"/>
        <w:tabs>
          <w:tab w:val="right" w:leader="dot" w:pos="8306"/>
        </w:tabs>
      </w:pPr>
      <w:hyperlink w:anchor="_Toc19348" w:history="1">
        <w:r>
          <w:rPr>
            <w:rFonts w:ascii="仿宋" w:eastAsia="仿宋" w:hAnsi="仿宋" w:cs="仿宋" w:hint="eastAsia"/>
            <w:lang w:eastAsia="zh-CN"/>
          </w:rPr>
          <w:t>十四、质量管理与控制</w:t>
        </w:r>
        <w:r>
          <w:tab/>
        </w:r>
        <w:r>
          <w:fldChar w:fldCharType="begin"/>
        </w:r>
        <w:r>
          <w:instrText xml:space="preserve"> PAGEREF _Toc19348 \h </w:instrText>
        </w:r>
        <w:r>
          <w:fldChar w:fldCharType="separate"/>
        </w:r>
        <w:r>
          <w:t>67</w:t>
        </w:r>
        <w:r>
          <w:fldChar w:fldCharType="end"/>
        </w:r>
      </w:hyperlink>
    </w:p>
    <w:p>
      <w:pPr>
        <w:pStyle w:val="TOC2"/>
        <w:tabs>
          <w:tab w:val="right" w:leader="dot" w:pos="8306"/>
        </w:tabs>
      </w:pPr>
      <w:hyperlink w:anchor="_Toc31637" w:history="1">
        <w:r>
          <w:rPr>
            <w:rFonts w:ascii="仿宋" w:eastAsia="仿宋" w:hAnsi="仿宋" w:cs="仿宋" w:hint="eastAsia"/>
            <w:lang w:eastAsia="zh-CN"/>
          </w:rPr>
          <w:t>(一)、质量管理体系建设</w:t>
        </w:r>
        <w:r>
          <w:tab/>
        </w:r>
        <w:r>
          <w:fldChar w:fldCharType="begin"/>
        </w:r>
        <w:r>
          <w:instrText xml:space="preserve"> PAGEREF _Toc31637 \h </w:instrText>
        </w:r>
        <w:r>
          <w:fldChar w:fldCharType="separate"/>
        </w:r>
        <w:r>
          <w:t>67</w:t>
        </w:r>
        <w:r>
          <w:fldChar w:fldCharType="end"/>
        </w:r>
      </w:hyperlink>
    </w:p>
    <w:p>
      <w:pPr>
        <w:pStyle w:val="TOC2"/>
        <w:tabs>
          <w:tab w:val="right" w:leader="dot" w:pos="8306"/>
        </w:tabs>
      </w:pPr>
      <w:hyperlink w:anchor="_Toc25430" w:history="1">
        <w:r>
          <w:rPr>
            <w:rFonts w:ascii="仿宋" w:eastAsia="仿宋" w:hAnsi="仿宋" w:cs="仿宋" w:hint="eastAsia"/>
            <w:lang w:eastAsia="zh-CN"/>
          </w:rPr>
          <w:t>(二)、质量控制措施</w:t>
        </w:r>
        <w:r>
          <w:tab/>
        </w:r>
        <w:r>
          <w:fldChar w:fldCharType="begin"/>
        </w:r>
        <w:r>
          <w:instrText xml:space="preserve"> PAGEREF _Toc25430 \h </w:instrText>
        </w:r>
        <w:r>
          <w:fldChar w:fldCharType="separate"/>
        </w:r>
        <w:r>
          <w:t>69</w:t>
        </w:r>
        <w:r>
          <w:fldChar w:fldCharType="end"/>
        </w:r>
      </w:hyperlink>
    </w:p>
    <w:p>
      <w:pPr>
        <w:pStyle w:val="TOC1"/>
        <w:tabs>
          <w:tab w:val="right" w:leader="dot" w:pos="8306"/>
        </w:tabs>
      </w:pPr>
      <w:hyperlink w:anchor="_Toc26362" w:history="1">
        <w:r>
          <w:rPr>
            <w:rFonts w:ascii="仿宋" w:eastAsia="仿宋" w:hAnsi="仿宋" w:cs="仿宋" w:hint="eastAsia"/>
            <w:lang w:eastAsia="zh-CN"/>
          </w:rPr>
          <w:t>十五、成果转化与推广应用</w:t>
        </w:r>
        <w:r>
          <w:tab/>
        </w:r>
        <w:r>
          <w:fldChar w:fldCharType="begin"/>
        </w:r>
        <w:r>
          <w:instrText xml:space="preserve"> PAGEREF _Toc26362 \h </w:instrText>
        </w:r>
        <w:r>
          <w:fldChar w:fldCharType="separate"/>
        </w:r>
        <w:r>
          <w:t>70</w:t>
        </w:r>
        <w:r>
          <w:fldChar w:fldCharType="end"/>
        </w:r>
      </w:hyperlink>
    </w:p>
    <w:p>
      <w:pPr>
        <w:pStyle w:val="TOC2"/>
        <w:tabs>
          <w:tab w:val="right" w:leader="dot" w:pos="8306"/>
        </w:tabs>
      </w:pPr>
      <w:hyperlink w:anchor="_Toc1222" w:history="1">
        <w:r>
          <w:rPr>
            <w:rFonts w:ascii="仿宋" w:eastAsia="仿宋" w:hAnsi="仿宋" w:cs="仿宋" w:hint="eastAsia"/>
            <w:lang w:eastAsia="zh-CN"/>
          </w:rPr>
          <w:t>(一)、成果转化策略制定</w:t>
        </w:r>
        <w:r>
          <w:tab/>
        </w:r>
        <w:r>
          <w:fldChar w:fldCharType="begin"/>
        </w:r>
        <w:r>
          <w:instrText xml:space="preserve"> PAGEREF _Toc1222 \h </w:instrText>
        </w:r>
        <w:r>
          <w:fldChar w:fldCharType="separate"/>
        </w:r>
        <w:r>
          <w:t>70</w:t>
        </w:r>
        <w:r>
          <w:fldChar w:fldCharType="end"/>
        </w:r>
      </w:hyperlink>
    </w:p>
    <w:p>
      <w:pPr>
        <w:pStyle w:val="TOC2"/>
        <w:tabs>
          <w:tab w:val="right" w:leader="dot" w:pos="8306"/>
        </w:tabs>
      </w:pPr>
      <w:hyperlink w:anchor="_Toc25832" w:history="1">
        <w:r>
          <w:rPr>
            <w:rFonts w:ascii="仿宋" w:eastAsia="仿宋" w:hAnsi="仿宋" w:cs="仿宋" w:hint="eastAsia"/>
            <w:lang w:eastAsia="zh-CN"/>
          </w:rPr>
          <w:t>(二)、成果推广应用方案</w:t>
        </w:r>
        <w:r>
          <w:tab/>
        </w:r>
        <w:r>
          <w:fldChar w:fldCharType="begin"/>
        </w:r>
        <w:r>
          <w:instrText xml:space="preserve"> PAGEREF _Toc25832 \h </w:instrText>
        </w:r>
        <w:r>
          <w:fldChar w:fldCharType="separate"/>
        </w:r>
        <w:r>
          <w:t>71</w:t>
        </w:r>
        <w:r>
          <w:fldChar w:fldCharType="end"/>
        </w:r>
      </w:hyperlink>
    </w:p>
    <w:p>
      <w:pPr>
        <w:pStyle w:val="TOC1"/>
        <w:tabs>
          <w:tab w:val="right" w:leader="dot" w:pos="8306"/>
        </w:tabs>
      </w:pPr>
      <w:hyperlink w:anchor="_Toc15587" w:history="1">
        <w:r>
          <w:rPr>
            <w:rFonts w:ascii="仿宋" w:eastAsia="仿宋" w:hAnsi="仿宋" w:cs="仿宋" w:hint="eastAsia"/>
            <w:lang w:eastAsia="zh-CN"/>
          </w:rPr>
          <w:t>十六、企业合规与伦理</w:t>
        </w:r>
        <w:r>
          <w:tab/>
        </w:r>
        <w:r>
          <w:fldChar w:fldCharType="begin"/>
        </w:r>
        <w:r>
          <w:instrText xml:space="preserve"> PAGEREF _Toc15587 \h </w:instrText>
        </w:r>
        <w:r>
          <w:fldChar w:fldCharType="separate"/>
        </w:r>
        <w:r>
          <w:t>73</w:t>
        </w:r>
        <w:r>
          <w:fldChar w:fldCharType="end"/>
        </w:r>
      </w:hyperlink>
    </w:p>
    <w:p>
      <w:pPr>
        <w:pStyle w:val="TOC2"/>
        <w:tabs>
          <w:tab w:val="right" w:leader="dot" w:pos="8306"/>
        </w:tabs>
      </w:pPr>
      <w:hyperlink w:anchor="_Toc7420" w:history="1">
        <w:r>
          <w:rPr>
            <w:rFonts w:ascii="仿宋" w:eastAsia="仿宋" w:hAnsi="仿宋" w:cs="仿宋" w:hint="eastAsia"/>
            <w:lang w:eastAsia="zh-CN"/>
          </w:rPr>
          <w:t>(一)、合规政策与程序</w:t>
        </w:r>
        <w:r>
          <w:tab/>
        </w:r>
        <w:r>
          <w:fldChar w:fldCharType="begin"/>
        </w:r>
        <w:r>
          <w:instrText xml:space="preserve"> PAGEREF _Toc7420 \h </w:instrText>
        </w:r>
        <w:r>
          <w:fldChar w:fldCharType="separate"/>
        </w:r>
        <w:r>
          <w:t>73</w:t>
        </w:r>
        <w:r>
          <w:fldChar w:fldCharType="end"/>
        </w:r>
      </w:hyperlink>
    </w:p>
    <w:p>
      <w:pPr>
        <w:pStyle w:val="TOC2"/>
        <w:tabs>
          <w:tab w:val="right" w:leader="dot" w:pos="8306"/>
        </w:tabs>
      </w:pPr>
      <w:hyperlink w:anchor="_Toc4359" w:history="1">
        <w:r>
          <w:rPr>
            <w:rFonts w:ascii="仿宋" w:eastAsia="仿宋" w:hAnsi="仿宋" w:cs="仿宋" w:hint="eastAsia"/>
            <w:lang w:eastAsia="zh-CN"/>
          </w:rPr>
          <w:t>(二)、伦理规范与培训</w:t>
        </w:r>
        <w:r>
          <w:tab/>
        </w:r>
        <w:r>
          <w:fldChar w:fldCharType="begin"/>
        </w:r>
        <w:r>
          <w:instrText xml:space="preserve"> PAGEREF _Toc4359 \h </w:instrText>
        </w:r>
        <w:r>
          <w:fldChar w:fldCharType="separate"/>
        </w:r>
        <w:r>
          <w:t>74</w:t>
        </w:r>
        <w:r>
          <w:fldChar w:fldCharType="end"/>
        </w:r>
      </w:hyperlink>
    </w:p>
    <w:p>
      <w:pPr>
        <w:pStyle w:val="TOC2"/>
        <w:tabs>
          <w:tab w:val="right" w:leader="dot" w:pos="8306"/>
        </w:tabs>
      </w:pPr>
      <w:hyperlink w:anchor="_Toc21138" w:history="1">
        <w:r>
          <w:rPr>
            <w:rFonts w:ascii="仿宋" w:eastAsia="仿宋" w:hAnsi="仿宋" w:cs="仿宋" w:hint="eastAsia"/>
            <w:lang w:eastAsia="zh-CN"/>
          </w:rPr>
          <w:t>(三)、合规风险评估</w:t>
        </w:r>
        <w:r>
          <w:tab/>
        </w:r>
        <w:r>
          <w:fldChar w:fldCharType="begin"/>
        </w:r>
        <w:r>
          <w:instrText xml:space="preserve"> PAGEREF _Toc21138 \h </w:instrText>
        </w:r>
        <w:r>
          <w:fldChar w:fldCharType="separate"/>
        </w:r>
        <w:r>
          <w:t>75</w:t>
        </w:r>
        <w:r>
          <w:fldChar w:fldCharType="end"/>
        </w:r>
      </w:hyperlink>
    </w:p>
    <w:p>
      <w:pPr>
        <w:pStyle w:val="TOC2"/>
        <w:tabs>
          <w:tab w:val="right" w:leader="dot" w:pos="8306"/>
        </w:tabs>
      </w:pPr>
      <w:hyperlink w:anchor="_Toc25822" w:history="1">
        <w:r>
          <w:rPr>
            <w:rFonts w:ascii="仿宋" w:eastAsia="仿宋" w:hAnsi="仿宋" w:cs="仿宋" w:hint="eastAsia"/>
            <w:lang w:eastAsia="zh-CN"/>
          </w:rPr>
          <w:t>(四)、合规监督与执行</w:t>
        </w:r>
        <w:r>
          <w:tab/>
        </w:r>
        <w:r>
          <w:fldChar w:fldCharType="begin"/>
        </w:r>
        <w:r>
          <w:instrText xml:space="preserve"> PAGEREF _Toc25822 \h </w:instrText>
        </w:r>
        <w:r>
          <w:fldChar w:fldCharType="separate"/>
        </w:r>
        <w:r>
          <w:t>76</w:t>
        </w:r>
        <w:r>
          <w:fldChar w:fldCharType="end"/>
        </w:r>
      </w:hyperlink>
    </w:p>
    <w:p>
      <w:pPr>
        <w:pStyle w:val="TOC1"/>
        <w:tabs>
          <w:tab w:val="right" w:leader="dot" w:pos="8306"/>
        </w:tabs>
      </w:pPr>
      <w:hyperlink w:anchor="_Toc22879" w:history="1">
        <w:r>
          <w:rPr>
            <w:rFonts w:ascii="仿宋" w:eastAsia="仿宋" w:hAnsi="仿宋" w:cs="仿宋" w:hint="eastAsia"/>
            <w:lang w:eastAsia="zh-CN"/>
          </w:rPr>
          <w:t>十七、项目施工方案</w:t>
        </w:r>
        <w:r>
          <w:tab/>
        </w:r>
        <w:r>
          <w:fldChar w:fldCharType="begin"/>
        </w:r>
        <w:r>
          <w:instrText xml:space="preserve"> PAGEREF _Toc22879 \h </w:instrText>
        </w:r>
        <w:r>
          <w:fldChar w:fldCharType="separate"/>
        </w:r>
        <w:r>
          <w:t>77</w:t>
        </w:r>
        <w:r>
          <w:fldChar w:fldCharType="end"/>
        </w:r>
      </w:hyperlink>
    </w:p>
    <w:p>
      <w:pPr>
        <w:pStyle w:val="TOC2"/>
        <w:tabs>
          <w:tab w:val="right" w:leader="dot" w:pos="8306"/>
        </w:tabs>
      </w:pPr>
      <w:hyperlink w:anchor="_Toc10525" w:history="1">
        <w:r>
          <w:rPr>
            <w:rFonts w:ascii="仿宋" w:eastAsia="仿宋" w:hAnsi="仿宋" w:cs="仿宋" w:hint="eastAsia"/>
            <w:lang w:eastAsia="zh-CN"/>
          </w:rPr>
          <w:t>(一)、施工组织设计</w:t>
        </w:r>
        <w:r>
          <w:tab/>
        </w:r>
        <w:r>
          <w:fldChar w:fldCharType="begin"/>
        </w:r>
        <w:r>
          <w:instrText xml:space="preserve"> PAGEREF _Toc10525 \h </w:instrText>
        </w:r>
        <w:r>
          <w:fldChar w:fldCharType="separate"/>
        </w:r>
        <w:r>
          <w:t>77</w:t>
        </w:r>
        <w:r>
          <w:fldChar w:fldCharType="end"/>
        </w:r>
      </w:hyperlink>
    </w:p>
    <w:p>
      <w:pPr>
        <w:pStyle w:val="TOC2"/>
        <w:tabs>
          <w:tab w:val="right" w:leader="dot" w:pos="8306"/>
        </w:tabs>
      </w:pPr>
      <w:hyperlink w:anchor="_Toc25555" w:history="1">
        <w:r>
          <w:rPr>
            <w:rFonts w:ascii="仿宋" w:eastAsia="仿宋" w:hAnsi="仿宋" w:cs="仿宋" w:hint="eastAsia"/>
            <w:lang w:eastAsia="zh-CN"/>
          </w:rPr>
          <w:t>(二)、施工工艺与技术路线</w:t>
        </w:r>
        <w:r>
          <w:tab/>
        </w:r>
        <w:r>
          <w:fldChar w:fldCharType="begin"/>
        </w:r>
        <w:r>
          <w:instrText xml:space="preserve"> PAGEREF _Toc25555 \h </w:instrText>
        </w:r>
        <w:r>
          <w:fldChar w:fldCharType="separate"/>
        </w:r>
        <w:r>
          <w:t>78</w:t>
        </w:r>
        <w:r>
          <w:fldChar w:fldCharType="end"/>
        </w:r>
      </w:hyperlink>
    </w:p>
    <w:p>
      <w:pPr>
        <w:pStyle w:val="TOC2"/>
        <w:tabs>
          <w:tab w:val="right" w:leader="dot" w:pos="8306"/>
        </w:tabs>
      </w:pPr>
      <w:hyperlink w:anchor="_Toc24790" w:history="1">
        <w:r>
          <w:rPr>
            <w:rFonts w:ascii="仿宋" w:eastAsia="仿宋" w:hAnsi="仿宋" w:cs="仿宋" w:hint="eastAsia"/>
            <w:lang w:eastAsia="zh-CN"/>
          </w:rPr>
          <w:t>(三)、关键节点施工计划</w:t>
        </w:r>
        <w:r>
          <w:tab/>
        </w:r>
        <w:r>
          <w:fldChar w:fldCharType="begin"/>
        </w:r>
        <w:r>
          <w:instrText xml:space="preserve"> PAGEREF _Toc24790 \h </w:instrText>
        </w:r>
        <w:r>
          <w:fldChar w:fldCharType="separate"/>
        </w:r>
        <w:r>
          <w:t>80</w:t>
        </w:r>
        <w:r>
          <w:fldChar w:fldCharType="end"/>
        </w:r>
      </w:hyperlink>
    </w:p>
    <w:p>
      <w:pPr>
        <w:pStyle w:val="TOC2"/>
        <w:tabs>
          <w:tab w:val="right" w:leader="dot" w:pos="8306"/>
        </w:tabs>
      </w:pPr>
      <w:hyperlink w:anchor="_Toc8585" w:history="1">
        <w:r>
          <w:rPr>
            <w:rFonts w:ascii="仿宋" w:eastAsia="仿宋" w:hAnsi="仿宋" w:cs="仿宋" w:hint="eastAsia"/>
            <w:lang w:eastAsia="zh-CN"/>
          </w:rPr>
          <w:t>(四)、施工现场管理</w:t>
        </w:r>
        <w:r>
          <w:tab/>
        </w:r>
        <w:r>
          <w:fldChar w:fldCharType="begin"/>
        </w:r>
        <w:r>
          <w:instrText xml:space="preserve"> PAGEREF _Toc8585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3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33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8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32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一、生铁项目的市场准入条件分析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铁项目而言，市场准入条件首先取决于政策法规环境。政府对于[行业名称]领域的法规，如环保标准、税收政策、和技术使用规范，直接影响生铁项目的运营和成本结构。例如，若政府针对使用可再生能源的企业提供税收优惠，这将对生铁项目的财务规划产生重要影响。同时，考虑经济环境和消费者偏好的变化对生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二、生铁项目的行业规范与合规性要求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铁项目来说，遵守行业规范和合规性要求是确保项目顺利进行的基础。这包括遵循质量控制标准、安全规定、数据保护法规等。例如，若生铁项目涉及数据处理，须严格遵守相关的数据保护法规。此外，行业内部的自律规范，如产品标准和服务流程，也对于提升生铁项目在行业内的认可度和竞争力至关重要。项目管理团队必须不断更新策略，以应对行业规范和法规的变化，确保生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三、生铁项目的竞争格局和战略定位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铁项目的发展规划中，理解行业的竞争格局对于制定有效的市场策略极为关键。这包括分析主要竞争对手的市场地位、优势及其业务模式。生铁项目面临的竞争对手可能包括大型成熟企业和创新型初创公司，各自采取不同的市场策略。因此，生铁项目需精确地定位自己的市场策略，如专注于产品创新、客户服务或成本效率，以在竞争中占据优势。通过深入的市场和竞争分析，生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199"/>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656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174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https://d.book118.com/546035113120010050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C67D9"/>
    <w:rsid w:val="7A4C67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035113120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2024-02-07T08:50:00Z</dcterms:created>
  <dcterms:modified xsi:type="dcterms:W3CDTF">2024-02-07T08:51:10Z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FDAC11FBF90C457BA22EC075E1A15A1F_11</vt:lpwstr>
  </property>
  <property fmtid="{D5CDD505-2E9C-101B-9397-08002B2CF9AE}" pid="3" name="KSOProductBuildVer">
    <vt:lpwstr>2052-12.1.0.16250</vt:lpwstr>
  </property>
</Properties>
</file>