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TOD自动在线监测仪项目建设方案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6" w:history="1">
        <w:r>
          <w:rPr>
            <w:rFonts w:ascii="仿宋" w:eastAsia="仿宋" w:hAnsi="仿宋" w:cs="仿宋" w:hint="eastAsia"/>
            <w:lang w:eastAsia="zh-CN"/>
          </w:rPr>
          <w:t>前言</w:t>
        </w:r>
        <w:r>
          <w:tab/>
        </w:r>
        <w:r>
          <w:fldChar w:fldCharType="begin"/>
        </w:r>
        <w:r>
          <w:instrText xml:space="preserve"> PAGEREF _Toc19656 \h </w:instrText>
        </w:r>
        <w:r>
          <w:fldChar w:fldCharType="separate"/>
        </w:r>
        <w:r>
          <w:t>3</w:t>
        </w:r>
        <w:r>
          <w:fldChar w:fldCharType="end"/>
        </w:r>
      </w:hyperlink>
    </w:p>
    <w:p>
      <w:pPr>
        <w:pStyle w:val="TOC1"/>
        <w:tabs>
          <w:tab w:val="right" w:leader="dot" w:pos="8306"/>
        </w:tabs>
      </w:pPr>
      <w:hyperlink w:anchor="_Toc7989" w:history="1">
        <w:r>
          <w:rPr>
            <w:rFonts w:ascii="仿宋" w:eastAsia="仿宋" w:hAnsi="仿宋" w:cs="仿宋" w:hint="eastAsia"/>
            <w:lang w:eastAsia="zh-CN"/>
          </w:rPr>
          <w:t>一、建设风险评估分析</w:t>
        </w:r>
        <w:r>
          <w:tab/>
        </w:r>
        <w:r>
          <w:fldChar w:fldCharType="begin"/>
        </w:r>
        <w:r>
          <w:instrText xml:space="preserve"> PAGEREF _Toc7989 \h </w:instrText>
        </w:r>
        <w:r>
          <w:fldChar w:fldCharType="separate"/>
        </w:r>
        <w:r>
          <w:t>3</w:t>
        </w:r>
        <w:r>
          <w:fldChar w:fldCharType="end"/>
        </w:r>
      </w:hyperlink>
    </w:p>
    <w:p>
      <w:pPr>
        <w:pStyle w:val="TOC2"/>
        <w:tabs>
          <w:tab w:val="right" w:leader="dot" w:pos="8306"/>
        </w:tabs>
      </w:pPr>
      <w:hyperlink w:anchor="_Toc15329" w:history="1">
        <w:r>
          <w:rPr>
            <w:rFonts w:ascii="仿宋" w:eastAsia="仿宋" w:hAnsi="仿宋" w:cs="仿宋" w:hint="eastAsia"/>
            <w:lang w:eastAsia="zh-CN"/>
          </w:rPr>
          <w:t>(一)、政策风险分析</w:t>
        </w:r>
        <w:r>
          <w:tab/>
        </w:r>
        <w:r>
          <w:fldChar w:fldCharType="begin"/>
        </w:r>
        <w:r>
          <w:instrText xml:space="preserve"> PAGEREF _Toc15329 \h </w:instrText>
        </w:r>
        <w:r>
          <w:fldChar w:fldCharType="separate"/>
        </w:r>
        <w:r>
          <w:t>3</w:t>
        </w:r>
        <w:r>
          <w:fldChar w:fldCharType="end"/>
        </w:r>
      </w:hyperlink>
    </w:p>
    <w:p>
      <w:pPr>
        <w:pStyle w:val="TOC2"/>
        <w:tabs>
          <w:tab w:val="right" w:leader="dot" w:pos="8306"/>
        </w:tabs>
      </w:pPr>
      <w:hyperlink w:anchor="_Toc26546" w:history="1">
        <w:r>
          <w:rPr>
            <w:rFonts w:ascii="仿宋" w:eastAsia="仿宋" w:hAnsi="仿宋" w:cs="仿宋" w:hint="eastAsia"/>
            <w:lang w:eastAsia="zh-CN"/>
          </w:rPr>
          <w:t>(二)、社会风险分析</w:t>
        </w:r>
        <w:r>
          <w:tab/>
        </w:r>
        <w:r>
          <w:fldChar w:fldCharType="begin"/>
        </w:r>
        <w:r>
          <w:instrText xml:space="preserve"> PAGEREF _Toc26546 \h </w:instrText>
        </w:r>
        <w:r>
          <w:fldChar w:fldCharType="separate"/>
        </w:r>
        <w:r>
          <w:t>4</w:t>
        </w:r>
        <w:r>
          <w:fldChar w:fldCharType="end"/>
        </w:r>
      </w:hyperlink>
    </w:p>
    <w:p>
      <w:pPr>
        <w:pStyle w:val="TOC2"/>
        <w:tabs>
          <w:tab w:val="right" w:leader="dot" w:pos="8306"/>
        </w:tabs>
      </w:pPr>
      <w:hyperlink w:anchor="_Toc26033" w:history="1">
        <w:r>
          <w:rPr>
            <w:rFonts w:ascii="仿宋" w:eastAsia="仿宋" w:hAnsi="仿宋" w:cs="仿宋" w:hint="eastAsia"/>
            <w:lang w:eastAsia="zh-CN"/>
          </w:rPr>
          <w:t>(三)、市场风险分析</w:t>
        </w:r>
        <w:r>
          <w:tab/>
        </w:r>
        <w:r>
          <w:fldChar w:fldCharType="begin"/>
        </w:r>
        <w:r>
          <w:instrText xml:space="preserve"> PAGEREF _Toc26033 \h </w:instrText>
        </w:r>
        <w:r>
          <w:fldChar w:fldCharType="separate"/>
        </w:r>
        <w:r>
          <w:t>6</w:t>
        </w:r>
        <w:r>
          <w:fldChar w:fldCharType="end"/>
        </w:r>
      </w:hyperlink>
    </w:p>
    <w:p>
      <w:pPr>
        <w:pStyle w:val="TOC2"/>
        <w:tabs>
          <w:tab w:val="right" w:leader="dot" w:pos="8306"/>
        </w:tabs>
      </w:pPr>
      <w:hyperlink w:anchor="_Toc4753" w:history="1">
        <w:r>
          <w:rPr>
            <w:rFonts w:ascii="仿宋" w:eastAsia="仿宋" w:hAnsi="仿宋" w:cs="仿宋" w:hint="eastAsia"/>
            <w:lang w:eastAsia="zh-CN"/>
          </w:rPr>
          <w:t>(四)、资金风险分析</w:t>
        </w:r>
        <w:r>
          <w:tab/>
        </w:r>
        <w:r>
          <w:fldChar w:fldCharType="begin"/>
        </w:r>
        <w:r>
          <w:instrText xml:space="preserve"> PAGEREF _Toc4753 \h </w:instrText>
        </w:r>
        <w:r>
          <w:fldChar w:fldCharType="separate"/>
        </w:r>
        <w:r>
          <w:t>6</w:t>
        </w:r>
        <w:r>
          <w:fldChar w:fldCharType="end"/>
        </w:r>
      </w:hyperlink>
    </w:p>
    <w:p>
      <w:pPr>
        <w:pStyle w:val="TOC2"/>
        <w:tabs>
          <w:tab w:val="right" w:leader="dot" w:pos="8306"/>
        </w:tabs>
      </w:pPr>
      <w:hyperlink w:anchor="_Toc21962" w:history="1">
        <w:r>
          <w:rPr>
            <w:rFonts w:ascii="仿宋" w:eastAsia="仿宋" w:hAnsi="仿宋" w:cs="仿宋" w:hint="eastAsia"/>
            <w:lang w:eastAsia="zh-CN"/>
          </w:rPr>
          <w:t>(五)、技术风险分析</w:t>
        </w:r>
        <w:r>
          <w:tab/>
        </w:r>
        <w:r>
          <w:fldChar w:fldCharType="begin"/>
        </w:r>
        <w:r>
          <w:instrText xml:space="preserve"> PAGEREF _Toc21962 \h </w:instrText>
        </w:r>
        <w:r>
          <w:fldChar w:fldCharType="separate"/>
        </w:r>
        <w:r>
          <w:t>8</w:t>
        </w:r>
        <w:r>
          <w:fldChar w:fldCharType="end"/>
        </w:r>
      </w:hyperlink>
    </w:p>
    <w:p>
      <w:pPr>
        <w:pStyle w:val="TOC2"/>
        <w:tabs>
          <w:tab w:val="right" w:leader="dot" w:pos="8306"/>
        </w:tabs>
      </w:pPr>
      <w:hyperlink w:anchor="_Toc13121" w:history="1">
        <w:r>
          <w:rPr>
            <w:rFonts w:ascii="仿宋" w:eastAsia="仿宋" w:hAnsi="仿宋" w:cs="仿宋" w:hint="eastAsia"/>
            <w:lang w:eastAsia="zh-CN"/>
          </w:rPr>
          <w:t>(六)、财务风险分析</w:t>
        </w:r>
        <w:r>
          <w:tab/>
        </w:r>
        <w:r>
          <w:fldChar w:fldCharType="begin"/>
        </w:r>
        <w:r>
          <w:instrText xml:space="preserve"> PAGEREF _Toc13121 \h </w:instrText>
        </w:r>
        <w:r>
          <w:fldChar w:fldCharType="separate"/>
        </w:r>
        <w:r>
          <w:t>9</w:t>
        </w:r>
        <w:r>
          <w:fldChar w:fldCharType="end"/>
        </w:r>
      </w:hyperlink>
    </w:p>
    <w:p>
      <w:pPr>
        <w:pStyle w:val="TOC2"/>
        <w:tabs>
          <w:tab w:val="right" w:leader="dot" w:pos="8306"/>
        </w:tabs>
      </w:pPr>
      <w:hyperlink w:anchor="_Toc22369" w:history="1">
        <w:r>
          <w:rPr>
            <w:rFonts w:ascii="仿宋" w:eastAsia="仿宋" w:hAnsi="仿宋" w:cs="仿宋" w:hint="eastAsia"/>
            <w:lang w:eastAsia="zh-CN"/>
          </w:rPr>
          <w:t>(七)、管理风险分析</w:t>
        </w:r>
        <w:r>
          <w:tab/>
        </w:r>
        <w:r>
          <w:fldChar w:fldCharType="begin"/>
        </w:r>
        <w:r>
          <w:instrText xml:space="preserve"> PAGEREF _Toc22369 \h </w:instrText>
        </w:r>
        <w:r>
          <w:fldChar w:fldCharType="separate"/>
        </w:r>
        <w:r>
          <w:t>11</w:t>
        </w:r>
        <w:r>
          <w:fldChar w:fldCharType="end"/>
        </w:r>
      </w:hyperlink>
    </w:p>
    <w:p>
      <w:pPr>
        <w:pStyle w:val="TOC2"/>
        <w:tabs>
          <w:tab w:val="right" w:leader="dot" w:pos="8306"/>
        </w:tabs>
      </w:pPr>
      <w:hyperlink w:anchor="_Toc24483" w:history="1">
        <w:r>
          <w:rPr>
            <w:rFonts w:ascii="仿宋" w:eastAsia="仿宋" w:hAnsi="仿宋" w:cs="仿宋" w:hint="eastAsia"/>
            <w:lang w:eastAsia="zh-CN"/>
          </w:rPr>
          <w:t>(八)、其它风险分析</w:t>
        </w:r>
        <w:r>
          <w:tab/>
        </w:r>
        <w:r>
          <w:fldChar w:fldCharType="begin"/>
        </w:r>
        <w:r>
          <w:instrText xml:space="preserve"> PAGEREF _Toc24483 \h </w:instrText>
        </w:r>
        <w:r>
          <w:fldChar w:fldCharType="separate"/>
        </w:r>
        <w:r>
          <w:t>12</w:t>
        </w:r>
        <w:r>
          <w:fldChar w:fldCharType="end"/>
        </w:r>
      </w:hyperlink>
    </w:p>
    <w:p>
      <w:pPr>
        <w:pStyle w:val="TOC2"/>
        <w:tabs>
          <w:tab w:val="right" w:leader="dot" w:pos="8306"/>
        </w:tabs>
      </w:pPr>
      <w:hyperlink w:anchor="_Toc10858" w:history="1">
        <w:r>
          <w:rPr>
            <w:rFonts w:ascii="仿宋" w:eastAsia="仿宋" w:hAnsi="仿宋" w:cs="仿宋" w:hint="eastAsia"/>
            <w:lang w:eastAsia="zh-CN"/>
          </w:rPr>
          <w:t>(九)、社会影响评估</w:t>
        </w:r>
        <w:r>
          <w:tab/>
        </w:r>
        <w:r>
          <w:fldChar w:fldCharType="begin"/>
        </w:r>
        <w:r>
          <w:instrText xml:space="preserve"> PAGEREF _Toc10858 \h </w:instrText>
        </w:r>
        <w:r>
          <w:fldChar w:fldCharType="separate"/>
        </w:r>
        <w:r>
          <w:t>13</w:t>
        </w:r>
        <w:r>
          <w:fldChar w:fldCharType="end"/>
        </w:r>
      </w:hyperlink>
    </w:p>
    <w:p>
      <w:pPr>
        <w:pStyle w:val="TOC1"/>
        <w:tabs>
          <w:tab w:val="right" w:leader="dot" w:pos="8306"/>
        </w:tabs>
      </w:pPr>
      <w:hyperlink w:anchor="_Toc6946" w:history="1">
        <w:r>
          <w:rPr>
            <w:rFonts w:ascii="仿宋" w:eastAsia="仿宋" w:hAnsi="仿宋" w:cs="仿宋" w:hint="eastAsia"/>
            <w:lang w:eastAsia="zh-CN"/>
          </w:rPr>
          <w:t>二、资源开发及综合利用分析</w:t>
        </w:r>
        <w:r>
          <w:tab/>
        </w:r>
        <w:r>
          <w:fldChar w:fldCharType="begin"/>
        </w:r>
        <w:r>
          <w:instrText xml:space="preserve"> PAGEREF _Toc6946 \h </w:instrText>
        </w:r>
        <w:r>
          <w:fldChar w:fldCharType="separate"/>
        </w:r>
        <w:r>
          <w:t>15</w:t>
        </w:r>
        <w:r>
          <w:fldChar w:fldCharType="end"/>
        </w:r>
      </w:hyperlink>
    </w:p>
    <w:p>
      <w:pPr>
        <w:pStyle w:val="TOC2"/>
        <w:tabs>
          <w:tab w:val="right" w:leader="dot" w:pos="8306"/>
        </w:tabs>
      </w:pPr>
      <w:hyperlink w:anchor="_Toc8895" w:history="1">
        <w:r>
          <w:rPr>
            <w:rFonts w:ascii="仿宋" w:eastAsia="仿宋" w:hAnsi="仿宋" w:cs="仿宋" w:hint="eastAsia"/>
            <w:lang w:eastAsia="zh-CN"/>
          </w:rPr>
          <w:t>(一)、资源开发方案</w:t>
        </w:r>
        <w:r>
          <w:tab/>
        </w:r>
        <w:r>
          <w:fldChar w:fldCharType="begin"/>
        </w:r>
        <w:r>
          <w:instrText xml:space="preserve"> PAGEREF _Toc8895 \h </w:instrText>
        </w:r>
        <w:r>
          <w:fldChar w:fldCharType="separate"/>
        </w:r>
        <w:r>
          <w:t>15</w:t>
        </w:r>
        <w:r>
          <w:fldChar w:fldCharType="end"/>
        </w:r>
      </w:hyperlink>
    </w:p>
    <w:p>
      <w:pPr>
        <w:pStyle w:val="TOC2"/>
        <w:tabs>
          <w:tab w:val="right" w:leader="dot" w:pos="8306"/>
        </w:tabs>
      </w:pPr>
      <w:hyperlink w:anchor="_Toc22473" w:history="1">
        <w:r>
          <w:rPr>
            <w:rFonts w:ascii="仿宋" w:eastAsia="仿宋" w:hAnsi="仿宋" w:cs="仿宋" w:hint="eastAsia"/>
            <w:lang w:eastAsia="zh-CN"/>
          </w:rPr>
          <w:t>(二)、资源利用方案</w:t>
        </w:r>
        <w:r>
          <w:tab/>
        </w:r>
        <w:r>
          <w:fldChar w:fldCharType="begin"/>
        </w:r>
        <w:r>
          <w:instrText xml:space="preserve"> PAGEREF _Toc22473 \h </w:instrText>
        </w:r>
        <w:r>
          <w:fldChar w:fldCharType="separate"/>
        </w:r>
        <w:r>
          <w:t>17</w:t>
        </w:r>
        <w:r>
          <w:fldChar w:fldCharType="end"/>
        </w:r>
      </w:hyperlink>
    </w:p>
    <w:p>
      <w:pPr>
        <w:pStyle w:val="TOC2"/>
        <w:tabs>
          <w:tab w:val="right" w:leader="dot" w:pos="8306"/>
        </w:tabs>
      </w:pPr>
      <w:hyperlink w:anchor="_Toc2421" w:history="1">
        <w:r>
          <w:rPr>
            <w:rFonts w:ascii="仿宋" w:eastAsia="仿宋" w:hAnsi="仿宋" w:cs="仿宋" w:hint="eastAsia"/>
            <w:lang w:eastAsia="zh-CN"/>
          </w:rPr>
          <w:t>(三)、资源节约措施</w:t>
        </w:r>
        <w:r>
          <w:tab/>
        </w:r>
        <w:r>
          <w:fldChar w:fldCharType="begin"/>
        </w:r>
        <w:r>
          <w:instrText xml:space="preserve"> PAGEREF _Toc2421 \h </w:instrText>
        </w:r>
        <w:r>
          <w:fldChar w:fldCharType="separate"/>
        </w:r>
        <w:r>
          <w:t>18</w:t>
        </w:r>
        <w:r>
          <w:fldChar w:fldCharType="end"/>
        </w:r>
      </w:hyperlink>
    </w:p>
    <w:p>
      <w:pPr>
        <w:pStyle w:val="TOC1"/>
        <w:tabs>
          <w:tab w:val="right" w:leader="dot" w:pos="8306"/>
        </w:tabs>
      </w:pPr>
      <w:hyperlink w:anchor="_Toc9416" w:history="1">
        <w:r>
          <w:rPr>
            <w:rFonts w:ascii="仿宋" w:eastAsia="仿宋" w:hAnsi="仿宋" w:cs="仿宋" w:hint="eastAsia"/>
            <w:lang w:eastAsia="zh-CN"/>
          </w:rPr>
          <w:t>三、财务管理与成本控制</w:t>
        </w:r>
        <w:r>
          <w:tab/>
        </w:r>
        <w:r>
          <w:fldChar w:fldCharType="begin"/>
        </w:r>
        <w:r>
          <w:instrText xml:space="preserve"> PAGEREF _Toc9416 \h </w:instrText>
        </w:r>
        <w:r>
          <w:fldChar w:fldCharType="separate"/>
        </w:r>
        <w:r>
          <w:t>19</w:t>
        </w:r>
        <w:r>
          <w:fldChar w:fldCharType="end"/>
        </w:r>
      </w:hyperlink>
    </w:p>
    <w:p>
      <w:pPr>
        <w:pStyle w:val="TOC2"/>
        <w:tabs>
          <w:tab w:val="right" w:leader="dot" w:pos="8306"/>
        </w:tabs>
      </w:pPr>
      <w:hyperlink w:anchor="_Toc6590" w:history="1">
        <w:r>
          <w:rPr>
            <w:rFonts w:ascii="仿宋" w:eastAsia="仿宋" w:hAnsi="仿宋" w:cs="仿宋" w:hint="eastAsia"/>
            <w:lang w:eastAsia="zh-CN"/>
          </w:rPr>
          <w:t>(一)、财务管理体系建设</w:t>
        </w:r>
        <w:r>
          <w:tab/>
        </w:r>
        <w:r>
          <w:fldChar w:fldCharType="begin"/>
        </w:r>
        <w:r>
          <w:instrText xml:space="preserve"> PAGEREF _Toc6590 \h </w:instrText>
        </w:r>
        <w:r>
          <w:fldChar w:fldCharType="separate"/>
        </w:r>
        <w:r>
          <w:t>19</w:t>
        </w:r>
        <w:r>
          <w:fldChar w:fldCharType="end"/>
        </w:r>
      </w:hyperlink>
    </w:p>
    <w:p>
      <w:pPr>
        <w:pStyle w:val="TOC2"/>
        <w:tabs>
          <w:tab w:val="right" w:leader="dot" w:pos="8306"/>
        </w:tabs>
      </w:pPr>
      <w:hyperlink w:anchor="_Toc7740" w:history="1">
        <w:r>
          <w:rPr>
            <w:rFonts w:ascii="仿宋" w:eastAsia="仿宋" w:hAnsi="仿宋" w:cs="仿宋" w:hint="eastAsia"/>
            <w:lang w:eastAsia="zh-CN"/>
          </w:rPr>
          <w:t>(二)、成本控制措施</w:t>
        </w:r>
        <w:r>
          <w:tab/>
        </w:r>
        <w:r>
          <w:fldChar w:fldCharType="begin"/>
        </w:r>
        <w:r>
          <w:instrText xml:space="preserve"> PAGEREF _Toc7740 \h </w:instrText>
        </w:r>
        <w:r>
          <w:fldChar w:fldCharType="separate"/>
        </w:r>
        <w:r>
          <w:t>20</w:t>
        </w:r>
        <w:r>
          <w:fldChar w:fldCharType="end"/>
        </w:r>
      </w:hyperlink>
    </w:p>
    <w:p>
      <w:pPr>
        <w:pStyle w:val="TOC1"/>
        <w:tabs>
          <w:tab w:val="right" w:leader="dot" w:pos="8306"/>
        </w:tabs>
      </w:pPr>
      <w:hyperlink w:anchor="_Toc32276" w:history="1">
        <w:r>
          <w:rPr>
            <w:rFonts w:ascii="仿宋" w:eastAsia="仿宋" w:hAnsi="仿宋" w:cs="仿宋" w:hint="eastAsia"/>
            <w:lang w:eastAsia="zh-CN"/>
          </w:rPr>
          <w:t>四、背景、必要性分析</w:t>
        </w:r>
        <w:r>
          <w:tab/>
        </w:r>
        <w:r>
          <w:fldChar w:fldCharType="begin"/>
        </w:r>
        <w:r>
          <w:instrText xml:space="preserve"> PAGEREF _Toc32276 \h </w:instrText>
        </w:r>
        <w:r>
          <w:fldChar w:fldCharType="separate"/>
        </w:r>
        <w:r>
          <w:t>21</w:t>
        </w:r>
        <w:r>
          <w:fldChar w:fldCharType="end"/>
        </w:r>
      </w:hyperlink>
    </w:p>
    <w:p>
      <w:pPr>
        <w:pStyle w:val="TOC2"/>
        <w:tabs>
          <w:tab w:val="right" w:leader="dot" w:pos="8306"/>
        </w:tabs>
      </w:pPr>
      <w:hyperlink w:anchor="_Toc4162" w:history="1">
        <w:r>
          <w:rPr>
            <w:rFonts w:ascii="仿宋" w:eastAsia="仿宋" w:hAnsi="仿宋" w:cs="仿宋" w:hint="eastAsia"/>
            <w:lang w:eastAsia="zh-CN"/>
          </w:rPr>
          <w:t>(一)、项目建设背景</w:t>
        </w:r>
        <w:r>
          <w:tab/>
        </w:r>
        <w:r>
          <w:fldChar w:fldCharType="begin"/>
        </w:r>
        <w:r>
          <w:instrText xml:space="preserve"> PAGEREF _Toc4162 \h </w:instrText>
        </w:r>
        <w:r>
          <w:fldChar w:fldCharType="separate"/>
        </w:r>
        <w:r>
          <w:t>21</w:t>
        </w:r>
        <w:r>
          <w:fldChar w:fldCharType="end"/>
        </w:r>
      </w:hyperlink>
    </w:p>
    <w:p>
      <w:pPr>
        <w:pStyle w:val="TOC2"/>
        <w:tabs>
          <w:tab w:val="right" w:leader="dot" w:pos="8306"/>
        </w:tabs>
      </w:pPr>
      <w:hyperlink w:anchor="_Toc6017" w:history="1">
        <w:r>
          <w:rPr>
            <w:rFonts w:ascii="仿宋" w:eastAsia="仿宋" w:hAnsi="仿宋" w:cs="仿宋" w:hint="eastAsia"/>
            <w:lang w:eastAsia="zh-CN"/>
          </w:rPr>
          <w:t>(二)、必要性分析</w:t>
        </w:r>
        <w:r>
          <w:tab/>
        </w:r>
        <w:r>
          <w:fldChar w:fldCharType="begin"/>
        </w:r>
        <w:r>
          <w:instrText xml:space="preserve"> PAGEREF _Toc6017 \h </w:instrText>
        </w:r>
        <w:r>
          <w:fldChar w:fldCharType="separate"/>
        </w:r>
        <w:r>
          <w:t>22</w:t>
        </w:r>
        <w:r>
          <w:fldChar w:fldCharType="end"/>
        </w:r>
      </w:hyperlink>
    </w:p>
    <w:p>
      <w:pPr>
        <w:pStyle w:val="TOC2"/>
        <w:tabs>
          <w:tab w:val="right" w:leader="dot" w:pos="8306"/>
        </w:tabs>
      </w:pPr>
      <w:hyperlink w:anchor="_Toc3997" w:history="1">
        <w:r>
          <w:rPr>
            <w:rFonts w:ascii="仿宋" w:eastAsia="仿宋" w:hAnsi="仿宋" w:cs="仿宋" w:hint="eastAsia"/>
            <w:lang w:eastAsia="zh-CN"/>
          </w:rPr>
          <w:t>(三)、项目建设有利条件</w:t>
        </w:r>
        <w:r>
          <w:tab/>
        </w:r>
        <w:r>
          <w:fldChar w:fldCharType="begin"/>
        </w:r>
        <w:r>
          <w:instrText xml:space="preserve"> PAGEREF _Toc3997 \h </w:instrText>
        </w:r>
        <w:r>
          <w:fldChar w:fldCharType="separate"/>
        </w:r>
        <w:r>
          <w:t>24</w:t>
        </w:r>
        <w:r>
          <w:fldChar w:fldCharType="end"/>
        </w:r>
      </w:hyperlink>
    </w:p>
    <w:p>
      <w:pPr>
        <w:pStyle w:val="TOC1"/>
        <w:tabs>
          <w:tab w:val="right" w:leader="dot" w:pos="8306"/>
        </w:tabs>
      </w:pPr>
      <w:hyperlink w:anchor="_Toc26672" w:history="1">
        <w:r>
          <w:rPr>
            <w:rFonts w:ascii="仿宋" w:eastAsia="仿宋" w:hAnsi="仿宋" w:cs="仿宋" w:hint="eastAsia"/>
            <w:lang w:eastAsia="zh-CN"/>
          </w:rPr>
          <w:t>五、项目监理与质量保证</w:t>
        </w:r>
        <w:r>
          <w:tab/>
        </w:r>
        <w:r>
          <w:fldChar w:fldCharType="begin"/>
        </w:r>
        <w:r>
          <w:instrText xml:space="preserve"> PAGEREF _Toc26672 \h </w:instrText>
        </w:r>
        <w:r>
          <w:fldChar w:fldCharType="separate"/>
        </w:r>
        <w:r>
          <w:t>25</w:t>
        </w:r>
        <w:r>
          <w:fldChar w:fldCharType="end"/>
        </w:r>
      </w:hyperlink>
    </w:p>
    <w:p>
      <w:pPr>
        <w:pStyle w:val="TOC2"/>
        <w:tabs>
          <w:tab w:val="right" w:leader="dot" w:pos="8306"/>
        </w:tabs>
      </w:pPr>
      <w:hyperlink w:anchor="_Toc7278" w:history="1">
        <w:r>
          <w:rPr>
            <w:rFonts w:ascii="仿宋" w:eastAsia="仿宋" w:hAnsi="仿宋" w:cs="仿宋" w:hint="eastAsia"/>
            <w:lang w:eastAsia="zh-CN"/>
          </w:rPr>
          <w:t>(一)、监理体系构建</w:t>
        </w:r>
        <w:r>
          <w:tab/>
        </w:r>
        <w:r>
          <w:fldChar w:fldCharType="begin"/>
        </w:r>
        <w:r>
          <w:instrText xml:space="preserve"> PAGEREF _Toc7278 \h </w:instrText>
        </w:r>
        <w:r>
          <w:fldChar w:fldCharType="separate"/>
        </w:r>
        <w:r>
          <w:t>25</w:t>
        </w:r>
        <w:r>
          <w:fldChar w:fldCharType="end"/>
        </w:r>
      </w:hyperlink>
    </w:p>
    <w:p>
      <w:pPr>
        <w:pStyle w:val="TOC2"/>
        <w:tabs>
          <w:tab w:val="right" w:leader="dot" w:pos="8306"/>
        </w:tabs>
      </w:pPr>
      <w:hyperlink w:anchor="_Toc962" w:history="1">
        <w:r>
          <w:rPr>
            <w:rFonts w:ascii="仿宋" w:eastAsia="仿宋" w:hAnsi="仿宋" w:cs="仿宋" w:hint="eastAsia"/>
            <w:lang w:eastAsia="zh-CN"/>
          </w:rPr>
          <w:t>(二)、质量保证体系实施</w:t>
        </w:r>
        <w:r>
          <w:tab/>
        </w:r>
        <w:r>
          <w:fldChar w:fldCharType="begin"/>
        </w:r>
        <w:r>
          <w:instrText xml:space="preserve"> PAGEREF _Toc962 \h </w:instrText>
        </w:r>
        <w:r>
          <w:fldChar w:fldCharType="separate"/>
        </w:r>
        <w:r>
          <w:t>26</w:t>
        </w:r>
        <w:r>
          <w:fldChar w:fldCharType="end"/>
        </w:r>
      </w:hyperlink>
    </w:p>
    <w:p>
      <w:pPr>
        <w:pStyle w:val="TOC2"/>
        <w:tabs>
          <w:tab w:val="right" w:leader="dot" w:pos="8306"/>
        </w:tabs>
      </w:pPr>
      <w:hyperlink w:anchor="_Toc18385" w:history="1">
        <w:r>
          <w:rPr>
            <w:rFonts w:ascii="仿宋" w:eastAsia="仿宋" w:hAnsi="仿宋" w:cs="仿宋" w:hint="eastAsia"/>
            <w:lang w:eastAsia="zh-CN"/>
          </w:rPr>
          <w:t>(三)、监理与质量控制流程</w:t>
        </w:r>
        <w:r>
          <w:tab/>
        </w:r>
        <w:r>
          <w:fldChar w:fldCharType="begin"/>
        </w:r>
        <w:r>
          <w:instrText xml:space="preserve"> PAGEREF _Toc18385 \h </w:instrText>
        </w:r>
        <w:r>
          <w:fldChar w:fldCharType="separate"/>
        </w:r>
        <w:r>
          <w:t>27</w:t>
        </w:r>
        <w:r>
          <w:fldChar w:fldCharType="end"/>
        </w:r>
      </w:hyperlink>
    </w:p>
    <w:p>
      <w:pPr>
        <w:pStyle w:val="TOC1"/>
        <w:tabs>
          <w:tab w:val="right" w:leader="dot" w:pos="8306"/>
        </w:tabs>
      </w:pPr>
      <w:hyperlink w:anchor="_Toc15086" w:history="1">
        <w:r>
          <w:rPr>
            <w:rFonts w:ascii="仿宋" w:eastAsia="仿宋" w:hAnsi="仿宋" w:cs="仿宋" w:hint="eastAsia"/>
            <w:lang w:eastAsia="zh-CN"/>
          </w:rPr>
          <w:t>六、社会影响分析</w:t>
        </w:r>
        <w:r>
          <w:tab/>
        </w:r>
        <w:r>
          <w:fldChar w:fldCharType="begin"/>
        </w:r>
        <w:r>
          <w:instrText xml:space="preserve"> PAGEREF _Toc15086 \h </w:instrText>
        </w:r>
        <w:r>
          <w:fldChar w:fldCharType="separate"/>
        </w:r>
        <w:r>
          <w:t>27</w:t>
        </w:r>
        <w:r>
          <w:fldChar w:fldCharType="end"/>
        </w:r>
      </w:hyperlink>
    </w:p>
    <w:p>
      <w:pPr>
        <w:pStyle w:val="TOC2"/>
        <w:tabs>
          <w:tab w:val="right" w:leader="dot" w:pos="8306"/>
        </w:tabs>
      </w:pPr>
      <w:hyperlink w:anchor="_Toc23401" w:history="1">
        <w:r>
          <w:rPr>
            <w:rFonts w:ascii="仿宋" w:eastAsia="仿宋" w:hAnsi="仿宋" w:cs="仿宋" w:hint="eastAsia"/>
            <w:lang w:eastAsia="zh-CN"/>
          </w:rPr>
          <w:t>(一)、社会影响效果分析</w:t>
        </w:r>
        <w:r>
          <w:tab/>
        </w:r>
        <w:r>
          <w:fldChar w:fldCharType="begin"/>
        </w:r>
        <w:r>
          <w:instrText xml:space="preserve"> PAGEREF _Toc23401 \h </w:instrText>
        </w:r>
        <w:r>
          <w:fldChar w:fldCharType="separate"/>
        </w:r>
        <w:r>
          <w:t>27</w:t>
        </w:r>
        <w:r>
          <w:fldChar w:fldCharType="end"/>
        </w:r>
      </w:hyperlink>
    </w:p>
    <w:p>
      <w:pPr>
        <w:pStyle w:val="TOC2"/>
        <w:tabs>
          <w:tab w:val="right" w:leader="dot" w:pos="8306"/>
        </w:tabs>
      </w:pPr>
      <w:hyperlink w:anchor="_Toc9588" w:history="1">
        <w:r>
          <w:rPr>
            <w:rFonts w:ascii="仿宋" w:eastAsia="仿宋" w:hAnsi="仿宋" w:cs="仿宋" w:hint="eastAsia"/>
            <w:lang w:eastAsia="zh-CN"/>
          </w:rPr>
          <w:t>(二)、社会适应性分析</w:t>
        </w:r>
        <w:r>
          <w:tab/>
        </w:r>
        <w:r>
          <w:fldChar w:fldCharType="begin"/>
        </w:r>
        <w:r>
          <w:instrText xml:space="preserve"> PAGEREF _Toc9588 \h </w:instrText>
        </w:r>
        <w:r>
          <w:fldChar w:fldCharType="separate"/>
        </w:r>
        <w:r>
          <w:t>30</w:t>
        </w:r>
        <w:r>
          <w:fldChar w:fldCharType="end"/>
        </w:r>
      </w:hyperlink>
    </w:p>
    <w:p>
      <w:pPr>
        <w:pStyle w:val="TOC2"/>
        <w:tabs>
          <w:tab w:val="right" w:leader="dot" w:pos="8306"/>
        </w:tabs>
      </w:pPr>
      <w:hyperlink w:anchor="_Toc14863" w:history="1">
        <w:r>
          <w:rPr>
            <w:rFonts w:ascii="仿宋" w:eastAsia="仿宋" w:hAnsi="仿宋" w:cs="仿宋" w:hint="eastAsia"/>
            <w:lang w:eastAsia="zh-CN"/>
          </w:rPr>
          <w:t>(三)、社会风险及对策分析</w:t>
        </w:r>
        <w:r>
          <w:tab/>
        </w:r>
        <w:r>
          <w:fldChar w:fldCharType="begin"/>
        </w:r>
        <w:r>
          <w:instrText xml:space="preserve"> PAGEREF _Toc14863 \h </w:instrText>
        </w:r>
        <w:r>
          <w:fldChar w:fldCharType="separate"/>
        </w:r>
        <w:r>
          <w:t>31</w:t>
        </w:r>
        <w:r>
          <w:fldChar w:fldCharType="end"/>
        </w:r>
      </w:hyperlink>
    </w:p>
    <w:p>
      <w:pPr>
        <w:pStyle w:val="TOC1"/>
        <w:tabs>
          <w:tab w:val="right" w:leader="dot" w:pos="8306"/>
        </w:tabs>
      </w:pPr>
      <w:hyperlink w:anchor="_Toc1142" w:history="1">
        <w:r>
          <w:rPr>
            <w:rFonts w:ascii="仿宋" w:eastAsia="仿宋" w:hAnsi="仿宋" w:cs="仿宋" w:hint="eastAsia"/>
            <w:lang w:eastAsia="zh-CN"/>
          </w:rPr>
          <w:t>七、环境保护与绿色发展</w:t>
        </w:r>
        <w:r>
          <w:tab/>
        </w:r>
        <w:r>
          <w:fldChar w:fldCharType="begin"/>
        </w:r>
        <w:r>
          <w:instrText xml:space="preserve"> PAGEREF _Toc1142 \h </w:instrText>
        </w:r>
        <w:r>
          <w:fldChar w:fldCharType="separate"/>
        </w:r>
        <w:r>
          <w:t>35</w:t>
        </w:r>
        <w:r>
          <w:fldChar w:fldCharType="end"/>
        </w:r>
      </w:hyperlink>
    </w:p>
    <w:p>
      <w:pPr>
        <w:pStyle w:val="TOC2"/>
        <w:tabs>
          <w:tab w:val="right" w:leader="dot" w:pos="8306"/>
        </w:tabs>
      </w:pPr>
      <w:hyperlink w:anchor="_Toc11081" w:history="1">
        <w:r>
          <w:rPr>
            <w:rFonts w:ascii="仿宋" w:eastAsia="仿宋" w:hAnsi="仿宋" w:cs="仿宋" w:hint="eastAsia"/>
            <w:lang w:eastAsia="zh-CN"/>
          </w:rPr>
          <w:t>(一)、环境保护措施</w:t>
        </w:r>
        <w:r>
          <w:tab/>
        </w:r>
        <w:r>
          <w:fldChar w:fldCharType="begin"/>
        </w:r>
        <w:r>
          <w:instrText xml:space="preserve"> PAGEREF _Toc11081 \h </w:instrText>
        </w:r>
        <w:r>
          <w:fldChar w:fldCharType="separate"/>
        </w:r>
        <w:r>
          <w:t>35</w:t>
        </w:r>
        <w:r>
          <w:fldChar w:fldCharType="end"/>
        </w:r>
      </w:hyperlink>
    </w:p>
    <w:p>
      <w:pPr>
        <w:pStyle w:val="TOC2"/>
        <w:tabs>
          <w:tab w:val="right" w:leader="dot" w:pos="8306"/>
        </w:tabs>
      </w:pPr>
      <w:hyperlink w:anchor="_Toc2215" w:history="1">
        <w:r>
          <w:rPr>
            <w:rFonts w:ascii="仿宋" w:eastAsia="仿宋" w:hAnsi="仿宋" w:cs="仿宋" w:hint="eastAsia"/>
            <w:lang w:eastAsia="zh-CN"/>
          </w:rPr>
          <w:t>(二)、绿色发展与可持续发展策略</w:t>
        </w:r>
        <w:r>
          <w:tab/>
        </w:r>
        <w:r>
          <w:fldChar w:fldCharType="begin"/>
        </w:r>
        <w:r>
          <w:instrText xml:space="preserve"> PAGEREF _Toc2215 \h </w:instrText>
        </w:r>
        <w:r>
          <w:fldChar w:fldCharType="separate"/>
        </w:r>
        <w:r>
          <w:t>37</w:t>
        </w:r>
        <w:r>
          <w:fldChar w:fldCharType="end"/>
        </w:r>
      </w:hyperlink>
    </w:p>
    <w:p>
      <w:pPr>
        <w:pStyle w:val="TOC1"/>
        <w:tabs>
          <w:tab w:val="right" w:leader="dot" w:pos="8306"/>
        </w:tabs>
      </w:pPr>
      <w:hyperlink w:anchor="_Toc3895" w:history="1">
        <w:r>
          <w:rPr>
            <w:rFonts w:ascii="仿宋" w:eastAsia="仿宋" w:hAnsi="仿宋" w:cs="仿宋" w:hint="eastAsia"/>
            <w:lang w:eastAsia="zh-CN"/>
          </w:rPr>
          <w:t>八、资金管理与财务规划</w:t>
        </w:r>
        <w:r>
          <w:tab/>
        </w:r>
        <w:r>
          <w:fldChar w:fldCharType="begin"/>
        </w:r>
        <w:r>
          <w:instrText xml:space="preserve"> PAGEREF _Toc3895 \h </w:instrText>
        </w:r>
        <w:r>
          <w:fldChar w:fldCharType="separate"/>
        </w:r>
        <w:r>
          <w:t>38</w:t>
        </w:r>
        <w:r>
          <w:fldChar w:fldCharType="end"/>
        </w:r>
      </w:hyperlink>
    </w:p>
    <w:p>
      <w:pPr>
        <w:pStyle w:val="TOC2"/>
        <w:tabs>
          <w:tab w:val="right" w:leader="dot" w:pos="8306"/>
        </w:tabs>
      </w:pPr>
      <w:hyperlink w:anchor="_Toc8953" w:history="1">
        <w:r>
          <w:rPr>
            <w:rFonts w:ascii="仿宋" w:eastAsia="仿宋" w:hAnsi="仿宋" w:cs="仿宋" w:hint="eastAsia"/>
            <w:lang w:eastAsia="zh-CN"/>
          </w:rPr>
          <w:t>(一)、项目资金来源与筹措</w:t>
        </w:r>
        <w:r>
          <w:tab/>
        </w:r>
        <w:r>
          <w:fldChar w:fldCharType="begin"/>
        </w:r>
        <w:r>
          <w:instrText xml:space="preserve"> PAGEREF _Toc8953 \h </w:instrText>
        </w:r>
        <w:r>
          <w:fldChar w:fldCharType="separate"/>
        </w:r>
        <w:r>
          <w:t>38</w:t>
        </w:r>
        <w:r>
          <w:fldChar w:fldCharType="end"/>
        </w:r>
      </w:hyperlink>
    </w:p>
    <w:p>
      <w:pPr>
        <w:pStyle w:val="TOC2"/>
        <w:tabs>
          <w:tab w:val="right" w:leader="dot" w:pos="8306"/>
        </w:tabs>
      </w:pPr>
      <w:hyperlink w:anchor="_Toc9999" w:history="1">
        <w:r>
          <w:rPr>
            <w:rFonts w:ascii="仿宋" w:eastAsia="仿宋" w:hAnsi="仿宋" w:cs="仿宋" w:hint="eastAsia"/>
            <w:lang w:eastAsia="zh-CN"/>
          </w:rPr>
          <w:t>(二)、资金使用与监管</w:t>
        </w:r>
        <w:r>
          <w:tab/>
        </w:r>
        <w:r>
          <w:fldChar w:fldCharType="begin"/>
        </w:r>
        <w:r>
          <w:instrText xml:space="preserve"> PAGEREF _Toc9999 \h </w:instrText>
        </w:r>
        <w:r>
          <w:fldChar w:fldCharType="separate"/>
        </w:r>
        <w:r>
          <w:t>39</w:t>
        </w:r>
        <w:r>
          <w:fldChar w:fldCharType="end"/>
        </w:r>
      </w:hyperlink>
    </w:p>
    <w:p>
      <w:pPr>
        <w:pStyle w:val="TOC2"/>
        <w:tabs>
          <w:tab w:val="right" w:leader="dot" w:pos="8306"/>
        </w:tabs>
      </w:pPr>
      <w:hyperlink w:anchor="_Toc31661" w:history="1">
        <w:r>
          <w:rPr>
            <w:rFonts w:ascii="仿宋" w:eastAsia="仿宋" w:hAnsi="仿宋" w:cs="仿宋" w:hint="eastAsia"/>
            <w:lang w:eastAsia="zh-CN"/>
          </w:rPr>
          <w:t>(三)、财务规划与预测</w:t>
        </w:r>
        <w:r>
          <w:tab/>
        </w:r>
        <w:r>
          <w:fldChar w:fldCharType="begin"/>
        </w:r>
        <w:r>
          <w:instrText xml:space="preserve"> PAGEREF _Toc31661 \h </w:instrText>
        </w:r>
        <w:r>
          <w:fldChar w:fldCharType="separate"/>
        </w:r>
        <w:r>
          <w:t>41</w:t>
        </w:r>
        <w:r>
          <w:fldChar w:fldCharType="end"/>
        </w:r>
      </w:hyperlink>
    </w:p>
    <w:p>
      <w:pPr>
        <w:pStyle w:val="TOC1"/>
        <w:tabs>
          <w:tab w:val="right" w:leader="dot" w:pos="8306"/>
        </w:tabs>
      </w:pPr>
      <w:hyperlink w:anchor="_Toc15974" w:history="1">
        <w:r>
          <w:rPr>
            <w:rFonts w:ascii="仿宋" w:eastAsia="仿宋" w:hAnsi="仿宋" w:cs="仿宋" w:hint="eastAsia"/>
            <w:lang w:eastAsia="zh-CN"/>
          </w:rPr>
          <w:t>九、项目变更管理</w:t>
        </w:r>
        <w:r>
          <w:tab/>
        </w:r>
        <w:r>
          <w:fldChar w:fldCharType="begin"/>
        </w:r>
        <w:r>
          <w:instrText xml:space="preserve"> PAGEREF _Toc15974 \h </w:instrText>
        </w:r>
        <w:r>
          <w:fldChar w:fldCharType="separate"/>
        </w:r>
        <w:r>
          <w:t>42</w:t>
        </w:r>
        <w:r>
          <w:fldChar w:fldCharType="end"/>
        </w:r>
      </w:hyperlink>
    </w:p>
    <w:p>
      <w:pPr>
        <w:pStyle w:val="TOC2"/>
        <w:tabs>
          <w:tab w:val="right" w:leader="dot" w:pos="8306"/>
        </w:tabs>
      </w:pPr>
      <w:hyperlink w:anchor="_Toc19186" w:history="1">
        <w:r>
          <w:rPr>
            <w:rFonts w:ascii="仿宋" w:eastAsia="仿宋" w:hAnsi="仿宋" w:cs="仿宋" w:hint="eastAsia"/>
            <w:lang w:eastAsia="zh-CN"/>
          </w:rPr>
          <w:t>(一)、变更控制流程</w:t>
        </w:r>
        <w:r>
          <w:tab/>
        </w:r>
        <w:r>
          <w:fldChar w:fldCharType="begin"/>
        </w:r>
        <w:r>
          <w:instrText xml:space="preserve"> PAGEREF _Toc19186 \h </w:instrText>
        </w:r>
        <w:r>
          <w:fldChar w:fldCharType="separate"/>
        </w:r>
        <w:r>
          <w:t>42</w:t>
        </w:r>
        <w:r>
          <w:fldChar w:fldCharType="end"/>
        </w:r>
      </w:hyperlink>
    </w:p>
    <w:p>
      <w:pPr>
        <w:pStyle w:val="TOC2"/>
        <w:tabs>
          <w:tab w:val="right" w:leader="dot" w:pos="8306"/>
        </w:tabs>
      </w:pPr>
      <w:hyperlink w:anchor="_Toc9175" w:history="1">
        <w:r>
          <w:rPr>
            <w:rFonts w:ascii="仿宋" w:eastAsia="仿宋" w:hAnsi="仿宋" w:cs="仿宋" w:hint="eastAsia"/>
            <w:lang w:eastAsia="zh-CN"/>
          </w:rPr>
          <w:t>(二)、影响评估与处理</w:t>
        </w:r>
        <w:r>
          <w:tab/>
        </w:r>
        <w:r>
          <w:fldChar w:fldCharType="begin"/>
        </w:r>
        <w:r>
          <w:instrText xml:space="preserve"> PAGEREF _Toc9175 \h </w:instrText>
        </w:r>
        <w:r>
          <w:fldChar w:fldCharType="separate"/>
        </w:r>
        <w:r>
          <w:t>42</w:t>
        </w:r>
        <w:r>
          <w:fldChar w:fldCharType="end"/>
        </w:r>
      </w:hyperlink>
    </w:p>
    <w:p>
      <w:pPr>
        <w:pStyle w:val="TOC2"/>
        <w:tabs>
          <w:tab w:val="right" w:leader="dot" w:pos="8306"/>
        </w:tabs>
      </w:pPr>
      <w:hyperlink w:anchor="_Toc26491" w:history="1">
        <w:r>
          <w:rPr>
            <w:rFonts w:ascii="仿宋" w:eastAsia="仿宋" w:hAnsi="仿宋" w:cs="仿宋" w:hint="eastAsia"/>
            <w:lang w:eastAsia="zh-CN"/>
          </w:rPr>
          <w:t>(三)、变更记录与追踪</w:t>
        </w:r>
        <w:r>
          <w:tab/>
        </w:r>
        <w:r>
          <w:fldChar w:fldCharType="begin"/>
        </w:r>
        <w:r>
          <w:instrText xml:space="preserve"> PAGEREF _Toc26491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3" w:history="1">
        <w:r>
          <w:rPr>
            <w:rFonts w:ascii="仿宋" w:eastAsia="仿宋" w:hAnsi="仿宋" w:cs="仿宋" w:hint="eastAsia"/>
            <w:lang w:eastAsia="zh-CN"/>
          </w:rPr>
          <w:t>(四)、变更管理策略</w:t>
        </w:r>
        <w:r>
          <w:tab/>
        </w:r>
        <w:r>
          <w:fldChar w:fldCharType="begin"/>
        </w:r>
        <w:r>
          <w:instrText xml:space="preserve"> PAGEREF _Toc5063 \h </w:instrText>
        </w:r>
        <w:r>
          <w:fldChar w:fldCharType="separate"/>
        </w:r>
        <w:r>
          <w:t>46</w:t>
        </w:r>
        <w:r>
          <w:fldChar w:fldCharType="end"/>
        </w:r>
      </w:hyperlink>
    </w:p>
    <w:p>
      <w:pPr>
        <w:pStyle w:val="TOC1"/>
        <w:tabs>
          <w:tab w:val="right" w:leader="dot" w:pos="8306"/>
        </w:tabs>
      </w:pPr>
      <w:hyperlink w:anchor="_Toc17068" w:history="1">
        <w:r>
          <w:rPr>
            <w:rFonts w:ascii="仿宋" w:eastAsia="仿宋" w:hAnsi="仿宋" w:cs="仿宋" w:hint="eastAsia"/>
            <w:lang w:eastAsia="zh-CN"/>
          </w:rPr>
          <w:t>十、客户关系管理与市场拓展</w:t>
        </w:r>
        <w:r>
          <w:tab/>
        </w:r>
        <w:r>
          <w:fldChar w:fldCharType="begin"/>
        </w:r>
        <w:r>
          <w:instrText xml:space="preserve"> PAGEREF _Toc17068 \h </w:instrText>
        </w:r>
        <w:r>
          <w:fldChar w:fldCharType="separate"/>
        </w:r>
        <w:r>
          <w:t>47</w:t>
        </w:r>
        <w:r>
          <w:fldChar w:fldCharType="end"/>
        </w:r>
      </w:hyperlink>
    </w:p>
    <w:p>
      <w:pPr>
        <w:pStyle w:val="TOC2"/>
        <w:tabs>
          <w:tab w:val="right" w:leader="dot" w:pos="8306"/>
        </w:tabs>
      </w:pPr>
      <w:hyperlink w:anchor="_Toc3666" w:history="1">
        <w:r>
          <w:rPr>
            <w:rFonts w:ascii="仿宋" w:eastAsia="仿宋" w:hAnsi="仿宋" w:cs="仿宋" w:hint="eastAsia"/>
            <w:lang w:eastAsia="zh-CN"/>
          </w:rPr>
          <w:t>(一)、客户关系管理策略</w:t>
        </w:r>
        <w:r>
          <w:tab/>
        </w:r>
        <w:r>
          <w:fldChar w:fldCharType="begin"/>
        </w:r>
        <w:r>
          <w:instrText xml:space="preserve"> PAGEREF _Toc3666 \h </w:instrText>
        </w:r>
        <w:r>
          <w:fldChar w:fldCharType="separate"/>
        </w:r>
        <w:r>
          <w:t>47</w:t>
        </w:r>
        <w:r>
          <w:fldChar w:fldCharType="end"/>
        </w:r>
      </w:hyperlink>
    </w:p>
    <w:p>
      <w:pPr>
        <w:pStyle w:val="TOC2"/>
        <w:tabs>
          <w:tab w:val="right" w:leader="dot" w:pos="8306"/>
        </w:tabs>
      </w:pPr>
      <w:hyperlink w:anchor="_Toc1873" w:history="1">
        <w:r>
          <w:rPr>
            <w:rFonts w:ascii="仿宋" w:eastAsia="仿宋" w:hAnsi="仿宋" w:cs="仿宋" w:hint="eastAsia"/>
            <w:lang w:eastAsia="zh-CN"/>
          </w:rPr>
          <w:t>(二)、市场拓展方案</w:t>
        </w:r>
        <w:r>
          <w:tab/>
        </w:r>
        <w:r>
          <w:fldChar w:fldCharType="begin"/>
        </w:r>
        <w:r>
          <w:instrText xml:space="preserve"> PAGEREF _Toc1873 \h </w:instrText>
        </w:r>
        <w:r>
          <w:fldChar w:fldCharType="separate"/>
        </w:r>
        <w:r>
          <w:t>49</w:t>
        </w:r>
        <w:r>
          <w:fldChar w:fldCharType="end"/>
        </w:r>
      </w:hyperlink>
    </w:p>
    <w:p>
      <w:pPr>
        <w:pStyle w:val="TOC1"/>
        <w:tabs>
          <w:tab w:val="right" w:leader="dot" w:pos="8306"/>
        </w:tabs>
      </w:pPr>
      <w:hyperlink w:anchor="_Toc6572" w:history="1">
        <w:r>
          <w:rPr>
            <w:rFonts w:ascii="仿宋" w:eastAsia="仿宋" w:hAnsi="仿宋" w:cs="仿宋" w:hint="eastAsia"/>
            <w:lang w:eastAsia="zh-CN"/>
          </w:rPr>
          <w:t>十一、技术创新与产业升级</w:t>
        </w:r>
        <w:r>
          <w:tab/>
        </w:r>
        <w:r>
          <w:fldChar w:fldCharType="begin"/>
        </w:r>
        <w:r>
          <w:instrText xml:space="preserve"> PAGEREF _Toc6572 \h </w:instrText>
        </w:r>
        <w:r>
          <w:fldChar w:fldCharType="separate"/>
        </w:r>
        <w:r>
          <w:t>50</w:t>
        </w:r>
        <w:r>
          <w:fldChar w:fldCharType="end"/>
        </w:r>
      </w:hyperlink>
    </w:p>
    <w:p>
      <w:pPr>
        <w:pStyle w:val="TOC2"/>
        <w:tabs>
          <w:tab w:val="right" w:leader="dot" w:pos="8306"/>
        </w:tabs>
      </w:pPr>
      <w:hyperlink w:anchor="_Toc30468" w:history="1">
        <w:r>
          <w:rPr>
            <w:rFonts w:ascii="仿宋" w:eastAsia="仿宋" w:hAnsi="仿宋" w:cs="仿宋" w:hint="eastAsia"/>
            <w:lang w:eastAsia="zh-CN"/>
          </w:rPr>
          <w:t>(一)、技术创新方向与目标</w:t>
        </w:r>
        <w:r>
          <w:tab/>
        </w:r>
        <w:r>
          <w:fldChar w:fldCharType="begin"/>
        </w:r>
        <w:r>
          <w:instrText xml:space="preserve"> PAGEREF _Toc30468 \h </w:instrText>
        </w:r>
        <w:r>
          <w:fldChar w:fldCharType="separate"/>
        </w:r>
        <w:r>
          <w:t>50</w:t>
        </w:r>
        <w:r>
          <w:fldChar w:fldCharType="end"/>
        </w:r>
      </w:hyperlink>
    </w:p>
    <w:p>
      <w:pPr>
        <w:pStyle w:val="TOC2"/>
        <w:tabs>
          <w:tab w:val="right" w:leader="dot" w:pos="8306"/>
        </w:tabs>
      </w:pPr>
      <w:hyperlink w:anchor="_Toc15478" w:history="1">
        <w:r>
          <w:rPr>
            <w:rFonts w:ascii="仿宋" w:eastAsia="仿宋" w:hAnsi="仿宋" w:cs="仿宋" w:hint="eastAsia"/>
            <w:lang w:eastAsia="zh-CN"/>
          </w:rPr>
          <w:t>(二)、产业升级路径与措施</w:t>
        </w:r>
        <w:r>
          <w:tab/>
        </w:r>
        <w:r>
          <w:fldChar w:fldCharType="begin"/>
        </w:r>
        <w:r>
          <w:instrText xml:space="preserve"> PAGEREF _Toc15478 \h </w:instrText>
        </w:r>
        <w:r>
          <w:fldChar w:fldCharType="separate"/>
        </w:r>
        <w:r>
          <w:t>51</w:t>
        </w:r>
        <w:r>
          <w:fldChar w:fldCharType="end"/>
        </w:r>
      </w:hyperlink>
    </w:p>
    <w:p>
      <w:pPr>
        <w:pStyle w:val="TOC1"/>
        <w:tabs>
          <w:tab w:val="right" w:leader="dot" w:pos="8306"/>
        </w:tabs>
      </w:pPr>
      <w:hyperlink w:anchor="_Toc17310" w:history="1">
        <w:r>
          <w:rPr>
            <w:rFonts w:ascii="仿宋" w:eastAsia="仿宋" w:hAnsi="仿宋" w:cs="仿宋" w:hint="eastAsia"/>
            <w:lang w:eastAsia="zh-CN"/>
          </w:rPr>
          <w:t>十二、项目实施与管理方案</w:t>
        </w:r>
        <w:r>
          <w:tab/>
        </w:r>
        <w:r>
          <w:fldChar w:fldCharType="begin"/>
        </w:r>
        <w:r>
          <w:instrText xml:space="preserve"> PAGEREF _Toc17310 \h </w:instrText>
        </w:r>
        <w:r>
          <w:fldChar w:fldCharType="separate"/>
        </w:r>
        <w:r>
          <w:t>52</w:t>
        </w:r>
        <w:r>
          <w:fldChar w:fldCharType="end"/>
        </w:r>
      </w:hyperlink>
    </w:p>
    <w:p>
      <w:pPr>
        <w:pStyle w:val="TOC2"/>
        <w:tabs>
          <w:tab w:val="right" w:leader="dot" w:pos="8306"/>
        </w:tabs>
      </w:pPr>
      <w:hyperlink w:anchor="_Toc6109" w:history="1">
        <w:r>
          <w:rPr>
            <w:rFonts w:ascii="仿宋" w:eastAsia="仿宋" w:hAnsi="仿宋" w:cs="仿宋" w:hint="eastAsia"/>
            <w:lang w:eastAsia="zh-CN"/>
          </w:rPr>
          <w:t>(一)、项目实施计划</w:t>
        </w:r>
        <w:r>
          <w:tab/>
        </w:r>
        <w:r>
          <w:fldChar w:fldCharType="begin"/>
        </w:r>
        <w:r>
          <w:instrText xml:space="preserve"> PAGEREF _Toc6109 \h </w:instrText>
        </w:r>
        <w:r>
          <w:fldChar w:fldCharType="separate"/>
        </w:r>
        <w:r>
          <w:t>52</w:t>
        </w:r>
        <w:r>
          <w:fldChar w:fldCharType="end"/>
        </w:r>
      </w:hyperlink>
    </w:p>
    <w:p>
      <w:pPr>
        <w:pStyle w:val="TOC2"/>
        <w:tabs>
          <w:tab w:val="right" w:leader="dot" w:pos="8306"/>
        </w:tabs>
      </w:pPr>
      <w:hyperlink w:anchor="_Toc19824" w:history="1">
        <w:r>
          <w:rPr>
            <w:rFonts w:ascii="仿宋" w:eastAsia="仿宋" w:hAnsi="仿宋" w:cs="仿宋" w:hint="eastAsia"/>
            <w:lang w:eastAsia="zh-CN"/>
          </w:rPr>
          <w:t>(二)、项目组织机构与职责</w:t>
        </w:r>
        <w:r>
          <w:tab/>
        </w:r>
        <w:r>
          <w:fldChar w:fldCharType="begin"/>
        </w:r>
        <w:r>
          <w:instrText xml:space="preserve"> PAGEREF _Toc19824 \h </w:instrText>
        </w:r>
        <w:r>
          <w:fldChar w:fldCharType="separate"/>
        </w:r>
        <w:r>
          <w:t>54</w:t>
        </w:r>
        <w:r>
          <w:fldChar w:fldCharType="end"/>
        </w:r>
      </w:hyperlink>
    </w:p>
    <w:p>
      <w:pPr>
        <w:pStyle w:val="TOC2"/>
        <w:tabs>
          <w:tab w:val="right" w:leader="dot" w:pos="8306"/>
        </w:tabs>
      </w:pPr>
      <w:hyperlink w:anchor="_Toc1908" w:history="1">
        <w:r>
          <w:rPr>
            <w:rFonts w:ascii="仿宋" w:eastAsia="仿宋" w:hAnsi="仿宋" w:cs="仿宋" w:hint="eastAsia"/>
            <w:lang w:eastAsia="zh-CN"/>
          </w:rPr>
          <w:t>(三)、项目管理与监控体系</w:t>
        </w:r>
        <w:r>
          <w:tab/>
        </w:r>
        <w:r>
          <w:fldChar w:fldCharType="begin"/>
        </w:r>
        <w:r>
          <w:instrText xml:space="preserve"> PAGEREF _Toc1908 \h </w:instrText>
        </w:r>
        <w:r>
          <w:fldChar w:fldCharType="separate"/>
        </w:r>
        <w:r>
          <w:t>56</w:t>
        </w:r>
        <w:r>
          <w:fldChar w:fldCharType="end"/>
        </w:r>
      </w:hyperlink>
    </w:p>
    <w:p>
      <w:pPr>
        <w:pStyle w:val="TOC1"/>
        <w:tabs>
          <w:tab w:val="right" w:leader="dot" w:pos="8306"/>
        </w:tabs>
      </w:pPr>
      <w:hyperlink w:anchor="_Toc13342" w:history="1">
        <w:r>
          <w:rPr>
            <w:rFonts w:ascii="仿宋" w:eastAsia="仿宋" w:hAnsi="仿宋" w:cs="仿宋" w:hint="eastAsia"/>
            <w:lang w:eastAsia="zh-CN"/>
          </w:rPr>
          <w:t>十三、产业协同与集群发展</w:t>
        </w:r>
        <w:r>
          <w:tab/>
        </w:r>
        <w:r>
          <w:fldChar w:fldCharType="begin"/>
        </w:r>
        <w:r>
          <w:instrText xml:space="preserve"> PAGEREF _Toc13342 \h </w:instrText>
        </w:r>
        <w:r>
          <w:fldChar w:fldCharType="separate"/>
        </w:r>
        <w:r>
          <w:t>58</w:t>
        </w:r>
        <w:r>
          <w:fldChar w:fldCharType="end"/>
        </w:r>
      </w:hyperlink>
    </w:p>
    <w:p>
      <w:pPr>
        <w:pStyle w:val="TOC2"/>
        <w:tabs>
          <w:tab w:val="right" w:leader="dot" w:pos="8306"/>
        </w:tabs>
      </w:pPr>
      <w:hyperlink w:anchor="_Toc7471" w:history="1">
        <w:r>
          <w:rPr>
            <w:rFonts w:ascii="仿宋" w:eastAsia="仿宋" w:hAnsi="仿宋" w:cs="仿宋" w:hint="eastAsia"/>
            <w:lang w:eastAsia="zh-CN"/>
          </w:rPr>
          <w:t>(一)、产业协同机制建设</w:t>
        </w:r>
        <w:r>
          <w:tab/>
        </w:r>
        <w:r>
          <w:fldChar w:fldCharType="begin"/>
        </w:r>
        <w:r>
          <w:instrText xml:space="preserve"> PAGEREF _Toc7471 \h </w:instrText>
        </w:r>
        <w:r>
          <w:fldChar w:fldCharType="separate"/>
        </w:r>
        <w:r>
          <w:t>58</w:t>
        </w:r>
        <w:r>
          <w:fldChar w:fldCharType="end"/>
        </w:r>
      </w:hyperlink>
    </w:p>
    <w:p>
      <w:pPr>
        <w:pStyle w:val="TOC2"/>
        <w:tabs>
          <w:tab w:val="right" w:leader="dot" w:pos="8306"/>
        </w:tabs>
      </w:pPr>
      <w:hyperlink w:anchor="_Toc22336" w:history="1">
        <w:r>
          <w:rPr>
            <w:rFonts w:ascii="仿宋" w:eastAsia="仿宋" w:hAnsi="仿宋" w:cs="仿宋" w:hint="eastAsia"/>
            <w:lang w:eastAsia="zh-CN"/>
          </w:rPr>
          <w:t>(二)、产业集群培育与发展</w:t>
        </w:r>
        <w:r>
          <w:tab/>
        </w:r>
        <w:r>
          <w:fldChar w:fldCharType="begin"/>
        </w:r>
        <w:r>
          <w:instrText xml:space="preserve"> PAGEREF _Toc22336 \h </w:instrText>
        </w:r>
        <w:r>
          <w:fldChar w:fldCharType="separate"/>
        </w:r>
        <w:r>
          <w:t>59</w:t>
        </w:r>
        <w:r>
          <w:fldChar w:fldCharType="end"/>
        </w:r>
      </w:hyperlink>
    </w:p>
    <w:p>
      <w:pPr>
        <w:pStyle w:val="TOC1"/>
        <w:tabs>
          <w:tab w:val="right" w:leader="dot" w:pos="8306"/>
        </w:tabs>
      </w:pPr>
      <w:hyperlink w:anchor="_Toc16875" w:history="1">
        <w:r>
          <w:rPr>
            <w:rFonts w:ascii="仿宋" w:eastAsia="仿宋" w:hAnsi="仿宋" w:cs="仿宋" w:hint="eastAsia"/>
            <w:lang w:eastAsia="zh-CN"/>
          </w:rPr>
          <w:t>十四、企业合规与伦理</w:t>
        </w:r>
        <w:r>
          <w:tab/>
        </w:r>
        <w:r>
          <w:fldChar w:fldCharType="begin"/>
        </w:r>
        <w:r>
          <w:instrText xml:space="preserve"> PAGEREF _Toc16875 \h </w:instrText>
        </w:r>
        <w:r>
          <w:fldChar w:fldCharType="separate"/>
        </w:r>
        <w:r>
          <w:t>60</w:t>
        </w:r>
        <w:r>
          <w:fldChar w:fldCharType="end"/>
        </w:r>
      </w:hyperlink>
    </w:p>
    <w:p>
      <w:pPr>
        <w:pStyle w:val="TOC2"/>
        <w:tabs>
          <w:tab w:val="right" w:leader="dot" w:pos="8306"/>
        </w:tabs>
      </w:pPr>
      <w:hyperlink w:anchor="_Toc3397" w:history="1">
        <w:r>
          <w:rPr>
            <w:rFonts w:ascii="仿宋" w:eastAsia="仿宋" w:hAnsi="仿宋" w:cs="仿宋" w:hint="eastAsia"/>
            <w:lang w:eastAsia="zh-CN"/>
          </w:rPr>
          <w:t>(一)、合规政策与程序</w:t>
        </w:r>
        <w:r>
          <w:tab/>
        </w:r>
        <w:r>
          <w:fldChar w:fldCharType="begin"/>
        </w:r>
        <w:r>
          <w:instrText xml:space="preserve"> PAGEREF _Toc3397 \h </w:instrText>
        </w:r>
        <w:r>
          <w:fldChar w:fldCharType="separate"/>
        </w:r>
        <w:r>
          <w:t>60</w:t>
        </w:r>
        <w:r>
          <w:fldChar w:fldCharType="end"/>
        </w:r>
      </w:hyperlink>
    </w:p>
    <w:p>
      <w:pPr>
        <w:pStyle w:val="TOC2"/>
        <w:tabs>
          <w:tab w:val="right" w:leader="dot" w:pos="8306"/>
        </w:tabs>
      </w:pPr>
      <w:hyperlink w:anchor="_Toc18265" w:history="1">
        <w:r>
          <w:rPr>
            <w:rFonts w:ascii="仿宋" w:eastAsia="仿宋" w:hAnsi="仿宋" w:cs="仿宋" w:hint="eastAsia"/>
            <w:lang w:eastAsia="zh-CN"/>
          </w:rPr>
          <w:t>(二)、伦理规范与培训</w:t>
        </w:r>
        <w:r>
          <w:tab/>
        </w:r>
        <w:r>
          <w:fldChar w:fldCharType="begin"/>
        </w:r>
        <w:r>
          <w:instrText xml:space="preserve"> PAGEREF _Toc18265 \h </w:instrText>
        </w:r>
        <w:r>
          <w:fldChar w:fldCharType="separate"/>
        </w:r>
        <w:r>
          <w:t>61</w:t>
        </w:r>
        <w:r>
          <w:fldChar w:fldCharType="end"/>
        </w:r>
      </w:hyperlink>
    </w:p>
    <w:p>
      <w:pPr>
        <w:pStyle w:val="TOC2"/>
        <w:tabs>
          <w:tab w:val="right" w:leader="dot" w:pos="8306"/>
        </w:tabs>
      </w:pPr>
      <w:hyperlink w:anchor="_Toc18980" w:history="1">
        <w:r>
          <w:rPr>
            <w:rFonts w:ascii="仿宋" w:eastAsia="仿宋" w:hAnsi="仿宋" w:cs="仿宋" w:hint="eastAsia"/>
            <w:lang w:eastAsia="zh-CN"/>
          </w:rPr>
          <w:t>(三)、合规风险评估</w:t>
        </w:r>
        <w:r>
          <w:tab/>
        </w:r>
        <w:r>
          <w:fldChar w:fldCharType="begin"/>
        </w:r>
        <w:r>
          <w:instrText xml:space="preserve"> PAGEREF _Toc18980 \h </w:instrText>
        </w:r>
        <w:r>
          <w:fldChar w:fldCharType="separate"/>
        </w:r>
        <w:r>
          <w:t>62</w:t>
        </w:r>
        <w:r>
          <w:fldChar w:fldCharType="end"/>
        </w:r>
      </w:hyperlink>
    </w:p>
    <w:p>
      <w:pPr>
        <w:pStyle w:val="TOC2"/>
        <w:tabs>
          <w:tab w:val="right" w:leader="dot" w:pos="8306"/>
        </w:tabs>
      </w:pPr>
      <w:hyperlink w:anchor="_Toc24155" w:history="1">
        <w:r>
          <w:rPr>
            <w:rFonts w:ascii="仿宋" w:eastAsia="仿宋" w:hAnsi="仿宋" w:cs="仿宋" w:hint="eastAsia"/>
            <w:lang w:eastAsia="zh-CN"/>
          </w:rPr>
          <w:t>(四)、合规监督与执行</w:t>
        </w:r>
        <w:r>
          <w:tab/>
        </w:r>
        <w:r>
          <w:fldChar w:fldCharType="begin"/>
        </w:r>
        <w:r>
          <w:instrText xml:space="preserve"> PAGEREF _Toc24155 \h </w:instrText>
        </w:r>
        <w:r>
          <w:fldChar w:fldCharType="separate"/>
        </w:r>
        <w:r>
          <w:t>63</w:t>
        </w:r>
        <w:r>
          <w:fldChar w:fldCharType="end"/>
        </w:r>
      </w:hyperlink>
    </w:p>
    <w:p>
      <w:pPr>
        <w:pStyle w:val="TOC1"/>
        <w:tabs>
          <w:tab w:val="right" w:leader="dot" w:pos="8306"/>
        </w:tabs>
      </w:pPr>
      <w:hyperlink w:anchor="_Toc31968" w:history="1">
        <w:r>
          <w:rPr>
            <w:rFonts w:ascii="仿宋" w:eastAsia="仿宋" w:hAnsi="仿宋" w:cs="仿宋" w:hint="eastAsia"/>
            <w:lang w:eastAsia="zh-CN"/>
          </w:rPr>
          <w:t>十五、人力资源管理与开发</w:t>
        </w:r>
        <w:r>
          <w:tab/>
        </w:r>
        <w:r>
          <w:fldChar w:fldCharType="begin"/>
        </w:r>
        <w:r>
          <w:instrText xml:space="preserve"> PAGEREF _Toc31968 \h </w:instrText>
        </w:r>
        <w:r>
          <w:fldChar w:fldCharType="separate"/>
        </w:r>
        <w:r>
          <w:t>64</w:t>
        </w:r>
        <w:r>
          <w:fldChar w:fldCharType="end"/>
        </w:r>
      </w:hyperlink>
    </w:p>
    <w:p>
      <w:pPr>
        <w:pStyle w:val="TOC2"/>
        <w:tabs>
          <w:tab w:val="right" w:leader="dot" w:pos="8306"/>
        </w:tabs>
      </w:pPr>
      <w:hyperlink w:anchor="_Toc15620" w:history="1">
        <w:r>
          <w:rPr>
            <w:rFonts w:ascii="仿宋" w:eastAsia="仿宋" w:hAnsi="仿宋" w:cs="仿宋" w:hint="eastAsia"/>
            <w:lang w:eastAsia="zh-CN"/>
          </w:rPr>
          <w:t>(一)、人力资源规划</w:t>
        </w:r>
        <w:r>
          <w:tab/>
        </w:r>
        <w:r>
          <w:fldChar w:fldCharType="begin"/>
        </w:r>
        <w:r>
          <w:instrText xml:space="preserve"> PAGEREF _Toc15620 \h </w:instrText>
        </w:r>
        <w:r>
          <w:fldChar w:fldCharType="separate"/>
        </w:r>
        <w:r>
          <w:t>64</w:t>
        </w:r>
        <w:r>
          <w:fldChar w:fldCharType="end"/>
        </w:r>
      </w:hyperlink>
    </w:p>
    <w:p>
      <w:pPr>
        <w:pStyle w:val="TOC2"/>
        <w:tabs>
          <w:tab w:val="right" w:leader="dot" w:pos="8306"/>
        </w:tabs>
      </w:pPr>
      <w:hyperlink w:anchor="_Toc25071" w:history="1">
        <w:r>
          <w:rPr>
            <w:rFonts w:ascii="仿宋" w:eastAsia="仿宋" w:hAnsi="仿宋" w:cs="仿宋" w:hint="eastAsia"/>
            <w:lang w:eastAsia="zh-CN"/>
          </w:rPr>
          <w:t>(二)、人力资源开发与培训</w:t>
        </w:r>
        <w:r>
          <w:tab/>
        </w:r>
        <w:r>
          <w:fldChar w:fldCharType="begin"/>
        </w:r>
        <w:r>
          <w:instrText xml:space="preserve"> PAGEREF _Toc25071 \h </w:instrText>
        </w:r>
        <w:r>
          <w:fldChar w:fldCharType="separate"/>
        </w:r>
        <w:r>
          <w:t>66</w:t>
        </w:r>
        <w:r>
          <w:fldChar w:fldCharType="end"/>
        </w:r>
      </w:hyperlink>
    </w:p>
    <w:p>
      <w:pPr>
        <w:pStyle w:val="TOC1"/>
        <w:tabs>
          <w:tab w:val="right" w:leader="dot" w:pos="8306"/>
        </w:tabs>
      </w:pPr>
      <w:hyperlink w:anchor="_Toc23004" w:history="1">
        <w:r>
          <w:rPr>
            <w:rFonts w:ascii="仿宋" w:eastAsia="仿宋" w:hAnsi="仿宋" w:cs="仿宋" w:hint="eastAsia"/>
            <w:lang w:eastAsia="zh-CN"/>
          </w:rPr>
          <w:t>十六、设施与设备管理</w:t>
        </w:r>
        <w:r>
          <w:tab/>
        </w:r>
        <w:r>
          <w:fldChar w:fldCharType="begin"/>
        </w:r>
        <w:r>
          <w:instrText xml:space="preserve"> PAGEREF _Toc23004 \h </w:instrText>
        </w:r>
        <w:r>
          <w:fldChar w:fldCharType="separate"/>
        </w:r>
        <w:r>
          <w:t>68</w:t>
        </w:r>
        <w:r>
          <w:fldChar w:fldCharType="end"/>
        </w:r>
      </w:hyperlink>
    </w:p>
    <w:p>
      <w:pPr>
        <w:pStyle w:val="TOC2"/>
        <w:tabs>
          <w:tab w:val="right" w:leader="dot" w:pos="8306"/>
        </w:tabs>
      </w:pPr>
      <w:hyperlink w:anchor="_Toc14842" w:history="1">
        <w:r>
          <w:rPr>
            <w:rFonts w:ascii="仿宋" w:eastAsia="仿宋" w:hAnsi="仿宋" w:cs="仿宋" w:hint="eastAsia"/>
            <w:lang w:eastAsia="zh-CN"/>
          </w:rPr>
          <w:t>(一)、设施规划与配置</w:t>
        </w:r>
        <w:r>
          <w:tab/>
        </w:r>
        <w:r>
          <w:fldChar w:fldCharType="begin"/>
        </w:r>
        <w:r>
          <w:instrText xml:space="preserve"> PAGEREF _Toc14842 \h </w:instrText>
        </w:r>
        <w:r>
          <w:fldChar w:fldCharType="separate"/>
        </w:r>
        <w:r>
          <w:t>68</w:t>
        </w:r>
        <w:r>
          <w:fldChar w:fldCharType="end"/>
        </w:r>
      </w:hyperlink>
    </w:p>
    <w:p>
      <w:pPr>
        <w:pStyle w:val="TOC2"/>
        <w:tabs>
          <w:tab w:val="right" w:leader="dot" w:pos="8306"/>
        </w:tabs>
      </w:pPr>
      <w:hyperlink w:anchor="_Toc3617" w:history="1">
        <w:r>
          <w:rPr>
            <w:rFonts w:ascii="仿宋" w:eastAsia="仿宋" w:hAnsi="仿宋" w:cs="仿宋" w:hint="eastAsia"/>
            <w:lang w:eastAsia="zh-CN"/>
          </w:rPr>
          <w:t>(二)、设备采购与维护管理</w:t>
        </w:r>
        <w:r>
          <w:tab/>
        </w:r>
        <w:r>
          <w:fldChar w:fldCharType="begin"/>
        </w:r>
        <w:r>
          <w:instrText xml:space="preserve"> PAGEREF _Toc3617 \h </w:instrText>
        </w:r>
        <w:r>
          <w:fldChar w:fldCharType="separate"/>
        </w:r>
        <w:r>
          <w:t>69</w:t>
        </w:r>
        <w:r>
          <w:fldChar w:fldCharType="end"/>
        </w:r>
      </w:hyperlink>
    </w:p>
    <w:p>
      <w:pPr>
        <w:pStyle w:val="TOC2"/>
        <w:tabs>
          <w:tab w:val="right" w:leader="dot" w:pos="8306"/>
        </w:tabs>
      </w:pPr>
      <w:hyperlink w:anchor="_Toc3994" w:history="1">
        <w:r>
          <w:rPr>
            <w:rFonts w:ascii="仿宋" w:eastAsia="仿宋" w:hAnsi="仿宋" w:cs="仿宋" w:hint="eastAsia"/>
            <w:lang w:eastAsia="zh-CN"/>
          </w:rPr>
          <w:t>(三)、设施设备升级策略</w:t>
        </w:r>
        <w:r>
          <w:tab/>
        </w:r>
        <w:r>
          <w:fldChar w:fldCharType="begin"/>
        </w:r>
        <w:r>
          <w:instrText xml:space="preserve"> PAGEREF _Toc3994 \h </w:instrText>
        </w:r>
        <w:r>
          <w:fldChar w:fldCharType="separate"/>
        </w:r>
        <w:r>
          <w:t>70</w:t>
        </w:r>
        <w:r>
          <w:fldChar w:fldCharType="end"/>
        </w:r>
      </w:hyperlink>
    </w:p>
    <w:p>
      <w:pPr>
        <w:pStyle w:val="TOC1"/>
        <w:tabs>
          <w:tab w:val="right" w:leader="dot" w:pos="8306"/>
        </w:tabs>
      </w:pPr>
      <w:hyperlink w:anchor="_Toc16144" w:history="1">
        <w:r>
          <w:rPr>
            <w:rFonts w:ascii="仿宋" w:eastAsia="仿宋" w:hAnsi="仿宋" w:cs="仿宋" w:hint="eastAsia"/>
            <w:lang w:eastAsia="zh-CN"/>
          </w:rPr>
          <w:t>十七、项目施工方案</w:t>
        </w:r>
        <w:r>
          <w:tab/>
        </w:r>
        <w:r>
          <w:fldChar w:fldCharType="begin"/>
        </w:r>
        <w:r>
          <w:instrText xml:space="preserve"> PAGEREF _Toc16144 \h </w:instrText>
        </w:r>
        <w:r>
          <w:fldChar w:fldCharType="separate"/>
        </w:r>
        <w:r>
          <w:t>70</w:t>
        </w:r>
        <w:r>
          <w:fldChar w:fldCharType="end"/>
        </w:r>
      </w:hyperlink>
    </w:p>
    <w:p>
      <w:pPr>
        <w:pStyle w:val="TOC2"/>
        <w:tabs>
          <w:tab w:val="right" w:leader="dot" w:pos="8306"/>
        </w:tabs>
      </w:pPr>
      <w:hyperlink w:anchor="_Toc19452" w:history="1">
        <w:r>
          <w:rPr>
            <w:rFonts w:ascii="仿宋" w:eastAsia="仿宋" w:hAnsi="仿宋" w:cs="仿宋" w:hint="eastAsia"/>
            <w:lang w:eastAsia="zh-CN"/>
          </w:rPr>
          <w:t>(一)、施工组织设计</w:t>
        </w:r>
        <w:r>
          <w:tab/>
        </w:r>
        <w:r>
          <w:fldChar w:fldCharType="begin"/>
        </w:r>
        <w:r>
          <w:instrText xml:space="preserve"> PAGEREF _Toc19452 \h </w:instrText>
        </w:r>
        <w:r>
          <w:fldChar w:fldCharType="separate"/>
        </w:r>
        <w:r>
          <w:t>70</w:t>
        </w:r>
        <w:r>
          <w:fldChar w:fldCharType="end"/>
        </w:r>
      </w:hyperlink>
    </w:p>
    <w:p>
      <w:pPr>
        <w:pStyle w:val="TOC2"/>
        <w:tabs>
          <w:tab w:val="right" w:leader="dot" w:pos="8306"/>
        </w:tabs>
      </w:pPr>
      <w:hyperlink w:anchor="_Toc28287" w:history="1">
        <w:r>
          <w:rPr>
            <w:rFonts w:ascii="仿宋" w:eastAsia="仿宋" w:hAnsi="仿宋" w:cs="仿宋" w:hint="eastAsia"/>
            <w:lang w:eastAsia="zh-CN"/>
          </w:rPr>
          <w:t>(二)、施工工艺与技术路线</w:t>
        </w:r>
        <w:r>
          <w:tab/>
        </w:r>
        <w:r>
          <w:fldChar w:fldCharType="begin"/>
        </w:r>
        <w:r>
          <w:instrText xml:space="preserve"> PAGEREF _Toc28287 \h </w:instrText>
        </w:r>
        <w:r>
          <w:fldChar w:fldCharType="separate"/>
        </w:r>
        <w:r>
          <w:t>72</w:t>
        </w:r>
        <w:r>
          <w:fldChar w:fldCharType="end"/>
        </w:r>
      </w:hyperlink>
    </w:p>
    <w:p>
      <w:pPr>
        <w:pStyle w:val="TOC2"/>
        <w:tabs>
          <w:tab w:val="right" w:leader="dot" w:pos="8306"/>
        </w:tabs>
      </w:pPr>
      <w:hyperlink w:anchor="_Toc6540" w:history="1">
        <w:r>
          <w:rPr>
            <w:rFonts w:ascii="仿宋" w:eastAsia="仿宋" w:hAnsi="仿宋" w:cs="仿宋" w:hint="eastAsia"/>
            <w:lang w:eastAsia="zh-CN"/>
          </w:rPr>
          <w:t>(三)、关键节点施工计划</w:t>
        </w:r>
        <w:r>
          <w:tab/>
        </w:r>
        <w:r>
          <w:fldChar w:fldCharType="begin"/>
        </w:r>
        <w:r>
          <w:instrText xml:space="preserve"> PAGEREF _Toc6540 \h </w:instrText>
        </w:r>
        <w:r>
          <w:fldChar w:fldCharType="separate"/>
        </w:r>
        <w:r>
          <w:t>73</w:t>
        </w:r>
        <w:r>
          <w:fldChar w:fldCharType="end"/>
        </w:r>
      </w:hyperlink>
    </w:p>
    <w:p>
      <w:pPr>
        <w:pStyle w:val="TOC2"/>
        <w:tabs>
          <w:tab w:val="right" w:leader="dot" w:pos="8306"/>
        </w:tabs>
      </w:pPr>
      <w:hyperlink w:anchor="_Toc21846" w:history="1">
        <w:r>
          <w:rPr>
            <w:rFonts w:ascii="仿宋" w:eastAsia="仿宋" w:hAnsi="仿宋" w:cs="仿宋" w:hint="eastAsia"/>
            <w:lang w:eastAsia="zh-CN"/>
          </w:rPr>
          <w:t>(四)、施工现场管理</w:t>
        </w:r>
        <w:r>
          <w:tab/>
        </w:r>
        <w:r>
          <w:fldChar w:fldCharType="begin"/>
        </w:r>
        <w:r>
          <w:instrText xml:space="preserve"> PAGEREF _Toc21846 \h </w:instrText>
        </w:r>
        <w:r>
          <w:fldChar w:fldCharType="separate"/>
        </w:r>
        <w:r>
          <w:t>75</w:t>
        </w:r>
        <w:r>
          <w:fldChar w:fldCharType="end"/>
        </w:r>
      </w:hyperlink>
    </w:p>
    <w:p>
      <w:pPr>
        <w:pStyle w:val="TOC1"/>
        <w:tabs>
          <w:tab w:val="right" w:leader="dot" w:pos="8306"/>
        </w:tabs>
      </w:pPr>
      <w:hyperlink w:anchor="_Toc19737" w:history="1">
        <w:r>
          <w:rPr>
            <w:rFonts w:ascii="仿宋" w:eastAsia="仿宋" w:hAnsi="仿宋" w:cs="仿宋" w:hint="eastAsia"/>
            <w:lang w:eastAsia="zh-CN"/>
          </w:rPr>
          <w:t>十八、法律法规与政策遵循</w:t>
        </w:r>
        <w:r>
          <w:tab/>
        </w:r>
        <w:r>
          <w:fldChar w:fldCharType="begin"/>
        </w:r>
        <w:r>
          <w:instrText xml:space="preserve"> PAGEREF _Toc19737 \h </w:instrText>
        </w:r>
        <w:r>
          <w:fldChar w:fldCharType="separate"/>
        </w:r>
        <w:r>
          <w:t>77</w:t>
        </w:r>
        <w:r>
          <w:fldChar w:fldCharType="end"/>
        </w:r>
      </w:hyperlink>
    </w:p>
    <w:p>
      <w:pPr>
        <w:pStyle w:val="TOC2"/>
        <w:tabs>
          <w:tab w:val="right" w:leader="dot" w:pos="8306"/>
        </w:tabs>
      </w:pPr>
      <w:hyperlink w:anchor="_Toc32413" w:history="1">
        <w:r>
          <w:rPr>
            <w:rFonts w:ascii="仿宋" w:eastAsia="仿宋" w:hAnsi="仿宋" w:cs="仿宋" w:hint="eastAsia"/>
            <w:lang w:eastAsia="zh-CN"/>
          </w:rPr>
          <w:t>(一)、法律法规遵守</w:t>
        </w:r>
        <w:r>
          <w:tab/>
        </w:r>
        <w:r>
          <w:fldChar w:fldCharType="begin"/>
        </w:r>
        <w:r>
          <w:instrText xml:space="preserve"> PAGEREF _Toc32413 \h </w:instrText>
        </w:r>
        <w:r>
          <w:fldChar w:fldCharType="separate"/>
        </w:r>
        <w:r>
          <w:t>77</w:t>
        </w:r>
        <w:r>
          <w:fldChar w:fldCharType="end"/>
        </w:r>
      </w:hyperlink>
    </w:p>
    <w:p>
      <w:pPr>
        <w:pStyle w:val="TOC2"/>
        <w:tabs>
          <w:tab w:val="right" w:leader="dot" w:pos="8306"/>
        </w:tabs>
      </w:pPr>
      <w:hyperlink w:anchor="_Toc4376" w:history="1">
        <w:r>
          <w:rPr>
            <w:rFonts w:ascii="仿宋" w:eastAsia="仿宋" w:hAnsi="仿宋" w:cs="仿宋" w:hint="eastAsia"/>
            <w:lang w:eastAsia="zh-CN"/>
          </w:rPr>
          <w:t>(二)、政策导向与利用</w:t>
        </w:r>
        <w:r>
          <w:tab/>
        </w:r>
        <w:r>
          <w:fldChar w:fldCharType="begin"/>
        </w:r>
        <w:r>
          <w:instrText xml:space="preserve"> PAGEREF _Toc4376 \h </w:instrText>
        </w:r>
        <w:r>
          <w:fldChar w:fldCharType="separate"/>
        </w:r>
        <w:r>
          <w:t>78</w:t>
        </w:r>
        <w:r>
          <w:fldChar w:fldCharType="end"/>
        </w:r>
      </w:hyperlink>
    </w:p>
    <w:p>
      <w:pPr>
        <w:pStyle w:val="TOC1"/>
        <w:tabs>
          <w:tab w:val="right" w:leader="dot" w:pos="8306"/>
        </w:tabs>
      </w:pPr>
      <w:hyperlink w:anchor="_Toc20544" w:history="1">
        <w:r>
          <w:rPr>
            <w:rFonts w:ascii="仿宋" w:eastAsia="仿宋" w:hAnsi="仿宋" w:cs="仿宋" w:hint="eastAsia"/>
            <w:lang w:eastAsia="zh-CN"/>
          </w:rPr>
          <w:t>十九、知识产权管理与保护</w:t>
        </w:r>
        <w:r>
          <w:tab/>
        </w:r>
        <w:r>
          <w:fldChar w:fldCharType="begin"/>
        </w:r>
        <w:r>
          <w:instrText xml:space="preserve"> PAGEREF _Toc20544 \h </w:instrText>
        </w:r>
        <w:r>
          <w:fldChar w:fldCharType="separate"/>
        </w:r>
        <w:r>
          <w:t>79</w:t>
        </w:r>
        <w:r>
          <w:fldChar w:fldCharType="end"/>
        </w:r>
      </w:hyperlink>
    </w:p>
    <w:p>
      <w:pPr>
        <w:pStyle w:val="TOC2"/>
        <w:tabs>
          <w:tab w:val="right" w:leader="dot" w:pos="8306"/>
        </w:tabs>
      </w:pPr>
      <w:hyperlink w:anchor="_Toc11241" w:history="1">
        <w:r>
          <w:rPr>
            <w:rFonts w:ascii="仿宋" w:eastAsia="仿宋" w:hAnsi="仿宋" w:cs="仿宋" w:hint="eastAsia"/>
            <w:lang w:eastAsia="zh-CN"/>
          </w:rPr>
          <w:t>(一)、知识产权管理体系建设</w:t>
        </w:r>
        <w:r>
          <w:tab/>
        </w:r>
        <w:r>
          <w:fldChar w:fldCharType="begin"/>
        </w:r>
        <w:r>
          <w:instrText xml:space="preserve"> PAGEREF _Toc11241 \h </w:instrText>
        </w:r>
        <w:r>
          <w:fldChar w:fldCharType="separate"/>
        </w:r>
        <w:r>
          <w:t>79</w:t>
        </w:r>
        <w:r>
          <w:fldChar w:fldCharType="end"/>
        </w:r>
      </w:hyperlink>
    </w:p>
    <w:p>
      <w:pPr>
        <w:pStyle w:val="TOC2"/>
        <w:tabs>
          <w:tab w:val="right" w:leader="dot" w:pos="8306"/>
        </w:tabs>
      </w:pPr>
      <w:hyperlink w:anchor="_Toc5821" w:history="1">
        <w:r>
          <w:rPr>
            <w:rFonts w:ascii="仿宋" w:eastAsia="仿宋" w:hAnsi="仿宋" w:cs="仿宋" w:hint="eastAsia"/>
            <w:lang w:eastAsia="zh-CN"/>
          </w:rPr>
          <w:t>(二)、知识产权保护措施</w:t>
        </w:r>
        <w:r>
          <w:tab/>
        </w:r>
        <w:r>
          <w:fldChar w:fldCharType="begin"/>
        </w:r>
        <w:r>
          <w:instrText xml:space="preserve"> PAGEREF _Toc5821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8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32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5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0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7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96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1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36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https://d.book118.com/546040130202010035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B787A"/>
    <w:rsid w:val="240B78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040130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2024-01-16T06:15:00Z</dcterms:created>
  <dcterms:modified xsi:type="dcterms:W3CDTF">2024-01-16T06:16:26Z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E09AD98F65E54C15AD5C7CFA7B305733_11</vt:lpwstr>
  </property>
  <property fmtid="{D5CDD505-2E9C-101B-9397-08002B2CF9AE}" pid="3" name="KSOProductBuildVer">
    <vt:lpwstr>2052-12.1.0.16120</vt:lpwstr>
  </property>
</Properties>
</file>