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电子握力计项目构思建设方案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9" w:history="1">
        <w:r>
          <w:rPr>
            <w:rFonts w:ascii="仿宋" w:eastAsia="仿宋" w:hAnsi="仿宋" w:cs="仿宋" w:hint="eastAsia"/>
            <w:lang w:eastAsia="zh-CN"/>
          </w:rPr>
          <w:t>序言</w:t>
        </w:r>
        <w:r>
          <w:tab/>
        </w:r>
        <w:r>
          <w:fldChar w:fldCharType="begin"/>
        </w:r>
        <w:r>
          <w:instrText xml:space="preserve"> PAGEREF _Toc28559 \h </w:instrText>
        </w:r>
        <w:r>
          <w:fldChar w:fldCharType="separate"/>
        </w:r>
        <w:r>
          <w:t>3</w:t>
        </w:r>
        <w:r>
          <w:fldChar w:fldCharType="end"/>
        </w:r>
      </w:hyperlink>
    </w:p>
    <w:p>
      <w:pPr>
        <w:pStyle w:val="TOC1"/>
        <w:tabs>
          <w:tab w:val="right" w:leader="dot" w:pos="8306"/>
        </w:tabs>
      </w:pPr>
      <w:hyperlink w:anchor="_Toc18276" w:history="1">
        <w:r>
          <w:rPr>
            <w:rFonts w:ascii="仿宋" w:eastAsia="仿宋" w:hAnsi="仿宋" w:cs="仿宋" w:hint="eastAsia"/>
            <w:lang w:eastAsia="zh-CN"/>
          </w:rPr>
          <w:t>一、电子握力计项目概论</w:t>
        </w:r>
        <w:r>
          <w:tab/>
        </w:r>
        <w:r>
          <w:fldChar w:fldCharType="begin"/>
        </w:r>
        <w:r>
          <w:instrText xml:space="preserve"> PAGEREF _Toc18276 \h </w:instrText>
        </w:r>
        <w:r>
          <w:fldChar w:fldCharType="separate"/>
        </w:r>
        <w:r>
          <w:t>3</w:t>
        </w:r>
        <w:r>
          <w:fldChar w:fldCharType="end"/>
        </w:r>
      </w:hyperlink>
    </w:p>
    <w:p>
      <w:pPr>
        <w:pStyle w:val="TOC2"/>
        <w:tabs>
          <w:tab w:val="right" w:leader="dot" w:pos="8306"/>
        </w:tabs>
      </w:pPr>
      <w:hyperlink w:anchor="_Toc9347" w:history="1">
        <w:r>
          <w:rPr>
            <w:rFonts w:ascii="仿宋" w:eastAsia="仿宋" w:hAnsi="仿宋" w:cs="仿宋" w:hint="eastAsia"/>
            <w:lang w:eastAsia="zh-CN"/>
          </w:rPr>
          <w:t>(一)、项目申报单位概况</w:t>
        </w:r>
        <w:r>
          <w:tab/>
        </w:r>
        <w:r>
          <w:fldChar w:fldCharType="begin"/>
        </w:r>
        <w:r>
          <w:instrText xml:space="preserve"> PAGEREF _Toc9347 \h </w:instrText>
        </w:r>
        <w:r>
          <w:fldChar w:fldCharType="separate"/>
        </w:r>
        <w:r>
          <w:t>3</w:t>
        </w:r>
        <w:r>
          <w:fldChar w:fldCharType="end"/>
        </w:r>
      </w:hyperlink>
    </w:p>
    <w:p>
      <w:pPr>
        <w:pStyle w:val="TOC2"/>
        <w:tabs>
          <w:tab w:val="right" w:leader="dot" w:pos="8306"/>
        </w:tabs>
      </w:pPr>
      <w:hyperlink w:anchor="_Toc20992" w:history="1">
        <w:r>
          <w:rPr>
            <w:rFonts w:ascii="仿宋" w:eastAsia="仿宋" w:hAnsi="仿宋" w:cs="仿宋" w:hint="eastAsia"/>
            <w:lang w:eastAsia="zh-CN"/>
          </w:rPr>
          <w:t>(二)、项目概况</w:t>
        </w:r>
        <w:r>
          <w:tab/>
        </w:r>
        <w:r>
          <w:fldChar w:fldCharType="begin"/>
        </w:r>
        <w:r>
          <w:instrText xml:space="preserve"> PAGEREF _Toc20992 \h </w:instrText>
        </w:r>
        <w:r>
          <w:fldChar w:fldCharType="separate"/>
        </w:r>
        <w:r>
          <w:t>4</w:t>
        </w:r>
        <w:r>
          <w:fldChar w:fldCharType="end"/>
        </w:r>
      </w:hyperlink>
    </w:p>
    <w:p>
      <w:pPr>
        <w:pStyle w:val="TOC1"/>
        <w:tabs>
          <w:tab w:val="right" w:leader="dot" w:pos="8306"/>
        </w:tabs>
      </w:pPr>
      <w:hyperlink w:anchor="_Toc25324" w:history="1">
        <w:r>
          <w:rPr>
            <w:rFonts w:ascii="仿宋" w:eastAsia="仿宋" w:hAnsi="仿宋" w:cs="仿宋" w:hint="eastAsia"/>
            <w:lang w:eastAsia="zh-CN"/>
          </w:rPr>
          <w:t>二、环境和生态影响分析</w:t>
        </w:r>
        <w:r>
          <w:tab/>
        </w:r>
        <w:r>
          <w:fldChar w:fldCharType="begin"/>
        </w:r>
        <w:r>
          <w:instrText xml:space="preserve"> PAGEREF _Toc25324 \h </w:instrText>
        </w:r>
        <w:r>
          <w:fldChar w:fldCharType="separate"/>
        </w:r>
        <w:r>
          <w:t>7</w:t>
        </w:r>
        <w:r>
          <w:fldChar w:fldCharType="end"/>
        </w:r>
      </w:hyperlink>
    </w:p>
    <w:p>
      <w:pPr>
        <w:pStyle w:val="TOC2"/>
        <w:tabs>
          <w:tab w:val="right" w:leader="dot" w:pos="8306"/>
        </w:tabs>
      </w:pPr>
      <w:hyperlink w:anchor="_Toc27692" w:history="1">
        <w:r>
          <w:rPr>
            <w:rFonts w:ascii="仿宋" w:eastAsia="仿宋" w:hAnsi="仿宋" w:cs="仿宋" w:hint="eastAsia"/>
            <w:lang w:eastAsia="zh-CN"/>
          </w:rPr>
          <w:t>(一)、环境和生态现状</w:t>
        </w:r>
        <w:r>
          <w:tab/>
        </w:r>
        <w:r>
          <w:fldChar w:fldCharType="begin"/>
        </w:r>
        <w:r>
          <w:instrText xml:space="preserve"> PAGEREF _Toc27692 \h </w:instrText>
        </w:r>
        <w:r>
          <w:fldChar w:fldCharType="separate"/>
        </w:r>
        <w:r>
          <w:t>7</w:t>
        </w:r>
        <w:r>
          <w:fldChar w:fldCharType="end"/>
        </w:r>
      </w:hyperlink>
    </w:p>
    <w:p>
      <w:pPr>
        <w:pStyle w:val="TOC2"/>
        <w:tabs>
          <w:tab w:val="right" w:leader="dot" w:pos="8306"/>
        </w:tabs>
      </w:pPr>
      <w:hyperlink w:anchor="_Toc17362" w:history="1">
        <w:r>
          <w:rPr>
            <w:rFonts w:ascii="仿宋" w:eastAsia="仿宋" w:hAnsi="仿宋" w:cs="仿宋" w:hint="eastAsia"/>
            <w:lang w:eastAsia="zh-CN"/>
          </w:rPr>
          <w:t>(二)、生态环境影响分析</w:t>
        </w:r>
        <w:r>
          <w:tab/>
        </w:r>
        <w:r>
          <w:fldChar w:fldCharType="begin"/>
        </w:r>
        <w:r>
          <w:instrText xml:space="preserve"> PAGEREF _Toc17362 \h </w:instrText>
        </w:r>
        <w:r>
          <w:fldChar w:fldCharType="separate"/>
        </w:r>
        <w:r>
          <w:t>9</w:t>
        </w:r>
        <w:r>
          <w:fldChar w:fldCharType="end"/>
        </w:r>
      </w:hyperlink>
    </w:p>
    <w:p>
      <w:pPr>
        <w:pStyle w:val="TOC2"/>
        <w:tabs>
          <w:tab w:val="right" w:leader="dot" w:pos="8306"/>
        </w:tabs>
      </w:pPr>
      <w:hyperlink w:anchor="_Toc11358" w:history="1">
        <w:r>
          <w:rPr>
            <w:rFonts w:ascii="仿宋" w:eastAsia="仿宋" w:hAnsi="仿宋" w:cs="仿宋" w:hint="eastAsia"/>
            <w:lang w:eastAsia="zh-CN"/>
          </w:rPr>
          <w:t>(三)、生态环境保护措施</w:t>
        </w:r>
        <w:r>
          <w:tab/>
        </w:r>
        <w:r>
          <w:fldChar w:fldCharType="begin"/>
        </w:r>
        <w:r>
          <w:instrText xml:space="preserve"> PAGEREF _Toc11358 \h </w:instrText>
        </w:r>
        <w:r>
          <w:fldChar w:fldCharType="separate"/>
        </w:r>
        <w:r>
          <w:t>10</w:t>
        </w:r>
        <w:r>
          <w:fldChar w:fldCharType="end"/>
        </w:r>
      </w:hyperlink>
    </w:p>
    <w:p>
      <w:pPr>
        <w:pStyle w:val="TOC2"/>
        <w:tabs>
          <w:tab w:val="right" w:leader="dot" w:pos="8306"/>
        </w:tabs>
      </w:pPr>
      <w:hyperlink w:anchor="_Toc1846" w:history="1">
        <w:r>
          <w:rPr>
            <w:rFonts w:ascii="仿宋" w:eastAsia="仿宋" w:hAnsi="仿宋" w:cs="仿宋" w:hint="eastAsia"/>
            <w:lang w:eastAsia="zh-CN"/>
          </w:rPr>
          <w:t>(四)、地质灾害影响分析</w:t>
        </w:r>
        <w:r>
          <w:tab/>
        </w:r>
        <w:r>
          <w:fldChar w:fldCharType="begin"/>
        </w:r>
        <w:r>
          <w:instrText xml:space="preserve"> PAGEREF _Toc1846 \h </w:instrText>
        </w:r>
        <w:r>
          <w:fldChar w:fldCharType="separate"/>
        </w:r>
        <w:r>
          <w:t>12</w:t>
        </w:r>
        <w:r>
          <w:fldChar w:fldCharType="end"/>
        </w:r>
      </w:hyperlink>
    </w:p>
    <w:p>
      <w:pPr>
        <w:pStyle w:val="TOC2"/>
        <w:tabs>
          <w:tab w:val="right" w:leader="dot" w:pos="8306"/>
        </w:tabs>
      </w:pPr>
      <w:hyperlink w:anchor="_Toc20585" w:history="1">
        <w:r>
          <w:rPr>
            <w:rFonts w:ascii="仿宋" w:eastAsia="仿宋" w:hAnsi="仿宋" w:cs="仿宋" w:hint="eastAsia"/>
            <w:lang w:eastAsia="zh-CN"/>
          </w:rPr>
          <w:t>(五)、特殊环境影响</w:t>
        </w:r>
        <w:r>
          <w:tab/>
        </w:r>
        <w:r>
          <w:fldChar w:fldCharType="begin"/>
        </w:r>
        <w:r>
          <w:instrText xml:space="preserve"> PAGEREF _Toc20585 \h </w:instrText>
        </w:r>
        <w:r>
          <w:fldChar w:fldCharType="separate"/>
        </w:r>
        <w:r>
          <w:t>13</w:t>
        </w:r>
        <w:r>
          <w:fldChar w:fldCharType="end"/>
        </w:r>
      </w:hyperlink>
    </w:p>
    <w:p>
      <w:pPr>
        <w:pStyle w:val="TOC1"/>
        <w:tabs>
          <w:tab w:val="right" w:leader="dot" w:pos="8306"/>
        </w:tabs>
      </w:pPr>
      <w:hyperlink w:anchor="_Toc25099" w:history="1">
        <w:r>
          <w:rPr>
            <w:rFonts w:ascii="仿宋" w:eastAsia="仿宋" w:hAnsi="仿宋" w:cs="仿宋" w:hint="eastAsia"/>
            <w:lang w:eastAsia="zh-CN"/>
          </w:rPr>
          <w:t>三、项目选址研究</w:t>
        </w:r>
        <w:r>
          <w:tab/>
        </w:r>
        <w:r>
          <w:fldChar w:fldCharType="begin"/>
        </w:r>
        <w:r>
          <w:instrText xml:space="preserve"> PAGEREF _Toc25099 \h </w:instrText>
        </w:r>
        <w:r>
          <w:fldChar w:fldCharType="separate"/>
        </w:r>
        <w:r>
          <w:t>14</w:t>
        </w:r>
        <w:r>
          <w:fldChar w:fldCharType="end"/>
        </w:r>
      </w:hyperlink>
    </w:p>
    <w:p>
      <w:pPr>
        <w:pStyle w:val="TOC2"/>
        <w:tabs>
          <w:tab w:val="right" w:leader="dot" w:pos="8306"/>
        </w:tabs>
      </w:pPr>
      <w:hyperlink w:anchor="_Toc13856" w:history="1">
        <w:r>
          <w:rPr>
            <w:rFonts w:ascii="仿宋" w:eastAsia="仿宋" w:hAnsi="仿宋" w:cs="仿宋" w:hint="eastAsia"/>
            <w:lang w:eastAsia="zh-CN"/>
          </w:rPr>
          <w:t>(一)、项目选址原则</w:t>
        </w:r>
        <w:r>
          <w:tab/>
        </w:r>
        <w:r>
          <w:fldChar w:fldCharType="begin"/>
        </w:r>
        <w:r>
          <w:instrText xml:space="preserve"> PAGEREF _Toc13856 \h </w:instrText>
        </w:r>
        <w:r>
          <w:fldChar w:fldCharType="separate"/>
        </w:r>
        <w:r>
          <w:t>14</w:t>
        </w:r>
        <w:r>
          <w:fldChar w:fldCharType="end"/>
        </w:r>
      </w:hyperlink>
    </w:p>
    <w:p>
      <w:pPr>
        <w:pStyle w:val="TOC2"/>
        <w:tabs>
          <w:tab w:val="right" w:leader="dot" w:pos="8306"/>
        </w:tabs>
      </w:pPr>
      <w:hyperlink w:anchor="_Toc27875" w:history="1">
        <w:r>
          <w:rPr>
            <w:rFonts w:ascii="仿宋" w:eastAsia="仿宋" w:hAnsi="仿宋" w:cs="仿宋" w:hint="eastAsia"/>
            <w:lang w:eastAsia="zh-CN"/>
          </w:rPr>
          <w:t>(二)、项目选址</w:t>
        </w:r>
        <w:r>
          <w:tab/>
        </w:r>
        <w:r>
          <w:fldChar w:fldCharType="begin"/>
        </w:r>
        <w:r>
          <w:instrText xml:space="preserve"> PAGEREF _Toc27875 \h </w:instrText>
        </w:r>
        <w:r>
          <w:fldChar w:fldCharType="separate"/>
        </w:r>
        <w:r>
          <w:t>17</w:t>
        </w:r>
        <w:r>
          <w:fldChar w:fldCharType="end"/>
        </w:r>
      </w:hyperlink>
    </w:p>
    <w:p>
      <w:pPr>
        <w:pStyle w:val="TOC2"/>
        <w:tabs>
          <w:tab w:val="right" w:leader="dot" w:pos="8306"/>
        </w:tabs>
      </w:pPr>
      <w:hyperlink w:anchor="_Toc1482" w:history="1">
        <w:r>
          <w:rPr>
            <w:rFonts w:ascii="仿宋" w:eastAsia="仿宋" w:hAnsi="仿宋" w:cs="仿宋" w:hint="eastAsia"/>
            <w:lang w:eastAsia="zh-CN"/>
          </w:rPr>
          <w:t>(三)、建设条件分析</w:t>
        </w:r>
        <w:r>
          <w:tab/>
        </w:r>
        <w:r>
          <w:fldChar w:fldCharType="begin"/>
        </w:r>
        <w:r>
          <w:instrText xml:space="preserve"> PAGEREF _Toc1482 \h </w:instrText>
        </w:r>
        <w:r>
          <w:fldChar w:fldCharType="separate"/>
        </w:r>
        <w:r>
          <w:t>20</w:t>
        </w:r>
        <w:r>
          <w:fldChar w:fldCharType="end"/>
        </w:r>
      </w:hyperlink>
    </w:p>
    <w:p>
      <w:pPr>
        <w:pStyle w:val="TOC2"/>
        <w:tabs>
          <w:tab w:val="right" w:leader="dot" w:pos="8306"/>
        </w:tabs>
      </w:pPr>
      <w:hyperlink w:anchor="_Toc16626" w:history="1">
        <w:r>
          <w:rPr>
            <w:rFonts w:ascii="仿宋" w:eastAsia="仿宋" w:hAnsi="仿宋" w:cs="仿宋" w:hint="eastAsia"/>
            <w:lang w:eastAsia="zh-CN"/>
          </w:rPr>
          <w:t>(四)、用地控制指标</w:t>
        </w:r>
        <w:r>
          <w:tab/>
        </w:r>
        <w:r>
          <w:fldChar w:fldCharType="begin"/>
        </w:r>
        <w:r>
          <w:instrText xml:space="preserve"> PAGEREF _Toc16626 \h </w:instrText>
        </w:r>
        <w:r>
          <w:fldChar w:fldCharType="separate"/>
        </w:r>
        <w:r>
          <w:t>21</w:t>
        </w:r>
        <w:r>
          <w:fldChar w:fldCharType="end"/>
        </w:r>
      </w:hyperlink>
    </w:p>
    <w:p>
      <w:pPr>
        <w:pStyle w:val="TOC2"/>
        <w:tabs>
          <w:tab w:val="right" w:leader="dot" w:pos="8306"/>
        </w:tabs>
      </w:pPr>
      <w:hyperlink w:anchor="_Toc1425" w:history="1">
        <w:r>
          <w:rPr>
            <w:rFonts w:ascii="仿宋" w:eastAsia="仿宋" w:hAnsi="仿宋" w:cs="仿宋" w:hint="eastAsia"/>
            <w:lang w:eastAsia="zh-CN"/>
          </w:rPr>
          <w:t>(五)、地总体要求</w:t>
        </w:r>
        <w:r>
          <w:tab/>
        </w:r>
        <w:r>
          <w:fldChar w:fldCharType="begin"/>
        </w:r>
        <w:r>
          <w:instrText xml:space="preserve"> PAGEREF _Toc1425 \h </w:instrText>
        </w:r>
        <w:r>
          <w:fldChar w:fldCharType="separate"/>
        </w:r>
        <w:r>
          <w:t>22</w:t>
        </w:r>
        <w:r>
          <w:fldChar w:fldCharType="end"/>
        </w:r>
      </w:hyperlink>
    </w:p>
    <w:p>
      <w:pPr>
        <w:pStyle w:val="TOC2"/>
        <w:tabs>
          <w:tab w:val="right" w:leader="dot" w:pos="8306"/>
        </w:tabs>
      </w:pPr>
      <w:hyperlink w:anchor="_Toc32353" w:history="1">
        <w:r>
          <w:rPr>
            <w:rFonts w:ascii="仿宋" w:eastAsia="仿宋" w:hAnsi="仿宋" w:cs="仿宋" w:hint="eastAsia"/>
            <w:lang w:eastAsia="zh-CN"/>
          </w:rPr>
          <w:t>(六)、节约用地措施</w:t>
        </w:r>
        <w:r>
          <w:tab/>
        </w:r>
        <w:r>
          <w:fldChar w:fldCharType="begin"/>
        </w:r>
        <w:r>
          <w:instrText xml:space="preserve"> PAGEREF _Toc32353 \h </w:instrText>
        </w:r>
        <w:r>
          <w:fldChar w:fldCharType="separate"/>
        </w:r>
        <w:r>
          <w:t>23</w:t>
        </w:r>
        <w:r>
          <w:fldChar w:fldCharType="end"/>
        </w:r>
      </w:hyperlink>
    </w:p>
    <w:p>
      <w:pPr>
        <w:pStyle w:val="TOC2"/>
        <w:tabs>
          <w:tab w:val="right" w:leader="dot" w:pos="8306"/>
        </w:tabs>
      </w:pPr>
      <w:hyperlink w:anchor="_Toc1299" w:history="1">
        <w:r>
          <w:rPr>
            <w:rFonts w:ascii="仿宋" w:eastAsia="仿宋" w:hAnsi="仿宋" w:cs="仿宋" w:hint="eastAsia"/>
            <w:lang w:eastAsia="zh-CN"/>
          </w:rPr>
          <w:t>(七)、选址综合评价</w:t>
        </w:r>
        <w:r>
          <w:tab/>
        </w:r>
        <w:r>
          <w:fldChar w:fldCharType="begin"/>
        </w:r>
        <w:r>
          <w:instrText xml:space="preserve"> PAGEREF _Toc1299 \h </w:instrText>
        </w:r>
        <w:r>
          <w:fldChar w:fldCharType="separate"/>
        </w:r>
        <w:r>
          <w:t>25</w:t>
        </w:r>
        <w:r>
          <w:fldChar w:fldCharType="end"/>
        </w:r>
      </w:hyperlink>
    </w:p>
    <w:p>
      <w:pPr>
        <w:pStyle w:val="TOC1"/>
        <w:tabs>
          <w:tab w:val="right" w:leader="dot" w:pos="8306"/>
        </w:tabs>
      </w:pPr>
      <w:hyperlink w:anchor="_Toc3593" w:history="1">
        <w:r>
          <w:rPr>
            <w:rFonts w:ascii="仿宋" w:eastAsia="仿宋" w:hAnsi="仿宋" w:cs="仿宋" w:hint="eastAsia"/>
            <w:lang w:eastAsia="zh-CN"/>
          </w:rPr>
          <w:t>四、发展规划、产业政策和行业准入分析</w:t>
        </w:r>
        <w:r>
          <w:tab/>
        </w:r>
        <w:r>
          <w:fldChar w:fldCharType="begin"/>
        </w:r>
        <w:r>
          <w:instrText xml:space="preserve"> PAGEREF _Toc3593 \h </w:instrText>
        </w:r>
        <w:r>
          <w:fldChar w:fldCharType="separate"/>
        </w:r>
        <w:r>
          <w:t>26</w:t>
        </w:r>
        <w:r>
          <w:fldChar w:fldCharType="end"/>
        </w:r>
      </w:hyperlink>
    </w:p>
    <w:p>
      <w:pPr>
        <w:pStyle w:val="TOC2"/>
        <w:tabs>
          <w:tab w:val="right" w:leader="dot" w:pos="8306"/>
        </w:tabs>
      </w:pPr>
      <w:hyperlink w:anchor="_Toc2740" w:history="1">
        <w:r>
          <w:rPr>
            <w:rFonts w:ascii="仿宋" w:eastAsia="仿宋" w:hAnsi="仿宋" w:cs="仿宋" w:hint="eastAsia"/>
            <w:lang w:eastAsia="zh-CN"/>
          </w:rPr>
          <w:t>(一)、发展规划分析</w:t>
        </w:r>
        <w:r>
          <w:tab/>
        </w:r>
        <w:r>
          <w:fldChar w:fldCharType="begin"/>
        </w:r>
        <w:r>
          <w:instrText xml:space="preserve"> PAGEREF _Toc2740 \h </w:instrText>
        </w:r>
        <w:r>
          <w:fldChar w:fldCharType="separate"/>
        </w:r>
        <w:r>
          <w:t>26</w:t>
        </w:r>
        <w:r>
          <w:fldChar w:fldCharType="end"/>
        </w:r>
      </w:hyperlink>
    </w:p>
    <w:p>
      <w:pPr>
        <w:pStyle w:val="TOC2"/>
        <w:tabs>
          <w:tab w:val="right" w:leader="dot" w:pos="8306"/>
        </w:tabs>
      </w:pPr>
      <w:hyperlink w:anchor="_Toc16893" w:history="1">
        <w:r>
          <w:rPr>
            <w:rFonts w:ascii="仿宋" w:eastAsia="仿宋" w:hAnsi="仿宋" w:cs="仿宋" w:hint="eastAsia"/>
            <w:lang w:eastAsia="zh-CN"/>
          </w:rPr>
          <w:t>(二)、产业政策分析</w:t>
        </w:r>
        <w:r>
          <w:tab/>
        </w:r>
        <w:r>
          <w:fldChar w:fldCharType="begin"/>
        </w:r>
        <w:r>
          <w:instrText xml:space="preserve"> PAGEREF _Toc16893 \h </w:instrText>
        </w:r>
        <w:r>
          <w:fldChar w:fldCharType="separate"/>
        </w:r>
        <w:r>
          <w:t>27</w:t>
        </w:r>
        <w:r>
          <w:fldChar w:fldCharType="end"/>
        </w:r>
      </w:hyperlink>
    </w:p>
    <w:p>
      <w:pPr>
        <w:pStyle w:val="TOC2"/>
        <w:tabs>
          <w:tab w:val="right" w:leader="dot" w:pos="8306"/>
        </w:tabs>
      </w:pPr>
      <w:hyperlink w:anchor="_Toc30832" w:history="1">
        <w:r>
          <w:rPr>
            <w:rFonts w:ascii="仿宋" w:eastAsia="仿宋" w:hAnsi="仿宋" w:cs="仿宋" w:hint="eastAsia"/>
            <w:lang w:eastAsia="zh-CN"/>
          </w:rPr>
          <w:t>(三)、行业准入分析</w:t>
        </w:r>
        <w:r>
          <w:tab/>
        </w:r>
        <w:r>
          <w:fldChar w:fldCharType="begin"/>
        </w:r>
        <w:r>
          <w:instrText xml:space="preserve"> PAGEREF _Toc30832 \h </w:instrText>
        </w:r>
        <w:r>
          <w:fldChar w:fldCharType="separate"/>
        </w:r>
        <w:r>
          <w:t>29</w:t>
        </w:r>
        <w:r>
          <w:fldChar w:fldCharType="end"/>
        </w:r>
      </w:hyperlink>
    </w:p>
    <w:p>
      <w:pPr>
        <w:pStyle w:val="TOC1"/>
        <w:tabs>
          <w:tab w:val="right" w:leader="dot" w:pos="8306"/>
        </w:tabs>
      </w:pPr>
      <w:hyperlink w:anchor="_Toc21406" w:history="1">
        <w:r>
          <w:rPr>
            <w:rFonts w:ascii="仿宋" w:eastAsia="仿宋" w:hAnsi="仿宋" w:cs="仿宋" w:hint="eastAsia"/>
            <w:lang w:eastAsia="zh-CN"/>
          </w:rPr>
          <w:t>五、经济影响分析</w:t>
        </w:r>
        <w:r>
          <w:tab/>
        </w:r>
        <w:r>
          <w:fldChar w:fldCharType="begin"/>
        </w:r>
        <w:r>
          <w:instrText xml:space="preserve"> PAGEREF _Toc21406 \h </w:instrText>
        </w:r>
        <w:r>
          <w:fldChar w:fldCharType="separate"/>
        </w:r>
        <w:r>
          <w:t>30</w:t>
        </w:r>
        <w:r>
          <w:fldChar w:fldCharType="end"/>
        </w:r>
      </w:hyperlink>
    </w:p>
    <w:p>
      <w:pPr>
        <w:pStyle w:val="TOC2"/>
        <w:tabs>
          <w:tab w:val="right" w:leader="dot" w:pos="8306"/>
        </w:tabs>
      </w:pPr>
      <w:hyperlink w:anchor="_Toc19508" w:history="1">
        <w:r>
          <w:rPr>
            <w:rFonts w:ascii="仿宋" w:eastAsia="仿宋" w:hAnsi="仿宋" w:cs="仿宋" w:hint="eastAsia"/>
            <w:lang w:eastAsia="zh-CN"/>
          </w:rPr>
          <w:t>(一)、经济费用效益或费用效果分析</w:t>
        </w:r>
        <w:r>
          <w:tab/>
        </w:r>
        <w:r>
          <w:fldChar w:fldCharType="begin"/>
        </w:r>
        <w:r>
          <w:instrText xml:space="preserve"> PAGEREF _Toc19508 \h </w:instrText>
        </w:r>
        <w:r>
          <w:fldChar w:fldCharType="separate"/>
        </w:r>
        <w:r>
          <w:t>30</w:t>
        </w:r>
        <w:r>
          <w:fldChar w:fldCharType="end"/>
        </w:r>
      </w:hyperlink>
    </w:p>
    <w:p>
      <w:pPr>
        <w:pStyle w:val="TOC2"/>
        <w:tabs>
          <w:tab w:val="right" w:leader="dot" w:pos="8306"/>
        </w:tabs>
      </w:pPr>
      <w:hyperlink w:anchor="_Toc29445" w:history="1">
        <w:r>
          <w:rPr>
            <w:rFonts w:ascii="仿宋" w:eastAsia="仿宋" w:hAnsi="仿宋" w:cs="仿宋" w:hint="eastAsia"/>
            <w:lang w:eastAsia="zh-CN"/>
          </w:rPr>
          <w:t>(二)、行业影响分析</w:t>
        </w:r>
        <w:r>
          <w:tab/>
        </w:r>
        <w:r>
          <w:fldChar w:fldCharType="begin"/>
        </w:r>
        <w:r>
          <w:instrText xml:space="preserve"> PAGEREF _Toc29445 \h </w:instrText>
        </w:r>
        <w:r>
          <w:fldChar w:fldCharType="separate"/>
        </w:r>
        <w:r>
          <w:t>33</w:t>
        </w:r>
        <w:r>
          <w:fldChar w:fldCharType="end"/>
        </w:r>
      </w:hyperlink>
    </w:p>
    <w:p>
      <w:pPr>
        <w:pStyle w:val="TOC2"/>
        <w:tabs>
          <w:tab w:val="right" w:leader="dot" w:pos="8306"/>
        </w:tabs>
      </w:pPr>
      <w:hyperlink w:anchor="_Toc9" w:history="1">
        <w:r>
          <w:rPr>
            <w:rFonts w:ascii="仿宋" w:eastAsia="仿宋" w:hAnsi="仿宋" w:cs="仿宋" w:hint="eastAsia"/>
            <w:lang w:eastAsia="zh-CN"/>
          </w:rPr>
          <w:t>(三)、区域经济影响分析</w:t>
        </w:r>
        <w:r>
          <w:tab/>
        </w:r>
        <w:r>
          <w:fldChar w:fldCharType="begin"/>
        </w:r>
        <w:r>
          <w:instrText xml:space="preserve"> PAGEREF _Toc9 \h </w:instrText>
        </w:r>
        <w:r>
          <w:fldChar w:fldCharType="separate"/>
        </w:r>
        <w:r>
          <w:t>34</w:t>
        </w:r>
        <w:r>
          <w:fldChar w:fldCharType="end"/>
        </w:r>
      </w:hyperlink>
    </w:p>
    <w:p>
      <w:pPr>
        <w:pStyle w:val="TOC2"/>
        <w:tabs>
          <w:tab w:val="right" w:leader="dot" w:pos="8306"/>
        </w:tabs>
      </w:pPr>
      <w:hyperlink w:anchor="_Toc31495" w:history="1">
        <w:r>
          <w:rPr>
            <w:rFonts w:ascii="仿宋" w:eastAsia="仿宋" w:hAnsi="仿宋" w:cs="仿宋" w:hint="eastAsia"/>
            <w:lang w:eastAsia="zh-CN"/>
          </w:rPr>
          <w:t>(四)、宏观经济影响分析</w:t>
        </w:r>
        <w:r>
          <w:tab/>
        </w:r>
        <w:r>
          <w:fldChar w:fldCharType="begin"/>
        </w:r>
        <w:r>
          <w:instrText xml:space="preserve"> PAGEREF _Toc31495 \h </w:instrText>
        </w:r>
        <w:r>
          <w:fldChar w:fldCharType="separate"/>
        </w:r>
        <w:r>
          <w:t>35</w:t>
        </w:r>
        <w:r>
          <w:fldChar w:fldCharType="end"/>
        </w:r>
      </w:hyperlink>
    </w:p>
    <w:p>
      <w:pPr>
        <w:pStyle w:val="TOC1"/>
        <w:tabs>
          <w:tab w:val="right" w:leader="dot" w:pos="8306"/>
        </w:tabs>
      </w:pPr>
      <w:hyperlink w:anchor="_Toc28826" w:history="1">
        <w:r>
          <w:rPr>
            <w:rFonts w:ascii="仿宋" w:eastAsia="仿宋" w:hAnsi="仿宋" w:cs="仿宋" w:hint="eastAsia"/>
            <w:lang w:eastAsia="zh-CN"/>
          </w:rPr>
          <w:t>六、财务管理与成本控制</w:t>
        </w:r>
        <w:r>
          <w:tab/>
        </w:r>
        <w:r>
          <w:fldChar w:fldCharType="begin"/>
        </w:r>
        <w:r>
          <w:instrText xml:space="preserve"> PAGEREF _Toc28826 \h </w:instrText>
        </w:r>
        <w:r>
          <w:fldChar w:fldCharType="separate"/>
        </w:r>
        <w:r>
          <w:t>37</w:t>
        </w:r>
        <w:r>
          <w:fldChar w:fldCharType="end"/>
        </w:r>
      </w:hyperlink>
    </w:p>
    <w:p>
      <w:pPr>
        <w:pStyle w:val="TOC2"/>
        <w:tabs>
          <w:tab w:val="right" w:leader="dot" w:pos="8306"/>
        </w:tabs>
      </w:pPr>
      <w:hyperlink w:anchor="_Toc13865" w:history="1">
        <w:r>
          <w:rPr>
            <w:rFonts w:ascii="仿宋" w:eastAsia="仿宋" w:hAnsi="仿宋" w:cs="仿宋" w:hint="eastAsia"/>
            <w:lang w:eastAsia="zh-CN"/>
          </w:rPr>
          <w:t>(一)、财务管理体系建设</w:t>
        </w:r>
        <w:r>
          <w:tab/>
        </w:r>
        <w:r>
          <w:fldChar w:fldCharType="begin"/>
        </w:r>
        <w:r>
          <w:instrText xml:space="preserve"> PAGEREF _Toc13865 \h </w:instrText>
        </w:r>
        <w:r>
          <w:fldChar w:fldCharType="separate"/>
        </w:r>
        <w:r>
          <w:t>37</w:t>
        </w:r>
        <w:r>
          <w:fldChar w:fldCharType="end"/>
        </w:r>
      </w:hyperlink>
    </w:p>
    <w:p>
      <w:pPr>
        <w:pStyle w:val="TOC2"/>
        <w:tabs>
          <w:tab w:val="right" w:leader="dot" w:pos="8306"/>
        </w:tabs>
      </w:pPr>
      <w:hyperlink w:anchor="_Toc9430" w:history="1">
        <w:r>
          <w:rPr>
            <w:rFonts w:ascii="仿宋" w:eastAsia="仿宋" w:hAnsi="仿宋" w:cs="仿宋" w:hint="eastAsia"/>
            <w:lang w:eastAsia="zh-CN"/>
          </w:rPr>
          <w:t>(二)、成本控制措施</w:t>
        </w:r>
        <w:r>
          <w:tab/>
        </w:r>
        <w:r>
          <w:fldChar w:fldCharType="begin"/>
        </w:r>
        <w:r>
          <w:instrText xml:space="preserve"> PAGEREF _Toc9430 \h </w:instrText>
        </w:r>
        <w:r>
          <w:fldChar w:fldCharType="separate"/>
        </w:r>
        <w:r>
          <w:t>38</w:t>
        </w:r>
        <w:r>
          <w:fldChar w:fldCharType="end"/>
        </w:r>
      </w:hyperlink>
    </w:p>
    <w:p>
      <w:pPr>
        <w:pStyle w:val="TOC1"/>
        <w:tabs>
          <w:tab w:val="right" w:leader="dot" w:pos="8306"/>
        </w:tabs>
      </w:pPr>
      <w:hyperlink w:anchor="_Toc17453" w:history="1">
        <w:r>
          <w:rPr>
            <w:rFonts w:ascii="仿宋" w:eastAsia="仿宋" w:hAnsi="仿宋" w:cs="仿宋" w:hint="eastAsia"/>
            <w:lang w:eastAsia="zh-CN"/>
          </w:rPr>
          <w:t>七、项目进度计划</w:t>
        </w:r>
        <w:r>
          <w:tab/>
        </w:r>
        <w:r>
          <w:fldChar w:fldCharType="begin"/>
        </w:r>
        <w:r>
          <w:instrText xml:space="preserve"> PAGEREF _Toc17453 \h </w:instrText>
        </w:r>
        <w:r>
          <w:fldChar w:fldCharType="separate"/>
        </w:r>
        <w:r>
          <w:t>39</w:t>
        </w:r>
        <w:r>
          <w:fldChar w:fldCharType="end"/>
        </w:r>
      </w:hyperlink>
    </w:p>
    <w:p>
      <w:pPr>
        <w:pStyle w:val="TOC2"/>
        <w:tabs>
          <w:tab w:val="right" w:leader="dot" w:pos="8306"/>
        </w:tabs>
      </w:pPr>
      <w:hyperlink w:anchor="_Toc26562" w:history="1">
        <w:r>
          <w:rPr>
            <w:rFonts w:ascii="仿宋" w:eastAsia="仿宋" w:hAnsi="仿宋" w:cs="仿宋" w:hint="eastAsia"/>
            <w:lang w:eastAsia="zh-CN"/>
          </w:rPr>
          <w:t>(一)、建设周期</w:t>
        </w:r>
        <w:r>
          <w:tab/>
        </w:r>
        <w:r>
          <w:fldChar w:fldCharType="begin"/>
        </w:r>
        <w:r>
          <w:instrText xml:space="preserve"> PAGEREF _Toc26562 \h </w:instrText>
        </w:r>
        <w:r>
          <w:fldChar w:fldCharType="separate"/>
        </w:r>
        <w:r>
          <w:t>39</w:t>
        </w:r>
        <w:r>
          <w:fldChar w:fldCharType="end"/>
        </w:r>
      </w:hyperlink>
    </w:p>
    <w:p>
      <w:pPr>
        <w:pStyle w:val="TOC2"/>
        <w:tabs>
          <w:tab w:val="right" w:leader="dot" w:pos="8306"/>
        </w:tabs>
      </w:pPr>
      <w:hyperlink w:anchor="_Toc27943" w:history="1">
        <w:r>
          <w:rPr>
            <w:rFonts w:ascii="仿宋" w:eastAsia="仿宋" w:hAnsi="仿宋" w:cs="仿宋" w:hint="eastAsia"/>
            <w:lang w:eastAsia="zh-CN"/>
          </w:rPr>
          <w:t>(二)、建设进度</w:t>
        </w:r>
        <w:r>
          <w:tab/>
        </w:r>
        <w:r>
          <w:fldChar w:fldCharType="begin"/>
        </w:r>
        <w:r>
          <w:instrText xml:space="preserve"> PAGEREF _Toc27943 \h </w:instrText>
        </w:r>
        <w:r>
          <w:fldChar w:fldCharType="separate"/>
        </w:r>
        <w:r>
          <w:t>39</w:t>
        </w:r>
        <w:r>
          <w:fldChar w:fldCharType="end"/>
        </w:r>
      </w:hyperlink>
    </w:p>
    <w:p>
      <w:pPr>
        <w:pStyle w:val="TOC2"/>
        <w:tabs>
          <w:tab w:val="right" w:leader="dot" w:pos="8306"/>
        </w:tabs>
      </w:pPr>
      <w:hyperlink w:anchor="_Toc28085" w:history="1">
        <w:r>
          <w:rPr>
            <w:rFonts w:ascii="仿宋" w:eastAsia="仿宋" w:hAnsi="仿宋" w:cs="仿宋" w:hint="eastAsia"/>
            <w:lang w:eastAsia="zh-CN"/>
          </w:rPr>
          <w:t>(三)、进度安排注意事项</w:t>
        </w:r>
        <w:r>
          <w:tab/>
        </w:r>
        <w:r>
          <w:fldChar w:fldCharType="begin"/>
        </w:r>
        <w:r>
          <w:instrText xml:space="preserve"> PAGEREF _Toc28085 \h </w:instrText>
        </w:r>
        <w:r>
          <w:fldChar w:fldCharType="separate"/>
        </w:r>
        <w:r>
          <w:t>41</w:t>
        </w:r>
        <w:r>
          <w:fldChar w:fldCharType="end"/>
        </w:r>
      </w:hyperlink>
    </w:p>
    <w:p>
      <w:pPr>
        <w:pStyle w:val="TOC2"/>
        <w:tabs>
          <w:tab w:val="right" w:leader="dot" w:pos="8306"/>
        </w:tabs>
      </w:pPr>
      <w:hyperlink w:anchor="_Toc22087" w:history="1">
        <w:r>
          <w:rPr>
            <w:rFonts w:ascii="仿宋" w:eastAsia="仿宋" w:hAnsi="仿宋" w:cs="仿宋" w:hint="eastAsia"/>
            <w:lang w:eastAsia="zh-CN"/>
          </w:rPr>
          <w:t>(四)、人力资源配置</w:t>
        </w:r>
        <w:r>
          <w:tab/>
        </w:r>
        <w:r>
          <w:fldChar w:fldCharType="begin"/>
        </w:r>
        <w:r>
          <w:instrText xml:space="preserve"> PAGEREF _Toc22087 \h </w:instrText>
        </w:r>
        <w:r>
          <w:fldChar w:fldCharType="separate"/>
        </w:r>
        <w:r>
          <w:t>42</w:t>
        </w:r>
        <w:r>
          <w:fldChar w:fldCharType="end"/>
        </w:r>
      </w:hyperlink>
    </w:p>
    <w:p>
      <w:pPr>
        <w:pStyle w:val="TOC2"/>
        <w:tabs>
          <w:tab w:val="right" w:leader="dot" w:pos="8306"/>
        </w:tabs>
      </w:pPr>
      <w:hyperlink w:anchor="_Toc18576" w:history="1">
        <w:r>
          <w:rPr>
            <w:rFonts w:ascii="仿宋" w:eastAsia="仿宋" w:hAnsi="仿宋" w:cs="仿宋" w:hint="eastAsia"/>
            <w:lang w:eastAsia="zh-CN"/>
          </w:rPr>
          <w:t>(五)、员工培训</w:t>
        </w:r>
        <w:r>
          <w:tab/>
        </w:r>
        <w:r>
          <w:fldChar w:fldCharType="begin"/>
        </w:r>
        <w:r>
          <w:instrText xml:space="preserve"> PAGEREF _Toc18576 \h </w:instrText>
        </w:r>
        <w:r>
          <w:fldChar w:fldCharType="separate"/>
        </w:r>
        <w:r>
          <w:t>44</w:t>
        </w:r>
        <w:r>
          <w:fldChar w:fldCharType="end"/>
        </w:r>
      </w:hyperlink>
    </w:p>
    <w:p>
      <w:pPr>
        <w:pStyle w:val="TOC2"/>
        <w:tabs>
          <w:tab w:val="right" w:leader="dot" w:pos="8306"/>
        </w:tabs>
      </w:pPr>
      <w:hyperlink w:anchor="_Toc28072" w:history="1">
        <w:r>
          <w:rPr>
            <w:rFonts w:ascii="仿宋" w:eastAsia="仿宋" w:hAnsi="仿宋" w:cs="仿宋" w:hint="eastAsia"/>
            <w:lang w:eastAsia="zh-CN"/>
          </w:rPr>
          <w:t>(六)、项目实施保障</w:t>
        </w:r>
        <w:r>
          <w:tab/>
        </w:r>
        <w:r>
          <w:fldChar w:fldCharType="begin"/>
        </w:r>
        <w:r>
          <w:instrText xml:space="preserve"> PAGEREF _Toc28072 \h </w:instrText>
        </w:r>
        <w:r>
          <w:fldChar w:fldCharType="separate"/>
        </w:r>
        <w:r>
          <w:t>45</w:t>
        </w:r>
        <w:r>
          <w:fldChar w:fldCharType="end"/>
        </w:r>
      </w:hyperlink>
    </w:p>
    <w:p>
      <w:pPr>
        <w:pStyle w:val="TOC2"/>
        <w:tabs>
          <w:tab w:val="right" w:leader="dot" w:pos="8306"/>
        </w:tabs>
      </w:pPr>
      <w:hyperlink w:anchor="_Toc19130" w:history="1">
        <w:r>
          <w:rPr>
            <w:rFonts w:ascii="仿宋" w:eastAsia="仿宋" w:hAnsi="仿宋" w:cs="仿宋" w:hint="eastAsia"/>
            <w:lang w:eastAsia="zh-CN"/>
          </w:rPr>
          <w:t>(七)、安全规范管理</w:t>
        </w:r>
        <w:r>
          <w:tab/>
        </w:r>
        <w:r>
          <w:fldChar w:fldCharType="begin"/>
        </w:r>
        <w:r>
          <w:instrText xml:space="preserve"> PAGEREF _Toc19130 \h </w:instrText>
        </w:r>
        <w:r>
          <w:fldChar w:fldCharType="separate"/>
        </w:r>
        <w:r>
          <w:t>46</w:t>
        </w:r>
        <w:r>
          <w:fldChar w:fldCharType="end"/>
        </w:r>
      </w:hyperlink>
    </w:p>
    <w:p>
      <w:pPr>
        <w:pStyle w:val="TOC1"/>
        <w:tabs>
          <w:tab w:val="right" w:leader="dot" w:pos="8306"/>
        </w:tabs>
      </w:pPr>
      <w:hyperlink w:anchor="_Toc19944" w:history="1">
        <w:r>
          <w:rPr>
            <w:rFonts w:ascii="仿宋" w:eastAsia="仿宋" w:hAnsi="仿宋" w:cs="仿宋" w:hint="eastAsia"/>
            <w:lang w:eastAsia="zh-CN"/>
          </w:rPr>
          <w:t>八、安全与应急管理</w:t>
        </w:r>
        <w:r>
          <w:tab/>
        </w:r>
        <w:r>
          <w:fldChar w:fldCharType="begin"/>
        </w:r>
        <w:r>
          <w:instrText xml:space="preserve"> PAGEREF _Toc19944 \h </w:instrText>
        </w:r>
        <w:r>
          <w:fldChar w:fldCharType="separate"/>
        </w:r>
        <w:r>
          <w:t>47</w:t>
        </w:r>
        <w:r>
          <w:fldChar w:fldCharType="end"/>
        </w:r>
      </w:hyperlink>
    </w:p>
    <w:p>
      <w:pPr>
        <w:pStyle w:val="TOC2"/>
        <w:tabs>
          <w:tab w:val="right" w:leader="dot" w:pos="8306"/>
        </w:tabs>
      </w:pPr>
      <w:hyperlink w:anchor="_Toc14047" w:history="1">
        <w:r>
          <w:rPr>
            <w:rFonts w:ascii="仿宋" w:eastAsia="仿宋" w:hAnsi="仿宋" w:cs="仿宋" w:hint="eastAsia"/>
            <w:lang w:eastAsia="zh-CN"/>
          </w:rPr>
          <w:t>(一)、安全生产管理</w:t>
        </w:r>
        <w:r>
          <w:tab/>
        </w:r>
        <w:r>
          <w:fldChar w:fldCharType="begin"/>
        </w:r>
        <w:r>
          <w:instrText xml:space="preserve"> PAGEREF _Toc14047 \h </w:instrText>
        </w:r>
        <w:r>
          <w:fldChar w:fldCharType="separate"/>
        </w:r>
        <w:r>
          <w:t>47</w:t>
        </w:r>
        <w:r>
          <w:fldChar w:fldCharType="end"/>
        </w:r>
      </w:hyperlink>
    </w:p>
    <w:p>
      <w:pPr>
        <w:pStyle w:val="TOC2"/>
        <w:tabs>
          <w:tab w:val="right" w:leader="dot" w:pos="8306"/>
        </w:tabs>
      </w:pPr>
      <w:hyperlink w:anchor="_Toc8036" w:history="1">
        <w:r>
          <w:rPr>
            <w:rFonts w:ascii="仿宋" w:eastAsia="仿宋" w:hAnsi="仿宋" w:cs="仿宋" w:hint="eastAsia"/>
            <w:lang w:eastAsia="zh-CN"/>
          </w:rPr>
          <w:t>(二)、应急预案与响应</w:t>
        </w:r>
        <w:r>
          <w:tab/>
        </w:r>
        <w:r>
          <w:fldChar w:fldCharType="begin"/>
        </w:r>
        <w:r>
          <w:instrText xml:space="preserve"> PAGEREF _Toc8036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42" w:history="1">
        <w:r>
          <w:rPr>
            <w:rFonts w:ascii="仿宋" w:eastAsia="仿宋" w:hAnsi="仿宋" w:cs="仿宋" w:hint="eastAsia"/>
            <w:lang w:eastAsia="zh-CN"/>
          </w:rPr>
          <w:t>九、项目变更管理</w:t>
        </w:r>
        <w:r>
          <w:tab/>
        </w:r>
        <w:r>
          <w:fldChar w:fldCharType="begin"/>
        </w:r>
        <w:r>
          <w:instrText xml:space="preserve"> PAGEREF _Toc19142 \h </w:instrText>
        </w:r>
        <w:r>
          <w:fldChar w:fldCharType="separate"/>
        </w:r>
        <w:r>
          <w:t>50</w:t>
        </w:r>
        <w:r>
          <w:fldChar w:fldCharType="end"/>
        </w:r>
      </w:hyperlink>
    </w:p>
    <w:p>
      <w:pPr>
        <w:pStyle w:val="TOC2"/>
        <w:tabs>
          <w:tab w:val="right" w:leader="dot" w:pos="8306"/>
        </w:tabs>
      </w:pPr>
      <w:hyperlink w:anchor="_Toc27708" w:history="1">
        <w:r>
          <w:rPr>
            <w:rFonts w:ascii="仿宋" w:eastAsia="仿宋" w:hAnsi="仿宋" w:cs="仿宋" w:hint="eastAsia"/>
            <w:lang w:eastAsia="zh-CN"/>
          </w:rPr>
          <w:t>(一)、变更控制流程</w:t>
        </w:r>
        <w:r>
          <w:tab/>
        </w:r>
        <w:r>
          <w:fldChar w:fldCharType="begin"/>
        </w:r>
        <w:r>
          <w:instrText xml:space="preserve"> PAGEREF _Toc27708 \h </w:instrText>
        </w:r>
        <w:r>
          <w:fldChar w:fldCharType="separate"/>
        </w:r>
        <w:r>
          <w:t>50</w:t>
        </w:r>
        <w:r>
          <w:fldChar w:fldCharType="end"/>
        </w:r>
      </w:hyperlink>
    </w:p>
    <w:p>
      <w:pPr>
        <w:pStyle w:val="TOC2"/>
        <w:tabs>
          <w:tab w:val="right" w:leader="dot" w:pos="8306"/>
        </w:tabs>
      </w:pPr>
      <w:hyperlink w:anchor="_Toc26042" w:history="1">
        <w:r>
          <w:rPr>
            <w:rFonts w:ascii="仿宋" w:eastAsia="仿宋" w:hAnsi="仿宋" w:cs="仿宋" w:hint="eastAsia"/>
            <w:lang w:eastAsia="zh-CN"/>
          </w:rPr>
          <w:t>(二)、影响评估与处理</w:t>
        </w:r>
        <w:r>
          <w:tab/>
        </w:r>
        <w:r>
          <w:fldChar w:fldCharType="begin"/>
        </w:r>
        <w:r>
          <w:instrText xml:space="preserve"> PAGEREF _Toc26042 \h </w:instrText>
        </w:r>
        <w:r>
          <w:fldChar w:fldCharType="separate"/>
        </w:r>
        <w:r>
          <w:t>51</w:t>
        </w:r>
        <w:r>
          <w:fldChar w:fldCharType="end"/>
        </w:r>
      </w:hyperlink>
    </w:p>
    <w:p>
      <w:pPr>
        <w:pStyle w:val="TOC2"/>
        <w:tabs>
          <w:tab w:val="right" w:leader="dot" w:pos="8306"/>
        </w:tabs>
      </w:pPr>
      <w:hyperlink w:anchor="_Toc17805" w:history="1">
        <w:r>
          <w:rPr>
            <w:rFonts w:ascii="仿宋" w:eastAsia="仿宋" w:hAnsi="仿宋" w:cs="仿宋" w:hint="eastAsia"/>
            <w:lang w:eastAsia="zh-CN"/>
          </w:rPr>
          <w:t>(三)、变更记录与追踪</w:t>
        </w:r>
        <w:r>
          <w:tab/>
        </w:r>
        <w:r>
          <w:fldChar w:fldCharType="begin"/>
        </w:r>
        <w:r>
          <w:instrText xml:space="preserve"> PAGEREF _Toc17805 \h </w:instrText>
        </w:r>
        <w:r>
          <w:fldChar w:fldCharType="separate"/>
        </w:r>
        <w:r>
          <w:t>52</w:t>
        </w:r>
        <w:r>
          <w:fldChar w:fldCharType="end"/>
        </w:r>
      </w:hyperlink>
    </w:p>
    <w:p>
      <w:pPr>
        <w:pStyle w:val="TOC2"/>
        <w:tabs>
          <w:tab w:val="right" w:leader="dot" w:pos="8306"/>
        </w:tabs>
      </w:pPr>
      <w:hyperlink w:anchor="_Toc20315" w:history="1">
        <w:r>
          <w:rPr>
            <w:rFonts w:ascii="仿宋" w:eastAsia="仿宋" w:hAnsi="仿宋" w:cs="仿宋" w:hint="eastAsia"/>
            <w:lang w:eastAsia="zh-CN"/>
          </w:rPr>
          <w:t>(四)、变更管理策略</w:t>
        </w:r>
        <w:r>
          <w:tab/>
        </w:r>
        <w:r>
          <w:fldChar w:fldCharType="begin"/>
        </w:r>
        <w:r>
          <w:instrText xml:space="preserve"> PAGEREF _Toc20315 \h </w:instrText>
        </w:r>
        <w:r>
          <w:fldChar w:fldCharType="separate"/>
        </w:r>
        <w:r>
          <w:t>54</w:t>
        </w:r>
        <w:r>
          <w:fldChar w:fldCharType="end"/>
        </w:r>
      </w:hyperlink>
    </w:p>
    <w:p>
      <w:pPr>
        <w:pStyle w:val="TOC1"/>
        <w:tabs>
          <w:tab w:val="right" w:leader="dot" w:pos="8306"/>
        </w:tabs>
      </w:pPr>
      <w:hyperlink w:anchor="_Toc19342" w:history="1">
        <w:r>
          <w:rPr>
            <w:rFonts w:ascii="仿宋" w:eastAsia="仿宋" w:hAnsi="仿宋" w:cs="仿宋" w:hint="eastAsia"/>
            <w:lang w:eastAsia="zh-CN"/>
          </w:rPr>
          <w:t>十、客户关系管理与市场拓展</w:t>
        </w:r>
        <w:r>
          <w:tab/>
        </w:r>
        <w:r>
          <w:fldChar w:fldCharType="begin"/>
        </w:r>
        <w:r>
          <w:instrText xml:space="preserve"> PAGEREF _Toc19342 \h </w:instrText>
        </w:r>
        <w:r>
          <w:fldChar w:fldCharType="separate"/>
        </w:r>
        <w:r>
          <w:t>56</w:t>
        </w:r>
        <w:r>
          <w:fldChar w:fldCharType="end"/>
        </w:r>
      </w:hyperlink>
    </w:p>
    <w:p>
      <w:pPr>
        <w:pStyle w:val="TOC2"/>
        <w:tabs>
          <w:tab w:val="right" w:leader="dot" w:pos="8306"/>
        </w:tabs>
      </w:pPr>
      <w:hyperlink w:anchor="_Toc2511" w:history="1">
        <w:r>
          <w:rPr>
            <w:rFonts w:ascii="仿宋" w:eastAsia="仿宋" w:hAnsi="仿宋" w:cs="仿宋" w:hint="eastAsia"/>
            <w:lang w:eastAsia="zh-CN"/>
          </w:rPr>
          <w:t>(一)、客户关系管理策略</w:t>
        </w:r>
        <w:r>
          <w:tab/>
        </w:r>
        <w:r>
          <w:fldChar w:fldCharType="begin"/>
        </w:r>
        <w:r>
          <w:instrText xml:space="preserve"> PAGEREF _Toc2511 \h </w:instrText>
        </w:r>
        <w:r>
          <w:fldChar w:fldCharType="separate"/>
        </w:r>
        <w:r>
          <w:t>56</w:t>
        </w:r>
        <w:r>
          <w:fldChar w:fldCharType="end"/>
        </w:r>
      </w:hyperlink>
    </w:p>
    <w:p>
      <w:pPr>
        <w:pStyle w:val="TOC2"/>
        <w:tabs>
          <w:tab w:val="right" w:leader="dot" w:pos="8306"/>
        </w:tabs>
      </w:pPr>
      <w:hyperlink w:anchor="_Toc30571" w:history="1">
        <w:r>
          <w:rPr>
            <w:rFonts w:ascii="仿宋" w:eastAsia="仿宋" w:hAnsi="仿宋" w:cs="仿宋" w:hint="eastAsia"/>
            <w:lang w:eastAsia="zh-CN"/>
          </w:rPr>
          <w:t>(二)、市场拓展方案</w:t>
        </w:r>
        <w:r>
          <w:tab/>
        </w:r>
        <w:r>
          <w:fldChar w:fldCharType="begin"/>
        </w:r>
        <w:r>
          <w:instrText xml:space="preserve"> PAGEREF _Toc30571 \h </w:instrText>
        </w:r>
        <w:r>
          <w:fldChar w:fldCharType="separate"/>
        </w:r>
        <w:r>
          <w:t>57</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十一、经济效益与社会效益优化</w:t>
        </w:r>
        <w:r>
          <w:tab/>
        </w:r>
        <w:r>
          <w:fldChar w:fldCharType="begin"/>
        </w:r>
        <w:r>
          <w:instrText xml:space="preserve"> PAGEREF _Toc12974 \h </w:instrText>
        </w:r>
        <w:r>
          <w:fldChar w:fldCharType="separate"/>
        </w:r>
        <w:r>
          <w:t>58</w:t>
        </w:r>
        <w:r>
          <w:fldChar w:fldCharType="end"/>
        </w:r>
      </w:hyperlink>
    </w:p>
    <w:p>
      <w:pPr>
        <w:pStyle w:val="TOC2"/>
        <w:tabs>
          <w:tab w:val="right" w:leader="dot" w:pos="8306"/>
        </w:tabs>
      </w:pPr>
      <w:hyperlink w:anchor="_Toc15630" w:history="1">
        <w:r>
          <w:rPr>
            <w:rFonts w:ascii="仿宋" w:eastAsia="仿宋" w:hAnsi="仿宋" w:cs="仿宋" w:hint="eastAsia"/>
            <w:lang w:eastAsia="zh-CN"/>
          </w:rPr>
          <w:t>(一)、经济效益提升策略</w:t>
        </w:r>
        <w:r>
          <w:tab/>
        </w:r>
        <w:r>
          <w:fldChar w:fldCharType="begin"/>
        </w:r>
        <w:r>
          <w:instrText xml:space="preserve"> PAGEREF _Toc15630 \h </w:instrText>
        </w:r>
        <w:r>
          <w:fldChar w:fldCharType="separate"/>
        </w:r>
        <w:r>
          <w:t>58</w:t>
        </w:r>
        <w:r>
          <w:fldChar w:fldCharType="end"/>
        </w:r>
      </w:hyperlink>
    </w:p>
    <w:p>
      <w:pPr>
        <w:pStyle w:val="TOC2"/>
        <w:tabs>
          <w:tab w:val="right" w:leader="dot" w:pos="8306"/>
        </w:tabs>
      </w:pPr>
      <w:hyperlink w:anchor="_Toc20512" w:history="1">
        <w:r>
          <w:rPr>
            <w:rFonts w:ascii="仿宋" w:eastAsia="仿宋" w:hAnsi="仿宋" w:cs="仿宋" w:hint="eastAsia"/>
            <w:lang w:eastAsia="zh-CN"/>
          </w:rPr>
          <w:t>(二)、社会效益增强方案</w:t>
        </w:r>
        <w:r>
          <w:tab/>
        </w:r>
        <w:r>
          <w:fldChar w:fldCharType="begin"/>
        </w:r>
        <w:r>
          <w:instrText xml:space="preserve"> PAGEREF _Toc20512 \h </w:instrText>
        </w:r>
        <w:r>
          <w:fldChar w:fldCharType="separate"/>
        </w:r>
        <w:r>
          <w:t>59</w:t>
        </w:r>
        <w:r>
          <w:fldChar w:fldCharType="end"/>
        </w:r>
      </w:hyperlink>
    </w:p>
    <w:p>
      <w:pPr>
        <w:pStyle w:val="TOC1"/>
        <w:tabs>
          <w:tab w:val="right" w:leader="dot" w:pos="8306"/>
        </w:tabs>
      </w:pPr>
      <w:hyperlink w:anchor="_Toc3140" w:history="1">
        <w:r>
          <w:rPr>
            <w:rFonts w:ascii="仿宋" w:eastAsia="仿宋" w:hAnsi="仿宋" w:cs="仿宋" w:hint="eastAsia"/>
            <w:lang w:eastAsia="zh-CN"/>
          </w:rPr>
          <w:t>十二、土地利用与规划方案</w:t>
        </w:r>
        <w:r>
          <w:tab/>
        </w:r>
        <w:r>
          <w:fldChar w:fldCharType="begin"/>
        </w:r>
        <w:r>
          <w:instrText xml:space="preserve"> PAGEREF _Toc3140 \h </w:instrText>
        </w:r>
        <w:r>
          <w:fldChar w:fldCharType="separate"/>
        </w:r>
        <w:r>
          <w:t>60</w:t>
        </w:r>
        <w:r>
          <w:fldChar w:fldCharType="end"/>
        </w:r>
      </w:hyperlink>
    </w:p>
    <w:p>
      <w:pPr>
        <w:pStyle w:val="TOC2"/>
        <w:tabs>
          <w:tab w:val="right" w:leader="dot" w:pos="8306"/>
        </w:tabs>
      </w:pPr>
      <w:hyperlink w:anchor="_Toc5118" w:history="1">
        <w:r>
          <w:rPr>
            <w:rFonts w:ascii="仿宋" w:eastAsia="仿宋" w:hAnsi="仿宋" w:cs="仿宋" w:hint="eastAsia"/>
            <w:lang w:eastAsia="zh-CN"/>
          </w:rPr>
          <w:t>(一)、项目用地情况分析</w:t>
        </w:r>
        <w:r>
          <w:tab/>
        </w:r>
        <w:r>
          <w:fldChar w:fldCharType="begin"/>
        </w:r>
        <w:r>
          <w:instrText xml:space="preserve"> PAGEREF _Toc5118 \h </w:instrText>
        </w:r>
        <w:r>
          <w:fldChar w:fldCharType="separate"/>
        </w:r>
        <w:r>
          <w:t>60</w:t>
        </w:r>
        <w:r>
          <w:fldChar w:fldCharType="end"/>
        </w:r>
      </w:hyperlink>
    </w:p>
    <w:p>
      <w:pPr>
        <w:pStyle w:val="TOC2"/>
        <w:tabs>
          <w:tab w:val="right" w:leader="dot" w:pos="8306"/>
        </w:tabs>
      </w:pPr>
      <w:hyperlink w:anchor="_Toc13266" w:history="1">
        <w:r>
          <w:rPr>
            <w:rFonts w:ascii="仿宋" w:eastAsia="仿宋" w:hAnsi="仿宋" w:cs="仿宋" w:hint="eastAsia"/>
            <w:lang w:eastAsia="zh-CN"/>
          </w:rPr>
          <w:t>(二)、土地利用规划方案</w:t>
        </w:r>
        <w:r>
          <w:tab/>
        </w:r>
        <w:r>
          <w:fldChar w:fldCharType="begin"/>
        </w:r>
        <w:r>
          <w:instrText xml:space="preserve"> PAGEREF _Toc13266 \h </w:instrText>
        </w:r>
        <w:r>
          <w:fldChar w:fldCharType="separate"/>
        </w:r>
        <w:r>
          <w:t>61</w:t>
        </w:r>
        <w:r>
          <w:fldChar w:fldCharType="end"/>
        </w:r>
      </w:hyperlink>
    </w:p>
    <w:p>
      <w:pPr>
        <w:pStyle w:val="TOC1"/>
        <w:tabs>
          <w:tab w:val="right" w:leader="dot" w:pos="8306"/>
        </w:tabs>
      </w:pPr>
      <w:hyperlink w:anchor="_Toc11516" w:history="1">
        <w:r>
          <w:rPr>
            <w:rFonts w:ascii="仿宋" w:eastAsia="仿宋" w:hAnsi="仿宋" w:cs="仿宋" w:hint="eastAsia"/>
            <w:lang w:eastAsia="zh-CN"/>
          </w:rPr>
          <w:t>十三、成果转化与推广应用</w:t>
        </w:r>
        <w:r>
          <w:tab/>
        </w:r>
        <w:r>
          <w:fldChar w:fldCharType="begin"/>
        </w:r>
        <w:r>
          <w:instrText xml:space="preserve"> PAGEREF _Toc11516 \h </w:instrText>
        </w:r>
        <w:r>
          <w:fldChar w:fldCharType="separate"/>
        </w:r>
        <w:r>
          <w:t>62</w:t>
        </w:r>
        <w:r>
          <w:fldChar w:fldCharType="end"/>
        </w:r>
      </w:hyperlink>
    </w:p>
    <w:p>
      <w:pPr>
        <w:pStyle w:val="TOC2"/>
        <w:tabs>
          <w:tab w:val="right" w:leader="dot" w:pos="8306"/>
        </w:tabs>
      </w:pPr>
      <w:hyperlink w:anchor="_Toc32382" w:history="1">
        <w:r>
          <w:rPr>
            <w:rFonts w:ascii="仿宋" w:eastAsia="仿宋" w:hAnsi="仿宋" w:cs="仿宋" w:hint="eastAsia"/>
            <w:lang w:eastAsia="zh-CN"/>
          </w:rPr>
          <w:t>(一)、成果转化策略制定</w:t>
        </w:r>
        <w:r>
          <w:tab/>
        </w:r>
        <w:r>
          <w:fldChar w:fldCharType="begin"/>
        </w:r>
        <w:r>
          <w:instrText xml:space="preserve"> PAGEREF _Toc32382 \h </w:instrText>
        </w:r>
        <w:r>
          <w:fldChar w:fldCharType="separate"/>
        </w:r>
        <w:r>
          <w:t>62</w:t>
        </w:r>
        <w:r>
          <w:fldChar w:fldCharType="end"/>
        </w:r>
      </w:hyperlink>
    </w:p>
    <w:p>
      <w:pPr>
        <w:pStyle w:val="TOC2"/>
        <w:tabs>
          <w:tab w:val="right" w:leader="dot" w:pos="8306"/>
        </w:tabs>
      </w:pPr>
      <w:hyperlink w:anchor="_Toc15909" w:history="1">
        <w:r>
          <w:rPr>
            <w:rFonts w:ascii="仿宋" w:eastAsia="仿宋" w:hAnsi="仿宋" w:cs="仿宋" w:hint="eastAsia"/>
            <w:lang w:eastAsia="zh-CN"/>
          </w:rPr>
          <w:t>(二)、成果推广应用方案</w:t>
        </w:r>
        <w:r>
          <w:tab/>
        </w:r>
        <w:r>
          <w:fldChar w:fldCharType="begin"/>
        </w:r>
        <w:r>
          <w:instrText xml:space="preserve"> PAGEREF _Toc15909 \h </w:instrText>
        </w:r>
        <w:r>
          <w:fldChar w:fldCharType="separate"/>
        </w:r>
        <w:r>
          <w:t>64</w:t>
        </w:r>
        <w:r>
          <w:fldChar w:fldCharType="end"/>
        </w:r>
      </w:hyperlink>
    </w:p>
    <w:p>
      <w:pPr>
        <w:pStyle w:val="TOC1"/>
        <w:tabs>
          <w:tab w:val="right" w:leader="dot" w:pos="8306"/>
        </w:tabs>
      </w:pPr>
      <w:hyperlink w:anchor="_Toc24858" w:history="1">
        <w:r>
          <w:rPr>
            <w:rFonts w:ascii="仿宋" w:eastAsia="仿宋" w:hAnsi="仿宋" w:cs="仿宋" w:hint="eastAsia"/>
            <w:lang w:eastAsia="zh-CN"/>
          </w:rPr>
          <w:t>十四、设施与设备管理</w:t>
        </w:r>
        <w:r>
          <w:tab/>
        </w:r>
        <w:r>
          <w:fldChar w:fldCharType="begin"/>
        </w:r>
        <w:r>
          <w:instrText xml:space="preserve"> PAGEREF _Toc24858 \h </w:instrText>
        </w:r>
        <w:r>
          <w:fldChar w:fldCharType="separate"/>
        </w:r>
        <w:r>
          <w:t>65</w:t>
        </w:r>
        <w:r>
          <w:fldChar w:fldCharType="end"/>
        </w:r>
      </w:hyperlink>
    </w:p>
    <w:p>
      <w:pPr>
        <w:pStyle w:val="TOC2"/>
        <w:tabs>
          <w:tab w:val="right" w:leader="dot" w:pos="8306"/>
        </w:tabs>
      </w:pPr>
      <w:hyperlink w:anchor="_Toc5934" w:history="1">
        <w:r>
          <w:rPr>
            <w:rFonts w:ascii="仿宋" w:eastAsia="仿宋" w:hAnsi="仿宋" w:cs="仿宋" w:hint="eastAsia"/>
            <w:lang w:eastAsia="zh-CN"/>
          </w:rPr>
          <w:t>(一)、设施规划与配置</w:t>
        </w:r>
        <w:r>
          <w:tab/>
        </w:r>
        <w:r>
          <w:fldChar w:fldCharType="begin"/>
        </w:r>
        <w:r>
          <w:instrText xml:space="preserve"> PAGEREF _Toc5934 \h </w:instrText>
        </w:r>
        <w:r>
          <w:fldChar w:fldCharType="separate"/>
        </w:r>
        <w:r>
          <w:t>65</w:t>
        </w:r>
        <w:r>
          <w:fldChar w:fldCharType="end"/>
        </w:r>
      </w:hyperlink>
    </w:p>
    <w:p>
      <w:pPr>
        <w:pStyle w:val="TOC2"/>
        <w:tabs>
          <w:tab w:val="right" w:leader="dot" w:pos="8306"/>
        </w:tabs>
      </w:pPr>
      <w:hyperlink w:anchor="_Toc2567" w:history="1">
        <w:r>
          <w:rPr>
            <w:rFonts w:ascii="仿宋" w:eastAsia="仿宋" w:hAnsi="仿宋" w:cs="仿宋" w:hint="eastAsia"/>
            <w:lang w:eastAsia="zh-CN"/>
          </w:rPr>
          <w:t>(二)、设备采购与维护管理</w:t>
        </w:r>
        <w:r>
          <w:tab/>
        </w:r>
        <w:r>
          <w:fldChar w:fldCharType="begin"/>
        </w:r>
        <w:r>
          <w:instrText xml:space="preserve"> PAGEREF _Toc2567 \h </w:instrText>
        </w:r>
        <w:r>
          <w:fldChar w:fldCharType="separate"/>
        </w:r>
        <w:r>
          <w:t>66</w:t>
        </w:r>
        <w:r>
          <w:fldChar w:fldCharType="end"/>
        </w:r>
      </w:hyperlink>
    </w:p>
    <w:p>
      <w:pPr>
        <w:pStyle w:val="TOC2"/>
        <w:tabs>
          <w:tab w:val="right" w:leader="dot" w:pos="8306"/>
        </w:tabs>
      </w:pPr>
      <w:hyperlink w:anchor="_Toc23661" w:history="1">
        <w:r>
          <w:rPr>
            <w:rFonts w:ascii="仿宋" w:eastAsia="仿宋" w:hAnsi="仿宋" w:cs="仿宋" w:hint="eastAsia"/>
            <w:lang w:eastAsia="zh-CN"/>
          </w:rPr>
          <w:t>(三)、设施设备升级策略</w:t>
        </w:r>
        <w:r>
          <w:tab/>
        </w:r>
        <w:r>
          <w:fldChar w:fldCharType="begin"/>
        </w:r>
        <w:r>
          <w:instrText xml:space="preserve"> PAGEREF _Toc23661 \h </w:instrText>
        </w:r>
        <w:r>
          <w:fldChar w:fldCharType="separate"/>
        </w:r>
        <w:r>
          <w:t>67</w:t>
        </w:r>
        <w:r>
          <w:fldChar w:fldCharType="end"/>
        </w:r>
      </w:hyperlink>
    </w:p>
    <w:p>
      <w:pPr>
        <w:pStyle w:val="TOC1"/>
        <w:tabs>
          <w:tab w:val="right" w:leader="dot" w:pos="8306"/>
        </w:tabs>
      </w:pPr>
      <w:hyperlink w:anchor="_Toc26072" w:history="1">
        <w:r>
          <w:rPr>
            <w:rFonts w:ascii="仿宋" w:eastAsia="仿宋" w:hAnsi="仿宋" w:cs="仿宋" w:hint="eastAsia"/>
            <w:lang w:eastAsia="zh-CN"/>
          </w:rPr>
          <w:t>十五、质量管理与控制</w:t>
        </w:r>
        <w:r>
          <w:tab/>
        </w:r>
        <w:r>
          <w:fldChar w:fldCharType="begin"/>
        </w:r>
        <w:r>
          <w:instrText xml:space="preserve"> PAGEREF _Toc26072 \h </w:instrText>
        </w:r>
        <w:r>
          <w:fldChar w:fldCharType="separate"/>
        </w:r>
        <w:r>
          <w:t>67</w:t>
        </w:r>
        <w:r>
          <w:fldChar w:fldCharType="end"/>
        </w:r>
      </w:hyperlink>
    </w:p>
    <w:p>
      <w:pPr>
        <w:pStyle w:val="TOC2"/>
        <w:tabs>
          <w:tab w:val="right" w:leader="dot" w:pos="8306"/>
        </w:tabs>
      </w:pPr>
      <w:hyperlink w:anchor="_Toc884" w:history="1">
        <w:r>
          <w:rPr>
            <w:rFonts w:ascii="仿宋" w:eastAsia="仿宋" w:hAnsi="仿宋" w:cs="仿宋" w:hint="eastAsia"/>
            <w:lang w:eastAsia="zh-CN"/>
          </w:rPr>
          <w:t>(一)、质量管理体系建设</w:t>
        </w:r>
        <w:r>
          <w:tab/>
        </w:r>
        <w:r>
          <w:fldChar w:fldCharType="begin"/>
        </w:r>
        <w:r>
          <w:instrText xml:space="preserve"> PAGEREF _Toc884 \h </w:instrText>
        </w:r>
        <w:r>
          <w:fldChar w:fldCharType="separate"/>
        </w:r>
        <w:r>
          <w:t>67</w:t>
        </w:r>
        <w:r>
          <w:fldChar w:fldCharType="end"/>
        </w:r>
      </w:hyperlink>
    </w:p>
    <w:p>
      <w:pPr>
        <w:pStyle w:val="TOC2"/>
        <w:tabs>
          <w:tab w:val="right" w:leader="dot" w:pos="8306"/>
        </w:tabs>
      </w:pPr>
      <w:hyperlink w:anchor="_Toc2549" w:history="1">
        <w:r>
          <w:rPr>
            <w:rFonts w:ascii="仿宋" w:eastAsia="仿宋" w:hAnsi="仿宋" w:cs="仿宋" w:hint="eastAsia"/>
            <w:lang w:eastAsia="zh-CN"/>
          </w:rPr>
          <w:t>(二)、质量控制措施</w:t>
        </w:r>
        <w:r>
          <w:tab/>
        </w:r>
        <w:r>
          <w:fldChar w:fldCharType="begin"/>
        </w:r>
        <w:r>
          <w:instrText xml:space="preserve"> PAGEREF _Toc2549 \h </w:instrText>
        </w:r>
        <w:r>
          <w:fldChar w:fldCharType="separate"/>
        </w:r>
        <w:r>
          <w:t>69</w:t>
        </w:r>
        <w:r>
          <w:fldChar w:fldCharType="end"/>
        </w:r>
      </w:hyperlink>
    </w:p>
    <w:p>
      <w:pPr>
        <w:pStyle w:val="TOC1"/>
        <w:tabs>
          <w:tab w:val="right" w:leader="dot" w:pos="8306"/>
        </w:tabs>
      </w:pPr>
      <w:hyperlink w:anchor="_Toc29092" w:history="1">
        <w:r>
          <w:rPr>
            <w:rFonts w:ascii="仿宋" w:eastAsia="仿宋" w:hAnsi="仿宋" w:cs="仿宋" w:hint="eastAsia"/>
            <w:lang w:eastAsia="zh-CN"/>
          </w:rPr>
          <w:t>十六、企业合规与伦理</w:t>
        </w:r>
        <w:r>
          <w:tab/>
        </w:r>
        <w:r>
          <w:fldChar w:fldCharType="begin"/>
        </w:r>
        <w:r>
          <w:instrText xml:space="preserve"> PAGEREF _Toc29092 \h </w:instrText>
        </w:r>
        <w:r>
          <w:fldChar w:fldCharType="separate"/>
        </w:r>
        <w:r>
          <w:t>70</w:t>
        </w:r>
        <w:r>
          <w:fldChar w:fldCharType="end"/>
        </w:r>
      </w:hyperlink>
    </w:p>
    <w:p>
      <w:pPr>
        <w:pStyle w:val="TOC2"/>
        <w:tabs>
          <w:tab w:val="right" w:leader="dot" w:pos="8306"/>
        </w:tabs>
      </w:pPr>
      <w:hyperlink w:anchor="_Toc15728" w:history="1">
        <w:r>
          <w:rPr>
            <w:rFonts w:ascii="仿宋" w:eastAsia="仿宋" w:hAnsi="仿宋" w:cs="仿宋" w:hint="eastAsia"/>
            <w:lang w:eastAsia="zh-CN"/>
          </w:rPr>
          <w:t>(一)、合规政策与程序</w:t>
        </w:r>
        <w:r>
          <w:tab/>
        </w:r>
        <w:r>
          <w:fldChar w:fldCharType="begin"/>
        </w:r>
        <w:r>
          <w:instrText xml:space="preserve"> PAGEREF _Toc15728 \h </w:instrText>
        </w:r>
        <w:r>
          <w:fldChar w:fldCharType="separate"/>
        </w:r>
        <w:r>
          <w:t>70</w:t>
        </w:r>
        <w:r>
          <w:fldChar w:fldCharType="end"/>
        </w:r>
      </w:hyperlink>
    </w:p>
    <w:p>
      <w:pPr>
        <w:pStyle w:val="TOC2"/>
        <w:tabs>
          <w:tab w:val="right" w:leader="dot" w:pos="8306"/>
        </w:tabs>
      </w:pPr>
      <w:hyperlink w:anchor="_Toc13363" w:history="1">
        <w:r>
          <w:rPr>
            <w:rFonts w:ascii="仿宋" w:eastAsia="仿宋" w:hAnsi="仿宋" w:cs="仿宋" w:hint="eastAsia"/>
            <w:lang w:eastAsia="zh-CN"/>
          </w:rPr>
          <w:t>(二)、伦理规范与培训</w:t>
        </w:r>
        <w:r>
          <w:tab/>
        </w:r>
        <w:r>
          <w:fldChar w:fldCharType="begin"/>
        </w:r>
        <w:r>
          <w:instrText xml:space="preserve"> PAGEREF _Toc13363 \h </w:instrText>
        </w:r>
        <w:r>
          <w:fldChar w:fldCharType="separate"/>
        </w:r>
        <w:r>
          <w:t>71</w:t>
        </w:r>
        <w:r>
          <w:fldChar w:fldCharType="end"/>
        </w:r>
      </w:hyperlink>
    </w:p>
    <w:p>
      <w:pPr>
        <w:pStyle w:val="TOC2"/>
        <w:tabs>
          <w:tab w:val="right" w:leader="dot" w:pos="8306"/>
        </w:tabs>
      </w:pPr>
      <w:hyperlink w:anchor="_Toc22890" w:history="1">
        <w:r>
          <w:rPr>
            <w:rFonts w:ascii="仿宋" w:eastAsia="仿宋" w:hAnsi="仿宋" w:cs="仿宋" w:hint="eastAsia"/>
            <w:lang w:eastAsia="zh-CN"/>
          </w:rPr>
          <w:t>(三)、合规风险评估</w:t>
        </w:r>
        <w:r>
          <w:tab/>
        </w:r>
        <w:r>
          <w:fldChar w:fldCharType="begin"/>
        </w:r>
        <w:r>
          <w:instrText xml:space="preserve"> PAGEREF _Toc22890 \h </w:instrText>
        </w:r>
        <w:r>
          <w:fldChar w:fldCharType="separate"/>
        </w:r>
        <w:r>
          <w:t>72</w:t>
        </w:r>
        <w:r>
          <w:fldChar w:fldCharType="end"/>
        </w:r>
      </w:hyperlink>
    </w:p>
    <w:p>
      <w:pPr>
        <w:pStyle w:val="TOC2"/>
        <w:tabs>
          <w:tab w:val="right" w:leader="dot" w:pos="8306"/>
        </w:tabs>
      </w:pPr>
      <w:hyperlink w:anchor="_Toc17779" w:history="1">
        <w:r>
          <w:rPr>
            <w:rFonts w:ascii="仿宋" w:eastAsia="仿宋" w:hAnsi="仿宋" w:cs="仿宋" w:hint="eastAsia"/>
            <w:lang w:eastAsia="zh-CN"/>
          </w:rPr>
          <w:t>(四)、合规监督与执行</w:t>
        </w:r>
        <w:r>
          <w:tab/>
        </w:r>
        <w:r>
          <w:fldChar w:fldCharType="begin"/>
        </w:r>
        <w:r>
          <w:instrText xml:space="preserve"> PAGEREF _Toc17779 \h </w:instrText>
        </w:r>
        <w:r>
          <w:fldChar w:fldCharType="separate"/>
        </w:r>
        <w:r>
          <w:t>73</w:t>
        </w:r>
        <w:r>
          <w:fldChar w:fldCharType="end"/>
        </w:r>
      </w:hyperlink>
    </w:p>
    <w:p>
      <w:pPr>
        <w:pStyle w:val="TOC1"/>
        <w:tabs>
          <w:tab w:val="right" w:leader="dot" w:pos="8306"/>
        </w:tabs>
      </w:pPr>
      <w:hyperlink w:anchor="_Toc17852" w:history="1">
        <w:r>
          <w:rPr>
            <w:rFonts w:ascii="仿宋" w:eastAsia="仿宋" w:hAnsi="仿宋" w:cs="仿宋" w:hint="eastAsia"/>
            <w:lang w:eastAsia="zh-CN"/>
          </w:rPr>
          <w:t>十七、人力资源管理与开发</w:t>
        </w:r>
        <w:r>
          <w:tab/>
        </w:r>
        <w:r>
          <w:fldChar w:fldCharType="begin"/>
        </w:r>
        <w:r>
          <w:instrText xml:space="preserve"> PAGEREF _Toc17852 \h </w:instrText>
        </w:r>
        <w:r>
          <w:fldChar w:fldCharType="separate"/>
        </w:r>
        <w:r>
          <w:t>74</w:t>
        </w:r>
        <w:r>
          <w:fldChar w:fldCharType="end"/>
        </w:r>
      </w:hyperlink>
    </w:p>
    <w:p>
      <w:pPr>
        <w:pStyle w:val="TOC2"/>
        <w:tabs>
          <w:tab w:val="right" w:leader="dot" w:pos="8306"/>
        </w:tabs>
      </w:pPr>
      <w:hyperlink w:anchor="_Toc12648" w:history="1">
        <w:r>
          <w:rPr>
            <w:rFonts w:ascii="仿宋" w:eastAsia="仿宋" w:hAnsi="仿宋" w:cs="仿宋" w:hint="eastAsia"/>
            <w:lang w:eastAsia="zh-CN"/>
          </w:rPr>
          <w:t>(一)、人力资源规划</w:t>
        </w:r>
        <w:r>
          <w:tab/>
        </w:r>
        <w:r>
          <w:fldChar w:fldCharType="begin"/>
        </w:r>
        <w:r>
          <w:instrText xml:space="preserve"> PAGEREF _Toc12648 \h </w:instrText>
        </w:r>
        <w:r>
          <w:fldChar w:fldCharType="separate"/>
        </w:r>
        <w:r>
          <w:t>74</w:t>
        </w:r>
        <w:r>
          <w:fldChar w:fldCharType="end"/>
        </w:r>
      </w:hyperlink>
    </w:p>
    <w:p>
      <w:pPr>
        <w:pStyle w:val="TOC2"/>
        <w:tabs>
          <w:tab w:val="right" w:leader="dot" w:pos="8306"/>
        </w:tabs>
      </w:pPr>
      <w:hyperlink w:anchor="_Toc15291" w:history="1">
        <w:r>
          <w:rPr>
            <w:rFonts w:ascii="仿宋" w:eastAsia="仿宋" w:hAnsi="仿宋" w:cs="仿宋" w:hint="eastAsia"/>
            <w:lang w:eastAsia="zh-CN"/>
          </w:rPr>
          <w:t>(二)、人力资源开发与培训</w:t>
        </w:r>
        <w:r>
          <w:tab/>
        </w:r>
        <w:r>
          <w:fldChar w:fldCharType="begin"/>
        </w:r>
        <w:r>
          <w:instrText xml:space="preserve"> PAGEREF _Toc15291 \h </w:instrText>
        </w:r>
        <w:r>
          <w:fldChar w:fldCharType="separate"/>
        </w:r>
        <w:r>
          <w:t>76</w:t>
        </w:r>
        <w:r>
          <w:fldChar w:fldCharType="end"/>
        </w:r>
      </w:hyperlink>
    </w:p>
    <w:p>
      <w:pPr>
        <w:pStyle w:val="TOC1"/>
        <w:tabs>
          <w:tab w:val="right" w:leader="dot" w:pos="8306"/>
        </w:tabs>
      </w:pPr>
      <w:hyperlink w:anchor="_Toc15339" w:history="1">
        <w:r>
          <w:rPr>
            <w:rFonts w:ascii="仿宋" w:eastAsia="仿宋" w:hAnsi="仿宋" w:cs="仿宋" w:hint="eastAsia"/>
            <w:lang w:eastAsia="zh-CN"/>
          </w:rPr>
          <w:t>十八、项目施工方案</w:t>
        </w:r>
        <w:r>
          <w:tab/>
        </w:r>
        <w:r>
          <w:fldChar w:fldCharType="begin"/>
        </w:r>
        <w:r>
          <w:instrText xml:space="preserve"> PAGEREF _Toc15339 \h </w:instrText>
        </w:r>
        <w:r>
          <w:fldChar w:fldCharType="separate"/>
        </w:r>
        <w:r>
          <w:t>78</w:t>
        </w:r>
        <w:r>
          <w:fldChar w:fldCharType="end"/>
        </w:r>
      </w:hyperlink>
    </w:p>
    <w:p>
      <w:pPr>
        <w:pStyle w:val="TOC2"/>
        <w:tabs>
          <w:tab w:val="right" w:leader="dot" w:pos="8306"/>
        </w:tabs>
      </w:pPr>
      <w:hyperlink w:anchor="_Toc2131" w:history="1">
        <w:r>
          <w:rPr>
            <w:rFonts w:ascii="仿宋" w:eastAsia="仿宋" w:hAnsi="仿宋" w:cs="仿宋" w:hint="eastAsia"/>
            <w:lang w:eastAsia="zh-CN"/>
          </w:rPr>
          <w:t>(一)、施工组织设计</w:t>
        </w:r>
        <w:r>
          <w:tab/>
        </w:r>
        <w:r>
          <w:fldChar w:fldCharType="begin"/>
        </w:r>
        <w:r>
          <w:instrText xml:space="preserve"> PAGEREF _Toc2131 \h </w:instrText>
        </w:r>
        <w:r>
          <w:fldChar w:fldCharType="separate"/>
        </w:r>
        <w:r>
          <w:t>78</w:t>
        </w:r>
        <w:r>
          <w:fldChar w:fldCharType="end"/>
        </w:r>
      </w:hyperlink>
    </w:p>
    <w:p>
      <w:pPr>
        <w:pStyle w:val="TOC2"/>
        <w:tabs>
          <w:tab w:val="right" w:leader="dot" w:pos="8306"/>
        </w:tabs>
      </w:pPr>
      <w:hyperlink w:anchor="_Toc31970" w:history="1">
        <w:r>
          <w:rPr>
            <w:rFonts w:ascii="仿宋" w:eastAsia="仿宋" w:hAnsi="仿宋" w:cs="仿宋" w:hint="eastAsia"/>
            <w:lang w:eastAsia="zh-CN"/>
          </w:rPr>
          <w:t>(二)、施工工艺与技术路线</w:t>
        </w:r>
        <w:r>
          <w:tab/>
        </w:r>
        <w:r>
          <w:fldChar w:fldCharType="begin"/>
        </w:r>
        <w:r>
          <w:instrText xml:space="preserve"> PAGEREF _Toc31970 \h </w:instrText>
        </w:r>
        <w:r>
          <w:fldChar w:fldCharType="separate"/>
        </w:r>
        <w:r>
          <w:t>80</w:t>
        </w:r>
        <w:r>
          <w:fldChar w:fldCharType="end"/>
        </w:r>
      </w:hyperlink>
    </w:p>
    <w:p>
      <w:pPr>
        <w:pStyle w:val="TOC2"/>
        <w:tabs>
          <w:tab w:val="right" w:leader="dot" w:pos="8306"/>
        </w:tabs>
      </w:pPr>
      <w:hyperlink w:anchor="_Toc4049" w:history="1">
        <w:r>
          <w:rPr>
            <w:rFonts w:ascii="仿宋" w:eastAsia="仿宋" w:hAnsi="仿宋" w:cs="仿宋" w:hint="eastAsia"/>
            <w:lang w:eastAsia="zh-CN"/>
          </w:rPr>
          <w:t>(三)、关键节点施工计划</w:t>
        </w:r>
        <w:r>
          <w:tab/>
        </w:r>
        <w:r>
          <w:fldChar w:fldCharType="begin"/>
        </w:r>
        <w:r>
          <w:instrText xml:space="preserve"> PAGEREF _Toc4049 \h </w:instrText>
        </w:r>
        <w:r>
          <w:fldChar w:fldCharType="separate"/>
        </w:r>
        <w:r>
          <w:t>81</w:t>
        </w:r>
        <w:r>
          <w:fldChar w:fldCharType="end"/>
        </w:r>
      </w:hyperlink>
    </w:p>
    <w:p>
      <w:pPr>
        <w:pStyle w:val="TOC2"/>
        <w:tabs>
          <w:tab w:val="right" w:leader="dot" w:pos="8306"/>
        </w:tabs>
      </w:pPr>
      <w:hyperlink w:anchor="_Toc19297" w:history="1">
        <w:r>
          <w:rPr>
            <w:rFonts w:ascii="仿宋" w:eastAsia="仿宋" w:hAnsi="仿宋" w:cs="仿宋" w:hint="eastAsia"/>
            <w:lang w:eastAsia="zh-CN"/>
          </w:rPr>
          <w:t>(四)、施工现场管理</w:t>
        </w:r>
        <w:r>
          <w:tab/>
        </w:r>
        <w:r>
          <w:fldChar w:fldCharType="begin"/>
        </w:r>
        <w:r>
          <w:instrText xml:space="preserve"> PAGEREF _Toc19297 \h </w:instrText>
        </w:r>
        <w:r>
          <w:fldChar w:fldCharType="separate"/>
        </w:r>
        <w:r>
          <w:t>83</w:t>
        </w:r>
        <w:r>
          <w:fldChar w:fldCharType="end"/>
        </w:r>
      </w:hyperlink>
    </w:p>
    <w:p>
      <w:pPr>
        <w:pStyle w:val="TOC1"/>
        <w:tabs>
          <w:tab w:val="right" w:leader="dot" w:pos="8306"/>
        </w:tabs>
      </w:pPr>
      <w:hyperlink w:anchor="_Toc10507" w:history="1">
        <w:r>
          <w:rPr>
            <w:rFonts w:ascii="仿宋" w:eastAsia="仿宋" w:hAnsi="仿宋" w:cs="仿宋" w:hint="eastAsia"/>
            <w:lang w:eastAsia="zh-CN"/>
          </w:rPr>
          <w:t>十九、法律法规与政策遵循</w:t>
        </w:r>
        <w:r>
          <w:tab/>
        </w:r>
        <w:r>
          <w:fldChar w:fldCharType="begin"/>
        </w:r>
        <w:r>
          <w:instrText xml:space="preserve"> PAGEREF _Toc10507 \h </w:instrText>
        </w:r>
        <w:r>
          <w:fldChar w:fldCharType="separate"/>
        </w:r>
        <w:r>
          <w:t>85</w:t>
        </w:r>
        <w:r>
          <w:fldChar w:fldCharType="end"/>
        </w:r>
      </w:hyperlink>
    </w:p>
    <w:p>
      <w:pPr>
        <w:pStyle w:val="TOC2"/>
        <w:tabs>
          <w:tab w:val="right" w:leader="dot" w:pos="8306"/>
        </w:tabs>
      </w:pPr>
      <w:hyperlink w:anchor="_Toc22191" w:history="1">
        <w:r>
          <w:rPr>
            <w:rFonts w:ascii="仿宋" w:eastAsia="仿宋" w:hAnsi="仿宋" w:cs="仿宋" w:hint="eastAsia"/>
            <w:lang w:eastAsia="zh-CN"/>
          </w:rPr>
          <w:t>(一)、法律法规遵守</w:t>
        </w:r>
        <w:r>
          <w:tab/>
        </w:r>
        <w:r>
          <w:fldChar w:fldCharType="begin"/>
        </w:r>
        <w:r>
          <w:instrText xml:space="preserve"> PAGEREF _Toc22191 \h </w:instrText>
        </w:r>
        <w:r>
          <w:fldChar w:fldCharType="separate"/>
        </w:r>
        <w:r>
          <w:t>85</w:t>
        </w:r>
        <w:r>
          <w:fldChar w:fldCharType="end"/>
        </w:r>
      </w:hyperlink>
    </w:p>
    <w:p>
      <w:pPr>
        <w:pStyle w:val="TOC2"/>
        <w:tabs>
          <w:tab w:val="right" w:leader="dot" w:pos="8306"/>
        </w:tabs>
      </w:pPr>
      <w:hyperlink w:anchor="_Toc21199" w:history="1">
        <w:r>
          <w:rPr>
            <w:rFonts w:ascii="仿宋" w:eastAsia="仿宋" w:hAnsi="仿宋" w:cs="仿宋" w:hint="eastAsia"/>
            <w:lang w:eastAsia="zh-CN"/>
          </w:rPr>
          <w:t>(二)、政策导向与利用</w:t>
        </w:r>
        <w:r>
          <w:tab/>
        </w:r>
        <w:r>
          <w:fldChar w:fldCharType="begin"/>
        </w:r>
        <w:r>
          <w:instrText xml:space="preserve"> PAGEREF _Toc21199 \h </w:instrText>
        </w:r>
        <w:r>
          <w:fldChar w:fldCharType="separate"/>
        </w:r>
        <w:r>
          <w:t>86</w:t>
        </w:r>
        <w:r>
          <w:fldChar w:fldCharType="end"/>
        </w:r>
      </w:hyperlink>
    </w:p>
    <w:p>
      <w:pPr>
        <w:pStyle w:val="TOC1"/>
        <w:tabs>
          <w:tab w:val="right" w:leader="dot" w:pos="8306"/>
        </w:tabs>
      </w:pPr>
      <w:hyperlink w:anchor="_Toc1148" w:history="1">
        <w:r>
          <w:rPr>
            <w:rFonts w:ascii="仿宋" w:eastAsia="仿宋" w:hAnsi="仿宋" w:cs="仿宋" w:hint="eastAsia"/>
            <w:lang w:eastAsia="zh-CN"/>
          </w:rPr>
          <w:t>二十、知识产权管理与保护</w:t>
        </w:r>
        <w:r>
          <w:tab/>
        </w:r>
        <w:r>
          <w:fldChar w:fldCharType="begin"/>
        </w:r>
        <w:r>
          <w:instrText xml:space="preserve"> PAGEREF _Toc1148 \h </w:instrText>
        </w:r>
        <w:r>
          <w:fldChar w:fldCharType="separate"/>
        </w:r>
        <w:r>
          <w:t>87</w:t>
        </w:r>
        <w:r>
          <w:fldChar w:fldCharType="end"/>
        </w:r>
      </w:hyperlink>
    </w:p>
    <w:p>
      <w:pPr>
        <w:pStyle w:val="TOC2"/>
        <w:tabs>
          <w:tab w:val="right" w:leader="dot" w:pos="8306"/>
        </w:tabs>
      </w:pPr>
      <w:hyperlink w:anchor="_Toc7612" w:history="1">
        <w:r>
          <w:rPr>
            <w:rFonts w:ascii="仿宋" w:eastAsia="仿宋" w:hAnsi="仿宋" w:cs="仿宋" w:hint="eastAsia"/>
            <w:lang w:eastAsia="zh-CN"/>
          </w:rPr>
          <w:t>(一)、知识产权管理体系建设</w:t>
        </w:r>
        <w:r>
          <w:tab/>
        </w:r>
        <w:r>
          <w:fldChar w:fldCharType="begin"/>
        </w:r>
        <w:r>
          <w:instrText xml:space="preserve"> PAGEREF _Toc7612 \h </w:instrText>
        </w:r>
        <w:r>
          <w:fldChar w:fldCharType="separate"/>
        </w:r>
        <w:r>
          <w:t>87</w:t>
        </w:r>
        <w:r>
          <w:fldChar w:fldCharType="end"/>
        </w:r>
      </w:hyperlink>
    </w:p>
    <w:p>
      <w:pPr>
        <w:pStyle w:val="TOC2"/>
        <w:tabs>
          <w:tab w:val="right" w:leader="dot" w:pos="8306"/>
        </w:tabs>
      </w:pPr>
      <w:hyperlink w:anchor="_Toc9684" w:history="1">
        <w:r>
          <w:rPr>
            <w:rFonts w:ascii="仿宋" w:eastAsia="仿宋" w:hAnsi="仿宋" w:cs="仿宋" w:hint="eastAsia"/>
            <w:lang w:eastAsia="zh-CN"/>
          </w:rPr>
          <w:t>(二)、知识产权保护措施</w:t>
        </w:r>
        <w:r>
          <w:tab/>
        </w:r>
        <w:r>
          <w:fldChar w:fldCharType="begin"/>
        </w:r>
        <w:r>
          <w:instrText xml:space="preserve"> PAGEREF _Toc9684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76"/>
      <w:r>
        <w:rPr>
          <w:rFonts w:ascii="仿宋" w:eastAsia="仿宋" w:hAnsi="仿宋" w:cs="仿宋" w:hint="eastAsia"/>
          <w:sz w:val="28"/>
          <w:lang w:eastAsia="zh-CN"/>
        </w:rPr>
        <w:t>一、电子握力计项目概论</w:t>
      </w:r>
      <w:bookmarkEnd w:id="2"/>
    </w:p>
    <w:p>
      <w:pPr>
        <w:pStyle w:val="Heading2"/>
        <w:rPr>
          <w:rFonts w:ascii="仿宋" w:eastAsia="仿宋" w:hAnsi="仿宋" w:cs="仿宋" w:hint="eastAsia"/>
          <w:lang w:eastAsia="zh-CN"/>
        </w:rPr>
      </w:pPr>
      <w:bookmarkStart w:id="3" w:name="_Toc93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电子握力计项目的申报单位是“XXX实业发展公司”，这是一家在其所处行业内备受尊敬的企业。公司自成立以来，通过其在电子握力计项目中表现出的创新精神和卓越执行力，在市场上赢得了显著的地位。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该公司的法定代表人秦XX，在电子握力计项目及其他多个行业领域中都有着显著的贡献。秦XX以其出色的领导才能和敏锐的商业洞察力，带领公司在电子握力计项目等多个领域实现了持续的成长和成功。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握力计项目的重要合作伙伴。公司专注于[行业名称]领域，以创新作为驱动力，不断推动技术进步和市场扩张。在电子握力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握力计项目中展现了强劲的增长和稳定的财务表现。公司通过有效的策略，在电子握力计项目中扩大了其市场份额并增强了盈利能力。同时，公司积极承担社会责任，参与各类社会公益项目，增强了其在电子握力计项目中的品牌形象和社会影响力。</w:t>
      </w:r>
    </w:p>
    <w:p>
      <w:pPr>
        <w:pStyle w:val="Heading2"/>
        <w:ind w:firstLine="560" w:firstLineChars="200"/>
        <w:rPr>
          <w:rFonts w:ascii="仿宋" w:eastAsia="仿宋" w:hAnsi="仿宋" w:cs="仿宋" w:hint="eastAsia"/>
          <w:sz w:val="28"/>
          <w:lang w:eastAsia="zh-CN"/>
        </w:rPr>
      </w:pPr>
      <w:bookmarkStart w:id="4" w:name="_Toc2099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握力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子握力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32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769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握力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电子握力计项目还将参与当地的环保活动和计划，如资助当地的环境保护项目或与社区合作进行环保宣传活动。通过这些活动，项目不仅能够提高自身的环境表现，还能在当地社区中树立积极的环保形象。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736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握力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握力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握力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135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电子握力计项目将举办环保教育研讨会，向员工和当地社区普及环保知识，提升对环境保护重要性的认识。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https://d.book118.com/546050020022010045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电子握力计项目构思建设方案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52426"/>
    <w:rsid w:val="76C52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50020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2024-02-04T10:55:00Z</dcterms:created>
  <dcterms:modified xsi:type="dcterms:W3CDTF">2024-02-04T10:56:20Z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D90BB35507FC49CFAC117F33ED4706D2_11</vt:lpwstr>
  </property>
  <property fmtid="{D5CDD505-2E9C-101B-9397-08002B2CF9AE}" pid="3" name="KSOProductBuildVer">
    <vt:lpwstr>2052-12.1.0.16250</vt:lpwstr>
  </property>
</Properties>
</file>