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369B" w14:paraId="6D6430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69B" w14:paraId="3D18A1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69B" w14:paraId="4B9ACD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369B" w:rsidRPr="0046369B" w14:paraId="3E738945" w14:textId="620468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369B">
        <w:rPr>
          <w:rFonts w:ascii="宋体" w:eastAsia="宋体" w:hAnsi="宋体" w:hint="eastAsia"/>
          <w:b/>
          <w:sz w:val="60"/>
        </w:rPr>
        <w:t>照明器具企业战略商业风险</w:t>
      </w:r>
    </w:p>
    <w:p w:rsidR="0046369B" w:rsidP="0046369B" w14:paraId="012FEEAC" w14:textId="6D24F9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369B">
        <w:rPr>
          <w:rFonts w:ascii="仿宋" w:eastAsia="仿宋" w:hAnsi="仿宋" w:hint="eastAsia"/>
          <w:b/>
          <w:sz w:val="40"/>
        </w:rPr>
        <w:t>目录</w:t>
      </w:r>
    </w:p>
    <w:p w:rsidR="0046369B" w14:paraId="77363AE9" w14:textId="7DA4F7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69B" w14:paraId="767F0755" w14:textId="65F09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69B" w14:paraId="0249507A" w14:textId="23537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369B" w14:paraId="51A110E4" w14:textId="73F77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369B" w14:paraId="2B11D9FE" w14:textId="1F883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369B" w14:paraId="66E4A39D" w14:textId="14FC0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369B" w14:paraId="6C659CAB" w14:textId="54CD2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369B" w14:paraId="113835C6" w14:textId="4FB36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369B" w14:paraId="3473A4E7" w14:textId="7378A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69B" w14:paraId="5389FFB1" w14:textId="20B2F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(一)、照明器具行业企业在确定愿景及使命时的风险识别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369B" w14:paraId="702317F8" w14:textId="7FF6E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(二)、制定照明器具行业企业战略目标的风险识别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369B" w14:paraId="0D5B69CD" w14:textId="7B8B2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(三)、照明器具行业企业战略分析的风险识别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369B" w14:paraId="06F695BF" w14:textId="51AF3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(四)、照明器具行业企业战略选择的风险识别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369B" w14:paraId="3CDB83AC" w14:textId="4F02A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(五)、照明器具行业企业战略实施的风险识别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_Toc157243799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369B" w14:paraId="4C573BAB" w14:textId="09419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369B" w14:paraId="4998F553" w14:textId="4531F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369B" w14:paraId="0C0841B4" w14:textId="1E8B6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369B" w14:paraId="33CD53FC" w14:textId="0A947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369B" w14:paraId="671BA9DC" w14:textId="633F1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69B" w14:paraId="2B50496B" w14:textId="3394E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369B" w14:paraId="421D684F" w14:textId="1A5B32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369B" w14:paraId="7D3781C0" w14:textId="24CE1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369B" w14:paraId="5579A7E6" w14:textId="74594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369B" w14:paraId="372AF3DA" w14:textId="08663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369B" w14:paraId="05D9CF1C" w14:textId="74EEC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369B" w14:paraId="0FEB21A4" w14:textId="4B1D5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69B" w14:paraId="4A765A75" w14:textId="203A3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369B" w14:paraId="39791817" w14:textId="20F48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九、照明器具项目风险对策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69B" w14:paraId="759DFF2C" w14:textId="72EC2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69B" w14:paraId="49532C80" w14:textId="5C3DA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69B" w14:paraId="16DF0B89" w14:textId="7248D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369B" w14:paraId="05CA42DE" w14:textId="014AB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69B" w14:paraId="3B73E5B0" w14:textId="7D2C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69B" w14:paraId="683F5CC3" w14:textId="04861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369B" w14:paraId="61D69E26" w14:textId="0021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69B" w14:paraId="017DF492" w14:textId="70B1A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69B" w14:paraId="581C3392" w14:textId="4B62E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69B" w14:paraId="4CF33A29" w14:textId="01B1D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369B" w14:paraId="2A0B1F32" w14:textId="6DA98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369B" w14:paraId="07B89503" w14:textId="32A70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369B" w14:paraId="4F395161" w14:textId="5F235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369B" w14:paraId="64F3E667" w14:textId="6430F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369B" w14:paraId="7BDAFA65" w14:textId="62EDDA3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6369B" w14:paraId="1AC4F3FF" w14:textId="16162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6369B" w14:paraId="10D1487E" w14:textId="7F86F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369B" w14:paraId="47D6CEDB" w14:textId="0B938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369B" w14:paraId="16CA9388" w14:textId="3DAC6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6369B" w14:paraId="748A986D" w14:textId="1AE45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6369B" w14:paraId="04068D81" w14:textId="3EE6A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6369B" w14:paraId="0A6F43BE" w14:textId="42CD15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6369B" w14:paraId="69867423" w14:textId="39EF3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6369B" w14:paraId="662251AE" w14:textId="7E908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6369B" w14:paraId="4DA480CA" w14:textId="418D5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6369B" w14:paraId="3AED9389" w14:textId="7CA9F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6369B" w14:paraId="4741B38E" w14:textId="0F1E2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6369B" w14:paraId="3E921EAF" w14:textId="6EEB2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6369B" w14:paraId="06B00016" w14:textId="39E9F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6369B" w14:paraId="28FFFDAC" w14:textId="792FE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(一)、照明器具行业企业在确定愿景及使命时的风险识别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6369B" w14:paraId="7FB3735E" w14:textId="10656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(二)、制定照明器具行业企业战略目标的风险识别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6369B" w14:paraId="225DCCB8" w14:textId="76ECD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(三)、照明器具行业企业战略分析的风险识别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6369B" w14:paraId="03837428" w14:textId="40112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(四)、照明器具行业企业战略选择的风险识别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6369B" w14:paraId="650BD6AE" w14:textId="08A1C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(五)、照明器具行业企业战略实施的风险识别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6369B" w14:paraId="1237BB3D" w14:textId="4586CD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6369B" w14:paraId="7F16C775" w14:textId="541D5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6369B" w14:paraId="27EECB77" w14:textId="1A395A7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十八、照明器具行业企业内外不同利益主体的影响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_Toc157243850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6369B" w14:paraId="0F0066BB" w14:textId="4122B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(一)、照明器具行业企业内外不同利益主体的影响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_Toc157243851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6369B" w:rsidP="0046369B" w14:paraId="2964E663" w14:textId="1D71C6E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https://d.book118.com/546123150225010050</w:t>
        </w:r>
      </w:hyperlink>
    </w:p>
    <w:p w:rsidR="0046369B" w:rsidP="0046369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paraId="6272E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69B" w14:paraId="53C7BB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paraId="6CF0ABEE" w14:textId="018D2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369B" w14:paraId="1CE0F2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paraId="566D26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018D2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018D2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018D2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P="00D158AF" w14:textId="018D2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369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paraId="2C3FE9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RPr="0046369B" w:rsidP="0046369B" w14:paraId="3AED0A22" w14:textId="3479917B">
    <w:pPr>
      <w:pStyle w:val="Header"/>
      <w:rPr>
        <w:rFonts w:ascii="仿宋" w:eastAsia="仿宋" w:hAnsi="仿宋"/>
      </w:rPr>
    </w:pPr>
    <w:r w:rsidRPr="0046369B">
      <w:rPr>
        <w:rFonts w:ascii="仿宋" w:eastAsia="仿宋" w:hAnsi="仿宋" w:hint="eastAsia"/>
      </w:rPr>
      <w:t>照明器具企业战略商业风险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paraId="187862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RPr="0046369B" w:rsidP="0046369B" w14:textId="3479917B">
    <w:pPr>
      <w:pStyle w:val="Header"/>
      <w:rPr>
        <w:rFonts w:ascii="仿宋" w:eastAsia="仿宋" w:hAnsi="仿宋"/>
      </w:rPr>
    </w:pPr>
    <w:r w:rsidRPr="0046369B">
      <w:rPr>
        <w:rFonts w:ascii="仿宋" w:eastAsia="仿宋" w:hAnsi="仿宋" w:hint="eastAsia"/>
      </w:rPr>
      <w:t>照明器具企业战略商业风险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RPr="0046369B" w:rsidP="0046369B" w14:textId="3479917B">
    <w:pPr>
      <w:pStyle w:val="Header"/>
      <w:rPr>
        <w:rFonts w:ascii="仿宋" w:eastAsia="仿宋" w:hAnsi="仿宋"/>
      </w:rPr>
    </w:pPr>
    <w:r w:rsidRPr="0046369B">
      <w:rPr>
        <w:rFonts w:ascii="仿宋" w:eastAsia="仿宋" w:hAnsi="仿宋" w:hint="eastAsia"/>
      </w:rPr>
      <w:t>照明器具企业战略商业风险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RPr="0046369B" w:rsidP="0046369B" w14:textId="3479917B">
    <w:pPr>
      <w:pStyle w:val="Header"/>
      <w:rPr>
        <w:rFonts w:ascii="仿宋" w:eastAsia="仿宋" w:hAnsi="仿宋"/>
      </w:rPr>
    </w:pPr>
    <w:r w:rsidRPr="0046369B">
      <w:rPr>
        <w:rFonts w:ascii="仿宋" w:eastAsia="仿宋" w:hAnsi="仿宋" w:hint="eastAsia"/>
      </w:rPr>
      <w:t>照明器具企业战略商业风险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:rsidRPr="0046369B" w:rsidP="0046369B" w14:textId="3479917B">
    <w:pPr>
      <w:pStyle w:val="Header"/>
      <w:rPr>
        <w:rFonts w:ascii="仿宋" w:eastAsia="仿宋" w:hAnsi="仿宋"/>
      </w:rPr>
    </w:pPr>
    <w:r w:rsidRPr="0046369B">
      <w:rPr>
        <w:rFonts w:ascii="仿宋" w:eastAsia="仿宋" w:hAnsi="仿宋" w:hint="eastAsia"/>
      </w:rPr>
      <w:t>照明器具企业战略商业风险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6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69B"/>
    <w:rsid w:val="0046369B"/>
    <w:rsid w:val="00D158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142770"/>
  <w15:chartTrackingRefBased/>
  <w15:docId w15:val="{1EF34034-E9C4-4015-A86F-20419EF9E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36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36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36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36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36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36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3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36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369B"/>
  </w:style>
  <w:style w:type="paragraph" w:styleId="TOC1">
    <w:name w:val="toc 1"/>
    <w:basedOn w:val="Normal"/>
    <w:next w:val="Normal"/>
    <w:autoRedefine/>
    <w:uiPriority w:val="39"/>
    <w:unhideWhenUsed/>
    <w:rsid w:val="0046369B"/>
  </w:style>
  <w:style w:type="paragraph" w:styleId="TOC2">
    <w:name w:val="toc 2"/>
    <w:basedOn w:val="Normal"/>
    <w:next w:val="Normal"/>
    <w:autoRedefine/>
    <w:uiPriority w:val="39"/>
    <w:unhideWhenUsed/>
    <w:rsid w:val="004636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6123150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4708</Words>
  <Characters>26840</Characters>
  <Application>Microsoft Office Word</Application>
  <DocSecurity>0</DocSecurity>
  <Lines>223</Lines>
  <Paragraphs>62</Paragraphs>
  <ScaleCrop>false</ScaleCrop>
  <Company/>
  <LinksUpToDate>false</LinksUpToDate>
  <CharactersWithSpaces>31486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2024-01-27T02:29:00Z</dcterms:created>
  <dcterms:modified xsi:type="dcterms:W3CDTF">2024-01-27T02:29:00Z</dcterms:modified>
</cp:coreProperties>
</file>