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玻璃仪器及实验、医疗用玻璃器皿项目规划设计纲要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23" w:history="1">
        <w:r>
          <w:rPr>
            <w:rFonts w:ascii="仿宋" w:eastAsia="仿宋" w:hAnsi="仿宋" w:cs="仿宋" w:hint="eastAsia"/>
            <w:lang w:eastAsia="zh-CN"/>
          </w:rPr>
          <w:t>序言</w:t>
        </w:r>
        <w:r>
          <w:tab/>
        </w:r>
        <w:r>
          <w:fldChar w:fldCharType="begin"/>
        </w:r>
        <w:r>
          <w:instrText xml:space="preserve"> PAGEREF _Toc10423 \h </w:instrText>
        </w:r>
        <w:r>
          <w:fldChar w:fldCharType="separate"/>
        </w:r>
        <w:r>
          <w:t>3</w:t>
        </w:r>
        <w:r>
          <w:fldChar w:fldCharType="end"/>
        </w:r>
      </w:hyperlink>
    </w:p>
    <w:p>
      <w:pPr>
        <w:pStyle w:val="TOC1"/>
        <w:tabs>
          <w:tab w:val="right" w:leader="dot" w:pos="8306"/>
        </w:tabs>
      </w:pPr>
      <w:hyperlink w:anchor="_Toc31307" w:history="1">
        <w:r>
          <w:rPr>
            <w:rFonts w:ascii="仿宋" w:eastAsia="仿宋" w:hAnsi="仿宋" w:cs="仿宋" w:hint="eastAsia"/>
            <w:lang w:eastAsia="zh-CN"/>
          </w:rPr>
          <w:t>一、产品规划分析</w:t>
        </w:r>
        <w:r>
          <w:tab/>
        </w:r>
        <w:r>
          <w:fldChar w:fldCharType="begin"/>
        </w:r>
        <w:r>
          <w:instrText xml:space="preserve"> PAGEREF _Toc31307 \h </w:instrText>
        </w:r>
        <w:r>
          <w:fldChar w:fldCharType="separate"/>
        </w:r>
        <w:r>
          <w:t>3</w:t>
        </w:r>
        <w:r>
          <w:fldChar w:fldCharType="end"/>
        </w:r>
      </w:hyperlink>
    </w:p>
    <w:p>
      <w:pPr>
        <w:pStyle w:val="TOC2"/>
        <w:tabs>
          <w:tab w:val="right" w:leader="dot" w:pos="8306"/>
        </w:tabs>
      </w:pPr>
      <w:hyperlink w:anchor="_Toc5412" w:history="1">
        <w:r>
          <w:rPr>
            <w:rFonts w:ascii="仿宋" w:eastAsia="仿宋" w:hAnsi="仿宋" w:cs="仿宋" w:hint="eastAsia"/>
            <w:lang w:eastAsia="zh-CN"/>
          </w:rPr>
          <w:t>(一)、产品规划</w:t>
        </w:r>
        <w:r>
          <w:tab/>
        </w:r>
        <w:r>
          <w:fldChar w:fldCharType="begin"/>
        </w:r>
        <w:r>
          <w:instrText xml:space="preserve"> PAGEREF _Toc5412 \h </w:instrText>
        </w:r>
        <w:r>
          <w:fldChar w:fldCharType="separate"/>
        </w:r>
        <w:r>
          <w:t>3</w:t>
        </w:r>
        <w:r>
          <w:fldChar w:fldCharType="end"/>
        </w:r>
      </w:hyperlink>
    </w:p>
    <w:p>
      <w:pPr>
        <w:pStyle w:val="TOC2"/>
        <w:tabs>
          <w:tab w:val="right" w:leader="dot" w:pos="8306"/>
        </w:tabs>
      </w:pPr>
      <w:hyperlink w:anchor="_Toc14030" w:history="1">
        <w:r>
          <w:rPr>
            <w:rFonts w:ascii="仿宋" w:eastAsia="仿宋" w:hAnsi="仿宋" w:cs="仿宋" w:hint="eastAsia"/>
            <w:lang w:eastAsia="zh-CN"/>
          </w:rPr>
          <w:t>(二)、建设规模</w:t>
        </w:r>
        <w:r>
          <w:tab/>
        </w:r>
        <w:r>
          <w:fldChar w:fldCharType="begin"/>
        </w:r>
        <w:r>
          <w:instrText xml:space="preserve"> PAGEREF _Toc14030 \h </w:instrText>
        </w:r>
        <w:r>
          <w:fldChar w:fldCharType="separate"/>
        </w:r>
        <w:r>
          <w:t>4</w:t>
        </w:r>
        <w:r>
          <w:fldChar w:fldCharType="end"/>
        </w:r>
      </w:hyperlink>
    </w:p>
    <w:p>
      <w:pPr>
        <w:pStyle w:val="TOC1"/>
        <w:tabs>
          <w:tab w:val="right" w:leader="dot" w:pos="8306"/>
        </w:tabs>
      </w:pPr>
      <w:hyperlink w:anchor="_Toc22623" w:history="1">
        <w:r>
          <w:rPr>
            <w:rFonts w:ascii="仿宋" w:eastAsia="仿宋" w:hAnsi="仿宋" w:cs="仿宋" w:hint="eastAsia"/>
            <w:lang w:eastAsia="zh-CN"/>
          </w:rPr>
          <w:t>二、玻璃仪器及实验、医疗用玻璃器皿项目土建工程</w:t>
        </w:r>
        <w:r>
          <w:tab/>
        </w:r>
        <w:r>
          <w:fldChar w:fldCharType="begin"/>
        </w:r>
        <w:r>
          <w:instrText xml:space="preserve"> PAGEREF _Toc22623 \h </w:instrText>
        </w:r>
        <w:r>
          <w:fldChar w:fldCharType="separate"/>
        </w:r>
        <w:r>
          <w:t>5</w:t>
        </w:r>
        <w:r>
          <w:fldChar w:fldCharType="end"/>
        </w:r>
      </w:hyperlink>
    </w:p>
    <w:p>
      <w:pPr>
        <w:pStyle w:val="TOC2"/>
        <w:tabs>
          <w:tab w:val="right" w:leader="dot" w:pos="8306"/>
        </w:tabs>
      </w:pPr>
      <w:hyperlink w:anchor="_Toc2159" w:history="1">
        <w:r>
          <w:rPr>
            <w:rFonts w:ascii="仿宋" w:eastAsia="仿宋" w:hAnsi="仿宋" w:cs="仿宋" w:hint="eastAsia"/>
            <w:lang w:eastAsia="zh-CN"/>
          </w:rPr>
          <w:t>(一)、建筑工程设计原则</w:t>
        </w:r>
        <w:r>
          <w:tab/>
        </w:r>
        <w:r>
          <w:fldChar w:fldCharType="begin"/>
        </w:r>
        <w:r>
          <w:instrText xml:space="preserve"> PAGEREF _Toc2159 \h </w:instrText>
        </w:r>
        <w:r>
          <w:fldChar w:fldCharType="separate"/>
        </w:r>
        <w:r>
          <w:t>5</w:t>
        </w:r>
        <w:r>
          <w:fldChar w:fldCharType="end"/>
        </w:r>
      </w:hyperlink>
    </w:p>
    <w:p>
      <w:pPr>
        <w:pStyle w:val="TOC2"/>
        <w:tabs>
          <w:tab w:val="right" w:leader="dot" w:pos="8306"/>
        </w:tabs>
      </w:pPr>
      <w:hyperlink w:anchor="_Toc169" w:history="1">
        <w:r>
          <w:rPr>
            <w:rFonts w:ascii="仿宋" w:eastAsia="仿宋" w:hAnsi="仿宋" w:cs="仿宋" w:hint="eastAsia"/>
            <w:lang w:eastAsia="zh-CN"/>
          </w:rPr>
          <w:t>(二)、土建工程设计年限及安全等级</w:t>
        </w:r>
        <w:r>
          <w:tab/>
        </w:r>
        <w:r>
          <w:fldChar w:fldCharType="begin"/>
        </w:r>
        <w:r>
          <w:instrText xml:space="preserve"> PAGEREF _Toc169 \h </w:instrText>
        </w:r>
        <w:r>
          <w:fldChar w:fldCharType="separate"/>
        </w:r>
        <w:r>
          <w:t>6</w:t>
        </w:r>
        <w:r>
          <w:fldChar w:fldCharType="end"/>
        </w:r>
      </w:hyperlink>
    </w:p>
    <w:p>
      <w:pPr>
        <w:pStyle w:val="TOC2"/>
        <w:tabs>
          <w:tab w:val="right" w:leader="dot" w:pos="8306"/>
        </w:tabs>
      </w:pPr>
      <w:hyperlink w:anchor="_Toc27309" w:history="1">
        <w:r>
          <w:rPr>
            <w:rFonts w:ascii="仿宋" w:eastAsia="仿宋" w:hAnsi="仿宋" w:cs="仿宋" w:hint="eastAsia"/>
            <w:lang w:eastAsia="zh-CN"/>
          </w:rPr>
          <w:t>(三)、建筑工程设计总体要求</w:t>
        </w:r>
        <w:r>
          <w:tab/>
        </w:r>
        <w:r>
          <w:fldChar w:fldCharType="begin"/>
        </w:r>
        <w:r>
          <w:instrText xml:space="preserve"> PAGEREF _Toc27309 \h </w:instrText>
        </w:r>
        <w:r>
          <w:fldChar w:fldCharType="separate"/>
        </w:r>
        <w:r>
          <w:t>8</w:t>
        </w:r>
        <w:r>
          <w:fldChar w:fldCharType="end"/>
        </w:r>
      </w:hyperlink>
    </w:p>
    <w:p>
      <w:pPr>
        <w:pStyle w:val="TOC2"/>
        <w:tabs>
          <w:tab w:val="right" w:leader="dot" w:pos="8306"/>
        </w:tabs>
      </w:pPr>
      <w:hyperlink w:anchor="_Toc12475" w:history="1">
        <w:r>
          <w:rPr>
            <w:rFonts w:ascii="仿宋" w:eastAsia="仿宋" w:hAnsi="仿宋" w:cs="仿宋" w:hint="eastAsia"/>
            <w:lang w:eastAsia="zh-CN"/>
          </w:rPr>
          <w:t>(四)、土建工程建设指标</w:t>
        </w:r>
        <w:r>
          <w:tab/>
        </w:r>
        <w:r>
          <w:fldChar w:fldCharType="begin"/>
        </w:r>
        <w:r>
          <w:instrText xml:space="preserve"> PAGEREF _Toc12475 \h </w:instrText>
        </w:r>
        <w:r>
          <w:fldChar w:fldCharType="separate"/>
        </w:r>
        <w:r>
          <w:t>8</w:t>
        </w:r>
        <w:r>
          <w:fldChar w:fldCharType="end"/>
        </w:r>
      </w:hyperlink>
    </w:p>
    <w:p>
      <w:pPr>
        <w:pStyle w:val="TOC1"/>
        <w:tabs>
          <w:tab w:val="right" w:leader="dot" w:pos="8306"/>
        </w:tabs>
      </w:pPr>
      <w:hyperlink w:anchor="_Toc7597" w:history="1">
        <w:r>
          <w:rPr>
            <w:rFonts w:ascii="仿宋" w:eastAsia="仿宋" w:hAnsi="仿宋" w:cs="仿宋" w:hint="eastAsia"/>
            <w:lang w:eastAsia="zh-CN"/>
          </w:rPr>
          <w:t>三、工艺说明</w:t>
        </w:r>
        <w:r>
          <w:tab/>
        </w:r>
        <w:r>
          <w:fldChar w:fldCharType="begin"/>
        </w:r>
        <w:r>
          <w:instrText xml:space="preserve"> PAGEREF _Toc7597 \h </w:instrText>
        </w:r>
        <w:r>
          <w:fldChar w:fldCharType="separate"/>
        </w:r>
        <w:r>
          <w:t>9</w:t>
        </w:r>
        <w:r>
          <w:fldChar w:fldCharType="end"/>
        </w:r>
      </w:hyperlink>
    </w:p>
    <w:p>
      <w:pPr>
        <w:pStyle w:val="TOC2"/>
        <w:tabs>
          <w:tab w:val="right" w:leader="dot" w:pos="8306"/>
        </w:tabs>
      </w:pPr>
      <w:hyperlink w:anchor="_Toc30516" w:history="1">
        <w:r>
          <w:rPr>
            <w:rFonts w:ascii="仿宋" w:eastAsia="仿宋" w:hAnsi="仿宋" w:cs="仿宋" w:hint="eastAsia"/>
            <w:lang w:eastAsia="zh-CN"/>
          </w:rPr>
          <w:t>(一)、技术管理特点</w:t>
        </w:r>
        <w:r>
          <w:tab/>
        </w:r>
        <w:r>
          <w:fldChar w:fldCharType="begin"/>
        </w:r>
        <w:r>
          <w:instrText xml:space="preserve"> PAGEREF _Toc30516 \h </w:instrText>
        </w:r>
        <w:r>
          <w:fldChar w:fldCharType="separate"/>
        </w:r>
        <w:r>
          <w:t>9</w:t>
        </w:r>
        <w:r>
          <w:fldChar w:fldCharType="end"/>
        </w:r>
      </w:hyperlink>
    </w:p>
    <w:p>
      <w:pPr>
        <w:pStyle w:val="TOC2"/>
        <w:tabs>
          <w:tab w:val="right" w:leader="dot" w:pos="8306"/>
        </w:tabs>
      </w:pPr>
      <w:hyperlink w:anchor="_Toc12409" w:history="1">
        <w:r>
          <w:rPr>
            <w:rFonts w:ascii="仿宋" w:eastAsia="仿宋" w:hAnsi="仿宋" w:cs="仿宋" w:hint="eastAsia"/>
            <w:lang w:eastAsia="zh-CN"/>
          </w:rPr>
          <w:t>(二)、玻璃仪器及实验、医疗用玻璃器皿项目工艺技术设计方案</w:t>
        </w:r>
        <w:r>
          <w:tab/>
        </w:r>
        <w:r>
          <w:fldChar w:fldCharType="begin"/>
        </w:r>
        <w:r>
          <w:instrText xml:space="preserve"> PAGEREF _Toc12409 \h </w:instrText>
        </w:r>
        <w:r>
          <w:fldChar w:fldCharType="separate"/>
        </w:r>
        <w:r>
          <w:t>10</w:t>
        </w:r>
        <w:r>
          <w:fldChar w:fldCharType="end"/>
        </w:r>
      </w:hyperlink>
    </w:p>
    <w:p>
      <w:pPr>
        <w:pStyle w:val="TOC2"/>
        <w:tabs>
          <w:tab w:val="right" w:leader="dot" w:pos="8306"/>
        </w:tabs>
      </w:pPr>
      <w:hyperlink w:anchor="_Toc32335" w:history="1">
        <w:r>
          <w:rPr>
            <w:rFonts w:ascii="仿宋" w:eastAsia="仿宋" w:hAnsi="仿宋" w:cs="仿宋" w:hint="eastAsia"/>
            <w:lang w:eastAsia="zh-CN"/>
          </w:rPr>
          <w:t>(三)、设备选型方案</w:t>
        </w:r>
        <w:r>
          <w:tab/>
        </w:r>
        <w:r>
          <w:fldChar w:fldCharType="begin"/>
        </w:r>
        <w:r>
          <w:instrText xml:space="preserve"> PAGEREF _Toc32335 \h </w:instrText>
        </w:r>
        <w:r>
          <w:fldChar w:fldCharType="separate"/>
        </w:r>
        <w:r>
          <w:t>11</w:t>
        </w:r>
        <w:r>
          <w:fldChar w:fldCharType="end"/>
        </w:r>
      </w:hyperlink>
    </w:p>
    <w:p>
      <w:pPr>
        <w:pStyle w:val="TOC1"/>
        <w:tabs>
          <w:tab w:val="right" w:leader="dot" w:pos="8306"/>
        </w:tabs>
      </w:pPr>
      <w:hyperlink w:anchor="_Toc1615" w:history="1">
        <w:r>
          <w:rPr>
            <w:rFonts w:ascii="仿宋" w:eastAsia="仿宋" w:hAnsi="仿宋" w:cs="仿宋" w:hint="eastAsia"/>
            <w:lang w:eastAsia="zh-CN"/>
          </w:rPr>
          <w:t>四、玻璃仪器及实验、医疗用玻璃器皿项目建设背景及必要性分析</w:t>
        </w:r>
        <w:r>
          <w:tab/>
        </w:r>
        <w:r>
          <w:fldChar w:fldCharType="begin"/>
        </w:r>
        <w:r>
          <w:instrText xml:space="preserve"> PAGEREF _Toc1615 \h </w:instrText>
        </w:r>
        <w:r>
          <w:fldChar w:fldCharType="separate"/>
        </w:r>
        <w:r>
          <w:t>13</w:t>
        </w:r>
        <w:r>
          <w:fldChar w:fldCharType="end"/>
        </w:r>
      </w:hyperlink>
    </w:p>
    <w:p>
      <w:pPr>
        <w:pStyle w:val="TOC2"/>
        <w:tabs>
          <w:tab w:val="right" w:leader="dot" w:pos="8306"/>
        </w:tabs>
      </w:pPr>
      <w:hyperlink w:anchor="_Toc15994" w:history="1">
        <w:r>
          <w:rPr>
            <w:rFonts w:ascii="仿宋" w:eastAsia="仿宋" w:hAnsi="仿宋" w:cs="仿宋" w:hint="eastAsia"/>
            <w:lang w:eastAsia="zh-CN"/>
          </w:rPr>
          <w:t>(一)、玻璃仪器及实验、医疗用玻璃器皿项目背景分析</w:t>
        </w:r>
        <w:r>
          <w:tab/>
        </w:r>
        <w:r>
          <w:fldChar w:fldCharType="begin"/>
        </w:r>
        <w:r>
          <w:instrText xml:space="preserve"> PAGEREF _Toc15994 \h </w:instrText>
        </w:r>
        <w:r>
          <w:fldChar w:fldCharType="separate"/>
        </w:r>
        <w:r>
          <w:t>13</w:t>
        </w:r>
        <w:r>
          <w:fldChar w:fldCharType="end"/>
        </w:r>
      </w:hyperlink>
    </w:p>
    <w:p>
      <w:pPr>
        <w:pStyle w:val="TOC2"/>
        <w:tabs>
          <w:tab w:val="right" w:leader="dot" w:pos="8306"/>
        </w:tabs>
      </w:pPr>
      <w:hyperlink w:anchor="_Toc30566" w:history="1">
        <w:r>
          <w:rPr>
            <w:rFonts w:ascii="仿宋" w:eastAsia="仿宋" w:hAnsi="仿宋" w:cs="仿宋" w:hint="eastAsia"/>
            <w:lang w:eastAsia="zh-CN"/>
          </w:rPr>
          <w:t>(二)、玻璃仪器及实验、医疗用玻璃器皿项目建设必要性分析</w:t>
        </w:r>
        <w:r>
          <w:tab/>
        </w:r>
        <w:r>
          <w:fldChar w:fldCharType="begin"/>
        </w:r>
        <w:r>
          <w:instrText xml:space="preserve"> PAGEREF _Toc30566 \h </w:instrText>
        </w:r>
        <w:r>
          <w:fldChar w:fldCharType="separate"/>
        </w:r>
        <w:r>
          <w:t>15</w:t>
        </w:r>
        <w:r>
          <w:fldChar w:fldCharType="end"/>
        </w:r>
      </w:hyperlink>
    </w:p>
    <w:p>
      <w:pPr>
        <w:pStyle w:val="TOC1"/>
        <w:tabs>
          <w:tab w:val="right" w:leader="dot" w:pos="8306"/>
        </w:tabs>
      </w:pPr>
      <w:hyperlink w:anchor="_Toc29324" w:history="1">
        <w:r>
          <w:rPr>
            <w:rFonts w:ascii="仿宋" w:eastAsia="仿宋" w:hAnsi="仿宋" w:cs="仿宋" w:hint="eastAsia"/>
            <w:lang w:eastAsia="zh-CN"/>
          </w:rPr>
          <w:t>五、玻璃仪器及实验、医疗用玻璃器皿项目概论</w:t>
        </w:r>
        <w:r>
          <w:tab/>
        </w:r>
        <w:r>
          <w:fldChar w:fldCharType="begin"/>
        </w:r>
        <w:r>
          <w:instrText xml:space="preserve"> PAGEREF _Toc29324 \h </w:instrText>
        </w:r>
        <w:r>
          <w:fldChar w:fldCharType="separate"/>
        </w:r>
        <w:r>
          <w:t>16</w:t>
        </w:r>
        <w:r>
          <w:fldChar w:fldCharType="end"/>
        </w:r>
      </w:hyperlink>
    </w:p>
    <w:p>
      <w:pPr>
        <w:pStyle w:val="TOC2"/>
        <w:tabs>
          <w:tab w:val="right" w:leader="dot" w:pos="8306"/>
        </w:tabs>
      </w:pPr>
      <w:hyperlink w:anchor="_Toc28877" w:history="1">
        <w:r>
          <w:rPr>
            <w:rFonts w:ascii="仿宋" w:eastAsia="仿宋" w:hAnsi="仿宋" w:cs="仿宋" w:hint="eastAsia"/>
            <w:lang w:eastAsia="zh-CN"/>
          </w:rPr>
          <w:t>(一)、玻璃仪器及实验、医疗用玻璃器皿项目概况</w:t>
        </w:r>
        <w:r>
          <w:tab/>
        </w:r>
        <w:r>
          <w:fldChar w:fldCharType="begin"/>
        </w:r>
        <w:r>
          <w:instrText xml:space="preserve"> PAGEREF _Toc28877 \h </w:instrText>
        </w:r>
        <w:r>
          <w:fldChar w:fldCharType="separate"/>
        </w:r>
        <w:r>
          <w:t>16</w:t>
        </w:r>
        <w:r>
          <w:fldChar w:fldCharType="end"/>
        </w:r>
      </w:hyperlink>
    </w:p>
    <w:p>
      <w:pPr>
        <w:pStyle w:val="TOC2"/>
        <w:tabs>
          <w:tab w:val="right" w:leader="dot" w:pos="8306"/>
        </w:tabs>
      </w:pPr>
      <w:hyperlink w:anchor="_Toc17057" w:history="1">
        <w:r>
          <w:rPr>
            <w:rFonts w:ascii="仿宋" w:eastAsia="仿宋" w:hAnsi="仿宋" w:cs="仿宋" w:hint="eastAsia"/>
            <w:lang w:eastAsia="zh-CN"/>
          </w:rPr>
          <w:t>(二)、玻璃仪器及实验、医疗用玻璃器皿项目目标</w:t>
        </w:r>
        <w:r>
          <w:tab/>
        </w:r>
        <w:r>
          <w:fldChar w:fldCharType="begin"/>
        </w:r>
        <w:r>
          <w:instrText xml:space="preserve"> PAGEREF _Toc17057 \h </w:instrText>
        </w:r>
        <w:r>
          <w:fldChar w:fldCharType="separate"/>
        </w:r>
        <w:r>
          <w:t>19</w:t>
        </w:r>
        <w:r>
          <w:fldChar w:fldCharType="end"/>
        </w:r>
      </w:hyperlink>
    </w:p>
    <w:p>
      <w:pPr>
        <w:pStyle w:val="TOC2"/>
        <w:tabs>
          <w:tab w:val="right" w:leader="dot" w:pos="8306"/>
        </w:tabs>
      </w:pPr>
      <w:hyperlink w:anchor="_Toc21585" w:history="1">
        <w:r>
          <w:rPr>
            <w:rFonts w:ascii="仿宋" w:eastAsia="仿宋" w:hAnsi="仿宋" w:cs="仿宋" w:hint="eastAsia"/>
            <w:lang w:eastAsia="zh-CN"/>
          </w:rPr>
          <w:t>(三)、玻璃仪器及实验、医疗用玻璃器皿项目提出的理由</w:t>
        </w:r>
        <w:r>
          <w:tab/>
        </w:r>
        <w:r>
          <w:fldChar w:fldCharType="begin"/>
        </w:r>
        <w:r>
          <w:instrText xml:space="preserve"> PAGEREF _Toc21585 \h </w:instrText>
        </w:r>
        <w:r>
          <w:fldChar w:fldCharType="separate"/>
        </w:r>
        <w:r>
          <w:t>20</w:t>
        </w:r>
        <w:r>
          <w:fldChar w:fldCharType="end"/>
        </w:r>
      </w:hyperlink>
    </w:p>
    <w:p>
      <w:pPr>
        <w:pStyle w:val="TOC2"/>
        <w:tabs>
          <w:tab w:val="right" w:leader="dot" w:pos="8306"/>
        </w:tabs>
      </w:pPr>
      <w:hyperlink w:anchor="_Toc745" w:history="1">
        <w:r>
          <w:rPr>
            <w:rFonts w:ascii="仿宋" w:eastAsia="仿宋" w:hAnsi="仿宋" w:cs="仿宋" w:hint="eastAsia"/>
            <w:lang w:eastAsia="zh-CN"/>
          </w:rPr>
          <w:t>(四)、玻璃仪器及实验、医疗用玻璃器皿项目意义</w:t>
        </w:r>
        <w:r>
          <w:tab/>
        </w:r>
        <w:r>
          <w:fldChar w:fldCharType="begin"/>
        </w:r>
        <w:r>
          <w:instrText xml:space="preserve"> PAGEREF _Toc745 \h </w:instrText>
        </w:r>
        <w:r>
          <w:fldChar w:fldCharType="separate"/>
        </w:r>
        <w:r>
          <w:t>22</w:t>
        </w:r>
        <w:r>
          <w:fldChar w:fldCharType="end"/>
        </w:r>
      </w:hyperlink>
    </w:p>
    <w:p>
      <w:pPr>
        <w:pStyle w:val="TOC2"/>
        <w:tabs>
          <w:tab w:val="right" w:leader="dot" w:pos="8306"/>
        </w:tabs>
      </w:pPr>
      <w:hyperlink w:anchor="_Toc8338" w:history="1">
        <w:r>
          <w:rPr>
            <w:rFonts w:ascii="仿宋" w:eastAsia="仿宋" w:hAnsi="仿宋" w:cs="仿宋" w:hint="eastAsia"/>
            <w:lang w:eastAsia="zh-CN"/>
          </w:rPr>
          <w:t>(五)、玻璃仪器及实验、医疗用玻璃器皿项目背景</w:t>
        </w:r>
        <w:r>
          <w:tab/>
        </w:r>
        <w:r>
          <w:fldChar w:fldCharType="begin"/>
        </w:r>
        <w:r>
          <w:instrText xml:space="preserve"> PAGEREF _Toc8338 \h </w:instrText>
        </w:r>
        <w:r>
          <w:fldChar w:fldCharType="separate"/>
        </w:r>
        <w:r>
          <w:t>23</w:t>
        </w:r>
        <w:r>
          <w:fldChar w:fldCharType="end"/>
        </w:r>
      </w:hyperlink>
    </w:p>
    <w:p>
      <w:pPr>
        <w:pStyle w:val="TOC1"/>
        <w:tabs>
          <w:tab w:val="right" w:leader="dot" w:pos="8306"/>
        </w:tabs>
      </w:pPr>
      <w:hyperlink w:anchor="_Toc3572" w:history="1">
        <w:r>
          <w:rPr>
            <w:rFonts w:ascii="仿宋" w:eastAsia="仿宋" w:hAnsi="仿宋" w:cs="仿宋" w:hint="eastAsia"/>
            <w:lang w:eastAsia="zh-CN"/>
          </w:rPr>
          <w:t>六、市场分析、调研</w:t>
        </w:r>
        <w:r>
          <w:tab/>
        </w:r>
        <w:r>
          <w:fldChar w:fldCharType="begin"/>
        </w:r>
        <w:r>
          <w:instrText xml:space="preserve"> PAGEREF _Toc3572 \h </w:instrText>
        </w:r>
        <w:r>
          <w:fldChar w:fldCharType="separate"/>
        </w:r>
        <w:r>
          <w:t>24</w:t>
        </w:r>
        <w:r>
          <w:fldChar w:fldCharType="end"/>
        </w:r>
      </w:hyperlink>
    </w:p>
    <w:p>
      <w:pPr>
        <w:pStyle w:val="TOC2"/>
        <w:tabs>
          <w:tab w:val="right" w:leader="dot" w:pos="8306"/>
        </w:tabs>
      </w:pPr>
      <w:hyperlink w:anchor="_Toc27303" w:history="1">
        <w:r>
          <w:rPr>
            <w:rFonts w:ascii="仿宋" w:eastAsia="仿宋" w:hAnsi="仿宋" w:cs="仿宋" w:hint="eastAsia"/>
            <w:lang w:eastAsia="zh-CN"/>
          </w:rPr>
          <w:t>(一)、玻璃仪器及实验、医疗用玻璃器皿行业分析</w:t>
        </w:r>
        <w:r>
          <w:tab/>
        </w:r>
        <w:r>
          <w:fldChar w:fldCharType="begin"/>
        </w:r>
        <w:r>
          <w:instrText xml:space="preserve"> PAGEREF _Toc27303 \h </w:instrText>
        </w:r>
        <w:r>
          <w:fldChar w:fldCharType="separate"/>
        </w:r>
        <w:r>
          <w:t>24</w:t>
        </w:r>
        <w:r>
          <w:fldChar w:fldCharType="end"/>
        </w:r>
      </w:hyperlink>
    </w:p>
    <w:p>
      <w:pPr>
        <w:pStyle w:val="TOC2"/>
        <w:tabs>
          <w:tab w:val="right" w:leader="dot" w:pos="8306"/>
        </w:tabs>
      </w:pPr>
      <w:hyperlink w:anchor="_Toc15926" w:history="1">
        <w:r>
          <w:rPr>
            <w:rFonts w:ascii="仿宋" w:eastAsia="仿宋" w:hAnsi="仿宋" w:cs="仿宋" w:hint="eastAsia"/>
            <w:lang w:eastAsia="zh-CN"/>
          </w:rPr>
          <w:t>(二)、玻璃仪器及实验、医疗用玻璃器皿市场分析预测</w:t>
        </w:r>
        <w:r>
          <w:tab/>
        </w:r>
        <w:r>
          <w:fldChar w:fldCharType="begin"/>
        </w:r>
        <w:r>
          <w:instrText xml:space="preserve"> PAGEREF _Toc15926 \h </w:instrText>
        </w:r>
        <w:r>
          <w:fldChar w:fldCharType="separate"/>
        </w:r>
        <w:r>
          <w:t>25</w:t>
        </w:r>
        <w:r>
          <w:fldChar w:fldCharType="end"/>
        </w:r>
      </w:hyperlink>
    </w:p>
    <w:p>
      <w:pPr>
        <w:pStyle w:val="TOC1"/>
        <w:tabs>
          <w:tab w:val="right" w:leader="dot" w:pos="8306"/>
        </w:tabs>
      </w:pPr>
      <w:hyperlink w:anchor="_Toc15875" w:history="1">
        <w:r>
          <w:rPr>
            <w:rFonts w:ascii="仿宋" w:eastAsia="仿宋" w:hAnsi="仿宋" w:cs="仿宋" w:hint="eastAsia"/>
            <w:lang w:eastAsia="zh-CN"/>
          </w:rPr>
          <w:t>七、玻璃仪器及实验、医疗用玻璃器皿项目计划安排</w:t>
        </w:r>
        <w:r>
          <w:tab/>
        </w:r>
        <w:r>
          <w:fldChar w:fldCharType="begin"/>
        </w:r>
        <w:r>
          <w:instrText xml:space="preserve"> PAGEREF _Toc15875 \h </w:instrText>
        </w:r>
        <w:r>
          <w:fldChar w:fldCharType="separate"/>
        </w:r>
        <w:r>
          <w:t>26</w:t>
        </w:r>
        <w:r>
          <w:fldChar w:fldCharType="end"/>
        </w:r>
      </w:hyperlink>
    </w:p>
    <w:p>
      <w:pPr>
        <w:pStyle w:val="TOC2"/>
        <w:tabs>
          <w:tab w:val="right" w:leader="dot" w:pos="8306"/>
        </w:tabs>
      </w:pPr>
      <w:hyperlink w:anchor="_Toc26844" w:history="1">
        <w:r>
          <w:rPr>
            <w:rFonts w:ascii="仿宋" w:eastAsia="仿宋" w:hAnsi="仿宋" w:cs="仿宋" w:hint="eastAsia"/>
            <w:lang w:eastAsia="zh-CN"/>
          </w:rPr>
          <w:t>(一)、建设周期</w:t>
        </w:r>
        <w:r>
          <w:tab/>
        </w:r>
        <w:r>
          <w:fldChar w:fldCharType="begin"/>
        </w:r>
        <w:r>
          <w:instrText xml:space="preserve"> PAGEREF _Toc26844 \h </w:instrText>
        </w:r>
        <w:r>
          <w:fldChar w:fldCharType="separate"/>
        </w:r>
        <w:r>
          <w:t>26</w:t>
        </w:r>
        <w:r>
          <w:fldChar w:fldCharType="end"/>
        </w:r>
      </w:hyperlink>
    </w:p>
    <w:p>
      <w:pPr>
        <w:pStyle w:val="TOC2"/>
        <w:tabs>
          <w:tab w:val="right" w:leader="dot" w:pos="8306"/>
        </w:tabs>
      </w:pPr>
      <w:hyperlink w:anchor="_Toc23683" w:history="1">
        <w:r>
          <w:rPr>
            <w:rFonts w:ascii="仿宋" w:eastAsia="仿宋" w:hAnsi="仿宋" w:cs="仿宋" w:hint="eastAsia"/>
            <w:lang w:eastAsia="zh-CN"/>
          </w:rPr>
          <w:t>(二)、建设进度</w:t>
        </w:r>
        <w:r>
          <w:tab/>
        </w:r>
        <w:r>
          <w:fldChar w:fldCharType="begin"/>
        </w:r>
        <w:r>
          <w:instrText xml:space="preserve"> PAGEREF _Toc23683 \h </w:instrText>
        </w:r>
        <w:r>
          <w:fldChar w:fldCharType="separate"/>
        </w:r>
        <w:r>
          <w:t>27</w:t>
        </w:r>
        <w:r>
          <w:fldChar w:fldCharType="end"/>
        </w:r>
      </w:hyperlink>
    </w:p>
    <w:p>
      <w:pPr>
        <w:pStyle w:val="TOC2"/>
        <w:tabs>
          <w:tab w:val="right" w:leader="dot" w:pos="8306"/>
        </w:tabs>
      </w:pPr>
      <w:hyperlink w:anchor="_Toc3117" w:history="1">
        <w:r>
          <w:rPr>
            <w:rFonts w:ascii="仿宋" w:eastAsia="仿宋" w:hAnsi="仿宋" w:cs="仿宋" w:hint="eastAsia"/>
            <w:lang w:eastAsia="zh-CN"/>
          </w:rPr>
          <w:t>(三)、进度安排注意事项</w:t>
        </w:r>
        <w:r>
          <w:tab/>
        </w:r>
        <w:r>
          <w:fldChar w:fldCharType="begin"/>
        </w:r>
        <w:r>
          <w:instrText xml:space="preserve"> PAGEREF _Toc3117 \h </w:instrText>
        </w:r>
        <w:r>
          <w:fldChar w:fldCharType="separate"/>
        </w:r>
        <w:r>
          <w:t>28</w:t>
        </w:r>
        <w:r>
          <w:fldChar w:fldCharType="end"/>
        </w:r>
      </w:hyperlink>
    </w:p>
    <w:p>
      <w:pPr>
        <w:pStyle w:val="TOC2"/>
        <w:tabs>
          <w:tab w:val="right" w:leader="dot" w:pos="8306"/>
        </w:tabs>
      </w:pPr>
      <w:hyperlink w:anchor="_Toc26558" w:history="1">
        <w:r>
          <w:rPr>
            <w:rFonts w:ascii="仿宋" w:eastAsia="仿宋" w:hAnsi="仿宋" w:cs="仿宋" w:hint="eastAsia"/>
            <w:lang w:eastAsia="zh-CN"/>
          </w:rPr>
          <w:t>(四)、人力资源配置</w:t>
        </w:r>
        <w:r>
          <w:tab/>
        </w:r>
        <w:r>
          <w:fldChar w:fldCharType="begin"/>
        </w:r>
        <w:r>
          <w:instrText xml:space="preserve"> PAGEREF _Toc26558 \h </w:instrText>
        </w:r>
        <w:r>
          <w:fldChar w:fldCharType="separate"/>
        </w:r>
        <w:r>
          <w:t>30</w:t>
        </w:r>
        <w:r>
          <w:fldChar w:fldCharType="end"/>
        </w:r>
      </w:hyperlink>
    </w:p>
    <w:p>
      <w:pPr>
        <w:pStyle w:val="TOC1"/>
        <w:tabs>
          <w:tab w:val="right" w:leader="dot" w:pos="8306"/>
        </w:tabs>
      </w:pPr>
      <w:hyperlink w:anchor="_Toc13835" w:history="1">
        <w:r>
          <w:rPr>
            <w:rFonts w:ascii="仿宋" w:eastAsia="仿宋" w:hAnsi="仿宋" w:cs="仿宋" w:hint="eastAsia"/>
            <w:lang w:eastAsia="zh-CN"/>
          </w:rPr>
          <w:t>八、玻璃仪器及实验、医疗用玻璃器皿项目财务管理</w:t>
        </w:r>
        <w:r>
          <w:tab/>
        </w:r>
        <w:r>
          <w:fldChar w:fldCharType="begin"/>
        </w:r>
        <w:r>
          <w:instrText xml:space="preserve"> PAGEREF _Toc13835 \h </w:instrText>
        </w:r>
        <w:r>
          <w:fldChar w:fldCharType="separate"/>
        </w:r>
        <w:r>
          <w:t>31</w:t>
        </w:r>
        <w:r>
          <w:fldChar w:fldCharType="end"/>
        </w:r>
      </w:hyperlink>
    </w:p>
    <w:p>
      <w:pPr>
        <w:pStyle w:val="TOC2"/>
        <w:tabs>
          <w:tab w:val="right" w:leader="dot" w:pos="8306"/>
        </w:tabs>
      </w:pPr>
      <w:hyperlink w:anchor="_Toc1558" w:history="1">
        <w:r>
          <w:rPr>
            <w:rFonts w:ascii="仿宋" w:eastAsia="仿宋" w:hAnsi="仿宋" w:cs="仿宋" w:hint="eastAsia"/>
            <w:lang w:eastAsia="zh-CN"/>
          </w:rPr>
          <w:t>(一)、资金需求大</w:t>
        </w:r>
        <w:r>
          <w:tab/>
        </w:r>
        <w:r>
          <w:fldChar w:fldCharType="begin"/>
        </w:r>
        <w:r>
          <w:instrText xml:space="preserve"> PAGEREF _Toc1558 \h </w:instrText>
        </w:r>
        <w:r>
          <w:fldChar w:fldCharType="separate"/>
        </w:r>
        <w:r>
          <w:t>31</w:t>
        </w:r>
        <w:r>
          <w:fldChar w:fldCharType="end"/>
        </w:r>
      </w:hyperlink>
    </w:p>
    <w:p>
      <w:pPr>
        <w:pStyle w:val="TOC2"/>
        <w:tabs>
          <w:tab w:val="right" w:leader="dot" w:pos="8306"/>
        </w:tabs>
      </w:pPr>
      <w:hyperlink w:anchor="_Toc2891" w:history="1">
        <w:r>
          <w:rPr>
            <w:rFonts w:ascii="仿宋" w:eastAsia="仿宋" w:hAnsi="仿宋" w:cs="仿宋" w:hint="eastAsia"/>
            <w:lang w:eastAsia="zh-CN"/>
          </w:rPr>
          <w:t>(二)、研发周期长</w:t>
        </w:r>
        <w:r>
          <w:tab/>
        </w:r>
        <w:r>
          <w:fldChar w:fldCharType="begin"/>
        </w:r>
        <w:r>
          <w:instrText xml:space="preserve"> PAGEREF _Toc2891 \h </w:instrText>
        </w:r>
        <w:r>
          <w:fldChar w:fldCharType="separate"/>
        </w:r>
        <w:r>
          <w:t>32</w:t>
        </w:r>
        <w:r>
          <w:fldChar w:fldCharType="end"/>
        </w:r>
      </w:hyperlink>
    </w:p>
    <w:p>
      <w:pPr>
        <w:pStyle w:val="TOC2"/>
        <w:tabs>
          <w:tab w:val="right" w:leader="dot" w:pos="8306"/>
        </w:tabs>
      </w:pPr>
      <w:hyperlink w:anchor="_Toc26911" w:history="1">
        <w:r>
          <w:rPr>
            <w:rFonts w:ascii="仿宋" w:eastAsia="仿宋" w:hAnsi="仿宋" w:cs="仿宋" w:hint="eastAsia"/>
            <w:lang w:eastAsia="zh-CN"/>
          </w:rPr>
          <w:t>(三)、市场风险大</w:t>
        </w:r>
        <w:r>
          <w:tab/>
        </w:r>
        <w:r>
          <w:fldChar w:fldCharType="begin"/>
        </w:r>
        <w:r>
          <w:instrText xml:space="preserve"> PAGEREF _Toc26911 \h </w:instrText>
        </w:r>
        <w:r>
          <w:fldChar w:fldCharType="separate"/>
        </w:r>
        <w:r>
          <w:t>33</w:t>
        </w:r>
        <w:r>
          <w:fldChar w:fldCharType="end"/>
        </w:r>
      </w:hyperlink>
    </w:p>
    <w:p>
      <w:pPr>
        <w:pStyle w:val="TOC2"/>
        <w:tabs>
          <w:tab w:val="right" w:leader="dot" w:pos="8306"/>
        </w:tabs>
      </w:pPr>
      <w:hyperlink w:anchor="_Toc24315" w:history="1">
        <w:r>
          <w:rPr>
            <w:rFonts w:ascii="仿宋" w:eastAsia="仿宋" w:hAnsi="仿宋" w:cs="仿宋" w:hint="eastAsia"/>
            <w:lang w:eastAsia="zh-CN"/>
          </w:rPr>
          <w:t>(四)、利润率高</w:t>
        </w:r>
        <w:r>
          <w:tab/>
        </w:r>
        <w:r>
          <w:fldChar w:fldCharType="begin"/>
        </w:r>
        <w:r>
          <w:instrText xml:space="preserve"> PAGEREF _Toc24315 \h </w:instrText>
        </w:r>
        <w:r>
          <w:fldChar w:fldCharType="separate"/>
        </w:r>
        <w:r>
          <w:t>37</w:t>
        </w:r>
        <w:r>
          <w:fldChar w:fldCharType="end"/>
        </w:r>
      </w:hyperlink>
    </w:p>
    <w:p>
      <w:pPr>
        <w:pStyle w:val="TOC1"/>
        <w:tabs>
          <w:tab w:val="right" w:leader="dot" w:pos="8306"/>
        </w:tabs>
      </w:pPr>
      <w:hyperlink w:anchor="_Toc2124" w:history="1">
        <w:r>
          <w:rPr>
            <w:rFonts w:ascii="仿宋" w:eastAsia="仿宋" w:hAnsi="仿宋" w:cs="仿宋" w:hint="eastAsia"/>
            <w:lang w:eastAsia="zh-CN"/>
          </w:rPr>
          <w:t>九、玻璃仪器及实验、医疗用玻璃器皿项目技术管理</w:t>
        </w:r>
        <w:r>
          <w:tab/>
        </w:r>
        <w:r>
          <w:fldChar w:fldCharType="begin"/>
        </w:r>
        <w:r>
          <w:instrText xml:space="preserve"> PAGEREF _Toc2124 \h </w:instrText>
        </w:r>
        <w:r>
          <w:fldChar w:fldCharType="separate"/>
        </w:r>
        <w:r>
          <w:t>39</w:t>
        </w:r>
        <w:r>
          <w:fldChar w:fldCharType="end"/>
        </w:r>
      </w:hyperlink>
    </w:p>
    <w:p>
      <w:pPr>
        <w:pStyle w:val="TOC2"/>
        <w:tabs>
          <w:tab w:val="right" w:leader="dot" w:pos="8306"/>
        </w:tabs>
      </w:pPr>
      <w:hyperlink w:anchor="_Toc222" w:history="1">
        <w:r>
          <w:rPr>
            <w:rFonts w:ascii="仿宋" w:eastAsia="仿宋" w:hAnsi="仿宋" w:cs="仿宋" w:hint="eastAsia"/>
            <w:lang w:eastAsia="zh-CN"/>
          </w:rPr>
          <w:t>(一)、技术方案选用方向</w:t>
        </w:r>
        <w:r>
          <w:tab/>
        </w:r>
        <w:r>
          <w:fldChar w:fldCharType="begin"/>
        </w:r>
        <w:r>
          <w:instrText xml:space="preserve"> PAGEREF _Toc222 \h </w:instrText>
        </w:r>
        <w:r>
          <w:fldChar w:fldCharType="separate"/>
        </w:r>
        <w:r>
          <w:t>39</w:t>
        </w:r>
        <w:r>
          <w:fldChar w:fldCharType="end"/>
        </w:r>
      </w:hyperlink>
    </w:p>
    <w:p>
      <w:pPr>
        <w:pStyle w:val="TOC2"/>
        <w:tabs>
          <w:tab w:val="right" w:leader="dot" w:pos="8306"/>
        </w:tabs>
      </w:pPr>
      <w:hyperlink w:anchor="_Toc14857" w:history="1">
        <w:r>
          <w:rPr>
            <w:rFonts w:ascii="仿宋" w:eastAsia="仿宋" w:hAnsi="仿宋" w:cs="仿宋" w:hint="eastAsia"/>
            <w:lang w:eastAsia="zh-CN"/>
          </w:rPr>
          <w:t>(二)、工艺技术方案选用原则</w:t>
        </w:r>
        <w:r>
          <w:tab/>
        </w:r>
        <w:r>
          <w:fldChar w:fldCharType="begin"/>
        </w:r>
        <w:r>
          <w:instrText xml:space="preserve"> PAGEREF _Toc14857 \h </w:instrText>
        </w:r>
        <w:r>
          <w:fldChar w:fldCharType="separate"/>
        </w:r>
        <w:r>
          <w:t>41</w:t>
        </w:r>
        <w:r>
          <w:fldChar w:fldCharType="end"/>
        </w:r>
      </w:hyperlink>
    </w:p>
    <w:p>
      <w:pPr>
        <w:pStyle w:val="TOC2"/>
        <w:tabs>
          <w:tab w:val="right" w:leader="dot" w:pos="8306"/>
        </w:tabs>
      </w:pPr>
      <w:hyperlink w:anchor="_Toc25751" w:history="1">
        <w:r>
          <w:rPr>
            <w:rFonts w:ascii="仿宋" w:eastAsia="仿宋" w:hAnsi="仿宋" w:cs="仿宋" w:hint="eastAsia"/>
            <w:lang w:eastAsia="zh-CN"/>
          </w:rPr>
          <w:t>(三)、工艺技术方案要求</w:t>
        </w:r>
        <w:r>
          <w:tab/>
        </w:r>
        <w:r>
          <w:fldChar w:fldCharType="begin"/>
        </w:r>
        <w:r>
          <w:instrText xml:space="preserve"> PAGEREF _Toc25751 \h </w:instrText>
        </w:r>
        <w:r>
          <w:fldChar w:fldCharType="separate"/>
        </w:r>
        <w:r>
          <w:t>43</w:t>
        </w:r>
        <w:r>
          <w:fldChar w:fldCharType="end"/>
        </w:r>
      </w:hyperlink>
    </w:p>
    <w:p>
      <w:pPr>
        <w:pStyle w:val="TOC1"/>
        <w:tabs>
          <w:tab w:val="right" w:leader="dot" w:pos="8306"/>
        </w:tabs>
      </w:pPr>
      <w:hyperlink w:anchor="_Toc26284" w:history="1">
        <w:r>
          <w:rPr>
            <w:rFonts w:ascii="仿宋" w:eastAsia="仿宋" w:hAnsi="仿宋" w:cs="仿宋" w:hint="eastAsia"/>
            <w:lang w:eastAsia="zh-CN"/>
          </w:rPr>
          <w:t>十、玻璃仪器及实验、医疗用玻璃器皿项目投资规划</w:t>
        </w:r>
        <w:r>
          <w:tab/>
        </w:r>
        <w:r>
          <w:fldChar w:fldCharType="begin"/>
        </w:r>
        <w:r>
          <w:instrText xml:space="preserve"> PAGEREF _Toc26284 \h </w:instrText>
        </w:r>
        <w:r>
          <w:fldChar w:fldCharType="separate"/>
        </w:r>
        <w:r>
          <w:t>45</w:t>
        </w:r>
        <w:r>
          <w:fldChar w:fldCharType="end"/>
        </w:r>
      </w:hyperlink>
    </w:p>
    <w:p>
      <w:pPr>
        <w:pStyle w:val="TOC2"/>
        <w:tabs>
          <w:tab w:val="right" w:leader="dot" w:pos="8306"/>
        </w:tabs>
      </w:pPr>
      <w:hyperlink w:anchor="_Toc3934" w:history="1">
        <w:r>
          <w:rPr>
            <w:rFonts w:ascii="仿宋" w:eastAsia="仿宋" w:hAnsi="仿宋" w:cs="仿宋" w:hint="eastAsia"/>
            <w:lang w:eastAsia="zh-CN"/>
          </w:rPr>
          <w:t>(一)、玻璃仪器及实验、医疗用玻璃器皿项目总投资估算</w:t>
        </w:r>
        <w:r>
          <w:tab/>
        </w:r>
        <w:r>
          <w:fldChar w:fldCharType="begin"/>
        </w:r>
        <w:r>
          <w:instrText xml:space="preserve"> PAGEREF _Toc3934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35" w:history="1">
        <w:r>
          <w:rPr>
            <w:rFonts w:ascii="仿宋" w:eastAsia="仿宋" w:hAnsi="仿宋" w:cs="仿宋" w:hint="eastAsia"/>
            <w:lang w:eastAsia="zh-CN"/>
          </w:rPr>
          <w:t>(二)、资金筹措</w:t>
        </w:r>
        <w:r>
          <w:tab/>
        </w:r>
        <w:r>
          <w:fldChar w:fldCharType="begin"/>
        </w:r>
        <w:r>
          <w:instrText xml:space="preserve"> PAGEREF _Toc11235 \h </w:instrText>
        </w:r>
        <w:r>
          <w:fldChar w:fldCharType="separate"/>
        </w:r>
        <w:r>
          <w:t>47</w:t>
        </w:r>
        <w:r>
          <w:fldChar w:fldCharType="end"/>
        </w:r>
      </w:hyperlink>
    </w:p>
    <w:p>
      <w:pPr>
        <w:pStyle w:val="TOC1"/>
        <w:tabs>
          <w:tab w:val="right" w:leader="dot" w:pos="8306"/>
        </w:tabs>
      </w:pPr>
      <w:hyperlink w:anchor="_Toc26680" w:history="1">
        <w:r>
          <w:rPr>
            <w:rFonts w:ascii="仿宋" w:eastAsia="仿宋" w:hAnsi="仿宋" w:cs="仿宋" w:hint="eastAsia"/>
            <w:lang w:eastAsia="zh-CN"/>
          </w:rPr>
          <w:t>十一、生产安全保护</w:t>
        </w:r>
        <w:r>
          <w:tab/>
        </w:r>
        <w:r>
          <w:fldChar w:fldCharType="begin"/>
        </w:r>
        <w:r>
          <w:instrText xml:space="preserve"> PAGEREF _Toc26680 \h </w:instrText>
        </w:r>
        <w:r>
          <w:fldChar w:fldCharType="separate"/>
        </w:r>
        <w:r>
          <w:t>48</w:t>
        </w:r>
        <w:r>
          <w:fldChar w:fldCharType="end"/>
        </w:r>
      </w:hyperlink>
    </w:p>
    <w:p>
      <w:pPr>
        <w:pStyle w:val="TOC2"/>
        <w:tabs>
          <w:tab w:val="right" w:leader="dot" w:pos="8306"/>
        </w:tabs>
      </w:pPr>
      <w:hyperlink w:anchor="_Toc15489" w:history="1">
        <w:r>
          <w:rPr>
            <w:rFonts w:ascii="仿宋" w:eastAsia="仿宋" w:hAnsi="仿宋" w:cs="仿宋" w:hint="eastAsia"/>
            <w:lang w:eastAsia="zh-CN"/>
          </w:rPr>
          <w:t>(一)、消防安全</w:t>
        </w:r>
        <w:r>
          <w:tab/>
        </w:r>
        <w:r>
          <w:fldChar w:fldCharType="begin"/>
        </w:r>
        <w:r>
          <w:instrText xml:space="preserve"> PAGEREF _Toc15489 \h </w:instrText>
        </w:r>
        <w:r>
          <w:fldChar w:fldCharType="separate"/>
        </w:r>
        <w:r>
          <w:t>48</w:t>
        </w:r>
        <w:r>
          <w:fldChar w:fldCharType="end"/>
        </w:r>
      </w:hyperlink>
    </w:p>
    <w:p>
      <w:pPr>
        <w:pStyle w:val="TOC2"/>
        <w:tabs>
          <w:tab w:val="right" w:leader="dot" w:pos="8306"/>
        </w:tabs>
      </w:pPr>
      <w:hyperlink w:anchor="_Toc9984" w:history="1">
        <w:r>
          <w:rPr>
            <w:rFonts w:ascii="仿宋" w:eastAsia="仿宋" w:hAnsi="仿宋" w:cs="仿宋" w:hint="eastAsia"/>
            <w:lang w:eastAsia="zh-CN"/>
          </w:rPr>
          <w:t>(二)、防火防爆总图布置措施</w:t>
        </w:r>
        <w:r>
          <w:tab/>
        </w:r>
        <w:r>
          <w:fldChar w:fldCharType="begin"/>
        </w:r>
        <w:r>
          <w:instrText xml:space="preserve"> PAGEREF _Toc9984 \h </w:instrText>
        </w:r>
        <w:r>
          <w:fldChar w:fldCharType="separate"/>
        </w:r>
        <w:r>
          <w:t>50</w:t>
        </w:r>
        <w:r>
          <w:fldChar w:fldCharType="end"/>
        </w:r>
      </w:hyperlink>
    </w:p>
    <w:p>
      <w:pPr>
        <w:pStyle w:val="TOC2"/>
        <w:tabs>
          <w:tab w:val="right" w:leader="dot" w:pos="8306"/>
        </w:tabs>
      </w:pPr>
      <w:hyperlink w:anchor="_Toc26592" w:history="1">
        <w:r>
          <w:rPr>
            <w:rFonts w:ascii="仿宋" w:eastAsia="仿宋" w:hAnsi="仿宋" w:cs="仿宋" w:hint="eastAsia"/>
            <w:lang w:eastAsia="zh-CN"/>
          </w:rPr>
          <w:t>(三)、自然灾害防范措施</w:t>
        </w:r>
        <w:r>
          <w:tab/>
        </w:r>
        <w:r>
          <w:fldChar w:fldCharType="begin"/>
        </w:r>
        <w:r>
          <w:instrText xml:space="preserve"> PAGEREF _Toc26592 \h </w:instrText>
        </w:r>
        <w:r>
          <w:fldChar w:fldCharType="separate"/>
        </w:r>
        <w:r>
          <w:t>50</w:t>
        </w:r>
        <w:r>
          <w:fldChar w:fldCharType="end"/>
        </w:r>
      </w:hyperlink>
    </w:p>
    <w:p>
      <w:pPr>
        <w:pStyle w:val="TOC2"/>
        <w:tabs>
          <w:tab w:val="right" w:leader="dot" w:pos="8306"/>
        </w:tabs>
      </w:pPr>
      <w:hyperlink w:anchor="_Toc16594" w:history="1">
        <w:r>
          <w:rPr>
            <w:rFonts w:ascii="仿宋" w:eastAsia="仿宋" w:hAnsi="仿宋" w:cs="仿宋" w:hint="eastAsia"/>
            <w:lang w:eastAsia="zh-CN"/>
          </w:rPr>
          <w:t>(四)、安全色及安全标志使用要求</w:t>
        </w:r>
        <w:r>
          <w:tab/>
        </w:r>
        <w:r>
          <w:fldChar w:fldCharType="begin"/>
        </w:r>
        <w:r>
          <w:instrText xml:space="preserve"> PAGEREF _Toc16594 \h </w:instrText>
        </w:r>
        <w:r>
          <w:fldChar w:fldCharType="separate"/>
        </w:r>
        <w:r>
          <w:t>52</w:t>
        </w:r>
        <w:r>
          <w:fldChar w:fldCharType="end"/>
        </w:r>
      </w:hyperlink>
    </w:p>
    <w:p>
      <w:pPr>
        <w:pStyle w:val="TOC2"/>
        <w:tabs>
          <w:tab w:val="right" w:leader="dot" w:pos="8306"/>
        </w:tabs>
      </w:pPr>
      <w:hyperlink w:anchor="_Toc19767" w:history="1">
        <w:r>
          <w:rPr>
            <w:rFonts w:ascii="仿宋" w:eastAsia="仿宋" w:hAnsi="仿宋" w:cs="仿宋" w:hint="eastAsia"/>
            <w:lang w:eastAsia="zh-CN"/>
          </w:rPr>
          <w:t>(五)、防尘防毒措施</w:t>
        </w:r>
        <w:r>
          <w:tab/>
        </w:r>
        <w:r>
          <w:fldChar w:fldCharType="begin"/>
        </w:r>
        <w:r>
          <w:instrText xml:space="preserve"> PAGEREF _Toc19767 \h </w:instrText>
        </w:r>
        <w:r>
          <w:fldChar w:fldCharType="separate"/>
        </w:r>
        <w:r>
          <w:t>53</w:t>
        </w:r>
        <w:r>
          <w:fldChar w:fldCharType="end"/>
        </w:r>
      </w:hyperlink>
    </w:p>
    <w:p>
      <w:pPr>
        <w:pStyle w:val="TOC2"/>
        <w:tabs>
          <w:tab w:val="right" w:leader="dot" w:pos="8306"/>
        </w:tabs>
      </w:pPr>
      <w:hyperlink w:anchor="_Toc25737" w:history="1">
        <w:r>
          <w:rPr>
            <w:rFonts w:ascii="仿宋" w:eastAsia="仿宋" w:hAnsi="仿宋" w:cs="仿宋" w:hint="eastAsia"/>
            <w:lang w:eastAsia="zh-CN"/>
          </w:rPr>
          <w:t>(六)、防静电、触电防护及防雷措施</w:t>
        </w:r>
        <w:r>
          <w:tab/>
        </w:r>
        <w:r>
          <w:fldChar w:fldCharType="begin"/>
        </w:r>
        <w:r>
          <w:instrText xml:space="preserve"> PAGEREF _Toc25737 \h </w:instrText>
        </w:r>
        <w:r>
          <w:fldChar w:fldCharType="separate"/>
        </w:r>
        <w:r>
          <w:t>54</w:t>
        </w:r>
        <w:r>
          <w:fldChar w:fldCharType="end"/>
        </w:r>
      </w:hyperlink>
    </w:p>
    <w:p>
      <w:pPr>
        <w:pStyle w:val="TOC2"/>
        <w:tabs>
          <w:tab w:val="right" w:leader="dot" w:pos="8306"/>
        </w:tabs>
      </w:pPr>
      <w:hyperlink w:anchor="_Toc8836" w:history="1">
        <w:r>
          <w:rPr>
            <w:rFonts w:ascii="仿宋" w:eastAsia="仿宋" w:hAnsi="仿宋" w:cs="仿宋" w:hint="eastAsia"/>
            <w:lang w:eastAsia="zh-CN"/>
          </w:rPr>
          <w:t>(七)、机械设备安全保障措施</w:t>
        </w:r>
        <w:r>
          <w:tab/>
        </w:r>
        <w:r>
          <w:fldChar w:fldCharType="begin"/>
        </w:r>
        <w:r>
          <w:instrText xml:space="preserve"> PAGEREF _Toc8836 \h </w:instrText>
        </w:r>
        <w:r>
          <w:fldChar w:fldCharType="separate"/>
        </w:r>
        <w:r>
          <w:t>55</w:t>
        </w:r>
        <w:r>
          <w:fldChar w:fldCharType="end"/>
        </w:r>
      </w:hyperlink>
    </w:p>
    <w:p>
      <w:pPr>
        <w:pStyle w:val="TOC1"/>
        <w:tabs>
          <w:tab w:val="right" w:leader="dot" w:pos="8306"/>
        </w:tabs>
      </w:pPr>
      <w:hyperlink w:anchor="_Toc28784" w:history="1">
        <w:r>
          <w:rPr>
            <w:rFonts w:ascii="仿宋" w:eastAsia="仿宋" w:hAnsi="仿宋" w:cs="仿宋" w:hint="eastAsia"/>
            <w:lang w:eastAsia="zh-CN"/>
          </w:rPr>
          <w:t>十二、玻璃仪器及实验、医疗用玻璃器皿项目风险管理</w:t>
        </w:r>
        <w:r>
          <w:tab/>
        </w:r>
        <w:r>
          <w:fldChar w:fldCharType="begin"/>
        </w:r>
        <w:r>
          <w:instrText xml:space="preserve"> PAGEREF _Toc28784 \h </w:instrText>
        </w:r>
        <w:r>
          <w:fldChar w:fldCharType="separate"/>
        </w:r>
        <w:r>
          <w:t>57</w:t>
        </w:r>
        <w:r>
          <w:fldChar w:fldCharType="end"/>
        </w:r>
      </w:hyperlink>
    </w:p>
    <w:p>
      <w:pPr>
        <w:pStyle w:val="TOC2"/>
        <w:tabs>
          <w:tab w:val="right" w:leader="dot" w:pos="8306"/>
        </w:tabs>
      </w:pPr>
      <w:hyperlink w:anchor="_Toc29703" w:history="1">
        <w:r>
          <w:rPr>
            <w:rFonts w:ascii="仿宋" w:eastAsia="仿宋" w:hAnsi="仿宋" w:cs="仿宋" w:hint="eastAsia"/>
            <w:lang w:eastAsia="zh-CN"/>
          </w:rPr>
          <w:t>(一)、风险识别与评估</w:t>
        </w:r>
        <w:r>
          <w:tab/>
        </w:r>
        <w:r>
          <w:fldChar w:fldCharType="begin"/>
        </w:r>
        <w:r>
          <w:instrText xml:space="preserve"> PAGEREF _Toc29703 \h </w:instrText>
        </w:r>
        <w:r>
          <w:fldChar w:fldCharType="separate"/>
        </w:r>
        <w:r>
          <w:t>57</w:t>
        </w:r>
        <w:r>
          <w:fldChar w:fldCharType="end"/>
        </w:r>
      </w:hyperlink>
    </w:p>
    <w:p>
      <w:pPr>
        <w:pStyle w:val="TOC2"/>
        <w:tabs>
          <w:tab w:val="right" w:leader="dot" w:pos="8306"/>
        </w:tabs>
      </w:pPr>
      <w:hyperlink w:anchor="_Toc21088" w:history="1">
        <w:r>
          <w:rPr>
            <w:rFonts w:ascii="仿宋" w:eastAsia="仿宋" w:hAnsi="仿宋" w:cs="仿宋" w:hint="eastAsia"/>
            <w:lang w:eastAsia="zh-CN"/>
          </w:rPr>
          <w:t>(二)、风险应对策略</w:t>
        </w:r>
        <w:r>
          <w:tab/>
        </w:r>
        <w:r>
          <w:fldChar w:fldCharType="begin"/>
        </w:r>
        <w:r>
          <w:instrText xml:space="preserve"> PAGEREF _Toc21088 \h </w:instrText>
        </w:r>
        <w:r>
          <w:fldChar w:fldCharType="separate"/>
        </w:r>
        <w:r>
          <w:t>58</w:t>
        </w:r>
        <w:r>
          <w:fldChar w:fldCharType="end"/>
        </w:r>
      </w:hyperlink>
    </w:p>
    <w:p>
      <w:pPr>
        <w:pStyle w:val="TOC2"/>
        <w:tabs>
          <w:tab w:val="right" w:leader="dot" w:pos="8306"/>
        </w:tabs>
      </w:pPr>
      <w:hyperlink w:anchor="_Toc10340" w:history="1">
        <w:r>
          <w:rPr>
            <w:rFonts w:ascii="仿宋" w:eastAsia="仿宋" w:hAnsi="仿宋" w:cs="仿宋" w:hint="eastAsia"/>
            <w:lang w:eastAsia="zh-CN"/>
          </w:rPr>
          <w:t>(三)、风险监控与控制</w:t>
        </w:r>
        <w:r>
          <w:tab/>
        </w:r>
        <w:r>
          <w:fldChar w:fldCharType="begin"/>
        </w:r>
        <w:r>
          <w:instrText xml:space="preserve"> PAGEREF _Toc10340 \h </w:instrText>
        </w:r>
        <w:r>
          <w:fldChar w:fldCharType="separate"/>
        </w:r>
        <w:r>
          <w:t>60</w:t>
        </w:r>
        <w:r>
          <w:fldChar w:fldCharType="end"/>
        </w:r>
      </w:hyperlink>
    </w:p>
    <w:p>
      <w:pPr>
        <w:pStyle w:val="TOC1"/>
        <w:tabs>
          <w:tab w:val="right" w:leader="dot" w:pos="8306"/>
        </w:tabs>
      </w:pPr>
      <w:hyperlink w:anchor="_Toc3549" w:history="1">
        <w:r>
          <w:rPr>
            <w:rFonts w:ascii="仿宋" w:eastAsia="仿宋" w:hAnsi="仿宋" w:cs="仿宋" w:hint="eastAsia"/>
            <w:lang w:eastAsia="zh-CN"/>
          </w:rPr>
          <w:t>十三、玻璃仪器及实验、医疗用玻璃器皿项目变更管理</w:t>
        </w:r>
        <w:r>
          <w:tab/>
        </w:r>
        <w:r>
          <w:fldChar w:fldCharType="begin"/>
        </w:r>
        <w:r>
          <w:instrText xml:space="preserve"> PAGEREF _Toc3549 \h </w:instrText>
        </w:r>
        <w:r>
          <w:fldChar w:fldCharType="separate"/>
        </w:r>
        <w:r>
          <w:t>61</w:t>
        </w:r>
        <w:r>
          <w:fldChar w:fldCharType="end"/>
        </w:r>
      </w:hyperlink>
    </w:p>
    <w:p>
      <w:pPr>
        <w:pStyle w:val="TOC2"/>
        <w:tabs>
          <w:tab w:val="right" w:leader="dot" w:pos="8306"/>
        </w:tabs>
      </w:pPr>
      <w:hyperlink w:anchor="_Toc14039" w:history="1">
        <w:r>
          <w:rPr>
            <w:rFonts w:ascii="仿宋" w:eastAsia="仿宋" w:hAnsi="仿宋" w:cs="仿宋" w:hint="eastAsia"/>
            <w:lang w:eastAsia="zh-CN"/>
          </w:rPr>
          <w:t>(一)、变更申请与评估</w:t>
        </w:r>
        <w:r>
          <w:tab/>
        </w:r>
        <w:r>
          <w:fldChar w:fldCharType="begin"/>
        </w:r>
        <w:r>
          <w:instrText xml:space="preserve"> PAGEREF _Toc14039 \h </w:instrText>
        </w:r>
        <w:r>
          <w:fldChar w:fldCharType="separate"/>
        </w:r>
        <w:r>
          <w:t>61</w:t>
        </w:r>
        <w:r>
          <w:fldChar w:fldCharType="end"/>
        </w:r>
      </w:hyperlink>
    </w:p>
    <w:p>
      <w:pPr>
        <w:pStyle w:val="TOC2"/>
        <w:tabs>
          <w:tab w:val="right" w:leader="dot" w:pos="8306"/>
        </w:tabs>
      </w:pPr>
      <w:hyperlink w:anchor="_Toc16360" w:history="1">
        <w:r>
          <w:rPr>
            <w:rFonts w:ascii="仿宋" w:eastAsia="仿宋" w:hAnsi="仿宋" w:cs="仿宋" w:hint="eastAsia"/>
            <w:lang w:eastAsia="zh-CN"/>
          </w:rPr>
          <w:t>(二)、变更实施与控制</w:t>
        </w:r>
        <w:r>
          <w:tab/>
        </w:r>
        <w:r>
          <w:fldChar w:fldCharType="begin"/>
        </w:r>
        <w:r>
          <w:instrText xml:space="preserve"> PAGEREF _Toc16360 \h </w:instrText>
        </w:r>
        <w:r>
          <w:fldChar w:fldCharType="separate"/>
        </w:r>
        <w:r>
          <w:t>62</w:t>
        </w:r>
        <w:r>
          <w:fldChar w:fldCharType="end"/>
        </w:r>
      </w:hyperlink>
    </w:p>
    <w:p>
      <w:pPr>
        <w:pStyle w:val="TOC1"/>
        <w:tabs>
          <w:tab w:val="right" w:leader="dot" w:pos="8306"/>
        </w:tabs>
      </w:pPr>
      <w:hyperlink w:anchor="_Toc10285" w:history="1">
        <w:r>
          <w:rPr>
            <w:rFonts w:ascii="仿宋" w:eastAsia="仿宋" w:hAnsi="仿宋" w:cs="仿宋" w:hint="eastAsia"/>
            <w:lang w:eastAsia="zh-CN"/>
          </w:rPr>
          <w:t>十四、供应链管理</w:t>
        </w:r>
        <w:r>
          <w:tab/>
        </w:r>
        <w:r>
          <w:fldChar w:fldCharType="begin"/>
        </w:r>
        <w:r>
          <w:instrText xml:space="preserve"> PAGEREF _Toc10285 \h </w:instrText>
        </w:r>
        <w:r>
          <w:fldChar w:fldCharType="separate"/>
        </w:r>
        <w:r>
          <w:t>62</w:t>
        </w:r>
        <w:r>
          <w:fldChar w:fldCharType="end"/>
        </w:r>
      </w:hyperlink>
    </w:p>
    <w:p>
      <w:pPr>
        <w:pStyle w:val="TOC2"/>
        <w:tabs>
          <w:tab w:val="right" w:leader="dot" w:pos="8306"/>
        </w:tabs>
      </w:pPr>
      <w:hyperlink w:anchor="_Toc30372" w:history="1">
        <w:r>
          <w:rPr>
            <w:rFonts w:ascii="仿宋" w:eastAsia="仿宋" w:hAnsi="仿宋" w:cs="仿宋" w:hint="eastAsia"/>
            <w:lang w:eastAsia="zh-CN"/>
          </w:rPr>
          <w:t>(一)、供应链战略规划</w:t>
        </w:r>
        <w:r>
          <w:tab/>
        </w:r>
        <w:r>
          <w:fldChar w:fldCharType="begin"/>
        </w:r>
        <w:r>
          <w:instrText xml:space="preserve"> PAGEREF _Toc30372 \h </w:instrText>
        </w:r>
        <w:r>
          <w:fldChar w:fldCharType="separate"/>
        </w:r>
        <w:r>
          <w:t>62</w:t>
        </w:r>
        <w:r>
          <w:fldChar w:fldCharType="end"/>
        </w:r>
      </w:hyperlink>
    </w:p>
    <w:p>
      <w:pPr>
        <w:pStyle w:val="TOC2"/>
        <w:tabs>
          <w:tab w:val="right" w:leader="dot" w:pos="8306"/>
        </w:tabs>
      </w:pPr>
      <w:hyperlink w:anchor="_Toc91" w:history="1">
        <w:r>
          <w:rPr>
            <w:rFonts w:ascii="仿宋" w:eastAsia="仿宋" w:hAnsi="仿宋" w:cs="仿宋" w:hint="eastAsia"/>
            <w:lang w:eastAsia="zh-CN"/>
          </w:rPr>
          <w:t>(二)、供应商选择与合作</w:t>
        </w:r>
        <w:r>
          <w:tab/>
        </w:r>
        <w:r>
          <w:fldChar w:fldCharType="begin"/>
        </w:r>
        <w:r>
          <w:instrText xml:space="preserve"> PAGEREF _Toc91 \h </w:instrText>
        </w:r>
        <w:r>
          <w:fldChar w:fldCharType="separate"/>
        </w:r>
        <w:r>
          <w:t>64</w:t>
        </w:r>
        <w:r>
          <w:fldChar w:fldCharType="end"/>
        </w:r>
      </w:hyperlink>
    </w:p>
    <w:p>
      <w:pPr>
        <w:pStyle w:val="TOC2"/>
        <w:tabs>
          <w:tab w:val="right" w:leader="dot" w:pos="8306"/>
        </w:tabs>
      </w:pPr>
      <w:hyperlink w:anchor="_Toc8972" w:history="1">
        <w:r>
          <w:rPr>
            <w:rFonts w:ascii="仿宋" w:eastAsia="仿宋" w:hAnsi="仿宋" w:cs="仿宋" w:hint="eastAsia"/>
            <w:lang w:eastAsia="zh-CN"/>
          </w:rPr>
          <w:t>(三)、物流与库存管理</w:t>
        </w:r>
        <w:r>
          <w:tab/>
        </w:r>
        <w:r>
          <w:fldChar w:fldCharType="begin"/>
        </w:r>
        <w:r>
          <w:instrText xml:space="preserve"> PAGEREF _Toc8972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4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玻璃仪器及实验、医疗用玻璃器皿项目的主要产品是XXXX，预计年产值为XXX万元。这一产品在市场中占据着重要的地位，其广泛的应用范围使得该玻璃仪器及实验、医疗用玻璃器皿项目的市场前景非常广阔。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仪器及实验、医疗用玻璃器皿项目的xxx产品作为重要的原材料之一，将在多个领域发挥关键作用。其在建筑、交通、能源等方面的广泛应用将为整个产业链提供强大的支持，形成产业协同效应。玻璃仪器及实验、医疗用玻璃器皿项目的年产值XXX万XXX万XXX万万元不仅反映了其在市场上的巨大潜力，更预示着它对国民经济的积极贡献。这种关联度高、涉及面广的产业关系，使得该玻璃仪器及实验、医疗用玻璃器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0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仪器及实验、医疗用玻璃器皿项目总征地面积为XXXX平方米，相当于约XX.XX亩，其中净用地面积为XXXX平方米，红线范围内相当于约XX.XX亩。这一用地规模充分考虑了玻璃仪器及实验、医疗用玻璃器皿项目的建设需求，保障了玻璃仪器及实验、医疗用玻璃器皿项目在合适的空间内得以充分发展。玻璃仪器及实验、医疗用玻璃器皿项目规划的总建筑面积为XXXX平方米，其中主体工程建设占XXXX平方米，计容建筑面积达XXXX平方米。预计建筑工程的投资将达到XXXX万元，为玻璃仪器及实验、医疗用玻璃器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仪器及实验、医疗用玻璃器皿项目计划购置的设备共计XXXX台（套），设备购置费用为XXXX万元。这一设备购置计划充分考虑到玻璃仪器及实验、医疗用玻璃器皿项目的生产需求和技术要求，确保了玻璃仪器及实验、医疗用玻璃器皿项目在生产运营中具备先进的技术装备和高效的生产能力。设备的合理配置将为玻璃仪器及实验、医疗用玻璃器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仪器及实验、医疗用玻璃器皿项目计划总投资为XXXX万元，预计年实现营业收入为XXXX万元。这一产能规模的设定旨在确保玻璃仪器及实验、医疗用玻璃器皿项目能够在投资与回报之间取得平衡，实现长期可持续的发展。玻璃仪器及实验、医疗用玻璃器皿项目的总投资充分考虑到各个方面的需求，包括用地建设、设备购置等多个环节，以确保玻璃仪器及实验、医疗用玻璃器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623"/>
      <w:r>
        <w:rPr>
          <w:rFonts w:ascii="仿宋" w:eastAsia="仿宋" w:hAnsi="仿宋" w:cs="仿宋" w:hint="eastAsia"/>
          <w:sz w:val="28"/>
          <w:lang w:eastAsia="zh-CN"/>
        </w:rPr>
        <w:t>二、玻璃仪器及实验、医疗用玻璃器皿项目土建工程</w:t>
      </w:r>
      <w:bookmarkEnd w:id="5"/>
    </w:p>
    <w:p>
      <w:pPr>
        <w:pStyle w:val="Heading2"/>
        <w:rPr>
          <w:rFonts w:ascii="仿宋" w:eastAsia="仿宋" w:hAnsi="仿宋" w:cs="仿宋" w:hint="eastAsia"/>
          <w:lang w:eastAsia="zh-CN"/>
        </w:rPr>
      </w:pPr>
      <w:bookmarkStart w:id="6" w:name="_Toc215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在玻璃仪器及实验、医疗用玻璃器皿项目的建筑工程设计中，我们将秉承一系列重要的设计原则，以确保玻璃仪器及实验、医疗用玻璃器皿项目建筑在功能、美观、可持续性等方面达到最佳效果。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首要原则是确保建筑的功能性得到最大化的发挥。我们将充分理解玻璃仪器及实验、医疗用玻璃器皿项目的实际需求，合理布局各个功能区域，保证建筑在满足业务需求的同时，提供高效的工作环境。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在建筑设计中，我们将综合考虑建设和运营成本。通过精细的经济效益分析，确保设计方案在高效利用资源的同时，对玻璃仪器及实验、医疗用玻璃器皿项目的长期盈利能力有积极的贡献。</w:t>
      </w:r>
    </w:p>
    <w:p>
      <w:pPr>
        <w:pStyle w:val="Heading2"/>
        <w:ind w:firstLine="560" w:firstLineChars="200"/>
        <w:rPr>
          <w:rFonts w:ascii="仿宋" w:eastAsia="仿宋" w:hAnsi="仿宋" w:cs="仿宋" w:hint="eastAsia"/>
          <w:sz w:val="28"/>
          <w:lang w:eastAsia="zh-CN"/>
        </w:rPr>
      </w:pPr>
      <w:bookmarkStart w:id="7" w:name="_Toc16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仪器及实验、医疗用玻璃器皿项目的土建工程设计中，我们将精准设定设计年限，结合玻璃仪器及实验、医疗用玻璃器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仪器及实验、医疗用玻璃器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30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玻璃仪器及实验、医疗用玻璃器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仪器及实验、医疗用玻璃器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仪器及实验、医疗用玻璃器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47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本期工程玻璃仪器及实验、医疗用玻璃器皿项目预计总建筑面积XXX平方米，其中：计容建筑面积XXX平方米，计划建筑工程投资XX万元，占玻璃仪器及实验、医疗用玻璃器皿项目总投资的XX%。</w:t>
      </w:r>
    </w:p>
    <w:p>
      <w:pPr>
        <w:pStyle w:val="Heading1"/>
        <w:ind w:firstLine="560" w:firstLineChars="200"/>
        <w:rPr>
          <w:rFonts w:ascii="仿宋" w:eastAsia="仿宋" w:hAnsi="仿宋" w:cs="仿宋" w:hint="eastAsia"/>
          <w:sz w:val="28"/>
          <w:lang w:eastAsia="zh-CN"/>
        </w:rPr>
      </w:pPr>
      <w:bookmarkStart w:id="10" w:name="_Toc759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051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玻璃仪器及实验、医疗用玻璃器皿项目的技术管理特点体现在其创新导向。通过引入最先进的技术趋势和解决方案，玻璃仪器及实验、医疗用玻璃器皿项目致力于提升科技含量、提高质量和效率水平。这意味着我们将采用最新的工具和方法，确保玻璃仪器及实验、医疗用玻璃器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仪器及实验、医疗用玻璃器皿项目技术管理的显著特征。通过整合不同领域的技术资源，我们实现了跨学科的协同工作。这有助于优化技术架构，提高整体效能。此外，整合性策略还促进了不同技术团队之间的紧密沟通和高效合作，确保玻璃仪器及实验、医疗用玻璃器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仪器及实验、医疗用玻璃器皿项目所采用的技术。通过不断优化技术方案，玻璃仪器及实验、医疗用玻璃器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仪器及实验、医疗用玻璃器皿项目团队将在玻璃仪器及实验、医疗用玻璃器皿项目初期识别可能的技术风险，并采取相应的预防和应对措施。通过建立健全的风险评估机制，玻璃仪器及实验、医疗用玻璃器皿项目能够在实施过程中及时发现并解决潜在的技术问题，保障玻璃仪器及实验、医疗用玻璃器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仪器及实验、医疗用玻璃器皿项目中，技术将成为玻璃仪器及实验、医疗用玻璃器皿项目成功的有力支持。这一深度剖析揭示了技术管理在玻璃仪器及实验、医疗用玻璃器皿项目实施中的关键作用，为玻璃仪器及实验、医疗用玻璃器皿项目的技术基础奠定了坚实的基础。</w:t>
      </w:r>
    </w:p>
    <w:p>
      <w:pPr>
        <w:pStyle w:val="Heading2"/>
        <w:ind w:firstLine="560" w:firstLineChars="200"/>
        <w:rPr>
          <w:rFonts w:ascii="仿宋" w:eastAsia="仿宋" w:hAnsi="仿宋" w:cs="仿宋" w:hint="eastAsia"/>
          <w:sz w:val="28"/>
          <w:lang w:eastAsia="zh-CN"/>
        </w:rPr>
      </w:pPr>
      <w:bookmarkStart w:id="12" w:name="_Toc12409"/>
      <w:r>
        <w:rPr>
          <w:rFonts w:ascii="仿宋" w:eastAsia="仿宋" w:hAnsi="仿宋" w:cs="仿宋" w:hint="eastAsia"/>
          <w:sz w:val="28"/>
          <w:lang w:eastAsia="zh-CN"/>
        </w:rPr>
        <w:t>(二)、玻璃仪器及实验、医疗用玻璃器皿项目工艺技术设计方案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仪器及实验、医疗用玻璃器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经营活动方面，玻璃仪器及实验、医疗用玻璃器皿项目将严格按照相关行业规范要求进行组织。通过有效控制产品质量，玻璃仪器及实验、医疗用玻璃器皿项目将致力于为顾客提供优质的玻璃仪器及实验、医疗用玻璃器皿项目产品和良好的服务。这体现了玻璃仪器及实验、医疗用玻璃器皿项目对于生产活动合规性和质量标准的高度重视，为玻璃仪器及实验、医疗用玻璃器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仪器及实验、医疗用玻璃器皿项目注重生态效益和清洁生产原则。玻璃仪器及实验、医疗用玻璃器皿项目建设将紧密结合地方特色经济发展，与社会经济发展规划和区域环境保护规划方案相协调一致。通过与当地区域自然生态系统的结合，玻璃仪器及实验、医疗用玻璃器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仪器及实验、医疗用玻璃器皿项目产品具有多样化的客户需求和个性化的特点。因此，玻璃仪器及实验、医疗用玻璃器皿项目产品规格品种多样，且单批生产数量较小。为满足这一特点，玻璃仪器及实验、医疗用玻璃器皿项目承办单位将建设先进的柔性制造生产线。通过广泛应用柔性制造技术，玻璃仪器及实验、医疗用玻璃器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仪器及实验、医疗用玻璃器皿项目采用的技术具有较高的技术含量和自动化水平，处于国内先进水平。这一技术选用不仅体现了对生产效率、质量和环境友好性的高标准要求，同时为玻璃仪器及实验、医疗用玻璃器皿项目的可持续发展奠定了坚实的基础。</w:t>
      </w:r>
    </w:p>
    <w:p>
      <w:pPr>
        <w:pStyle w:val="Heading2"/>
        <w:ind w:firstLine="560" w:firstLineChars="200"/>
        <w:rPr>
          <w:rFonts w:ascii="仿宋" w:eastAsia="仿宋" w:hAnsi="仿宋" w:cs="仿宋" w:hint="eastAsia"/>
          <w:sz w:val="28"/>
          <w:lang w:eastAsia="zh-CN"/>
        </w:rPr>
      </w:pPr>
      <w:bookmarkStart w:id="13" w:name="_Toc3233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为确保玻璃仪器及实验、医疗用玻璃器皿项目的高效生产和技术实施，我们制定了一套精心设计的设备选型方案，以满足玻璃仪器及实验、医疗用玻璃器皿项目生产、质量和环保的要求。该方案的主要特点如下：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仪器及实验、医疗用玻璃器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针对玻璃仪器及实验、医疗用玻璃器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615"/>
      <w:r>
        <w:rPr>
          <w:rFonts w:ascii="仿宋" w:eastAsia="仿宋" w:hAnsi="仿宋" w:cs="仿宋" w:hint="eastAsia"/>
          <w:sz w:val="28"/>
          <w:lang w:eastAsia="zh-CN"/>
        </w:rPr>
        <w:t>四、玻璃仪器及实验、医疗用玻璃器皿项目建设背景及必要性分析</w:t>
      </w:r>
      <w:bookmarkEnd w:id="14"/>
    </w:p>
    <w:p>
      <w:pPr>
        <w:pStyle w:val="Heading2"/>
        <w:rPr>
          <w:rFonts w:ascii="仿宋" w:eastAsia="仿宋" w:hAnsi="仿宋" w:cs="仿宋" w:hint="eastAsia"/>
          <w:lang w:eastAsia="zh-CN"/>
        </w:rPr>
      </w:pPr>
      <w:bookmarkStart w:id="15" w:name="_Toc15994"/>
      <w:r>
        <w:rPr>
          <w:rFonts w:ascii="仿宋" w:eastAsia="仿宋" w:hAnsi="仿宋" w:cs="仿宋" w:hint="eastAsia"/>
          <w:lang w:eastAsia="zh-CN"/>
        </w:rPr>
        <w:t>(一)、玻璃仪器及实验、医疗用玻璃器皿项目背景分析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仪器及实验、医疗用玻璃器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仪器及实验、医疗用玻璃器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仪器及实验、医疗用玻璃器皿项目在这个潮流中的定位。同时，我们将关注行业内涌现的新兴机遇，以便玻璃仪器及实验、医疗用玻璃器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仪器及实验、医疗用玻璃器皿项目提供了强大的发展动力。我们将聚焦于行业内最新的技术发展趋势，包括但不限于人工智能、大数据分析、物联网等领域。通过深度的技术研究，我们将确保玻璃仪器及实验、医疗用玻璃器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仪器及实验、医疗用玻璃器皿项目发展的源泉。我们将投入更多的精力对市场需求进行深入剖析，超越表面的需求，深入挖掘潜在的市场痛点和机遇。通过对市场需求的细致了解，玻璃仪器及实验、医疗用玻璃器皿项目将更有针对性地设计解决方案，满足市场的多样化需求，从而更好地促进玻璃仪器及实验、医疗用玻璃器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仪器及实验、医疗用玻璃器皿项目战略至关重要。我们将对竞争态势进行更为深入的分析，包括但不限于市场份额、产品特点、客户满意度等多个维度。通过深度的竞争分析，玻璃仪器及实验、医疗用玻璃器皿项目将能够更准确地把握市场脉搏，制定具有竞争力的玻璃仪器及实验、医疗用玻璃器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仪器及实验、医疗用玻璃器皿项目的发展具有直接的影响。我们将进行更为全面的法规和政策分析，了解行业发展中的潜在法律风险和合规挑战。通过充分了解和遵守相关法规，玻璃仪器及实验、医疗用玻璃器皿项目将确保在法律框架内合法合规运营，为玻璃仪器及实验、医疗用玻璃器皿项目的稳健发展提供有力支持。</w:t>
      </w:r>
    </w:p>
    <w:p>
      <w:pPr>
        <w:pStyle w:val="Heading2"/>
        <w:ind w:firstLine="560" w:firstLineChars="200"/>
        <w:rPr>
          <w:rFonts w:ascii="仿宋" w:eastAsia="仿宋" w:hAnsi="仿宋" w:cs="仿宋" w:hint="eastAsia"/>
          <w:sz w:val="28"/>
          <w:lang w:eastAsia="zh-CN"/>
        </w:rPr>
      </w:pPr>
      <w:bookmarkStart w:id="16" w:name="_Toc30566"/>
      <w:r>
        <w:rPr>
          <w:rFonts w:ascii="仿宋" w:eastAsia="仿宋" w:hAnsi="仿宋" w:cs="仿宋" w:hint="eastAsia"/>
          <w:sz w:val="28"/>
          <w:lang w:eastAsia="zh-CN"/>
        </w:rPr>
        <w:t>(二)、玻璃仪器及实验、医疗用玻璃器皿项目建设必要性分析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仪器及实验、医疗用玻璃器皿项目建设的迫切性源于对行业发展趋势的深刻洞察。我们正处于一个行业变革的时代，科技创新、数字化转型成为企业发展的关键动力。玻璃仪器及实验、医疗用玻璃器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仪器及实验、医疗用玻璃器皿项目建设不仅仅是为了跟上潮流，更是为了通过技术创新推动企业的持续发展。通过引入先进的技术和解决方案，玻璃仪器及实验、医疗用玻璃器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仪器及实验、医疗用玻璃器皿项目的建设成为必然选择，通过提高产品质量、拓展服务领域，从而在竞争中获得更多的机会。玻璃仪器及实验、医疗用玻璃器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仪器及实验、医疗用玻璃器皿项目建设的必要性体现在对客户需求更精准的满足。通过玻璃仪器及实验、医疗用玻璃器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仪器及实验、医疗用玻璃器皿项目建设的背后是对企业持续创新的追求。只有通过不断创新，企业才能在竞争中立于不败之地。玻璃仪器及实验、医疗用玻璃器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9324"/>
      <w:r>
        <w:rPr>
          <w:rFonts w:ascii="仿宋" w:eastAsia="仿宋" w:hAnsi="仿宋" w:cs="仿宋" w:hint="eastAsia"/>
          <w:sz w:val="28"/>
          <w:lang w:eastAsia="zh-CN"/>
        </w:rPr>
        <w:t>五、玻璃仪器及实验、医疗用玻璃器皿项目概论</w:t>
      </w:r>
      <w:bookmarkEnd w:id="17"/>
    </w:p>
    <w:p>
      <w:pPr>
        <w:pStyle w:val="Heading2"/>
        <w:rPr>
          <w:rFonts w:ascii="仿宋" w:eastAsia="仿宋" w:hAnsi="仿宋" w:cs="仿宋" w:hint="eastAsia"/>
          <w:lang w:eastAsia="zh-CN"/>
        </w:rPr>
      </w:pPr>
      <w:bookmarkStart w:id="18" w:name="_Toc28877"/>
      <w:r>
        <w:rPr>
          <w:rFonts w:ascii="仿宋" w:eastAsia="仿宋" w:hAnsi="仿宋" w:cs="仿宋" w:hint="eastAsia"/>
          <w:lang w:eastAsia="zh-CN"/>
        </w:rPr>
        <w:t>(一)、玻璃仪器及实验、医疗用玻璃器皿项目概况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https://d.book118.com/546144105042010040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03631"/>
    <w:rsid w:val="65E036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4410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2024-01-21T10:54:00Z</dcterms:created>
  <dcterms:modified xsi:type="dcterms:W3CDTF">2024-01-21T10:54:46Z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749A08909F1F493A85FBCCDE47C7254E_11</vt:lpwstr>
  </property>
  <property fmtid="{D5CDD505-2E9C-101B-9397-08002B2CF9AE}" pid="3" name="KSOProductBuildVer">
    <vt:lpwstr>2052-12.1.0.16120</vt:lpwstr>
  </property>
</Properties>
</file>