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广告策划书(合集15篇)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t>广告策划书1</w:t>
      </w:r>
      <w:r>
        <w:rPr>
          <w:rFonts w:ascii="仿宋" w:eastAsia="仿宋" w:hAnsi="仿宋"/>
          <w:sz w:val="32"/>
          <w:szCs w:val="32"/>
        </w:rPr>
        <w:br/>
      </w:r>
      <w:r>
        <w:rPr>
          <w:rFonts w:ascii="仿宋" w:eastAsia="仿宋" w:hAnsi="仿宋"/>
          <w:sz w:val="32"/>
          <w:szCs w:val="32"/>
        </w:rPr>
        <w:t xml:space="preserve">    一、方案概述： </w:t>
      </w:r>
      <w:r>
        <w:rPr>
          <w:rFonts w:ascii="仿宋" w:eastAsia="仿宋" w:hAnsi="仿宋"/>
          <w:sz w:val="32"/>
          <w:szCs w:val="32"/>
        </w:rPr>
        <w:br/>
      </w:r>
      <w:r>
        <w:rPr>
          <w:rFonts w:ascii="仿宋" w:eastAsia="仿宋" w:hAnsi="仿宋"/>
          <w:sz w:val="32"/>
          <w:szCs w:val="32"/>
        </w:rPr>
        <w:t>　　1、产品分析：</w:t>
      </w:r>
      <w:r>
        <w:rPr>
          <w:rFonts w:ascii="仿宋" w:eastAsia="仿宋" w:hAnsi="仿宋"/>
          <w:sz w:val="32"/>
          <w:szCs w:val="32"/>
        </w:rPr>
        <w:br/>
      </w:r>
      <w:r>
        <w:rPr>
          <w:rFonts w:ascii="仿宋" w:eastAsia="仿宋" w:hAnsi="仿宋"/>
          <w:sz w:val="32"/>
          <w:szCs w:val="32"/>
        </w:rPr>
        <w:t>　　投放广告的产品，卡西欧（上海）贸易有限公司联合母公司卡西欧计算机株式会社发布了E_ILIM（R）时尚系列数码相机的最新产品E_ILIMZoomE_-Z1050。Casio新品E_-Z1050装载了新开发的高性能影像处理模块，让您更轻松的享受1010万高像素影像拍摄的乐趣。目标市场为追求专业拍摄效果又追求时尚科技的白领和学生。主要竞争对手有SONY，Kodak等</w:t>
      </w:r>
      <w:r>
        <w:rPr>
          <w:rFonts w:ascii="仿宋" w:eastAsia="仿宋" w:hAnsi="仿宋"/>
          <w:sz w:val="32"/>
          <w:szCs w:val="32"/>
        </w:rPr>
        <w:br/>
      </w:r>
      <w:r>
        <w:rPr>
          <w:rFonts w:ascii="仿宋" w:eastAsia="仿宋" w:hAnsi="仿宋"/>
          <w:sz w:val="32"/>
          <w:szCs w:val="32"/>
        </w:rPr>
        <w:t>　　2、产品优势：</w:t>
      </w:r>
      <w:r>
        <w:rPr>
          <w:rFonts w:ascii="仿宋" w:eastAsia="仿宋" w:hAnsi="仿宋"/>
          <w:sz w:val="32"/>
          <w:szCs w:val="32"/>
        </w:rPr>
        <w:br/>
      </w:r>
      <w:r>
        <w:rPr>
          <w:rFonts w:ascii="仿宋" w:eastAsia="仿宋" w:hAnsi="仿宋"/>
          <w:sz w:val="32"/>
          <w:szCs w:val="32"/>
        </w:rPr>
        <w:t>　　装载了高科技的E_ILIM引擎2.0，7张/秒高速连拍至存储卡满，外观时尚，相机采用铝质机身，轻巧便携，1010万超高像素，画质细腻逼真，即使以大尺寸打印相片或从相片中裁剪部分显示，效果也清晰剔透。E_-Z1050比E_-Z1000更小巧,2.6-英寸宽屏幕明亮的液晶显示屏。</w:t>
      </w:r>
      <w:r>
        <w:rPr>
          <w:rFonts w:ascii="仿宋" w:eastAsia="仿宋" w:hAnsi="仿宋"/>
          <w:sz w:val="32"/>
          <w:szCs w:val="32"/>
        </w:rPr>
        <w:br/>
      </w:r>
      <w:r>
        <w:rPr>
          <w:rFonts w:ascii="仿宋" w:eastAsia="仿宋" w:hAnsi="仿宋"/>
          <w:sz w:val="32"/>
          <w:szCs w:val="32"/>
        </w:rPr>
        <w:t>　　3、产品劣势：</w:t>
      </w:r>
      <w:r>
        <w:rPr>
          <w:rFonts w:ascii="仿宋" w:eastAsia="仿宋" w:hAnsi="仿宋"/>
          <w:sz w:val="32"/>
          <w:szCs w:val="32"/>
        </w:rPr>
        <w:br/>
      </w:r>
      <w:r>
        <w:rPr>
          <w:rFonts w:ascii="仿宋" w:eastAsia="仿宋" w:hAnsi="仿宋"/>
          <w:sz w:val="32"/>
          <w:szCs w:val="32"/>
        </w:rPr>
        <w:t>　　产品价格较高，市场产品更新速度快因此优势持续时间短。</w:t>
      </w:r>
      <w:r>
        <w:rPr>
          <w:rFonts w:ascii="仿宋" w:eastAsia="仿宋" w:hAnsi="仿宋"/>
          <w:sz w:val="32"/>
          <w:szCs w:val="32"/>
        </w:rPr>
        <w:br/>
      </w:r>
      <w:r>
        <w:rPr>
          <w:rFonts w:ascii="仿宋" w:eastAsia="仿宋" w:hAnsi="仿宋"/>
          <w:sz w:val="32"/>
          <w:szCs w:val="32"/>
        </w:rPr>
        <w:t>　　4、宣传目标：白领、旅游爱好者、摄影爱好者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5、品牌效应：已经在最终消费者形成良好品牌形象，提高市场份额。</w:t>
      </w:r>
      <w:r>
        <w:rPr>
          <w:rFonts w:ascii="仿宋" w:eastAsia="仿宋" w:hAnsi="仿宋"/>
          <w:sz w:val="32"/>
          <w:szCs w:val="32"/>
        </w:rPr>
        <w:br/>
      </w:r>
      <w:r>
        <w:rPr>
          <w:rFonts w:ascii="仿宋" w:eastAsia="仿宋" w:hAnsi="仿宋"/>
          <w:sz w:val="32"/>
          <w:szCs w:val="32"/>
        </w:rPr>
        <w:t>　　6、销售促进：发布新产品信息，充分宣传产品优势，刺激购买欲望，直接促进产品销量</w:t>
      </w:r>
      <w:r>
        <w:rPr>
          <w:rFonts w:ascii="仿宋" w:eastAsia="仿宋" w:hAnsi="仿宋"/>
          <w:sz w:val="32"/>
          <w:szCs w:val="32"/>
        </w:rPr>
        <w:br/>
      </w:r>
      <w:r>
        <w:rPr>
          <w:rFonts w:ascii="仿宋" w:eastAsia="仿宋" w:hAnsi="仿宋"/>
          <w:sz w:val="32"/>
          <w:szCs w:val="32"/>
        </w:rPr>
        <w:t>　　7、广告投放方向：</w:t>
      </w:r>
      <w:r>
        <w:rPr>
          <w:rFonts w:ascii="仿宋" w:eastAsia="仿宋" w:hAnsi="仿宋"/>
          <w:sz w:val="32"/>
          <w:szCs w:val="32"/>
        </w:rPr>
        <w:br/>
      </w:r>
      <w:r>
        <w:rPr>
          <w:rFonts w:ascii="仿宋" w:eastAsia="仿宋" w:hAnsi="仿宋"/>
          <w:sz w:val="32"/>
          <w:szCs w:val="32"/>
        </w:rPr>
        <w:t>　　网络搜索引擎、门户性大型网站、专业行业网站、邮件广告在选择广告投放商的时候，我们充分考虑到产品的特性，包括产品类别、档次、优劣势及受众等多方面元素，以及在广告投放预算的情况下，在投放选择上，选择“门户性大型网站、网络搜索引擎、专业行业网站、邮件广告”这几类，具体选择的投放服务商包括：</w:t>
      </w:r>
      <w:r>
        <w:rPr>
          <w:rFonts w:ascii="仿宋" w:eastAsia="仿宋" w:hAnsi="仿宋"/>
          <w:sz w:val="32"/>
          <w:szCs w:val="32"/>
        </w:rPr>
        <w:br/>
      </w:r>
      <w:r>
        <w:rPr>
          <w:rFonts w:ascii="仿宋" w:eastAsia="仿宋" w:hAnsi="仿宋"/>
          <w:sz w:val="32"/>
          <w:szCs w:val="32"/>
        </w:rPr>
        <w:t>　　（1）新浪（门户性大型网站）</w:t>
      </w:r>
      <w:r>
        <w:rPr>
          <w:rFonts w:ascii="仿宋" w:eastAsia="仿宋" w:hAnsi="仿宋"/>
          <w:sz w:val="32"/>
          <w:szCs w:val="32"/>
        </w:rPr>
        <w:br/>
      </w:r>
      <w:r>
        <w:rPr>
          <w:rFonts w:ascii="仿宋" w:eastAsia="仿宋" w:hAnsi="仿宋"/>
          <w:sz w:val="32"/>
          <w:szCs w:val="32"/>
        </w:rPr>
        <w:t>　　（2）百度中文搜索引擎（网络搜索引擎类）</w:t>
      </w:r>
      <w:r>
        <w:rPr>
          <w:rFonts w:ascii="仿宋" w:eastAsia="仿宋" w:hAnsi="仿宋"/>
          <w:sz w:val="32"/>
          <w:szCs w:val="32"/>
        </w:rPr>
        <w:br/>
      </w:r>
      <w:r>
        <w:rPr>
          <w:rFonts w:ascii="仿宋" w:eastAsia="仿宋" w:hAnsi="仿宋"/>
          <w:sz w:val="32"/>
          <w:szCs w:val="32"/>
        </w:rPr>
        <w:t>　　（3）太平洋电脑网（专业行业网站类）</w:t>
      </w:r>
      <w:r>
        <w:rPr>
          <w:rFonts w:ascii="仿宋" w:eastAsia="仿宋" w:hAnsi="仿宋"/>
          <w:sz w:val="32"/>
          <w:szCs w:val="32"/>
        </w:rPr>
        <w:br/>
      </w:r>
      <w:r>
        <w:rPr>
          <w:rFonts w:ascii="仿宋" w:eastAsia="仿宋" w:hAnsi="仿宋"/>
          <w:sz w:val="32"/>
          <w:szCs w:val="32"/>
        </w:rPr>
        <w:t>　　（4）软件群发商业邮件（邮件广告）</w:t>
      </w:r>
      <w:r>
        <w:rPr>
          <w:rFonts w:ascii="仿宋" w:eastAsia="仿宋" w:hAnsi="仿宋"/>
          <w:sz w:val="32"/>
          <w:szCs w:val="32"/>
        </w:rPr>
        <w:br/>
      </w:r>
      <w:r>
        <w:rPr>
          <w:rFonts w:ascii="仿宋" w:eastAsia="仿宋" w:hAnsi="仿宋"/>
          <w:sz w:val="32"/>
          <w:szCs w:val="32"/>
        </w:rPr>
        <w:t>　　8、投放总预算：RBM100000.00</w:t>
      </w:r>
      <w:r>
        <w:rPr>
          <w:rFonts w:ascii="仿宋" w:eastAsia="仿宋" w:hAnsi="仿宋"/>
          <w:sz w:val="32"/>
          <w:szCs w:val="32"/>
        </w:rPr>
        <w:br/>
      </w:r>
      <w:r>
        <w:rPr>
          <w:rFonts w:ascii="仿宋" w:eastAsia="仿宋" w:hAnsi="仿宋"/>
          <w:sz w:val="32"/>
          <w:szCs w:val="32"/>
        </w:rPr>
        <w:t>　　9、规划投放总时间：6个月</w:t>
      </w:r>
      <w:r>
        <w:rPr>
          <w:rFonts w:ascii="仿宋" w:eastAsia="仿宋" w:hAnsi="仿宋"/>
          <w:sz w:val="32"/>
          <w:szCs w:val="32"/>
        </w:rPr>
        <w:br/>
      </w:r>
      <w:r>
        <w:rPr>
          <w:rFonts w:ascii="仿宋" w:eastAsia="仿宋" w:hAnsi="仿宋"/>
          <w:sz w:val="32"/>
          <w:szCs w:val="32"/>
        </w:rPr>
        <w:t>　　二、投放方案：</w:t>
      </w:r>
      <w:r>
        <w:rPr>
          <w:rFonts w:ascii="仿宋" w:eastAsia="仿宋" w:hAnsi="仿宋"/>
          <w:sz w:val="32"/>
          <w:szCs w:val="32"/>
        </w:rPr>
        <w:br/>
      </w:r>
      <w:r>
        <w:rPr>
          <w:rFonts w:ascii="仿宋" w:eastAsia="仿宋" w:hAnsi="仿宋"/>
          <w:sz w:val="32"/>
          <w:szCs w:val="32"/>
        </w:rPr>
        <w:t>　　1、新浪</w:t>
      </w:r>
      <w:r>
        <w:rPr>
          <w:rFonts w:ascii="仿宋" w:eastAsia="仿宋" w:hAnsi="仿宋"/>
          <w:sz w:val="32"/>
          <w:szCs w:val="32"/>
        </w:rPr>
        <w:br/>
      </w:r>
      <w:r>
        <w:rPr>
          <w:rFonts w:ascii="仿宋" w:eastAsia="仿宋" w:hAnsi="仿宋"/>
          <w:sz w:val="32"/>
          <w:szCs w:val="32"/>
        </w:rPr>
        <w:t>　　选择原因：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新浪(NASDAQ:SINA)是一家服务于中国大陆及全球华人社群的领先在线媒体及增值资讯娱乐服务提供商新浪在全球范围内拥有超过7700万注册用户，各种付费服务的常用用户超过1000万，是中国大陆及全球华人社群中最受推崇的互联网品牌，是中国最大的网络媒体公司</w:t>
      </w:r>
      <w:r>
        <w:rPr>
          <w:rFonts w:ascii="仿宋" w:eastAsia="仿宋" w:hAnsi="仿宋"/>
          <w:sz w:val="32"/>
          <w:szCs w:val="32"/>
        </w:rPr>
        <w:br/>
      </w:r>
      <w:r>
        <w:rPr>
          <w:rFonts w:ascii="仿宋" w:eastAsia="仿宋" w:hAnsi="仿宋"/>
          <w:sz w:val="32"/>
          <w:szCs w:val="32"/>
        </w:rPr>
        <w:t>　　投放方案：</w:t>
      </w:r>
      <w:r>
        <w:rPr>
          <w:rFonts w:ascii="仿宋" w:eastAsia="仿宋" w:hAnsi="仿宋"/>
          <w:sz w:val="32"/>
          <w:szCs w:val="32"/>
        </w:rPr>
        <w:br/>
      </w:r>
      <w:r>
        <w:rPr>
          <w:rFonts w:ascii="仿宋" w:eastAsia="仿宋" w:hAnsi="仿宋"/>
          <w:sz w:val="32"/>
          <w:szCs w:val="32"/>
        </w:rPr>
        <w:t>　　通栏广告（Banner）：顶部价格：RMB33200/月（基于产品更新快的.特性投放一个月）</w:t>
      </w:r>
      <w:r>
        <w:rPr>
          <w:rFonts w:ascii="仿宋" w:eastAsia="仿宋" w:hAnsi="仿宋"/>
          <w:sz w:val="32"/>
          <w:szCs w:val="32"/>
        </w:rPr>
        <w:br/>
      </w:r>
      <w:r>
        <w:rPr>
          <w:rFonts w:ascii="仿宋" w:eastAsia="仿宋" w:hAnsi="仿宋"/>
          <w:sz w:val="32"/>
          <w:szCs w:val="32"/>
        </w:rPr>
        <w:t>　　2、百度中文搜索引擎</w:t>
      </w:r>
      <w:r>
        <w:rPr>
          <w:rFonts w:ascii="仿宋" w:eastAsia="仿宋" w:hAnsi="仿宋"/>
          <w:sz w:val="32"/>
          <w:szCs w:val="32"/>
        </w:rPr>
        <w:br/>
      </w:r>
      <w:r>
        <w:rPr>
          <w:rFonts w:ascii="仿宋" w:eastAsia="仿宋" w:hAnsi="仿宋"/>
          <w:sz w:val="32"/>
          <w:szCs w:val="32"/>
        </w:rPr>
        <w:t>　　选择原因：</w:t>
      </w:r>
      <w:r>
        <w:rPr>
          <w:rFonts w:ascii="仿宋" w:eastAsia="仿宋" w:hAnsi="仿宋"/>
          <w:sz w:val="32"/>
          <w:szCs w:val="32"/>
        </w:rPr>
        <w:br/>
      </w:r>
      <w:r>
        <w:rPr>
          <w:rFonts w:ascii="仿宋" w:eastAsia="仿宋" w:hAnsi="仿宋"/>
          <w:sz w:val="32"/>
          <w:szCs w:val="32"/>
        </w:rPr>
        <w:t>　　百度公司，是专业提供搜索引擎技术的服务商，在中文检索技术上处于领先地位，占有国内80%以上的中文检索市场，包括新浪、搜狐、网易、21CN、上海热线、163电子邮局、TOM、广州视窗等多家国内最著名的网站，都使用百度的检索技术，只要登录百度使用百度提供的竞价排名服务，就全部在全国浏览量最大的前38位网站的搜索引擎上出现，在保证了被检索的同时，还节省大部分费用。</w:t>
      </w:r>
      <w:r>
        <w:rPr>
          <w:rFonts w:ascii="仿宋" w:eastAsia="仿宋" w:hAnsi="仿宋"/>
          <w:sz w:val="32"/>
          <w:szCs w:val="32"/>
        </w:rPr>
        <w:br/>
      </w:r>
      <w:r>
        <w:rPr>
          <w:rFonts w:ascii="仿宋" w:eastAsia="仿宋" w:hAnsi="仿宋"/>
          <w:sz w:val="32"/>
          <w:szCs w:val="32"/>
        </w:rPr>
        <w:t>　　投放方案：</w:t>
      </w:r>
      <w:r>
        <w:rPr>
          <w:rFonts w:ascii="仿宋" w:eastAsia="仿宋" w:hAnsi="仿宋"/>
          <w:sz w:val="32"/>
          <w:szCs w:val="32"/>
        </w:rPr>
        <w:br/>
      </w:r>
      <w:r>
        <w:rPr>
          <w:rFonts w:ascii="仿宋" w:eastAsia="仿宋" w:hAnsi="仿宋"/>
          <w:sz w:val="32"/>
          <w:szCs w:val="32"/>
        </w:rPr>
        <w:t>　　关键词：E_-z1050、CASIO数码相机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第一个月投放￥4000竞价排名，第二个月投放￥5000竞价排名，第三个月投放￥6000竞价排名，第四、五、六，每月投放￥1500竞价排名。</w:t>
      </w:r>
      <w:r>
        <w:rPr>
          <w:rFonts w:ascii="仿宋" w:eastAsia="仿宋" w:hAnsi="仿宋"/>
          <w:sz w:val="32"/>
          <w:szCs w:val="32"/>
        </w:rPr>
        <w:br/>
      </w:r>
      <w:r>
        <w:rPr>
          <w:rFonts w:ascii="仿宋" w:eastAsia="仿宋" w:hAnsi="仿宋"/>
          <w:sz w:val="32"/>
          <w:szCs w:val="32"/>
        </w:rPr>
        <w:t>　　历时半年，总费用19500，预算带来35万的中低质量的直接点击（计算方法按CNCIN的统计规律，结合百度公司的部分数据计算得到）</w:t>
      </w:r>
      <w:r>
        <w:rPr>
          <w:rFonts w:ascii="仿宋" w:eastAsia="仿宋" w:hAnsi="仿宋"/>
          <w:sz w:val="32"/>
          <w:szCs w:val="32"/>
        </w:rPr>
        <w:br/>
      </w:r>
      <w:r>
        <w:rPr>
          <w:rFonts w:ascii="仿宋" w:eastAsia="仿宋" w:hAnsi="仿宋"/>
          <w:sz w:val="32"/>
          <w:szCs w:val="32"/>
        </w:rPr>
        <w:t>　　3、太平洋电脑网（.cn）</w:t>
      </w:r>
      <w:r>
        <w:rPr>
          <w:rFonts w:ascii="仿宋" w:eastAsia="仿宋" w:hAnsi="仿宋"/>
          <w:sz w:val="32"/>
          <w:szCs w:val="32"/>
        </w:rPr>
        <w:br/>
      </w:r>
      <w:r>
        <w:rPr>
          <w:rFonts w:ascii="仿宋" w:eastAsia="仿宋" w:hAnsi="仿宋"/>
          <w:sz w:val="32"/>
          <w:szCs w:val="32"/>
        </w:rPr>
        <w:t>　　选择原因：</w:t>
      </w:r>
      <w:r>
        <w:rPr>
          <w:rFonts w:ascii="仿宋" w:eastAsia="仿宋" w:hAnsi="仿宋"/>
          <w:sz w:val="32"/>
          <w:szCs w:val="32"/>
        </w:rPr>
        <w:br/>
      </w:r>
      <w:r>
        <w:rPr>
          <w:rFonts w:ascii="仿宋" w:eastAsia="仿宋" w:hAnsi="仿宋"/>
          <w:sz w:val="32"/>
          <w:szCs w:val="32"/>
        </w:rPr>
        <w:t>　　PConline.com.cn是国内首家以专业电脑市场为基础的大型IT资讯网站。在是国内同类型网站中，信息量最全面、最权威、最专业，浏览量在同类型中最大。太平洋电脑网站，背后有穗、京、沪四座太平洋专业电脑广场的强力支持，同时，该专业电脑广场，也是过内最出名，销售量最大的专业电脑相关产品销售专业市场，特别在广州、上海两地，更是超过30%的市场占有率。在这样的强力条件支持下，太平洋电脑网在发展成为了全国最大的电脑资讯网站，其中“今日报价”栏目里面的硬件报价“硬件资讯”栏目里面的硬件测评跟是行内的权威。同时也是该网站浏览量最大的两个栏目。</w:t>
      </w:r>
      <w:r>
        <w:rPr>
          <w:rFonts w:ascii="仿宋" w:eastAsia="仿宋" w:hAnsi="仿宋"/>
          <w:sz w:val="32"/>
          <w:szCs w:val="32"/>
        </w:rPr>
        <w:br/>
      </w:r>
      <w:r>
        <w:rPr>
          <w:rFonts w:ascii="仿宋" w:eastAsia="仿宋" w:hAnsi="仿宋"/>
          <w:sz w:val="32"/>
          <w:szCs w:val="32"/>
        </w:rPr>
        <w:t>　　投放总方案：</w:t>
      </w:r>
      <w:r>
        <w:rPr>
          <w:rFonts w:ascii="仿宋" w:eastAsia="仿宋" w:hAnsi="仿宋"/>
          <w:sz w:val="32"/>
          <w:szCs w:val="32"/>
        </w:rPr>
        <w:br/>
      </w:r>
      <w:r>
        <w:rPr>
          <w:rFonts w:ascii="仿宋" w:eastAsia="仿宋" w:hAnsi="仿宋"/>
          <w:sz w:val="32"/>
          <w:szCs w:val="32"/>
        </w:rPr>
        <w:t>　　（1）网站首页“今日精选”位置，同时连接到今日报价栏目首页图片广告，图片连接5天，文字连接5天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（2）网站首页“好戏连场”位置，连接到e-pocket.com.cn网站，图片连接10天，文字连接15天</w:t>
      </w:r>
      <w:r>
        <w:rPr>
          <w:rFonts w:ascii="仿宋" w:eastAsia="仿宋" w:hAnsi="仿宋"/>
          <w:sz w:val="32"/>
          <w:szCs w:val="32"/>
        </w:rPr>
        <w:br/>
      </w:r>
      <w:r>
        <w:rPr>
          <w:rFonts w:ascii="仿宋" w:eastAsia="仿宋" w:hAnsi="仿宋"/>
          <w:sz w:val="32"/>
          <w:szCs w:val="32"/>
        </w:rPr>
        <w:t>　　（3）“数码世界”栏目首页“数码焦点”位置，表现形式将是产品测评形式的软广告，图片连接15天，文字连接15天，历时二个月五天，由于方案出来的时候，价格还在商谈中，预算总费用￥25000，预算带来40万左右的高质量直接点击</w:t>
      </w:r>
      <w:r>
        <w:rPr>
          <w:rFonts w:ascii="仿宋" w:eastAsia="仿宋" w:hAnsi="仿宋"/>
          <w:sz w:val="32"/>
          <w:szCs w:val="32"/>
        </w:rPr>
        <w:br/>
      </w:r>
      <w:r>
        <w:rPr>
          <w:rFonts w:ascii="仿宋" w:eastAsia="仿宋" w:hAnsi="仿宋"/>
          <w:sz w:val="32"/>
          <w:szCs w:val="32"/>
        </w:rPr>
        <w:t>　　4、商业邮件广告</w:t>
      </w:r>
      <w:r>
        <w:rPr>
          <w:rFonts w:ascii="仿宋" w:eastAsia="仿宋" w:hAnsi="仿宋"/>
          <w:sz w:val="32"/>
          <w:szCs w:val="32"/>
        </w:rPr>
        <w:br/>
      </w:r>
      <w:r>
        <w:rPr>
          <w:rFonts w:ascii="仿宋" w:eastAsia="仿宋" w:hAnsi="仿宋"/>
          <w:sz w:val="32"/>
          <w:szCs w:val="32"/>
        </w:rPr>
        <w:t>　　目标用户群：21CN.COM、21CN.NET、163.NET、163.COM、263.NET、SOHU.COM等国内使用率超过90%的邮件服务商</w:t>
      </w:r>
      <w:r>
        <w:rPr>
          <w:rFonts w:ascii="仿宋" w:eastAsia="仿宋" w:hAnsi="仿宋"/>
          <w:sz w:val="32"/>
          <w:szCs w:val="32"/>
        </w:rPr>
        <w:br/>
      </w:r>
      <w:r>
        <w:rPr>
          <w:rFonts w:ascii="仿宋" w:eastAsia="仿宋" w:hAnsi="仿宋"/>
          <w:sz w:val="32"/>
          <w:szCs w:val="32"/>
        </w:rPr>
        <w:t>　　邮件数：100万封</w:t>
      </w:r>
      <w:r>
        <w:rPr>
          <w:rFonts w:ascii="仿宋" w:eastAsia="仿宋" w:hAnsi="仿宋"/>
          <w:sz w:val="32"/>
          <w:szCs w:val="32"/>
        </w:rPr>
        <w:br/>
      </w:r>
      <w:r>
        <w:rPr>
          <w:rFonts w:ascii="仿宋" w:eastAsia="仿宋" w:hAnsi="仿宋"/>
          <w:sz w:val="32"/>
          <w:szCs w:val="32"/>
        </w:rPr>
        <w:t>　　时间：1个月内发完</w:t>
      </w:r>
      <w:r>
        <w:rPr>
          <w:rFonts w:ascii="仿宋" w:eastAsia="仿宋" w:hAnsi="仿宋"/>
          <w:sz w:val="32"/>
          <w:szCs w:val="32"/>
        </w:rPr>
        <w:br/>
      </w:r>
      <w:r>
        <w:rPr>
          <w:rFonts w:ascii="仿宋" w:eastAsia="仿宋" w:hAnsi="仿宋"/>
          <w:sz w:val="32"/>
          <w:szCs w:val="32"/>
        </w:rPr>
        <w:t>　　费用：￥3500</w:t>
      </w:r>
      <w:r>
        <w:rPr>
          <w:rFonts w:ascii="仿宋" w:eastAsia="仿宋" w:hAnsi="仿宋"/>
          <w:sz w:val="32"/>
          <w:szCs w:val="32"/>
        </w:rPr>
        <w:br/>
      </w:r>
      <w:r>
        <w:rPr>
          <w:rFonts w:ascii="仿宋" w:eastAsia="仿宋" w:hAnsi="仿宋"/>
          <w:sz w:val="32"/>
          <w:szCs w:val="32"/>
        </w:rPr>
        <w:t>　　三、合计总费用：￥81200广告策划书2</w:t>
      </w:r>
      <w:r>
        <w:rPr>
          <w:rFonts w:ascii="仿宋" w:eastAsia="仿宋" w:hAnsi="仿宋"/>
          <w:sz w:val="32"/>
          <w:szCs w:val="32"/>
        </w:rPr>
        <w:br/>
      </w:r>
      <w:r>
        <w:rPr>
          <w:rFonts w:ascii="仿宋" w:eastAsia="仿宋" w:hAnsi="仿宋"/>
          <w:sz w:val="32"/>
          <w:szCs w:val="32"/>
        </w:rPr>
        <w:t xml:space="preserve">    一、目的 </w:t>
      </w:r>
      <w:r>
        <w:rPr>
          <w:rFonts w:ascii="仿宋" w:eastAsia="仿宋" w:hAnsi="仿宋"/>
          <w:sz w:val="32"/>
          <w:szCs w:val="32"/>
        </w:rPr>
        <w:br/>
      </w:r>
      <w:r>
        <w:rPr>
          <w:rFonts w:ascii="仿宋" w:eastAsia="仿宋" w:hAnsi="仿宋"/>
          <w:sz w:val="32"/>
          <w:szCs w:val="32"/>
        </w:rPr>
        <w:t>　　重点分析最新上市iPhone6。iPhone6不论是在核心还是在形式上都采用的是最尖端的科技。</w:t>
      </w:r>
      <w:r>
        <w:rPr>
          <w:rFonts w:ascii="仿宋" w:eastAsia="仿宋" w:hAnsi="仿宋"/>
          <w:sz w:val="32"/>
          <w:szCs w:val="32"/>
        </w:rPr>
        <w:br/>
      </w:r>
      <w:r>
        <w:rPr>
          <w:rFonts w:ascii="仿宋" w:eastAsia="仿宋" w:hAnsi="仿宋"/>
          <w:sz w:val="32"/>
          <w:szCs w:val="32"/>
        </w:rPr>
        <w:t>　　在每次的Apple大会上，都只是简单对iPhone进行展示，缺少相对完整的描述，用户很难掌握iPhone</w:t>
      </w:r>
      <w:r>
        <w:rPr>
          <w:rFonts w:ascii="仿宋" w:eastAsia="仿宋" w:hAnsi="仿宋"/>
          <w:sz w:val="32"/>
          <w:szCs w:val="32"/>
        </w:rPr>
        <w:t xml:space="preserve"> 的具体情况，因此群众及各种媒体纷纷会猜测iPhone的具体细节。</w:t>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iPhone6正式发售后，Apple通过大量的广告对iPhone6极富创新性的设计、应用、功能等各个方面的情况进行了非常详细的介绍，以吸引用户购买产品iPhone6。</w:t>
      </w:r>
      <w:r>
        <w:rPr>
          <w:rFonts w:ascii="仿宋" w:eastAsia="仿宋" w:hAnsi="仿宋"/>
          <w:sz w:val="32"/>
          <w:szCs w:val="32"/>
        </w:rPr>
        <w:br/>
      </w:r>
      <w:r>
        <w:rPr>
          <w:rFonts w:ascii="仿宋" w:eastAsia="仿宋" w:hAnsi="仿宋"/>
          <w:sz w:val="32"/>
          <w:szCs w:val="32"/>
        </w:rPr>
        <w:t>　　二、背景分析</w:t>
      </w:r>
      <w:r>
        <w:rPr>
          <w:rFonts w:ascii="仿宋" w:eastAsia="仿宋" w:hAnsi="仿宋"/>
          <w:sz w:val="32"/>
          <w:szCs w:val="32"/>
        </w:rPr>
        <w:br/>
      </w:r>
      <w:r>
        <w:rPr>
          <w:rFonts w:ascii="仿宋" w:eastAsia="仿宋" w:hAnsi="仿宋"/>
          <w:sz w:val="32"/>
          <w:szCs w:val="32"/>
        </w:rPr>
        <w:t>　　苹果公司（Apple inc.）是美国的一家高科技公司，20__年由苹果电脑公司（Apple Computer, Inc.）更名而来，核心业务为电子科技产品，总部位于加利福尼亚州的库比蒂诺。苹果公司由史蒂夫·乔布斯、斯蒂夫·沃兹尼亚克和Ron Wayne在1976年4月1日创立，在高科技企业中以创新而闻名，知名的产品有Apple II、Macintosh电脑和Matchbook笔记本电脑、iPod音乐播放器、iTunes商店、iMac一体机、iphone手机和iPad平板电脑。它在高科技企业中以创新而闻名。20__年8月21日，苹果成为世界市值第一的上市公司。苹果的产品，一直走在时尚前沿，外形绚丽，应用简洁，高端华丽，多少人都想要。苹果在中国市场取得的成功，成为众多外企羡慕的对象，它们中的很多企业至今未能找到打开中国市场的密码。从某些方面来看，苹果在中国的发展是产品与市场适应力的完美结合。该公在中国市场的迅速崛起，表明中国消费者渐渐地不再单纯根据面制定购买决策，而是越来越多地考虑能够提供优质设计和功能的产品。</w:t>
      </w:r>
      <w:r>
        <w:rPr>
          <w:rFonts w:ascii="仿宋" w:eastAsia="仿宋" w:hAnsi="仿宋"/>
          <w:sz w:val="32"/>
          <w:szCs w:val="32"/>
        </w:rPr>
        <w:br/>
      </w:r>
      <w:r>
        <w:rPr>
          <w:rFonts w:ascii="仿宋" w:eastAsia="仿宋" w:hAnsi="仿宋"/>
          <w:sz w:val="32"/>
          <w:szCs w:val="32"/>
        </w:rPr>
        <w:t>　　北京时间20__年9月10日凌晨1点，苹果公司在加州库比蒂诺德安萨学院的弗林特艺术中心举行20__年秋季新品发布会，正式发布其新一代产品iPhone6。</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三、市场环境分析</w:t>
      </w:r>
      <w:r>
        <w:rPr>
          <w:rFonts w:ascii="仿宋" w:eastAsia="仿宋" w:hAnsi="仿宋"/>
          <w:sz w:val="32"/>
          <w:szCs w:val="32"/>
        </w:rPr>
        <w:br/>
      </w:r>
      <w:r>
        <w:rPr>
          <w:rFonts w:ascii="仿宋" w:eastAsia="仿宋" w:hAnsi="仿宋"/>
          <w:sz w:val="32"/>
          <w:szCs w:val="32"/>
        </w:rPr>
        <w:t>　　市场现状</w:t>
      </w:r>
      <w:r>
        <w:rPr>
          <w:rFonts w:ascii="仿宋" w:eastAsia="仿宋" w:hAnsi="仿宋"/>
          <w:sz w:val="32"/>
          <w:szCs w:val="32"/>
        </w:rPr>
        <w:br/>
      </w:r>
      <w:r>
        <w:rPr>
          <w:rFonts w:ascii="仿宋" w:eastAsia="仿宋" w:hAnsi="仿宋"/>
          <w:sz w:val="32"/>
          <w:szCs w:val="32"/>
        </w:rPr>
        <w:t>　　Apple iPhone6</w:t>
      </w:r>
      <w:r>
        <w:rPr>
          <w:rFonts w:ascii="仿宋" w:eastAsia="仿宋" w:hAnsi="仿宋"/>
          <w:sz w:val="32"/>
          <w:szCs w:val="32"/>
        </w:rPr>
        <w:br/>
      </w:r>
      <w:r>
        <w:rPr>
          <w:rFonts w:ascii="仿宋" w:eastAsia="仿宋" w:hAnsi="仿宋"/>
          <w:sz w:val="32"/>
          <w:szCs w:val="32"/>
        </w:rPr>
        <w:t>　　iPhone6屏幕尺寸设计分为4.7和iphone6 plus5.5英寸两个版本。这是苹果历史</w:t>
      </w:r>
      <w:r>
        <w:rPr>
          <w:rFonts w:ascii="仿宋" w:eastAsia="仿宋" w:hAnsi="仿宋"/>
          <w:sz w:val="32"/>
          <w:szCs w:val="32"/>
        </w:rPr>
        <w:br/>
      </w:r>
      <w:r>
        <w:rPr>
          <w:rFonts w:ascii="仿宋" w:eastAsia="仿宋" w:hAnsi="仿宋"/>
          <w:sz w:val="32"/>
          <w:szCs w:val="32"/>
        </w:rPr>
        <w:t>　　上最大的手机。</w:t>
      </w:r>
      <w:r>
        <w:rPr>
          <w:rFonts w:ascii="仿宋" w:eastAsia="仿宋" w:hAnsi="仿宋"/>
          <w:sz w:val="32"/>
          <w:szCs w:val="32"/>
        </w:rPr>
        <w:br/>
      </w:r>
      <w:r>
        <w:rPr>
          <w:rFonts w:ascii="仿宋" w:eastAsia="仿宋" w:hAnsi="仿宋"/>
          <w:sz w:val="32"/>
          <w:szCs w:val="32"/>
        </w:rPr>
        <w:t>　　20__年9月12日开启预定，9月19日上市。首批上市的国家和地区包括美国、加拿大、法国、德国、英国、中国香港、日本、新加坡和澳大利亚，中国大陆无缘iPho ne6/6Plus首发。20__年9月30日下午，苹果公司宣布iPhone6将于10月17日在中国内地上市，iPhone6和iPhone 6Plus的售价分别5288元和6088元起。</w:t>
      </w:r>
      <w:r>
        <w:rPr>
          <w:rFonts w:ascii="仿宋" w:eastAsia="仿宋" w:hAnsi="仿宋"/>
          <w:sz w:val="32"/>
          <w:szCs w:val="32"/>
        </w:rPr>
        <w:br/>
      </w:r>
      <w:r>
        <w:rPr>
          <w:rFonts w:ascii="仿宋" w:eastAsia="仿宋" w:hAnsi="仿宋"/>
          <w:sz w:val="32"/>
          <w:szCs w:val="32"/>
        </w:rPr>
        <w:t>　　Samsung Gala_y Note4</w:t>
      </w:r>
      <w:r>
        <w:rPr>
          <w:rFonts w:ascii="仿宋" w:eastAsia="仿宋" w:hAnsi="仿宋"/>
          <w:sz w:val="32"/>
          <w:szCs w:val="32"/>
        </w:rPr>
        <w:br/>
      </w:r>
      <w:r>
        <w:rPr>
          <w:rFonts w:ascii="仿宋" w:eastAsia="仿宋" w:hAnsi="仿宋"/>
          <w:sz w:val="32"/>
          <w:szCs w:val="32"/>
        </w:rPr>
        <w:t>　　Gala_y Note是一部经典的手机，开创了Phablet（Phone+Tablet）的概念。新一代的Gala_y Note手机一般会在每年的`秋天发布。三星Gla_y Note4在20__年9月3日在德国柏林的三星UNPACKED发布会上推出。其实从20__年以来，三星Note系列智能手机经历过3次更迭，Note4将会传承经典，将Note系列的产品优势延续下去，在屏幕和SPen上继续做深度的优化，为用户带来更智能、更效率的操作体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MI four</w:t>
      </w:r>
      <w:r>
        <w:rPr>
          <w:rFonts w:ascii="仿宋" w:eastAsia="仿宋" w:hAnsi="仿宋"/>
          <w:sz w:val="32"/>
          <w:szCs w:val="32"/>
        </w:rPr>
        <w:br/>
      </w:r>
      <w:r>
        <w:rPr>
          <w:rFonts w:ascii="仿宋" w:eastAsia="仿宋" w:hAnsi="仿宋"/>
          <w:sz w:val="32"/>
          <w:szCs w:val="32"/>
        </w:rPr>
        <w:t>　　20__年7月22日14时，小米科技在北京国家会议中心召开了新品发布会，发布了小米4。</w:t>
      </w:r>
      <w:r>
        <w:rPr>
          <w:rFonts w:ascii="仿宋" w:eastAsia="仿宋" w:hAnsi="仿宋"/>
          <w:sz w:val="32"/>
          <w:szCs w:val="32"/>
        </w:rPr>
        <w:br/>
      </w:r>
      <w:r>
        <w:rPr>
          <w:rFonts w:ascii="仿宋" w:eastAsia="仿宋" w:hAnsi="仿宋"/>
          <w:sz w:val="32"/>
          <w:szCs w:val="32"/>
        </w:rPr>
        <w:t>　　在硬件配置上，小米4采用了5英寸1920_1080像素分辨率的JDI OGS全贴合夏普屏幕，配备1300万像素主摄像头和800万像素前置摄像头，并且拥有3080mAh的锂离子电池的智能手机。</w:t>
      </w:r>
      <w:r>
        <w:rPr>
          <w:rFonts w:ascii="仿宋" w:eastAsia="仿宋" w:hAnsi="仿宋"/>
          <w:sz w:val="32"/>
          <w:szCs w:val="32"/>
        </w:rPr>
        <w:br/>
      </w:r>
      <w:r>
        <w:rPr>
          <w:rFonts w:ascii="仿宋" w:eastAsia="仿宋" w:hAnsi="仿宋"/>
          <w:sz w:val="32"/>
          <w:szCs w:val="32"/>
        </w:rPr>
        <w:t>　　小米手机4，20__年7月29日首发联通3G版，8月推出电信3G版上市，9月9日4G移动版上市。</w:t>
      </w:r>
      <w:r>
        <w:rPr>
          <w:rFonts w:ascii="仿宋" w:eastAsia="仿宋" w:hAnsi="仿宋"/>
          <w:sz w:val="32"/>
          <w:szCs w:val="32"/>
        </w:rPr>
        <w:br/>
      </w:r>
      <w:r>
        <w:rPr>
          <w:rFonts w:ascii="仿宋" w:eastAsia="仿宋" w:hAnsi="仿宋"/>
          <w:sz w:val="32"/>
          <w:szCs w:val="32"/>
        </w:rPr>
        <w:t>　　Meizu M_4G</w:t>
      </w:r>
      <w:r>
        <w:rPr>
          <w:rFonts w:ascii="仿宋" w:eastAsia="仿宋" w:hAnsi="仿宋"/>
          <w:sz w:val="32"/>
          <w:szCs w:val="32"/>
        </w:rPr>
        <w:br/>
      </w:r>
      <w:r>
        <w:rPr>
          <w:rFonts w:ascii="仿宋" w:eastAsia="仿宋" w:hAnsi="仿宋"/>
          <w:sz w:val="32"/>
          <w:szCs w:val="32"/>
        </w:rPr>
        <w:t>　　20__魅族新品发布会于9月2日在北京国家体育馆副馆举行，新品发布会的主角就是魅族M_4！新机机身使用了航空镁铝合金材质，正面配备了5.36英寸FULL HD+屏幕，背面拥有一个20__万像素摄像头，前摄像头为200万。M_4配备八核芯片，支持移动联通双4G，续航为3100mAh。M_4搭载最新的Flyme4，16GB售价1799元，32GB售价1999元。M_3售价调整为1499元。</w:t>
      </w:r>
      <w:r>
        <w:rPr>
          <w:rFonts w:ascii="仿宋" w:eastAsia="仿宋" w:hAnsi="仿宋"/>
          <w:sz w:val="32"/>
          <w:szCs w:val="32"/>
        </w:rPr>
        <w:br/>
      </w:r>
      <w:r>
        <w:rPr>
          <w:rFonts w:ascii="仿宋" w:eastAsia="仿宋" w:hAnsi="仿宋"/>
          <w:sz w:val="32"/>
          <w:szCs w:val="32"/>
        </w:rPr>
        <w:t>　　四、受众分析</w:t>
      </w:r>
      <w:r>
        <w:rPr>
          <w:rFonts w:ascii="仿宋" w:eastAsia="仿宋" w:hAnsi="仿宋"/>
          <w:sz w:val="32"/>
          <w:szCs w:val="32"/>
        </w:rPr>
        <w:br/>
      </w:r>
      <w:r>
        <w:rPr>
          <w:rFonts w:ascii="仿宋" w:eastAsia="仿宋" w:hAnsi="仿宋"/>
          <w:sz w:val="32"/>
          <w:szCs w:val="32"/>
        </w:rPr>
        <w:t>　　Apple iphone6目标顾客是20岁到40岁的人群。</w:t>
      </w:r>
      <w:r>
        <w:rPr>
          <w:rFonts w:ascii="仿宋" w:eastAsia="仿宋" w:hAnsi="仿宋"/>
          <w:sz w:val="32"/>
          <w:szCs w:val="32"/>
        </w:rPr>
        <w:br/>
      </w:r>
      <w:r>
        <w:rPr>
          <w:rFonts w:ascii="仿宋" w:eastAsia="仿宋" w:hAnsi="仿宋"/>
          <w:sz w:val="32"/>
          <w:szCs w:val="32"/>
        </w:rPr>
        <w:t>　　Apple iphone6以20岁到40岁人群为主要目标消费人群通过对连云港的120名普通消费者进行了一次问卷调查，调查采用抽样方法。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·如果您决定购买手机，您会选择</w:t>
      </w:r>
      <w:r>
        <w:rPr>
          <w:rFonts w:ascii="仿宋" w:eastAsia="仿宋" w:hAnsi="仿宋"/>
          <w:sz w:val="32"/>
          <w:szCs w:val="32"/>
        </w:rPr>
        <w:br/>
      </w:r>
      <w:r>
        <w:rPr>
          <w:rFonts w:ascii="仿宋" w:eastAsia="仿宋" w:hAnsi="仿宋"/>
          <w:sz w:val="32"/>
          <w:szCs w:val="32"/>
        </w:rPr>
        <w:t>　　在受访者中，40%的人选择苹果品牌，35%选择三星品牌，其他品牌25%。</w:t>
      </w:r>
      <w:r>
        <w:rPr>
          <w:rFonts w:ascii="仿宋" w:eastAsia="仿宋" w:hAnsi="仿宋"/>
          <w:sz w:val="32"/>
          <w:szCs w:val="32"/>
        </w:rPr>
        <w:br/>
      </w:r>
      <w:r>
        <w:rPr>
          <w:rFonts w:ascii="仿宋" w:eastAsia="仿宋" w:hAnsi="仿宋"/>
          <w:sz w:val="32"/>
          <w:szCs w:val="32"/>
        </w:rPr>
        <w:t>　　分析：决定购买苹果手机的消费者百分比较高，这说明苹果手机在较多消费者领域是有较大发展潜力的。但35%的消费者则会选择三星品牌，说明苹果品牌有着极强的竞争对象。</w:t>
      </w:r>
      <w:r>
        <w:rPr>
          <w:rFonts w:ascii="仿宋" w:eastAsia="仿宋" w:hAnsi="仿宋"/>
          <w:sz w:val="32"/>
          <w:szCs w:val="32"/>
        </w:rPr>
        <w:br/>
      </w:r>
      <w:r>
        <w:rPr>
          <w:rFonts w:ascii="仿宋" w:eastAsia="仿宋" w:hAnsi="仿宋"/>
          <w:sz w:val="32"/>
          <w:szCs w:val="32"/>
        </w:rPr>
        <w:t>　　·相比苹果，你更喜欢关注品牌</w:t>
      </w:r>
      <w:r>
        <w:rPr>
          <w:rFonts w:ascii="仿宋" w:eastAsia="仿宋" w:hAnsi="仿宋"/>
          <w:sz w:val="32"/>
          <w:szCs w:val="32"/>
        </w:rPr>
        <w:br/>
      </w:r>
      <w:r>
        <w:rPr>
          <w:rFonts w:ascii="仿宋" w:eastAsia="仿宋" w:hAnsi="仿宋"/>
          <w:sz w:val="32"/>
          <w:szCs w:val="32"/>
        </w:rPr>
        <w:t>　　摄像功能35%、通话质量15%、上网功能10%、游戏7%、音效5%。</w:t>
      </w:r>
      <w:r>
        <w:rPr>
          <w:rFonts w:ascii="仿宋" w:eastAsia="仿宋" w:hAnsi="仿宋"/>
          <w:sz w:val="32"/>
          <w:szCs w:val="32"/>
        </w:rPr>
        <w:br/>
      </w:r>
      <w:r>
        <w:rPr>
          <w:rFonts w:ascii="仿宋" w:eastAsia="仿宋" w:hAnsi="仿宋"/>
          <w:sz w:val="32"/>
          <w:szCs w:val="32"/>
        </w:rPr>
        <w:t>　　分析：目前大部分的手机消，费者更加关注手机本身的摄像功能，说明了手机摄像有及前置摄像头于本产品的重要性，通话质量及上网功能也多被关注。</w:t>
      </w:r>
      <w:r>
        <w:rPr>
          <w:rFonts w:ascii="仿宋" w:eastAsia="仿宋" w:hAnsi="仿宋"/>
          <w:sz w:val="32"/>
          <w:szCs w:val="32"/>
        </w:rPr>
        <w:br/>
      </w:r>
      <w:r>
        <w:rPr>
          <w:rFonts w:ascii="仿宋" w:eastAsia="仿宋" w:hAnsi="仿宋"/>
          <w:sz w:val="32"/>
          <w:szCs w:val="32"/>
        </w:rPr>
        <w:t>　　·您对苹果的第一印象是</w:t>
      </w:r>
      <w:r>
        <w:rPr>
          <w:rFonts w:ascii="仿宋" w:eastAsia="仿宋" w:hAnsi="仿宋"/>
          <w:sz w:val="32"/>
          <w:szCs w:val="32"/>
        </w:rPr>
        <w:br/>
      </w:r>
      <w:r>
        <w:rPr>
          <w:rFonts w:ascii="仿宋" w:eastAsia="仿宋" w:hAnsi="仿宋"/>
          <w:sz w:val="32"/>
          <w:szCs w:val="32"/>
        </w:rPr>
        <w:t>　　价格高30%、设计时尚，外观美29%、功能强大15%、其他16%。</w:t>
      </w:r>
      <w:r>
        <w:rPr>
          <w:rFonts w:ascii="仿宋" w:eastAsia="仿宋" w:hAnsi="仿宋"/>
          <w:sz w:val="32"/>
          <w:szCs w:val="32"/>
        </w:rPr>
        <w:br/>
      </w:r>
      <w:r>
        <w:rPr>
          <w:rFonts w:ascii="仿宋" w:eastAsia="仿宋" w:hAnsi="仿宋"/>
          <w:sz w:val="32"/>
          <w:szCs w:val="32"/>
        </w:rPr>
        <w:t>　　分析：苹果品牌本身对中国大部分消费者来讲为高消费产品，但苹果的质量和功能是不容置疑的。因此，从苹果手机的高价格来看，苹果手机主要用户定在成功人士或稳定高收入的职业人士。广告策划书3</w:t>
      </w:r>
      <w:r>
        <w:rPr>
          <w:rFonts w:ascii="仿宋" w:eastAsia="仿宋" w:hAnsi="仿宋"/>
          <w:sz w:val="32"/>
          <w:szCs w:val="32"/>
        </w:rPr>
        <w:br/>
      </w:r>
      <w:r>
        <w:rPr>
          <w:rFonts w:ascii="仿宋" w:eastAsia="仿宋" w:hAnsi="仿宋"/>
          <w:sz w:val="32"/>
          <w:szCs w:val="32"/>
        </w:rPr>
        <w:t xml:space="preserve">    一、前言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科技日新月异地发展，手机已成为科技快速发展的代表杰作。手机对于广大人们来说可是“生命之水”。人们的生活、工作、娱乐、学习等都离不开手机，已成为人们日常生活不可缺少的一部分。现今的手机除了沟通交流外，手机更多的被应用于娱乐，如购物、游戏、上网、听歌、拍照等。人们的需求不断的增加，手机的功能也相应地增多，各种品牌、各种款式、各种功能的手机在市场上风云变幻。伴随着多功能手机的市场推广，多功能远远不能满足人们对生活质量的追求，智能手机应运而生。手机市场已经从前几年的诺基亚独占鳌头到如今Iphone智能手机的异军突起。随着智能手机的需求增长速度的不断攀升，智能手机在市场上呈现繁荣状态。功能更加强大，设计更为人性化的智能手机成为新一代的手机新宠，才能发满足人们日益增长的需求，智能小米手机成为人们时尚生活的不二之选。小米公司推出的新产品小米2S手机迎合这一潮流趋势，采用全新技术，更有着巨大的发展潜力。</w:t>
      </w:r>
      <w:r>
        <w:rPr>
          <w:rFonts w:ascii="仿宋" w:eastAsia="仿宋" w:hAnsi="仿宋"/>
          <w:sz w:val="32"/>
          <w:szCs w:val="32"/>
        </w:rPr>
        <w:br/>
      </w:r>
      <w:r>
        <w:rPr>
          <w:rFonts w:ascii="仿宋" w:eastAsia="仿宋" w:hAnsi="仿宋"/>
          <w:sz w:val="32"/>
          <w:szCs w:val="32"/>
        </w:rPr>
        <w:t>　　本策划案主要侧重于小米2s手机推广上市，主要强调宣传相较于其他智能手机小米手机2S独具的优势，从而突出小米2S手机的与众不同。</w:t>
      </w:r>
      <w:r>
        <w:rPr>
          <w:rFonts w:ascii="仿宋" w:eastAsia="仿宋" w:hAnsi="仿宋"/>
          <w:sz w:val="32"/>
          <w:szCs w:val="32"/>
        </w:rPr>
        <w:br/>
      </w:r>
      <w:r>
        <w:rPr>
          <w:rFonts w:ascii="仿宋" w:eastAsia="仿宋" w:hAnsi="仿宋"/>
          <w:sz w:val="32"/>
          <w:szCs w:val="32"/>
        </w:rPr>
        <w:t>　　二、产品市场分析</w:t>
      </w:r>
      <w:r>
        <w:rPr>
          <w:rFonts w:ascii="仿宋" w:eastAsia="仿宋" w:hAnsi="仿宋"/>
          <w:sz w:val="32"/>
          <w:szCs w:val="32"/>
        </w:rPr>
        <w:br/>
      </w:r>
      <w:r>
        <w:rPr>
          <w:rFonts w:ascii="仿宋" w:eastAsia="仿宋" w:hAnsi="仿宋"/>
          <w:sz w:val="32"/>
          <w:szCs w:val="32"/>
        </w:rPr>
        <w:t>　　（一）手机行业目前的市场规模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目前，国内智能手机规模不断扩大，苹果新品余震未平，三星、谷歌、HTC、诺基亚等非苹果阵营更是紧咬不放、频频出击，全球智能终端市场充满变数。在这样的背景下，国产手机厂商只能在继续走平价亲民路线的基础上积极把握住机会深掘尚存巨大潜力的国内智能手机市场。</w:t>
      </w:r>
      <w:r>
        <w:rPr>
          <w:rFonts w:ascii="仿宋" w:eastAsia="仿宋" w:hAnsi="仿宋"/>
          <w:sz w:val="32"/>
          <w:szCs w:val="32"/>
        </w:rPr>
        <w:br/>
      </w:r>
      <w:r>
        <w:rPr>
          <w:rFonts w:ascii="仿宋" w:eastAsia="仿宋" w:hAnsi="仿宋"/>
          <w:sz w:val="32"/>
          <w:szCs w:val="32"/>
        </w:rPr>
        <w:t>　　（二）产品特性分析</w:t>
      </w:r>
      <w:r>
        <w:rPr>
          <w:rFonts w:ascii="仿宋" w:eastAsia="仿宋" w:hAnsi="仿宋"/>
          <w:sz w:val="32"/>
          <w:szCs w:val="32"/>
        </w:rPr>
        <w:br/>
      </w:r>
      <w:r>
        <w:rPr>
          <w:rFonts w:ascii="仿宋" w:eastAsia="仿宋" w:hAnsi="仿宋"/>
          <w:sz w:val="32"/>
          <w:szCs w:val="32"/>
        </w:rPr>
        <w:t>　　小米2S手机是小米公司（全称北京小米科技有限责任公司）专门打造一款高品质智能手机。手机ID设计全部由小米团队完成，该团队包括来自原谷歌中国工程研究院副院长林斌、原摩托罗拉北京研发中心高级总监周光平、原北京科技大学工业设计系主任刘德、原金山词霸总经理黎万强、原微软中国工程院开发总监黄江吉和原谷歌中国高级产品经理洪锋。小米2S手机是一款由小米科技研发、由英华达代工制造的MIUI平台智能手机。</w:t>
      </w:r>
      <w:r>
        <w:rPr>
          <w:rFonts w:ascii="仿宋" w:eastAsia="仿宋" w:hAnsi="仿宋"/>
          <w:sz w:val="32"/>
          <w:szCs w:val="32"/>
        </w:rPr>
        <w:br/>
      </w:r>
      <w:r>
        <w:rPr>
          <w:rFonts w:ascii="仿宋" w:eastAsia="仿宋" w:hAnsi="仿宋"/>
          <w:sz w:val="32"/>
          <w:szCs w:val="32"/>
        </w:rPr>
        <w:t>　　20__年4月9日，米粉节上，小米2S手机采用全球最顶尖的移动终端技术与元器件，搭载高通骁龙600四核1、7G正式发布，并在其官网进行销售，售价1999元。以下是其具体参数：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1、新一代性能怪兽！全新高通骁龙600四核1、7GCPU，性能巅峰搭载高通骁龙600四核1、7G，整体性能提升25%。拥有1、7G芯片中最强执行效率，达到超越极限的运行能力。在性能提升的同时，更省电5%。打开应用、浏览网页、运行大型游戏、观看高清视频，极速体验，分秒必争，源自更强悍的四核之王！</w:t>
      </w:r>
      <w:r>
        <w:rPr>
          <w:rFonts w:ascii="仿宋" w:eastAsia="仿宋" w:hAnsi="仿宋"/>
          <w:sz w:val="32"/>
          <w:szCs w:val="32"/>
        </w:rPr>
        <w:br/>
      </w:r>
      <w:r>
        <w:rPr>
          <w:rFonts w:ascii="仿宋" w:eastAsia="仿宋" w:hAnsi="仿宋"/>
          <w:sz w:val="32"/>
          <w:szCs w:val="32"/>
        </w:rPr>
        <w:t>　　2、图形性能堪比_BO_游戏机Adreno320图形处理芯片采用Adreno320图形处理器，每秒渲染2亿个三角形、填充32亿个像素点。轻松运行最新大型3D游戏、流畅播放1080p高清视频，堪比专业游戏机与高清播放器！</w:t>
      </w:r>
      <w:r>
        <w:rPr>
          <w:rFonts w:ascii="仿宋" w:eastAsia="仿宋" w:hAnsi="仿宋"/>
          <w:sz w:val="32"/>
          <w:szCs w:val="32"/>
        </w:rPr>
        <w:br/>
      </w:r>
      <w:r>
        <w:rPr>
          <w:rFonts w:ascii="仿宋" w:eastAsia="仿宋" w:hAnsi="仿宋"/>
          <w:sz w:val="32"/>
          <w:szCs w:val="32"/>
        </w:rPr>
        <w:t>　　3、16GB/32GB高速闪存装得多更要跑得快，全新16GB/32GB大容量闪存，不仅助您收纳海量应用、游戏与多媒体，更全面提速，从此与蜗牛般的程度启动速度告别。</w:t>
      </w:r>
      <w:r>
        <w:rPr>
          <w:rFonts w:ascii="仿宋" w:eastAsia="仿宋" w:hAnsi="仿宋"/>
          <w:sz w:val="32"/>
          <w:szCs w:val="32"/>
        </w:rPr>
        <w:br/>
      </w:r>
      <w:r>
        <w:rPr>
          <w:rFonts w:ascii="仿宋" w:eastAsia="仿宋" w:hAnsi="仿宋"/>
          <w:sz w:val="32"/>
          <w:szCs w:val="32"/>
        </w:rPr>
        <w:t>　　4、背照式2代相机，32GB版跃升至1300万像素，前置相机200万像素高清自拍，可以冲印10英寸照片小米手机2S16GB版配备全新800万像素相机，32GB版更采用索尼E_morRS系列感光元件，在继承背照式传感器优异的感光性能同时，还使用堆栈式结构，让成像质量更加优秀。小米手机2S同时配备200万像素背照式前置摄像头，兼可实现1080P高清摄像功能，全面革新自拍画质，带来前未有过的自拍体验。而且，前置摄像头同样支持1080p高清摄像。</w:t>
      </w:r>
      <w:r>
        <w:rPr>
          <w:rFonts w:ascii="仿宋" w:eastAsia="仿宋" w:hAnsi="仿宋"/>
          <w:sz w:val="32"/>
          <w:szCs w:val="32"/>
        </w:rPr>
        <w:br/>
      </w:r>
      <w:r>
        <w:rPr>
          <w:rFonts w:ascii="仿宋" w:eastAsia="仿宋" w:hAnsi="仿宋"/>
          <w:sz w:val="32"/>
          <w:szCs w:val="32"/>
        </w:rPr>
        <w:t>　　5、4、3英寸IPS超高PPI视网膜屏分辨率高达1280_720，显示精度高达342PPI，超越iPhone5。IPS视网膜大屏，突破人类肉眼识别极限，展现前所未有的清晰、锐利、鲜活、平滑。特有全贴合技术，消除光线折射，让画质更加真实饱满。</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（三）竞争者分析</w:t>
      </w:r>
      <w:r>
        <w:rPr>
          <w:rFonts w:ascii="仿宋" w:eastAsia="仿宋" w:hAnsi="仿宋"/>
          <w:sz w:val="32"/>
          <w:szCs w:val="32"/>
        </w:rPr>
        <w:br/>
      </w:r>
      <w:r>
        <w:rPr>
          <w:rFonts w:ascii="仿宋" w:eastAsia="仿宋" w:hAnsi="仿宋"/>
          <w:sz w:val="32"/>
          <w:szCs w:val="32"/>
        </w:rPr>
        <w:t>　　20__年是智能手机腾飞的时代。手机市场的构成整体品牌诺基亚、三星、索尼爱立信用户依然在前三甲之列，HTC超越LG、摩托罗拉位居第四，国产手机品牌多处第三阵营，可见国产智能手机竞争激烈。</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对于新出的一款智能手机，在巨大国际市场上，小米还是面临着很大的市场竞争，尤其是六大全球性的智能手机生产厂商。国内的智能手机的低端市场，小米还面临着三大智能手机的强劲竞争—联想，中兴和华为。这当小米定位为中高端市场时，显然更加增大了竞争压力。随着乔布斯研发的苹果智能机的横空出世，苹果更成为小米的一大竞争者，将iPhone用户与千元智能机用户月均使用数据流量进行对比之后，可以发现iPhone用户的月均数据流量并未明显高出。这意味着运营商可以将用在iPhone上的补贴分散在2-3款千元智能机上，从而换来2-3倍数据业务量的增加。仅此一项，千元智能机便可成为运营商提升增值业务收入的利器，千元智能机市场也必将成为三大运营商重点角逐的细分市场。20__年，三家运营商对3G智能机的覆盖推广初见成效，赛诺相关数据表明，10月份，3G市场中智能机的覆盖比率达到64、4%，其中3000元以上价位，智能机比率达到95、6%，700～1500元价格段智能机比率达到83、5%。三家运营商对3G终端均投入了高额补贴，20__年前9个月，三家运营商补贴规模达到440亿，全年预计不少于600亿。赛诺预测：20__年中国大陆智能手机市场总体规模将超过1亿部，1500元以下智能产品比重将不低于70%。运营商对千元智能市场的重点铺排，无疑将加速3G智能终端普及。</w:t>
      </w:r>
      <w:r>
        <w:rPr>
          <w:rFonts w:ascii="仿宋" w:eastAsia="仿宋" w:hAnsi="仿宋"/>
          <w:sz w:val="32"/>
          <w:szCs w:val="32"/>
        </w:rPr>
        <w:br/>
      </w:r>
      <w:r>
        <w:rPr>
          <w:rFonts w:ascii="仿宋" w:eastAsia="仿宋" w:hAnsi="仿宋"/>
          <w:sz w:val="32"/>
          <w:szCs w:val="32"/>
        </w:rPr>
        <w:t>　　因此，小米手机选择中低端市场，定位价格在1500到3000的智能手机，新款的小米2S初定的价格为1999元人民币，是一款超实惠的智能手机。</w:t>
      </w:r>
      <w:r>
        <w:rPr>
          <w:rFonts w:ascii="仿宋" w:eastAsia="仿宋" w:hAnsi="仿宋"/>
          <w:sz w:val="32"/>
          <w:szCs w:val="32"/>
        </w:rPr>
        <w:br/>
      </w:r>
      <w:r>
        <w:rPr>
          <w:rFonts w:ascii="仿宋" w:eastAsia="仿宋" w:hAnsi="仿宋"/>
          <w:sz w:val="32"/>
          <w:szCs w:val="32"/>
        </w:rPr>
        <w:t>　　三、产品SWOT分析</w:t>
      </w:r>
      <w:r>
        <w:rPr>
          <w:rFonts w:ascii="仿宋" w:eastAsia="仿宋" w:hAnsi="仿宋"/>
          <w:sz w:val="32"/>
          <w:szCs w:val="32"/>
        </w:rPr>
        <w:br/>
      </w:r>
      <w:r>
        <w:rPr>
          <w:rFonts w:ascii="仿宋" w:eastAsia="仿宋" w:hAnsi="仿宋"/>
          <w:sz w:val="32"/>
          <w:szCs w:val="32"/>
        </w:rPr>
        <w:t>　　竞争压力大(竞争者多而强)</w:t>
      </w:r>
      <w:r>
        <w:rPr>
          <w:rFonts w:ascii="仿宋" w:eastAsia="仿宋" w:hAnsi="仿宋"/>
          <w:sz w:val="32"/>
          <w:szCs w:val="32"/>
        </w:rPr>
        <w:br/>
      </w:r>
      <w:r>
        <w:rPr>
          <w:rFonts w:ascii="仿宋" w:eastAsia="仿宋" w:hAnsi="仿宋"/>
          <w:sz w:val="32"/>
          <w:szCs w:val="32"/>
        </w:rPr>
        <w:t>　　市场增长缓慢</w:t>
      </w:r>
      <w:r>
        <w:rPr>
          <w:rFonts w:ascii="仿宋" w:eastAsia="仿宋" w:hAnsi="仿宋"/>
          <w:sz w:val="32"/>
          <w:szCs w:val="32"/>
        </w:rPr>
        <w:br/>
      </w:r>
      <w:r>
        <w:rPr>
          <w:rFonts w:ascii="仿宋" w:eastAsia="仿宋" w:hAnsi="仿宋"/>
          <w:sz w:val="32"/>
          <w:szCs w:val="32"/>
        </w:rPr>
        <w:t>　　手机技术革新要求快</w:t>
      </w:r>
      <w:r>
        <w:rPr>
          <w:rFonts w:ascii="仿宋" w:eastAsia="仿宋" w:hAnsi="仿宋"/>
          <w:sz w:val="32"/>
          <w:szCs w:val="32"/>
        </w:rPr>
        <w:br/>
      </w:r>
      <w:r>
        <w:rPr>
          <w:rFonts w:ascii="仿宋" w:eastAsia="仿宋" w:hAnsi="仿宋"/>
          <w:sz w:val="32"/>
          <w:szCs w:val="32"/>
        </w:rPr>
        <w:t>　　核心技术掌握不够</w:t>
      </w:r>
      <w:r>
        <w:rPr>
          <w:rFonts w:ascii="仿宋" w:eastAsia="仿宋" w:hAnsi="仿宋"/>
          <w:sz w:val="32"/>
          <w:szCs w:val="32"/>
        </w:rPr>
        <w:br/>
      </w:r>
      <w:r>
        <w:rPr>
          <w:rFonts w:ascii="仿宋" w:eastAsia="仿宋" w:hAnsi="仿宋"/>
          <w:sz w:val="32"/>
          <w:szCs w:val="32"/>
        </w:rPr>
        <w:t>　　通货膨胀严重</w:t>
      </w:r>
      <w:r>
        <w:rPr>
          <w:rFonts w:ascii="仿宋" w:eastAsia="仿宋" w:hAnsi="仿宋"/>
          <w:sz w:val="32"/>
          <w:szCs w:val="32"/>
        </w:rPr>
        <w:br/>
      </w:r>
      <w:r>
        <w:rPr>
          <w:rFonts w:ascii="仿宋" w:eastAsia="仿宋" w:hAnsi="仿宋"/>
          <w:sz w:val="32"/>
          <w:szCs w:val="32"/>
        </w:rPr>
        <w:t>　　市场大,消费力强</w:t>
      </w:r>
      <w:r>
        <w:rPr>
          <w:rFonts w:ascii="仿宋" w:eastAsia="仿宋" w:hAnsi="仿宋"/>
          <w:sz w:val="32"/>
          <w:szCs w:val="32"/>
        </w:rPr>
        <w:br/>
      </w:r>
      <w:r>
        <w:rPr>
          <w:rFonts w:ascii="仿宋" w:eastAsia="仿宋" w:hAnsi="仿宋"/>
          <w:sz w:val="32"/>
          <w:szCs w:val="32"/>
        </w:rPr>
        <w:t>　　消费者需求大</w:t>
      </w:r>
      <w:r>
        <w:rPr>
          <w:rFonts w:ascii="仿宋" w:eastAsia="仿宋" w:hAnsi="仿宋"/>
          <w:sz w:val="32"/>
          <w:szCs w:val="32"/>
        </w:rPr>
        <w:br/>
      </w:r>
      <w:r>
        <w:rPr>
          <w:rFonts w:ascii="仿宋" w:eastAsia="仿宋" w:hAnsi="仿宋"/>
          <w:sz w:val="32"/>
          <w:szCs w:val="32"/>
        </w:rPr>
        <w:t>　　四、目标人群分析及定位</w:t>
      </w:r>
      <w:r>
        <w:rPr>
          <w:rFonts w:ascii="仿宋" w:eastAsia="仿宋" w:hAnsi="仿宋"/>
          <w:sz w:val="32"/>
          <w:szCs w:val="32"/>
        </w:rPr>
        <w:br/>
      </w:r>
      <w:r>
        <w:rPr>
          <w:rFonts w:ascii="仿宋" w:eastAsia="仿宋" w:hAnsi="仿宋"/>
          <w:sz w:val="32"/>
          <w:szCs w:val="32"/>
        </w:rPr>
        <w:t>　　小米2S是一款新上市的国产高科技智能手机。目标人群主要定位在各类年轻爱玩手机人群尤以学生和白领这类人群为主。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小米2S的功能强大、性价比高、价格定位低的特性大大的迎合这类人群追求生活、时尚、自由的消费心理，他们消费心理欲望强，在加上小米2S的定价符合其消费水平，小米2S将会是他们生活时尚品的最佳之选。</w:t>
      </w:r>
      <w:r>
        <w:rPr>
          <w:rFonts w:ascii="仿宋" w:eastAsia="仿宋" w:hAnsi="仿宋"/>
          <w:sz w:val="32"/>
          <w:szCs w:val="32"/>
        </w:rPr>
        <w:br/>
      </w:r>
      <w:r>
        <w:rPr>
          <w:rFonts w:ascii="仿宋" w:eastAsia="仿宋" w:hAnsi="仿宋"/>
          <w:sz w:val="32"/>
          <w:szCs w:val="32"/>
        </w:rPr>
        <w:t>　　五、针对产品性质和客户特点进行广告策划：</w:t>
      </w:r>
      <w:r>
        <w:rPr>
          <w:rFonts w:ascii="仿宋" w:eastAsia="仿宋" w:hAnsi="仿宋"/>
          <w:sz w:val="32"/>
          <w:szCs w:val="32"/>
        </w:rPr>
        <w:br/>
      </w:r>
      <w:r>
        <w:rPr>
          <w:rFonts w:ascii="仿宋" w:eastAsia="仿宋" w:hAnsi="仿宋"/>
          <w:sz w:val="32"/>
          <w:szCs w:val="32"/>
        </w:rPr>
        <w:t>　　（一）广告主题：个性吸引百分百</w:t>
      </w:r>
      <w:r>
        <w:rPr>
          <w:rFonts w:ascii="仿宋" w:eastAsia="仿宋" w:hAnsi="仿宋"/>
          <w:sz w:val="32"/>
          <w:szCs w:val="32"/>
        </w:rPr>
        <w:br/>
      </w:r>
      <w:r>
        <w:rPr>
          <w:rFonts w:ascii="仿宋" w:eastAsia="仿宋" w:hAnsi="仿宋"/>
          <w:sz w:val="32"/>
          <w:szCs w:val="32"/>
        </w:rPr>
        <w:t>　　（二）广告构思：</w:t>
      </w:r>
      <w:r>
        <w:rPr>
          <w:rFonts w:ascii="仿宋" w:eastAsia="仿宋" w:hAnsi="仿宋"/>
          <w:sz w:val="32"/>
          <w:szCs w:val="32"/>
        </w:rPr>
        <w:br/>
      </w:r>
      <w:r>
        <w:rPr>
          <w:rFonts w:ascii="仿宋" w:eastAsia="仿宋" w:hAnsi="仿宋"/>
          <w:sz w:val="32"/>
          <w:szCs w:val="32"/>
        </w:rPr>
        <w:t>　　1、小米2S，笑脸中国。</w:t>
      </w:r>
      <w:r>
        <w:rPr>
          <w:rFonts w:ascii="仿宋" w:eastAsia="仿宋" w:hAnsi="仿宋"/>
          <w:sz w:val="32"/>
          <w:szCs w:val="32"/>
        </w:rPr>
        <w:br/>
      </w:r>
      <w:r>
        <w:rPr>
          <w:rFonts w:ascii="仿宋" w:eastAsia="仿宋" w:hAnsi="仿宋"/>
          <w:sz w:val="32"/>
          <w:szCs w:val="32"/>
        </w:rPr>
        <w:t>　　锁定小米2S的强大娱乐性，充分利用小米手机的标识。拼凑成由人们熟悉的智能手机所有的游戏的小米品牌标识、日常生活中的照片组成的小米品牌标识、小米2S款式所组成的小米品牌标识这三个“小米”图案，最后平拼凑成一个笑脸。</w:t>
      </w:r>
      <w:r>
        <w:rPr>
          <w:rFonts w:ascii="仿宋" w:eastAsia="仿宋" w:hAnsi="仿宋"/>
          <w:sz w:val="32"/>
          <w:szCs w:val="32"/>
        </w:rPr>
        <w:br/>
      </w:r>
      <w:r>
        <w:rPr>
          <w:rFonts w:ascii="仿宋" w:eastAsia="仿宋" w:hAnsi="仿宋"/>
          <w:sz w:val="32"/>
          <w:szCs w:val="32"/>
        </w:rPr>
        <w:t>　　这个构思主要展示小米手机的娱乐性、生活性带给人们生活的欢乐。</w:t>
      </w:r>
      <w:r>
        <w:rPr>
          <w:rFonts w:ascii="仿宋" w:eastAsia="仿宋" w:hAnsi="仿宋"/>
          <w:sz w:val="32"/>
          <w:szCs w:val="32"/>
        </w:rPr>
        <w:br/>
      </w:r>
      <w:r>
        <w:rPr>
          <w:rFonts w:ascii="仿宋" w:eastAsia="仿宋" w:hAnsi="仿宋"/>
          <w:sz w:val="32"/>
          <w:szCs w:val="32"/>
        </w:rPr>
        <w:t>　　2．七彩生活，有它。</w:t>
      </w:r>
      <w:r>
        <w:rPr>
          <w:rFonts w:ascii="仿宋" w:eastAsia="仿宋" w:hAnsi="仿宋"/>
          <w:sz w:val="32"/>
          <w:szCs w:val="32"/>
        </w:rPr>
        <w:br/>
      </w:r>
      <w:r>
        <w:rPr>
          <w:rFonts w:ascii="仿宋" w:eastAsia="仿宋" w:hAnsi="仿宋"/>
          <w:sz w:val="32"/>
          <w:szCs w:val="32"/>
        </w:rPr>
        <w:t>　　根据小米2S是按照“时尚”、“活泼”、“独特”、“飞越”、“炫丽”、“美妙”、“环保”七种不同的风格量身打造的'多款颜色的手机为出发点，联想到人生的七彩色—红、橙、黄、绿、蓝、靛、紫。</w:t>
      </w:r>
      <w:r>
        <w:rPr>
          <w:rFonts w:ascii="仿宋" w:eastAsia="仿宋" w:hAnsi="仿宋"/>
          <w:sz w:val="32"/>
          <w:szCs w:val="32"/>
        </w:rPr>
        <w:br/>
      </w:r>
      <w:r>
        <w:rPr>
          <w:rFonts w:ascii="仿宋" w:eastAsia="仿宋" w:hAnsi="仿宋"/>
          <w:sz w:val="32"/>
          <w:szCs w:val="32"/>
        </w:rPr>
        <w:t>　　这个构思主要展示人们有权利追求属于自己的生活，手机的选择就是你的生活映照。</w:t>
      </w:r>
      <w:r>
        <w:rPr>
          <w:rFonts w:ascii="仿宋" w:eastAsia="仿宋" w:hAnsi="仿宋"/>
          <w:sz w:val="32"/>
          <w:szCs w:val="32"/>
        </w:rPr>
        <w:br/>
      </w:r>
      <w:r>
        <w:rPr>
          <w:rFonts w:ascii="仿宋" w:eastAsia="仿宋" w:hAnsi="仿宋"/>
          <w:sz w:val="32"/>
          <w:szCs w:val="32"/>
        </w:rPr>
        <w:t>　　3、小米2S就是快，玩手机更Young</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小米2S手机搭载高通骁龙600四核1、7G，整体性能提升25%。打开应用、浏览网页、运行大型游戏、观看高清视频，极速体验，分秒必争。因此小米2S手机享有荣誉称号—四核性能怪兽。</w:t>
      </w:r>
      <w:r>
        <w:rPr>
          <w:rFonts w:ascii="仿宋" w:eastAsia="仿宋" w:hAnsi="仿宋"/>
          <w:sz w:val="32"/>
          <w:szCs w:val="32"/>
        </w:rPr>
        <w:br/>
      </w:r>
      <w:r>
        <w:rPr>
          <w:rFonts w:ascii="仿宋" w:eastAsia="仿宋" w:hAnsi="仿宋"/>
          <w:sz w:val="32"/>
          <w:szCs w:val="32"/>
        </w:rPr>
        <w:t>　　这一构思主要表明小米2S3G时代的应用，无论是娱乐还是生活都可分秒必达，以此来展示小米2S的强大的3G智能速度。</w:t>
      </w:r>
      <w:r>
        <w:rPr>
          <w:rFonts w:ascii="仿宋" w:eastAsia="仿宋" w:hAnsi="仿宋"/>
          <w:sz w:val="32"/>
          <w:szCs w:val="32"/>
        </w:rPr>
        <w:br/>
      </w:r>
      <w:r>
        <w:rPr>
          <w:rFonts w:ascii="仿宋" w:eastAsia="仿宋" w:hAnsi="仿宋"/>
          <w:sz w:val="32"/>
          <w:szCs w:val="32"/>
        </w:rPr>
        <w:t>　　（三）广告文本</w:t>
      </w:r>
      <w:r>
        <w:rPr>
          <w:rFonts w:ascii="仿宋" w:eastAsia="仿宋" w:hAnsi="仿宋"/>
          <w:sz w:val="32"/>
          <w:szCs w:val="32"/>
        </w:rPr>
        <w:br/>
      </w:r>
      <w:r>
        <w:rPr>
          <w:rFonts w:ascii="仿宋" w:eastAsia="仿宋" w:hAnsi="仿宋"/>
          <w:sz w:val="32"/>
          <w:szCs w:val="32"/>
        </w:rPr>
        <w:t>　　（四）广告画面描述</w:t>
      </w:r>
      <w:r>
        <w:rPr>
          <w:rFonts w:ascii="仿宋" w:eastAsia="仿宋" w:hAnsi="仿宋"/>
          <w:sz w:val="32"/>
          <w:szCs w:val="32"/>
        </w:rPr>
        <w:br/>
      </w:r>
      <w:r>
        <w:rPr>
          <w:rFonts w:ascii="仿宋" w:eastAsia="仿宋" w:hAnsi="仿宋"/>
          <w:sz w:val="32"/>
          <w:szCs w:val="32"/>
        </w:rPr>
        <w:t>　　每一个广告底部都有固定的文字：小米手机不限量购买疯狂促销15天。</w:t>
      </w:r>
      <w:r>
        <w:rPr>
          <w:rFonts w:ascii="仿宋" w:eastAsia="仿宋" w:hAnsi="仿宋"/>
          <w:sz w:val="32"/>
          <w:szCs w:val="32"/>
        </w:rPr>
        <w:br/>
      </w:r>
      <w:r>
        <w:rPr>
          <w:rFonts w:ascii="仿宋" w:eastAsia="仿宋" w:hAnsi="仿宋"/>
          <w:sz w:val="32"/>
          <w:szCs w:val="32"/>
        </w:rPr>
        <w:t>　　内容：小米手机官网具体地址和小米2S机体展示。</w:t>
      </w:r>
      <w:r>
        <w:rPr>
          <w:rFonts w:ascii="仿宋" w:eastAsia="仿宋" w:hAnsi="仿宋"/>
          <w:sz w:val="32"/>
          <w:szCs w:val="32"/>
        </w:rPr>
        <w:br/>
      </w:r>
      <w:r>
        <w:rPr>
          <w:rFonts w:ascii="仿宋" w:eastAsia="仿宋" w:hAnsi="仿宋"/>
          <w:sz w:val="32"/>
          <w:szCs w:val="32"/>
        </w:rPr>
        <w:t>　　广告一</w:t>
      </w:r>
      <w:r>
        <w:rPr>
          <w:rFonts w:ascii="仿宋" w:eastAsia="仿宋" w:hAnsi="仿宋"/>
          <w:sz w:val="32"/>
          <w:szCs w:val="32"/>
        </w:rPr>
        <w:br/>
      </w:r>
      <w:r>
        <w:rPr>
          <w:rFonts w:ascii="仿宋" w:eastAsia="仿宋" w:hAnsi="仿宋"/>
          <w:sz w:val="32"/>
          <w:szCs w:val="32"/>
        </w:rPr>
        <w:t>　　三个小米标识图案占绝大部分，笑脸摆放在右下角顶部写广告语“小米2S始终让你笑开怀”。</w:t>
      </w:r>
      <w:r>
        <w:rPr>
          <w:rFonts w:ascii="仿宋" w:eastAsia="仿宋" w:hAnsi="仿宋"/>
          <w:sz w:val="32"/>
          <w:szCs w:val="32"/>
        </w:rPr>
        <w:br/>
      </w:r>
      <w:r>
        <w:rPr>
          <w:rFonts w:ascii="仿宋" w:eastAsia="仿宋" w:hAnsi="仿宋"/>
          <w:sz w:val="32"/>
          <w:szCs w:val="32"/>
        </w:rPr>
        <w:t>　　附上三个新闻副标题：笑脸中国、专业级硬件HDR实时录像、图形性能堪比_BO_游戏机再加上相应的标题解说词。</w:t>
      </w:r>
      <w:r>
        <w:rPr>
          <w:rFonts w:ascii="仿宋" w:eastAsia="仿宋" w:hAnsi="仿宋"/>
          <w:sz w:val="32"/>
          <w:szCs w:val="32"/>
        </w:rPr>
        <w:br/>
      </w:r>
      <w:r>
        <w:rPr>
          <w:rFonts w:ascii="仿宋" w:eastAsia="仿宋" w:hAnsi="仿宋"/>
          <w:sz w:val="32"/>
          <w:szCs w:val="32"/>
        </w:rPr>
        <w:t>　　广告二</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一个妙龄少女带着天使的翅膀表现出对生活的喜悦之情，她旁边是其中颜色的小米2S果粉机并配备其中不同的设计风格-“时尚”、“活泼”、“独特”、“飞越”、“炫丽”、“美妙”、“环保”，还用“快乐生活每一天、我的HＡＰＰＹ、七彩生活”等文字来渲染广告语（七彩生活有它）</w:t>
      </w:r>
      <w:r>
        <w:rPr>
          <w:rFonts w:ascii="仿宋" w:eastAsia="仿宋" w:hAnsi="仿宋"/>
          <w:sz w:val="32"/>
          <w:szCs w:val="32"/>
        </w:rPr>
        <w:br/>
      </w:r>
      <w:r>
        <w:rPr>
          <w:rFonts w:ascii="仿宋" w:eastAsia="仿宋" w:hAnsi="仿宋"/>
          <w:sz w:val="32"/>
          <w:szCs w:val="32"/>
        </w:rPr>
        <w:t>　　报纸中部写文案说明字句</w:t>
      </w:r>
      <w:r>
        <w:rPr>
          <w:rFonts w:ascii="仿宋" w:eastAsia="仿宋" w:hAnsi="仿宋"/>
          <w:sz w:val="32"/>
          <w:szCs w:val="32"/>
        </w:rPr>
        <w:br/>
      </w:r>
      <w:r>
        <w:rPr>
          <w:rFonts w:ascii="仿宋" w:eastAsia="仿宋" w:hAnsi="仿宋"/>
          <w:sz w:val="32"/>
          <w:szCs w:val="32"/>
        </w:rPr>
        <w:t>　　广告三</w:t>
      </w:r>
      <w:r>
        <w:rPr>
          <w:rFonts w:ascii="仿宋" w:eastAsia="仿宋" w:hAnsi="仿宋"/>
          <w:sz w:val="32"/>
          <w:szCs w:val="32"/>
        </w:rPr>
        <w:br/>
      </w:r>
      <w:r>
        <w:rPr>
          <w:rFonts w:ascii="仿宋" w:eastAsia="仿宋" w:hAnsi="仿宋"/>
          <w:sz w:val="32"/>
          <w:szCs w:val="32"/>
        </w:rPr>
        <w:t>　　各种功能强大的小米２Ｓ运行速度如滑过拉链般的触感及灵动让你感受小米手机的运行速度之快。</w:t>
      </w:r>
      <w:r>
        <w:rPr>
          <w:rFonts w:ascii="仿宋" w:eastAsia="仿宋" w:hAnsi="仿宋"/>
          <w:sz w:val="32"/>
          <w:szCs w:val="32"/>
        </w:rPr>
        <w:br/>
      </w:r>
      <w:r>
        <w:rPr>
          <w:rFonts w:ascii="仿宋" w:eastAsia="仿宋" w:hAnsi="仿宋"/>
          <w:sz w:val="32"/>
          <w:szCs w:val="32"/>
        </w:rPr>
        <w:t>　　报纸中部写文案说明字句。</w:t>
      </w:r>
      <w:r>
        <w:rPr>
          <w:rFonts w:ascii="仿宋" w:eastAsia="仿宋" w:hAnsi="仿宋"/>
          <w:sz w:val="32"/>
          <w:szCs w:val="32"/>
        </w:rPr>
        <w:br/>
      </w:r>
      <w:r>
        <w:rPr>
          <w:rFonts w:ascii="仿宋" w:eastAsia="仿宋" w:hAnsi="仿宋"/>
          <w:sz w:val="32"/>
          <w:szCs w:val="32"/>
        </w:rPr>
        <w:t>　　（五）广告预期效果</w:t>
      </w:r>
      <w:r>
        <w:rPr>
          <w:rFonts w:ascii="仿宋" w:eastAsia="仿宋" w:hAnsi="仿宋"/>
          <w:sz w:val="32"/>
          <w:szCs w:val="32"/>
        </w:rPr>
        <w:br/>
      </w:r>
      <w:r>
        <w:rPr>
          <w:rFonts w:ascii="仿宋" w:eastAsia="仿宋" w:hAnsi="仿宋"/>
          <w:sz w:val="32"/>
          <w:szCs w:val="32"/>
        </w:rPr>
        <w:t>　　1、媒体选择：中国《手机话报》</w:t>
      </w:r>
      <w:r>
        <w:rPr>
          <w:rFonts w:ascii="仿宋" w:eastAsia="仿宋" w:hAnsi="仿宋"/>
          <w:sz w:val="32"/>
          <w:szCs w:val="32"/>
        </w:rPr>
        <w:br/>
      </w:r>
      <w:r>
        <w:rPr>
          <w:rFonts w:ascii="仿宋" w:eastAsia="仿宋" w:hAnsi="仿宋"/>
          <w:sz w:val="32"/>
          <w:szCs w:val="32"/>
        </w:rPr>
        <w:t>　　2、费用预算：</w:t>
      </w:r>
      <w:r>
        <w:rPr>
          <w:rFonts w:ascii="仿宋" w:eastAsia="仿宋" w:hAnsi="仿宋"/>
          <w:sz w:val="32"/>
          <w:szCs w:val="32"/>
        </w:rPr>
        <w:br/>
      </w:r>
      <w:r>
        <w:rPr>
          <w:rFonts w:ascii="仿宋" w:eastAsia="仿宋" w:hAnsi="仿宋"/>
          <w:sz w:val="32"/>
          <w:szCs w:val="32"/>
        </w:rPr>
        <w:t>　　设计费用500</w:t>
      </w:r>
      <w:r>
        <w:rPr>
          <w:rFonts w:ascii="仿宋" w:eastAsia="仿宋" w:hAnsi="仿宋"/>
          <w:sz w:val="32"/>
          <w:szCs w:val="32"/>
        </w:rPr>
        <w:br/>
      </w:r>
      <w:r>
        <w:rPr>
          <w:rFonts w:ascii="仿宋" w:eastAsia="仿宋" w:hAnsi="仿宋"/>
          <w:sz w:val="32"/>
          <w:szCs w:val="32"/>
        </w:rPr>
        <w:t>　　创意文案500</w:t>
      </w:r>
      <w:r>
        <w:rPr>
          <w:rFonts w:ascii="仿宋" w:eastAsia="仿宋" w:hAnsi="仿宋"/>
          <w:sz w:val="32"/>
          <w:szCs w:val="32"/>
        </w:rPr>
        <w:br/>
      </w:r>
      <w:r>
        <w:rPr>
          <w:rFonts w:ascii="仿宋" w:eastAsia="仿宋" w:hAnsi="仿宋"/>
          <w:sz w:val="32"/>
          <w:szCs w:val="32"/>
        </w:rPr>
        <w:t>　　报纸刊登4000</w:t>
      </w:r>
      <w:r>
        <w:rPr>
          <w:rFonts w:ascii="仿宋" w:eastAsia="仿宋" w:hAnsi="仿宋"/>
          <w:sz w:val="32"/>
          <w:szCs w:val="32"/>
        </w:rPr>
        <w:br/>
      </w:r>
      <w:r>
        <w:rPr>
          <w:rFonts w:ascii="仿宋" w:eastAsia="仿宋" w:hAnsi="仿宋"/>
          <w:sz w:val="32"/>
          <w:szCs w:val="32"/>
        </w:rPr>
        <w:t>　　自销费用由小米公司承担</w:t>
      </w:r>
      <w:r>
        <w:rPr>
          <w:rFonts w:ascii="仿宋" w:eastAsia="仿宋" w:hAnsi="仿宋"/>
          <w:sz w:val="32"/>
          <w:szCs w:val="32"/>
        </w:rPr>
        <w:br/>
      </w:r>
      <w:r>
        <w:rPr>
          <w:rFonts w:ascii="仿宋" w:eastAsia="仿宋" w:hAnsi="仿宋"/>
          <w:sz w:val="32"/>
          <w:szCs w:val="32"/>
        </w:rPr>
        <w:t>　　3、频率分配</w:t>
      </w:r>
      <w:r>
        <w:rPr>
          <w:rFonts w:ascii="仿宋" w:eastAsia="仿宋" w:hAnsi="仿宋"/>
          <w:sz w:val="32"/>
          <w:szCs w:val="32"/>
        </w:rPr>
        <w:br/>
      </w:r>
      <w:r>
        <w:rPr>
          <w:rFonts w:ascii="仿宋" w:eastAsia="仿宋" w:hAnsi="仿宋"/>
          <w:sz w:val="32"/>
          <w:szCs w:val="32"/>
        </w:rPr>
        <w:t>　　报纸每天投放，整个广告宣传为15天。</w:t>
      </w:r>
      <w:r>
        <w:rPr>
          <w:rFonts w:ascii="仿宋" w:eastAsia="仿宋" w:hAnsi="仿宋"/>
          <w:sz w:val="32"/>
          <w:szCs w:val="32"/>
        </w:rPr>
        <w:br/>
      </w:r>
      <w:r>
        <w:rPr>
          <w:rFonts w:ascii="仿宋" w:eastAsia="仿宋" w:hAnsi="仿宋"/>
          <w:sz w:val="32"/>
          <w:szCs w:val="32"/>
        </w:rPr>
        <w:t>　　4、从广告进入市场后对小米官网实施统计监察，主要观察小米官网的浏览次数和小米2S手机的购买人数来评估广告的效果，看广告对人们现实生活的引导作用，用实际情况来调整广告策略，以期达到更好的广告效果。广告策划书4</w:t>
      </w:r>
      <w:r>
        <w:rPr>
          <w:rFonts w:ascii="仿宋" w:eastAsia="仿宋" w:hAnsi="仿宋"/>
          <w:sz w:val="32"/>
          <w:szCs w:val="32"/>
        </w:rPr>
        <w:br/>
      </w:r>
      <w:r>
        <w:rPr>
          <w:rFonts w:ascii="仿宋" w:eastAsia="仿宋" w:hAnsi="仿宋"/>
          <w:sz w:val="32"/>
          <w:szCs w:val="32"/>
        </w:rPr>
        <w:t xml:space="preserve">    一、主办单位 华南理工大学校团委、校学生会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承办单位 资源科学与造纸工程学院团委、学生会</w:t>
      </w:r>
      <w:r>
        <w:rPr>
          <w:rFonts w:ascii="仿宋" w:eastAsia="仿宋" w:hAnsi="仿宋"/>
          <w:sz w:val="32"/>
          <w:szCs w:val="32"/>
        </w:rPr>
        <w:br/>
      </w:r>
      <w:r>
        <w:rPr>
          <w:rFonts w:ascii="仿宋" w:eastAsia="仿宋" w:hAnsi="仿宋"/>
          <w:sz w:val="32"/>
          <w:szCs w:val="32"/>
        </w:rPr>
        <w:t>　　材料科学与工程学院团委、学生会</w:t>
      </w:r>
      <w:r>
        <w:rPr>
          <w:rFonts w:ascii="仿宋" w:eastAsia="仿宋" w:hAnsi="仿宋"/>
          <w:sz w:val="32"/>
          <w:szCs w:val="32"/>
        </w:rPr>
        <w:br/>
      </w:r>
      <w:r>
        <w:rPr>
          <w:rFonts w:ascii="仿宋" w:eastAsia="仿宋" w:hAnsi="仿宋"/>
          <w:sz w:val="32"/>
          <w:szCs w:val="32"/>
        </w:rPr>
        <w:t>　　项目负责人 张林钢 宋健</w:t>
      </w:r>
      <w:r>
        <w:rPr>
          <w:rFonts w:ascii="仿宋" w:eastAsia="仿宋" w:hAnsi="仿宋"/>
          <w:sz w:val="32"/>
          <w:szCs w:val="32"/>
        </w:rPr>
        <w:br/>
      </w:r>
      <w:r>
        <w:rPr>
          <w:rFonts w:ascii="仿宋" w:eastAsia="仿宋" w:hAnsi="仿宋"/>
          <w:sz w:val="32"/>
          <w:szCs w:val="32"/>
        </w:rPr>
        <w:t>　　二、活动时间 10月22日――11月19日</w:t>
      </w:r>
      <w:r>
        <w:rPr>
          <w:rFonts w:ascii="仿宋" w:eastAsia="仿宋" w:hAnsi="仿宋"/>
          <w:sz w:val="32"/>
          <w:szCs w:val="32"/>
        </w:rPr>
        <w:br/>
      </w:r>
      <w:r>
        <w:rPr>
          <w:rFonts w:ascii="仿宋" w:eastAsia="仿宋" w:hAnsi="仿宋"/>
          <w:sz w:val="32"/>
          <w:szCs w:val="32"/>
        </w:rPr>
        <w:t>　　三、活动场地 华南理工大学逸夫人文馆</w:t>
      </w:r>
      <w:r>
        <w:rPr>
          <w:rFonts w:ascii="仿宋" w:eastAsia="仿宋" w:hAnsi="仿宋"/>
          <w:sz w:val="32"/>
          <w:szCs w:val="32"/>
        </w:rPr>
        <w:br/>
      </w:r>
      <w:r>
        <w:rPr>
          <w:rFonts w:ascii="仿宋" w:eastAsia="仿宋" w:hAnsi="仿宋"/>
          <w:sz w:val="32"/>
          <w:szCs w:val="32"/>
        </w:rPr>
        <w:t>　　四、活动目的 1、展示华工学生的想象能力、创新能力、动手能力及人文素质</w:t>
      </w:r>
      <w:r>
        <w:rPr>
          <w:rFonts w:ascii="仿宋" w:eastAsia="仿宋" w:hAnsi="仿宋"/>
          <w:sz w:val="32"/>
          <w:szCs w:val="32"/>
        </w:rPr>
        <w:br/>
      </w:r>
      <w:r>
        <w:rPr>
          <w:rFonts w:ascii="仿宋" w:eastAsia="仿宋" w:hAnsi="仿宋"/>
          <w:sz w:val="32"/>
          <w:szCs w:val="32"/>
        </w:rPr>
        <w:t>　　2、作品将直接用于校园各项设施，将对保护设施(如草坪、课桌文化)、节约资源(如水)、改善和美化生活环境(如车棚和住所噪音)等发挥持久和实质性的效用。</w:t>
      </w:r>
      <w:r>
        <w:rPr>
          <w:rFonts w:ascii="仿宋" w:eastAsia="仿宋" w:hAnsi="仿宋"/>
          <w:sz w:val="32"/>
          <w:szCs w:val="32"/>
        </w:rPr>
        <w:br/>
      </w:r>
      <w:r>
        <w:rPr>
          <w:rFonts w:ascii="仿宋" w:eastAsia="仿宋" w:hAnsi="仿宋"/>
          <w:sz w:val="32"/>
          <w:szCs w:val="32"/>
        </w:rPr>
        <w:t>　　3、激发我们大学生的主人翁意识和责任感，宏扬真、善、美。</w:t>
      </w:r>
      <w:r>
        <w:rPr>
          <w:rFonts w:ascii="仿宋" w:eastAsia="仿宋" w:hAnsi="仿宋"/>
          <w:sz w:val="32"/>
          <w:szCs w:val="32"/>
        </w:rPr>
        <w:br/>
      </w:r>
      <w:r>
        <w:rPr>
          <w:rFonts w:ascii="仿宋" w:eastAsia="仿宋" w:hAnsi="仿宋"/>
          <w:sz w:val="32"/>
          <w:szCs w:val="32"/>
        </w:rPr>
        <w:t>　　4、广告作为一种宣传方式 主要在于体现它所宣传的.理念 我们这次大赛的理念就是服务于公益事业。</w:t>
      </w:r>
      <w:r>
        <w:rPr>
          <w:rFonts w:ascii="仿宋" w:eastAsia="仿宋" w:hAnsi="仿宋"/>
          <w:sz w:val="32"/>
          <w:szCs w:val="32"/>
        </w:rPr>
        <w:br/>
      </w:r>
      <w:r>
        <w:rPr>
          <w:rFonts w:ascii="仿宋" w:eastAsia="仿宋" w:hAnsi="仿宋"/>
          <w:sz w:val="32"/>
          <w:szCs w:val="32"/>
        </w:rPr>
        <w:t>　　五、可行性分析</w:t>
      </w:r>
      <w:r>
        <w:rPr>
          <w:rFonts w:ascii="仿宋" w:eastAsia="仿宋" w:hAnsi="仿宋"/>
          <w:sz w:val="32"/>
          <w:szCs w:val="32"/>
        </w:rPr>
        <w:br/>
      </w:r>
      <w:r>
        <w:rPr>
          <w:rFonts w:ascii="仿宋" w:eastAsia="仿宋" w:hAnsi="仿宋"/>
          <w:sz w:val="32"/>
          <w:szCs w:val="32"/>
        </w:rPr>
        <w:t>　　1、 作品来源可行性分析</w:t>
      </w:r>
      <w:r>
        <w:rPr>
          <w:rFonts w:ascii="仿宋" w:eastAsia="仿宋" w:hAnsi="仿宋"/>
          <w:sz w:val="32"/>
          <w:szCs w:val="32"/>
        </w:rPr>
        <w:br/>
      </w:r>
      <w:r>
        <w:rPr>
          <w:rFonts w:ascii="仿宋" w:eastAsia="仿宋" w:hAnsi="仿宋"/>
          <w:sz w:val="32"/>
          <w:szCs w:val="32"/>
        </w:rPr>
        <w:t>　　① 这项活动比较符合同学们的创新思想，能够为同学们展露才华提供机会。对于单纯的个人参赛来说，主要通过各项宣传活动激发其大学生责任感和爱校精神，刺激其创意思维，来调动一部分人的参赛积极性。</w:t>
      </w:r>
      <w:r>
        <w:rPr>
          <w:rFonts w:ascii="仿宋" w:eastAsia="仿宋" w:hAnsi="仿宋"/>
          <w:sz w:val="32"/>
          <w:szCs w:val="32"/>
        </w:rPr>
        <w:br/>
      </w:r>
      <w:r>
        <w:rPr>
          <w:rFonts w:ascii="仿宋" w:eastAsia="仿宋" w:hAnsi="仿宋"/>
          <w:sz w:val="32"/>
          <w:szCs w:val="32"/>
        </w:rPr>
        <w:t>　　②</w:t>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此次活动的作品制作起来比较容易。平面设计类通过一些颜料、几张海报纸就可以做出来;文字类更容易，只需要动脑筋想，就可以出作品;动画类用的都是同学们比较熟悉的软件如flash，photo</w:t>
      </w:r>
      <w:r>
        <w:rPr>
          <w:rFonts w:ascii="仿宋" w:eastAsia="仿宋" w:hAnsi="仿宋"/>
          <w:sz w:val="32"/>
          <w:szCs w:val="32"/>
        </w:rPr>
        <w:t xml:space="preserve"> shop，power</w:t>
      </w:r>
      <w:r>
        <w:rPr>
          <w:rFonts w:ascii="仿宋" w:eastAsia="仿宋" w:hAnsi="仿宋"/>
          <w:sz w:val="32"/>
          <w:szCs w:val="32"/>
        </w:rPr>
        <w:t xml:space="preserve"> point等，操作起来比较得心应手，而拍摄DV在数码相机相当普及的今天，也是很容易的一件事了。因此，此次活动肯定会有很多好的作品出现的。广告策划书5</w:t>
      </w:r>
      <w:r>
        <w:rPr>
          <w:rFonts w:ascii="仿宋" w:eastAsia="仿宋" w:hAnsi="仿宋"/>
          <w:sz w:val="32"/>
          <w:szCs w:val="32"/>
        </w:rPr>
        <w:br/>
      </w:r>
      <w:r>
        <w:rPr>
          <w:rFonts w:ascii="仿宋" w:eastAsia="仿宋" w:hAnsi="仿宋"/>
          <w:sz w:val="32"/>
          <w:szCs w:val="32"/>
        </w:rPr>
        <w:t xml:space="preserve">    浙江苏泊尔股份有限公司是中国最大、全球第二的小家电研发制造商，中国厨房小家电领先品牌。苏泊尔创立于1994年，总部设在中国杭州，目前在杭州、玉环、绍兴、武汉和越南胡志明市建立了5大研发制造基地，拥有10000多名员工。苏泊尔是中国小家电行业首家上市公司（股票代码002032），苏泊尔目前拥有明火小家电、厨房小家电、厨卫电器三大事业领域，丰富的产品线，全面满足厨房生活需求。旗下生产的小家电及生活家电产品销往全球41个国家和地区，压力锅、炒锅、煎锅、蒸锅连续多年国内市场占有率稳居第一；电饭煲、电压力锅、电磁炉、电水壶市场占有率也跃居行业第二的领先地位。 </w:t>
      </w:r>
      <w:r>
        <w:rPr>
          <w:rFonts w:ascii="仿宋" w:eastAsia="仿宋" w:hAnsi="仿宋"/>
          <w:sz w:val="32"/>
          <w:szCs w:val="32"/>
        </w:rPr>
        <w:br/>
      </w:r>
      <w:r>
        <w:rPr>
          <w:rFonts w:ascii="仿宋" w:eastAsia="仿宋" w:hAnsi="仿宋"/>
          <w:sz w:val="32"/>
          <w:szCs w:val="32"/>
        </w:rPr>
        <w:t>　　苏泊尔的不断努力，造就的不仅是国内小家电行业第一、小家电行业领先的行业地位，更以值得信赖的品质、智巧的设计与技术的创新，帮助全球千万消费者走上了健康、舒适、充满新意的现代化家居生活。</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演绎生活智慧”，苏泊尔已经成为追求品质生活的消费者推崇和信赖的品牌，苏泊尔追求卓越的努力也得到了行业与社会的一致认可：20__年苏泊尔获得“中国驰名商标”称号，20__年入选“中国最具生命力百强企业”，20__年获得中国商务部颁发的“中国最具竞争力企业”称号，20__年荣膺“全国消费者最喜爱的企业品牌”，20__年入选“年中国500最具价格品牌榜单”。20__年，苏泊尔被认定为“国家高新技术企业”。</w:t>
      </w:r>
      <w:r>
        <w:rPr>
          <w:rFonts w:ascii="仿宋" w:eastAsia="仿宋" w:hAnsi="仿宋"/>
          <w:sz w:val="32"/>
          <w:szCs w:val="32"/>
        </w:rPr>
        <w:br/>
      </w:r>
      <w:r>
        <w:rPr>
          <w:rFonts w:ascii="仿宋" w:eastAsia="仿宋" w:hAnsi="仿宋"/>
          <w:sz w:val="32"/>
          <w:szCs w:val="32"/>
        </w:rPr>
        <w:t>　　苏泊尔虽然本身做中国小家电行业的龙头企业，并且是上市公司，产品已经是家喻户晓的名牌产品，所以做好广告的目的，更多是做好品牌宣传，显示企业的社会责任，提供更好的了解公司的渠道，更好的为用户解疑答惑，更好的为用户服务，提高用户的忠诚度，同时提高客户的满意度，达到增强苏泊尔的品牌影响力的目的。</w:t>
      </w:r>
      <w:r>
        <w:rPr>
          <w:rFonts w:ascii="仿宋" w:eastAsia="仿宋" w:hAnsi="仿宋"/>
          <w:sz w:val="32"/>
          <w:szCs w:val="32"/>
        </w:rPr>
        <w:br/>
      </w:r>
      <w:r>
        <w:rPr>
          <w:rFonts w:ascii="仿宋" w:eastAsia="仿宋" w:hAnsi="仿宋"/>
          <w:sz w:val="32"/>
          <w:szCs w:val="32"/>
        </w:rPr>
        <w:t>　　广告信息决策</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市场分析，作为中国为数不多的小家电市场上市公司，同时也是小家电行业的领军企业，在互联网高速发展的21世纪，网络信息传播的广度和深度都是其他传统媒体无法比拟的，同时，消费者购买习惯也在悄然发生改变，从原来的看到实物再购买到现在先在互联网查询再购买的购买行为改变，这是购买决策方式的改变，也是购买决策的前移，这就要求我们的企业采取适应消费者的购买习惯的决策，与此同时，网络广告就是解决网络购买前移的解决办法，苏泊尔的竞争对手包括：美的Midea、双喜、九阳Joyoung、奔腾POVOS等，也都采取有网络广告的广告形式，所以，实施网络广告是事在必行，在网络广告采取门户营销、企业网站广告、博客微博等通讯工具广告宣传，提高企业的品牌影响力和知名度。</w:t>
      </w:r>
      <w:r>
        <w:rPr>
          <w:rFonts w:ascii="仿宋" w:eastAsia="仿宋" w:hAnsi="仿宋"/>
          <w:sz w:val="32"/>
          <w:szCs w:val="32"/>
        </w:rPr>
        <w:t xml:space="preserve"> 网络广告媒体资源选择</w:t>
      </w:r>
      <w:r>
        <w:rPr>
          <w:rFonts w:ascii="仿宋" w:eastAsia="仿宋" w:hAnsi="仿宋"/>
          <w:sz w:val="32"/>
          <w:szCs w:val="32"/>
        </w:rPr>
        <w:br/>
      </w:r>
      <w:r>
        <w:rPr>
          <w:rFonts w:ascii="仿宋" w:eastAsia="仿宋" w:hAnsi="仿宋"/>
          <w:sz w:val="32"/>
          <w:szCs w:val="32"/>
        </w:rPr>
        <w:t>　　1、在新浪、搜狐等综合门户网站的焦点板块播报苏泊尔的活动信息和产品信息，提高与用户的`沟通联系，为做好用户管理做好准备，为市场拓展打下坚实的基础。</w:t>
      </w:r>
      <w:r>
        <w:rPr>
          <w:rFonts w:ascii="仿宋" w:eastAsia="仿宋" w:hAnsi="仿宋"/>
          <w:sz w:val="32"/>
          <w:szCs w:val="32"/>
        </w:rPr>
        <w:br/>
      </w:r>
      <w:r>
        <w:rPr>
          <w:rFonts w:ascii="仿宋" w:eastAsia="仿宋" w:hAnsi="仿宋"/>
          <w:sz w:val="32"/>
          <w:szCs w:val="32"/>
        </w:rPr>
        <w:t>　　2、在公司的官方博客、微博、空间中，详细具体的介绍公司的文化和公司的产品服务，全面具体细致的解决用户的疑问，帮助用户选择适合自己的产品组合。确定网络广告预算。</w:t>
      </w:r>
      <w:r>
        <w:rPr>
          <w:rFonts w:ascii="仿宋" w:eastAsia="仿宋" w:hAnsi="仿宋"/>
          <w:sz w:val="32"/>
          <w:szCs w:val="32"/>
        </w:rPr>
        <w:br/>
      </w:r>
      <w:r>
        <w:rPr>
          <w:rFonts w:ascii="仿宋" w:eastAsia="仿宋" w:hAnsi="仿宋"/>
          <w:sz w:val="32"/>
          <w:szCs w:val="32"/>
        </w:rPr>
        <w:t>　　现在普遍使用的网络广告模式有CPM、CPC、CPA、CPR、CPS、CPL、CPP、PFP等，我们按照利润百分比法，20__年上半年营业收入达17、7亿元，较上年同比增长31、79%，净利润1、02亿元，同比增长38、65%，20__年网络广告投放费用为1000万，费用分配如下：</w:t>
      </w:r>
      <w:r>
        <w:rPr>
          <w:rFonts w:ascii="仿宋" w:eastAsia="仿宋" w:hAnsi="仿宋"/>
          <w:sz w:val="32"/>
          <w:szCs w:val="32"/>
        </w:rPr>
        <w:br/>
      </w:r>
      <w:r>
        <w:rPr>
          <w:rFonts w:ascii="仿宋" w:eastAsia="仿宋" w:hAnsi="仿宋"/>
          <w:sz w:val="32"/>
          <w:szCs w:val="32"/>
        </w:rPr>
        <w:t>　　广告媒体资源选择</w:t>
      </w:r>
      <w:r>
        <w:rPr>
          <w:rFonts w:ascii="仿宋" w:eastAsia="仿宋" w:hAnsi="仿宋"/>
          <w:sz w:val="32"/>
          <w:szCs w:val="32"/>
        </w:rPr>
        <w:br/>
      </w:r>
      <w:r>
        <w:rPr>
          <w:rFonts w:ascii="仿宋" w:eastAsia="仿宋" w:hAnsi="仿宋"/>
          <w:sz w:val="32"/>
          <w:szCs w:val="32"/>
        </w:rPr>
        <w:t>　　1、费用百分比%金额/元400万苏泊尔企业网站、官方用户40%论坛新浪、搜狐综合门户网站40% 400万200万博客、微博、空间等论坛信20%息平台网络广告实施。</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2、苏泊尔公司、论坛、博客、微博、空间的信息发布，广告活动信息的播放，特别公司的社会公益活动新闻报道，产品发布的视频、图片的资料。</w:t>
      </w:r>
      <w:r>
        <w:rPr>
          <w:rFonts w:ascii="仿宋" w:eastAsia="仿宋" w:hAnsi="仿宋"/>
          <w:sz w:val="32"/>
          <w:szCs w:val="32"/>
        </w:rPr>
        <w:br/>
      </w:r>
      <w:r>
        <w:rPr>
          <w:rFonts w:ascii="仿宋" w:eastAsia="仿宋" w:hAnsi="仿宋"/>
          <w:sz w:val="32"/>
          <w:szCs w:val="32"/>
        </w:rPr>
        <w:t>　　3、积极在新浪、搜狐等知名综合性门户型网站做的市场推广，让消费者通过制作的视频、图片媒介了解公司文化和公司的产品，拓展市场。</w:t>
      </w:r>
      <w:r>
        <w:rPr>
          <w:rFonts w:ascii="仿宋" w:eastAsia="仿宋" w:hAnsi="仿宋"/>
          <w:sz w:val="32"/>
          <w:szCs w:val="32"/>
        </w:rPr>
        <w:br/>
      </w:r>
      <w:r>
        <w:rPr>
          <w:rFonts w:ascii="仿宋" w:eastAsia="仿宋" w:hAnsi="仿宋"/>
          <w:sz w:val="32"/>
          <w:szCs w:val="32"/>
        </w:rPr>
        <w:t>　　4、邀请行业领袖、用户体验者做产品的自身体会，分享用户的使用体验。</w:t>
      </w:r>
      <w:r>
        <w:rPr>
          <w:rFonts w:ascii="仿宋" w:eastAsia="仿宋" w:hAnsi="仿宋"/>
          <w:sz w:val="32"/>
          <w:szCs w:val="32"/>
        </w:rPr>
        <w:br/>
      </w:r>
      <w:r>
        <w:rPr>
          <w:rFonts w:ascii="仿宋" w:eastAsia="仿宋" w:hAnsi="仿宋"/>
          <w:sz w:val="32"/>
          <w:szCs w:val="32"/>
        </w:rPr>
        <w:t>　　网络效果监测和评价</w:t>
      </w:r>
      <w:r>
        <w:rPr>
          <w:rFonts w:ascii="仿宋" w:eastAsia="仿宋" w:hAnsi="仿宋"/>
          <w:sz w:val="32"/>
          <w:szCs w:val="32"/>
        </w:rPr>
        <w:br/>
      </w:r>
      <w:r>
        <w:rPr>
          <w:rFonts w:ascii="仿宋" w:eastAsia="仿宋" w:hAnsi="仿宋"/>
          <w:sz w:val="32"/>
          <w:szCs w:val="32"/>
        </w:rPr>
        <w:t>　　通过苏泊尔的文字及视频广告的点击量和其的网页浏览量，来推测此次网络广告的投放效果，具体采用相关技术统计出：</w:t>
      </w:r>
      <w:r>
        <w:rPr>
          <w:rFonts w:ascii="仿宋" w:eastAsia="仿宋" w:hAnsi="仿宋"/>
          <w:sz w:val="32"/>
          <w:szCs w:val="32"/>
        </w:rPr>
        <w:br/>
      </w:r>
      <w:r>
        <w:rPr>
          <w:rFonts w:ascii="仿宋" w:eastAsia="仿宋" w:hAnsi="仿宋"/>
          <w:sz w:val="32"/>
          <w:szCs w:val="32"/>
        </w:rPr>
        <w:t>　　1、（Cost Per Thousand；Cost Per Impressions）</w:t>
      </w:r>
      <w:r>
        <w:rPr>
          <w:rFonts w:ascii="仿宋" w:eastAsia="仿宋" w:hAnsi="仿宋"/>
          <w:sz w:val="32"/>
          <w:szCs w:val="32"/>
        </w:rPr>
        <w:br/>
      </w:r>
      <w:r>
        <w:rPr>
          <w:rFonts w:ascii="仿宋" w:eastAsia="仿宋" w:hAnsi="仿宋"/>
          <w:sz w:val="32"/>
          <w:szCs w:val="32"/>
        </w:rPr>
        <w:t>　　2、 CPC：（Cost Per Click；Cost Per Thousand Click—Through）：（Cost Per Action）三个参考指标来估算网络广告的投放价值。</w:t>
      </w:r>
      <w:r>
        <w:rPr>
          <w:rFonts w:ascii="仿宋" w:eastAsia="仿宋" w:hAnsi="仿宋"/>
          <w:sz w:val="32"/>
          <w:szCs w:val="32"/>
        </w:rPr>
        <w:br/>
      </w:r>
      <w:r>
        <w:rPr>
          <w:rFonts w:ascii="仿宋" w:eastAsia="仿宋" w:hAnsi="仿宋"/>
          <w:sz w:val="32"/>
          <w:szCs w:val="32"/>
        </w:rPr>
        <w:t>　　此次苏泊尔的网络广告策划涉及到政府，企业，媒体，用户四者关系，既体现了苏泊尔在发展企业的同时又兼顾社会责任，又达到了企业，媒体，用户三者互惠互利的效果，实现了多方共赢。广告策划书6</w:t>
      </w:r>
      <w:r>
        <w:rPr>
          <w:rFonts w:ascii="仿宋" w:eastAsia="仿宋" w:hAnsi="仿宋"/>
          <w:sz w:val="32"/>
          <w:szCs w:val="32"/>
        </w:rPr>
        <w:br/>
      </w:r>
      <w:r>
        <w:rPr>
          <w:rFonts w:ascii="仿宋" w:eastAsia="仿宋" w:hAnsi="仿宋"/>
          <w:sz w:val="32"/>
          <w:szCs w:val="32"/>
        </w:rPr>
        <w:t xml:space="preserve">  </w:t>
      </w:r>
      <w:r>
        <w:rPr>
          <w:rFonts w:ascii="仿宋" w:eastAsia="仿宋" w:hAnsi="仿宋"/>
          <w:sz w:val="32"/>
          <w:szCs w:val="32"/>
        </w:rPr>
        <w:t xml:space="preserve"> </w:t>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HM（海恩斯莫里斯Hennes&amp;MauritzAB0）于1947年由尔林·派尔森（Erling</w:t>
      </w:r>
      <w:r>
        <w:rPr>
          <w:rFonts w:ascii="仿宋" w:eastAsia="仿宋" w:hAnsi="仿宋"/>
          <w:sz w:val="32"/>
          <w:szCs w:val="32"/>
        </w:rPr>
        <w:t xml:space="preserve"> Persson）在瑞典市Vsters市创立。20__年时，20__年时，H&amp;M将目光瞄准了中国市场以及亚洲，从此H&amp;M出现在我们的日常生活中。</w:t>
      </w:r>
      <w:r>
        <w:rPr>
          <w:rFonts w:ascii="仿宋" w:eastAsia="仿宋" w:hAnsi="仿宋"/>
          <w:sz w:val="32"/>
          <w:szCs w:val="32"/>
        </w:rPr>
        <w:t xml:space="preserve"> </w:t>
      </w:r>
      <w:r>
        <w:rPr>
          <w:rFonts w:ascii="仿宋" w:eastAsia="仿宋" w:hAnsi="仿宋"/>
          <w:sz w:val="32"/>
          <w:szCs w:val="32"/>
        </w:rPr>
        <w:br/>
      </w:r>
      <w:r>
        <w:rPr>
          <w:rFonts w:ascii="仿宋" w:eastAsia="仿宋" w:hAnsi="仿宋"/>
          <w:sz w:val="32"/>
          <w:szCs w:val="32"/>
        </w:rPr>
        <w:t>　　然而，据分析，国内服装市场虽然较大，但竞争激烈，想要想突出H&amp;M这个品牌，必须大力进行宣传，并且要突出我们这个品牌是时尚、品质和低价完美糅合的一个时尚品牌。</w:t>
      </w:r>
      <w:r>
        <w:rPr>
          <w:rFonts w:ascii="仿宋" w:eastAsia="仿宋" w:hAnsi="仿宋"/>
          <w:sz w:val="32"/>
          <w:szCs w:val="32"/>
        </w:rPr>
        <w:br/>
      </w:r>
      <w:r>
        <w:rPr>
          <w:rFonts w:ascii="仿宋" w:eastAsia="仿宋" w:hAnsi="仿宋"/>
          <w:sz w:val="32"/>
          <w:szCs w:val="32"/>
        </w:rPr>
        <w:t>　　一、广告商品</w:t>
      </w:r>
      <w:r>
        <w:rPr>
          <w:rFonts w:ascii="仿宋" w:eastAsia="仿宋" w:hAnsi="仿宋"/>
          <w:sz w:val="32"/>
          <w:szCs w:val="32"/>
        </w:rPr>
        <w:br/>
      </w:r>
      <w:r>
        <w:rPr>
          <w:rFonts w:ascii="仿宋" w:eastAsia="仿宋" w:hAnsi="仿宋"/>
          <w:sz w:val="32"/>
          <w:szCs w:val="32"/>
        </w:rPr>
        <w:t>　　H&amp;M服装（女士、男士、儿童、家具）</w:t>
      </w:r>
      <w:r>
        <w:rPr>
          <w:rFonts w:ascii="仿宋" w:eastAsia="仿宋" w:hAnsi="仿宋"/>
          <w:sz w:val="32"/>
          <w:szCs w:val="32"/>
        </w:rPr>
        <w:br/>
      </w:r>
      <w:r>
        <w:rPr>
          <w:rFonts w:ascii="仿宋" w:eastAsia="仿宋" w:hAnsi="仿宋"/>
          <w:sz w:val="32"/>
          <w:szCs w:val="32"/>
        </w:rPr>
        <w:t>　　二、品牌发展 打开80%欧洲人的衣橱，你一定会找到H&amp;M的Logo；走在巴黎或纽约最繁华的商业街，你也一定可以看到 H&amp;M专卖店里疯狂抢购的人群。不用怀疑你的眼睛，H&amp;M在三大洲的28个国家拥有专卖店，在20__年，H&amp;M的销售总额达 800亿瑞典克朗，是真正的超级服装巨擎。</w:t>
      </w:r>
      <w:r>
        <w:rPr>
          <w:rFonts w:ascii="仿宋" w:eastAsia="仿宋" w:hAnsi="仿宋"/>
          <w:sz w:val="32"/>
          <w:szCs w:val="32"/>
        </w:rPr>
        <w:br/>
      </w:r>
      <w:r>
        <w:rPr>
          <w:rFonts w:ascii="仿宋" w:eastAsia="仿宋" w:hAnsi="仿宋"/>
          <w:sz w:val="32"/>
          <w:szCs w:val="32"/>
        </w:rPr>
        <w:t>　　H&amp;M成功的秘诀除了其先进的营销策略和准确的市场定位，更离不开其与顶级设计师们的强强联手。20__年，H&amp;M请来了时尚界泰斗级大师，来自Chanel的Karl Lagerfeld，他们之间的合作在时尚界掀起巨大波澜。因为原本天价的大师设计，每个人都买得起了，年轻人们都为可以穿上印有Karl Lagerfeld For H&amp;M Logo的衣服而欣喜若狂。</w:t>
      </w:r>
      <w:r>
        <w:rPr>
          <w:rFonts w:ascii="仿宋" w:eastAsia="仿宋" w:hAnsi="仿宋"/>
          <w:sz w:val="32"/>
          <w:szCs w:val="32"/>
        </w:rPr>
        <w:br/>
      </w:r>
      <w:r>
        <w:rPr>
          <w:rFonts w:ascii="仿宋" w:eastAsia="仿宋" w:hAnsi="仿宋"/>
          <w:sz w:val="32"/>
          <w:szCs w:val="32"/>
        </w:rPr>
        <w:t>　　Karl之后，H&amp;M又请来了明星级设计师</w:t>
      </w:r>
      <w:r>
        <w:rPr>
          <w:rFonts w:ascii="仿宋" w:eastAsia="仿宋" w:hAnsi="仿宋"/>
          <w:sz w:val="32"/>
          <w:szCs w:val="32"/>
        </w:rPr>
        <w:t xml:space="preserve"> Stella</w:t>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xml:space="preserve"> McCartney和时装界天才级双人组Viktor&amp;Rolf推出好似高级订制般的限量系列时装，消费者可以看到很多精致的细节设计与处理，与他们的.同名品牌相较，更多了一点流行的感觉，而且系列相当丰富。因此更引发了品牌Fans们彻夜排队抢购、产品一天售空的空前壮观。</w:t>
      </w:r>
      <w:r>
        <w:rPr>
          <w:rFonts w:ascii="仿宋" w:eastAsia="仿宋" w:hAnsi="仿宋"/>
          <w:sz w:val="32"/>
          <w:szCs w:val="32"/>
        </w:rPr>
        <w:br/>
      </w:r>
      <w:r>
        <w:rPr>
          <w:rFonts w:ascii="仿宋" w:eastAsia="仿宋" w:hAnsi="仿宋"/>
          <w:sz w:val="32"/>
          <w:szCs w:val="32"/>
        </w:rPr>
        <w:t>　　H&amp;M与设计师们的合作更上升到了联手Madonna和Kylie Minogue两位世界超一线巨星参与设计并代言 M by Madonna和H&amp;M Loves Kylie两个系列。更令人兴奋的是你不必再为了想买到这两个系列的服饰而盼望到国外出差了，首家H&amp;M中国专卖店已经在上海淮海中路高调拉开序 幕，第二家H&amp;M中国专卖店也在成都春熙路开始营业。估计在不久的将来，打开中国时尚人士们的衣橱时，你也一定会毫无例外地找到那个熟悉而可爱的英文Logo——H&amp;M！</w:t>
      </w:r>
      <w:r>
        <w:rPr>
          <w:rFonts w:ascii="仿宋" w:eastAsia="仿宋" w:hAnsi="仿宋"/>
          <w:sz w:val="32"/>
          <w:szCs w:val="32"/>
        </w:rPr>
        <w:br/>
      </w:r>
      <w:r>
        <w:rPr>
          <w:rFonts w:ascii="仿宋" w:eastAsia="仿宋" w:hAnsi="仿宋"/>
          <w:sz w:val="32"/>
          <w:szCs w:val="32"/>
        </w:rPr>
        <w:t>　　三、品牌经营原则</w:t>
      </w:r>
      <w:r>
        <w:rPr>
          <w:rFonts w:ascii="仿宋" w:eastAsia="仿宋" w:hAnsi="仿宋"/>
          <w:sz w:val="32"/>
          <w:szCs w:val="32"/>
        </w:rPr>
        <w:br/>
      </w:r>
      <w:r>
        <w:rPr>
          <w:rFonts w:ascii="仿宋" w:eastAsia="仿宋" w:hAnsi="仿宋"/>
          <w:sz w:val="32"/>
          <w:szCs w:val="32"/>
        </w:rPr>
        <w:t>　　H&amp;M认为可持续性是一个动词，是践行而非宣扬的原则。这是一个不断改善和提升的持续过程。这是一个需要决心、激情和团队合作的旅程。</w:t>
      </w:r>
      <w:r>
        <w:rPr>
          <w:rFonts w:ascii="仿宋" w:eastAsia="仿宋" w:hAnsi="仿宋"/>
          <w:sz w:val="32"/>
          <w:szCs w:val="32"/>
        </w:rPr>
        <w:br/>
      </w:r>
      <w:r>
        <w:rPr>
          <w:rFonts w:ascii="仿宋" w:eastAsia="仿宋" w:hAnsi="仿宋"/>
          <w:sz w:val="32"/>
          <w:szCs w:val="32"/>
        </w:rPr>
        <w:t>　　H&amp;M的愿景是，营运方式必须在经济、社会和环境方面具备可持续性。将这个愿景变为现实，能够使用较少的资源实现非常好的营运效果，为全世界各个 社区、各个国家的人民能过上更好的生活而做出自己的贡献。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H&amp;M致力于减少纺织品浪费——因此我们倡议大家将衣物回收</w:t>
      </w:r>
      <w:r>
        <w:rPr>
          <w:rFonts w:ascii="仿宋" w:eastAsia="仿宋" w:hAnsi="仿宋"/>
          <w:sz w:val="32"/>
          <w:szCs w:val="32"/>
        </w:rPr>
        <w:br/>
      </w:r>
      <w:r>
        <w:rPr>
          <w:rFonts w:ascii="仿宋" w:eastAsia="仿宋" w:hAnsi="仿宋"/>
          <w:sz w:val="32"/>
          <w:szCs w:val="32"/>
        </w:rPr>
        <w:t>　　H&amp;M 不断提升棉田的生产条件。其中一个方法是积极参与 Better Cotton Initiative (BCI), 我们是这个组织指导委员会的成员。BCI的希望是能让全世界各地数百万的棉农 种植棉的方式有利于棉农群体也有利于环境。</w:t>
      </w:r>
      <w:r>
        <w:rPr>
          <w:rFonts w:ascii="仿宋" w:eastAsia="仿宋" w:hAnsi="仿宋"/>
          <w:sz w:val="32"/>
          <w:szCs w:val="32"/>
        </w:rPr>
        <w:br/>
      </w:r>
      <w:r>
        <w:rPr>
          <w:rFonts w:ascii="仿宋" w:eastAsia="仿宋" w:hAnsi="仿宋"/>
          <w:sz w:val="32"/>
          <w:szCs w:val="32"/>
        </w:rPr>
        <w:t>　　H&amp;M 也提供有机棉制成的服装。这些服装中所使用的棉100%是有机棉，得到了诸如 Control Union 或IMO的独立认证机构的认证。我们也在儿童和婴儿服装中加入了有机棉。不断鼓励棉农，告诉他们在生产过程中不含有化学物质的棉有很高的市场需求， 鼓励他们放弃传统的种植棉的方式，转向有机棉的种植。目前H&amp;M 是世界上最大的有机棉购买商之一。</w:t>
      </w:r>
      <w:r>
        <w:rPr>
          <w:rFonts w:ascii="仿宋" w:eastAsia="仿宋" w:hAnsi="仿宋"/>
          <w:sz w:val="32"/>
          <w:szCs w:val="32"/>
        </w:rPr>
        <w:br/>
      </w:r>
      <w:r>
        <w:rPr>
          <w:rFonts w:ascii="仿宋" w:eastAsia="仿宋" w:hAnsi="仿宋"/>
          <w:sz w:val="32"/>
          <w:szCs w:val="32"/>
        </w:rPr>
        <w:t>　　店铺鼓励自助一旦新店的合同签订，制订计划、设计、重建以及内部设计工作就开始了。根据店铺的位置、大小以及人流，公司会为每个店铺设置产品组合。店铺一般分为大店、全线产品店以及概念店。</w:t>
      </w:r>
      <w:r>
        <w:rPr>
          <w:rFonts w:ascii="仿宋" w:eastAsia="仿宋" w:hAnsi="仿宋"/>
          <w:sz w:val="32"/>
          <w:szCs w:val="32"/>
        </w:rPr>
        <w:br/>
      </w:r>
      <w:r>
        <w:rPr>
          <w:rFonts w:ascii="仿宋" w:eastAsia="仿宋" w:hAnsi="仿宋"/>
          <w:sz w:val="32"/>
          <w:szCs w:val="32"/>
        </w:rPr>
        <w:t>　　服务，同时提供给客户想法与启发以使人们找到适合于自己的产品。购物环境则力求舒适、鼓舞人心和充满人文关怀。</w:t>
      </w:r>
      <w:r>
        <w:rPr>
          <w:rFonts w:ascii="仿宋" w:eastAsia="仿宋" w:hAnsi="仿宋"/>
          <w:sz w:val="32"/>
          <w:szCs w:val="32"/>
        </w:rPr>
        <w:br/>
      </w:r>
      <w:r>
        <w:rPr>
          <w:rFonts w:ascii="仿宋" w:eastAsia="仿宋" w:hAnsi="仿宋"/>
          <w:sz w:val="32"/>
          <w:szCs w:val="32"/>
        </w:rPr>
        <w:t>　　四、广告目的</w:t>
      </w:r>
      <w:r>
        <w:rPr>
          <w:rFonts w:ascii="仿宋" w:eastAsia="仿宋" w:hAnsi="仿宋"/>
          <w:sz w:val="32"/>
          <w:szCs w:val="32"/>
        </w:rPr>
        <w:br/>
      </w:r>
      <w:r>
        <w:rPr>
          <w:rFonts w:ascii="仿宋" w:eastAsia="仿宋" w:hAnsi="仿宋"/>
          <w:sz w:val="32"/>
          <w:szCs w:val="32"/>
        </w:rPr>
        <w:t>　　1、促进指名字购买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2、强化商品特性</w:t>
      </w:r>
      <w:r>
        <w:rPr>
          <w:rFonts w:ascii="仿宋" w:eastAsia="仿宋" w:hAnsi="仿宋"/>
          <w:sz w:val="32"/>
          <w:szCs w:val="32"/>
        </w:rPr>
        <w:br/>
      </w:r>
      <w:r>
        <w:rPr>
          <w:rFonts w:ascii="仿宋" w:eastAsia="仿宋" w:hAnsi="仿宋"/>
          <w:sz w:val="32"/>
          <w:szCs w:val="32"/>
        </w:rPr>
        <w:t>　　3、传播影响程度：</w:t>
      </w:r>
      <w:r>
        <w:rPr>
          <w:rFonts w:ascii="仿宋" w:eastAsia="仿宋" w:hAnsi="仿宋"/>
          <w:sz w:val="32"/>
          <w:szCs w:val="32"/>
        </w:rPr>
        <w:br/>
      </w:r>
      <w:r>
        <w:rPr>
          <w:rFonts w:ascii="仿宋" w:eastAsia="仿宋" w:hAnsi="仿宋"/>
          <w:sz w:val="32"/>
          <w:szCs w:val="32"/>
        </w:rPr>
        <w:t>　　不了解—→了解—→信服—→追求—→行动</w:t>
      </w:r>
      <w:r>
        <w:rPr>
          <w:rFonts w:ascii="仿宋" w:eastAsia="仿宋" w:hAnsi="仿宋"/>
          <w:sz w:val="32"/>
          <w:szCs w:val="32"/>
        </w:rPr>
        <w:br/>
      </w:r>
      <w:r>
        <w:rPr>
          <w:rFonts w:ascii="仿宋" w:eastAsia="仿宋" w:hAnsi="仿宋"/>
          <w:sz w:val="32"/>
          <w:szCs w:val="32"/>
        </w:rPr>
        <w:t>　　五、广告时间</w:t>
      </w:r>
      <w:r>
        <w:rPr>
          <w:rFonts w:ascii="仿宋" w:eastAsia="仿宋" w:hAnsi="仿宋"/>
          <w:sz w:val="32"/>
          <w:szCs w:val="32"/>
        </w:rPr>
        <w:br/>
      </w:r>
      <w:r>
        <w:rPr>
          <w:rFonts w:ascii="仿宋" w:eastAsia="仿宋" w:hAnsi="仿宋"/>
          <w:sz w:val="32"/>
          <w:szCs w:val="32"/>
        </w:rPr>
        <w:t>　　20__年9月--20__年9月</w:t>
      </w:r>
      <w:r>
        <w:rPr>
          <w:rFonts w:ascii="仿宋" w:eastAsia="仿宋" w:hAnsi="仿宋"/>
          <w:sz w:val="32"/>
          <w:szCs w:val="32"/>
        </w:rPr>
        <w:br/>
      </w:r>
      <w:r>
        <w:rPr>
          <w:rFonts w:ascii="仿宋" w:eastAsia="仿宋" w:hAnsi="仿宋"/>
          <w:sz w:val="32"/>
          <w:szCs w:val="32"/>
        </w:rPr>
        <w:t>　　六、广告区域</w:t>
      </w:r>
      <w:r>
        <w:rPr>
          <w:rFonts w:ascii="仿宋" w:eastAsia="仿宋" w:hAnsi="仿宋"/>
          <w:sz w:val="32"/>
          <w:szCs w:val="32"/>
        </w:rPr>
        <w:br/>
      </w:r>
      <w:r>
        <w:rPr>
          <w:rFonts w:ascii="仿宋" w:eastAsia="仿宋" w:hAnsi="仿宋"/>
          <w:sz w:val="32"/>
          <w:szCs w:val="32"/>
        </w:rPr>
        <w:t>　　全国各地区（主要以一线城市为主，推动二三线以及经济欠发达地区品牌的发展）</w:t>
      </w:r>
      <w:r>
        <w:rPr>
          <w:rFonts w:ascii="仿宋" w:eastAsia="仿宋" w:hAnsi="仿宋"/>
          <w:sz w:val="32"/>
          <w:szCs w:val="32"/>
        </w:rPr>
        <w:br/>
      </w:r>
      <w:r>
        <w:rPr>
          <w:rFonts w:ascii="仿宋" w:eastAsia="仿宋" w:hAnsi="仿宋"/>
          <w:sz w:val="32"/>
          <w:szCs w:val="32"/>
        </w:rPr>
        <w:t>　　七、广告对象</w:t>
      </w:r>
      <w:r>
        <w:rPr>
          <w:rFonts w:ascii="仿宋" w:eastAsia="仿宋" w:hAnsi="仿宋"/>
          <w:sz w:val="32"/>
          <w:szCs w:val="32"/>
        </w:rPr>
        <w:br/>
      </w:r>
      <w:r>
        <w:rPr>
          <w:rFonts w:ascii="仿宋" w:eastAsia="仿宋" w:hAnsi="仿宋"/>
          <w:sz w:val="32"/>
          <w:szCs w:val="32"/>
        </w:rPr>
        <w:t>　　18～25岁的年轻、活力的消费者</w:t>
      </w:r>
      <w:r>
        <w:rPr>
          <w:rFonts w:ascii="仿宋" w:eastAsia="仿宋" w:hAnsi="仿宋"/>
          <w:sz w:val="32"/>
          <w:szCs w:val="32"/>
        </w:rPr>
        <w:br/>
      </w:r>
      <w:r>
        <w:rPr>
          <w:rFonts w:ascii="仿宋" w:eastAsia="仿宋" w:hAnsi="仿宋"/>
          <w:sz w:val="32"/>
          <w:szCs w:val="32"/>
        </w:rPr>
        <w:t>　　八、策划构思</w:t>
      </w:r>
      <w:r>
        <w:rPr>
          <w:rFonts w:ascii="仿宋" w:eastAsia="仿宋" w:hAnsi="仿宋"/>
          <w:sz w:val="32"/>
          <w:szCs w:val="32"/>
        </w:rPr>
        <w:br/>
      </w:r>
      <w:r>
        <w:rPr>
          <w:rFonts w:ascii="仿宋" w:eastAsia="仿宋" w:hAnsi="仿宋"/>
          <w:sz w:val="32"/>
          <w:szCs w:val="32"/>
        </w:rPr>
        <w:t>　　（一）市场大小的变化</w:t>
      </w:r>
      <w:r>
        <w:rPr>
          <w:rFonts w:ascii="仿宋" w:eastAsia="仿宋" w:hAnsi="仿宋"/>
          <w:sz w:val="32"/>
          <w:szCs w:val="32"/>
        </w:rPr>
        <w:br/>
      </w:r>
      <w:r>
        <w:rPr>
          <w:rFonts w:ascii="仿宋" w:eastAsia="仿宋" w:hAnsi="仿宋"/>
          <w:sz w:val="32"/>
          <w:szCs w:val="32"/>
        </w:rPr>
        <w:t>　　（二）就市场占有率的影响（即袭夺其它品牌的市场）</w:t>
      </w:r>
      <w:r>
        <w:rPr>
          <w:rFonts w:ascii="仿宋" w:eastAsia="仿宋" w:hAnsi="仿宋"/>
          <w:sz w:val="32"/>
          <w:szCs w:val="32"/>
        </w:rPr>
        <w:br/>
      </w:r>
      <w:r>
        <w:rPr>
          <w:rFonts w:ascii="仿宋" w:eastAsia="仿宋" w:hAnsi="仿宋"/>
          <w:sz w:val="32"/>
          <w:szCs w:val="32"/>
        </w:rPr>
        <w:t>　　（三）使用及购买频度的增加</w:t>
      </w:r>
      <w:r>
        <w:rPr>
          <w:rFonts w:ascii="仿宋" w:eastAsia="仿宋" w:hAnsi="仿宋"/>
          <w:sz w:val="32"/>
          <w:szCs w:val="32"/>
        </w:rPr>
        <w:br/>
      </w:r>
      <w:r>
        <w:rPr>
          <w:rFonts w:ascii="仿宋" w:eastAsia="仿宋" w:hAnsi="仿宋"/>
          <w:sz w:val="32"/>
          <w:szCs w:val="32"/>
        </w:rPr>
        <w:t>　　九、广告策略</w:t>
      </w:r>
      <w:r>
        <w:rPr>
          <w:rFonts w:ascii="仿宋" w:eastAsia="仿宋" w:hAnsi="仿宋"/>
          <w:sz w:val="32"/>
          <w:szCs w:val="32"/>
        </w:rPr>
        <w:br/>
      </w:r>
      <w:r>
        <w:rPr>
          <w:rFonts w:ascii="仿宋" w:eastAsia="仿宋" w:hAnsi="仿宋"/>
          <w:sz w:val="32"/>
          <w:szCs w:val="32"/>
        </w:rPr>
        <w:t>　　1、制作STICKER张贴计程车上，公共椅背上及公共电话或公司行号的电话机上，以随时随地地提醒消费者注意，弥补大众传播媒体之不足，并具有公益及PR作用。</w:t>
      </w:r>
      <w:r>
        <w:rPr>
          <w:rFonts w:ascii="仿宋" w:eastAsia="仿宋" w:hAnsi="仿宋"/>
          <w:sz w:val="32"/>
          <w:szCs w:val="32"/>
        </w:rPr>
        <w:br/>
      </w:r>
      <w:r>
        <w:rPr>
          <w:rFonts w:ascii="仿宋" w:eastAsia="仿宋" w:hAnsi="仿宋"/>
          <w:sz w:val="32"/>
          <w:szCs w:val="32"/>
        </w:rPr>
        <w:t>　　2、制作小型月历卡片，供人随意索取，也可夹于杂志页内，赠送读者。</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3、除正式大篇幅的广告外，在报纸杂志上另可采用游击式的策略，运用经济日报的插排（孤岛广告）和联合、中时的分类广告版，不定期刊登小广告，一则省钱，二则可弥补大广告出现频次不够多的缺失。只要设计得简明、醒目，依旧有很大的效果。</w:t>
      </w:r>
      <w:r>
        <w:rPr>
          <w:rFonts w:ascii="仿宋" w:eastAsia="仿宋" w:hAnsi="仿宋"/>
          <w:sz w:val="32"/>
          <w:szCs w:val="32"/>
        </w:rPr>
        <w:br/>
      </w:r>
      <w:r>
        <w:rPr>
          <w:rFonts w:ascii="仿宋" w:eastAsia="仿宋" w:hAnsi="仿宋"/>
          <w:sz w:val="32"/>
          <w:szCs w:val="32"/>
        </w:rPr>
        <w:t>　　4、通过网络渠道进行宣传，利用微信，微博等日常生活常用的媒介，使人们了解品牌的特点。</w:t>
      </w:r>
      <w:r>
        <w:rPr>
          <w:rFonts w:ascii="仿宋" w:eastAsia="仿宋" w:hAnsi="仿宋"/>
          <w:sz w:val="32"/>
          <w:szCs w:val="32"/>
        </w:rPr>
        <w:br/>
      </w:r>
      <w:r>
        <w:rPr>
          <w:rFonts w:ascii="仿宋" w:eastAsia="仿宋" w:hAnsi="仿宋"/>
          <w:sz w:val="32"/>
          <w:szCs w:val="32"/>
        </w:rPr>
        <w:t>　　5、线上宣传和线下实体店相结合。</w:t>
      </w:r>
      <w:r>
        <w:rPr>
          <w:rFonts w:ascii="仿宋" w:eastAsia="仿宋" w:hAnsi="仿宋"/>
          <w:sz w:val="32"/>
          <w:szCs w:val="32"/>
        </w:rPr>
        <w:br/>
      </w:r>
      <w:r>
        <w:rPr>
          <w:rFonts w:ascii="仿宋" w:eastAsia="仿宋" w:hAnsi="仿宋"/>
          <w:sz w:val="32"/>
          <w:szCs w:val="32"/>
        </w:rPr>
        <w:t>　　十、 广告主题表现及媒体运用</w:t>
      </w:r>
      <w:r>
        <w:rPr>
          <w:rFonts w:ascii="仿宋" w:eastAsia="仿宋" w:hAnsi="仿宋"/>
          <w:sz w:val="32"/>
          <w:szCs w:val="32"/>
        </w:rPr>
        <w:br/>
      </w:r>
      <w:r>
        <w:rPr>
          <w:rFonts w:ascii="仿宋" w:eastAsia="仿宋" w:hAnsi="仿宋"/>
          <w:sz w:val="32"/>
          <w:szCs w:val="32"/>
        </w:rPr>
        <w:t>　　广告主题围绕青年和时尚，向广大时尚爱好者展示H&amp;M的时尚潮流。</w:t>
      </w:r>
      <w:r>
        <w:rPr>
          <w:rFonts w:ascii="仿宋" w:eastAsia="仿宋" w:hAnsi="仿宋"/>
          <w:sz w:val="32"/>
          <w:szCs w:val="32"/>
        </w:rPr>
        <w:br/>
      </w:r>
      <w:r>
        <w:rPr>
          <w:rFonts w:ascii="仿宋" w:eastAsia="仿宋" w:hAnsi="仿宋"/>
          <w:sz w:val="32"/>
          <w:szCs w:val="32"/>
        </w:rPr>
        <w:t>　　通过门户网站、线下实体店相结合，利用年轻人所常用的微博等交流平台进行线上推广。广告策划书7</w:t>
      </w:r>
      <w:r>
        <w:rPr>
          <w:rFonts w:ascii="仿宋" w:eastAsia="仿宋" w:hAnsi="仿宋"/>
          <w:sz w:val="32"/>
          <w:szCs w:val="32"/>
        </w:rPr>
        <w:br/>
      </w:r>
      <w:r>
        <w:rPr>
          <w:rFonts w:ascii="仿宋" w:eastAsia="仿宋" w:hAnsi="仿宋"/>
          <w:sz w:val="32"/>
          <w:szCs w:val="32"/>
        </w:rPr>
        <w:t xml:space="preserve">    1、30天提高记忆商数——脑灵通 </w:t>
      </w:r>
      <w:r>
        <w:rPr>
          <w:rFonts w:ascii="仿宋" w:eastAsia="仿宋" w:hAnsi="仿宋"/>
          <w:sz w:val="32"/>
          <w:szCs w:val="32"/>
        </w:rPr>
        <w:br/>
      </w:r>
      <w:r>
        <w:rPr>
          <w:rFonts w:ascii="仿宋" w:eastAsia="仿宋" w:hAnsi="仿宋"/>
          <w:sz w:val="32"/>
          <w:szCs w:val="32"/>
        </w:rPr>
        <w:t>　　脑灵通为广州轻工研究所研发的健脑保健品，它的策划成功之处在于大胆走出常规的健脑益智产品的做法，走细分市场之路，避开当时强劲的对手（脑轻松），集中火力攻打考生市场，与对手打贴身战，巧妙地夺取了市场份额。</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此整体策划分三个阶段在考生中进行推广：首先以“30天提高记忆商数”为利益承诺点，并借此推出“脑灵通成龙工程”，一举打响脑灵通的知名度。其次，加强产品与考生、考生家长之间的沟通，使产品具有亲和性，使消费者与购买者对产品产生好感。最后，以证言式、新闻式广告出击，给考生信心，为考生加油！不到3个月，脑灵通从一个新品牌快速成长为市场的竞争品牌，一段间内使脑灵通成为广州、深圳两地指名购买率最高的健脑产品，销售回款（深圳、广州）倍增。</w:t>
      </w:r>
      <w:r>
        <w:rPr>
          <w:rFonts w:ascii="仿宋" w:eastAsia="仿宋" w:hAnsi="仿宋"/>
          <w:sz w:val="32"/>
          <w:szCs w:val="32"/>
        </w:rPr>
        <w:br/>
      </w:r>
      <w:r>
        <w:rPr>
          <w:rFonts w:ascii="仿宋" w:eastAsia="仿宋" w:hAnsi="仿宋"/>
          <w:sz w:val="32"/>
          <w:szCs w:val="32"/>
        </w:rPr>
        <w:t>　　2、准确学外语轻松又容易——智能达</w:t>
      </w:r>
      <w:r>
        <w:rPr>
          <w:rFonts w:ascii="仿宋" w:eastAsia="仿宋" w:hAnsi="仿宋"/>
          <w:sz w:val="32"/>
          <w:szCs w:val="32"/>
        </w:rPr>
        <w:br/>
      </w:r>
      <w:r>
        <w:rPr>
          <w:rFonts w:ascii="仿宋" w:eastAsia="仿宋" w:hAnsi="仿宋"/>
          <w:sz w:val="32"/>
          <w:szCs w:val="32"/>
        </w:rPr>
        <w:t>　　复读机产品品牌林立，竞争对手比比皆是。智能达列为第三梯队。如何突破高科技电子产品的宣传难点从而脱颖而出？本案例成功在于，解决了复读机在市场上最大障碍――准确又动人的传播点问题。大多复读机从复读的时长、音质、频响等特点来诉求。智能达首家提出：复读机质量的好坏关键在于“内芯”；提出“智能机芯”的概念并树立“智能机芯”的标准，贯穿整个推广过程中。还塑造</w:t>
      </w:r>
      <w:r>
        <w:rPr>
          <w:rFonts w:ascii="仿宋" w:eastAsia="仿宋" w:hAnsi="仿宋"/>
          <w:sz w:val="32"/>
          <w:szCs w:val="32"/>
        </w:rPr>
        <w:br/>
      </w:r>
      <w:r>
        <w:rPr>
          <w:rFonts w:ascii="仿宋" w:eastAsia="仿宋" w:hAnsi="仿宋"/>
          <w:sz w:val="32"/>
          <w:szCs w:val="32"/>
        </w:rPr>
        <w:t>　　了一个专业的可亲的徐老师的形象。以专业的徐老师的形象为载体，以“智能机芯”为利益诉求点，将认知、形象、功能、消费者等有机整合起来。产品推出后，智能达公司一下子脱销3个多月。</w:t>
      </w:r>
      <w:r>
        <w:rPr>
          <w:rFonts w:ascii="仿宋" w:eastAsia="仿宋" w:hAnsi="仿宋"/>
          <w:sz w:val="32"/>
          <w:szCs w:val="32"/>
        </w:rPr>
        <w:br/>
      </w:r>
      <w:r>
        <w:rPr>
          <w:rFonts w:ascii="仿宋" w:eastAsia="仿宋" w:hAnsi="仿宋"/>
          <w:sz w:val="32"/>
          <w:szCs w:val="32"/>
        </w:rPr>
        <w:t>　　3、肠”治久安——金双歧</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金双歧是肠道药，一种新型的微生态制剂，国家一类新药，属处方药。其最大的障碍表现在处方药在市场的.推广拉力不够，产品营销的问题点在于药品的疗程较长、包装一般等。</w:t>
      </w:r>
      <w:r>
        <w:rPr>
          <w:rFonts w:ascii="仿宋" w:eastAsia="仿宋" w:hAnsi="仿宋"/>
          <w:sz w:val="32"/>
          <w:szCs w:val="32"/>
        </w:rPr>
        <w:br/>
      </w:r>
      <w:r>
        <w:rPr>
          <w:rFonts w:ascii="仿宋" w:eastAsia="仿宋" w:hAnsi="仿宋"/>
          <w:sz w:val="32"/>
          <w:szCs w:val="32"/>
        </w:rPr>
        <w:t>　　此案例的成功之处在于以“安全”为切入点的营销策略。以“安全、有效的肠道用药”作为金双歧20__年5月，由深圳卫生局主办、深圳商报社协办、万泽医药公司贯彻执行的深圳市安全用药科普调查活动，将金双歧的硬广告与用药科普调查宣传有机结合，利用整合传播优势，借助公关事件，赢得了广泛的、持续的报道，系列广告《忠告》与五封信，使产品与消费者、营业员充分沟通，良性互动，在短短的时间里，金双歧在深圳引起极大的影响，知名度大大提升；加上客户的执行力特强（该客户荣获采纳20__年优秀客户奖），此产品在销量滑坡情形下扭转态势，销量持续上升。</w:t>
      </w:r>
      <w:r>
        <w:rPr>
          <w:rFonts w:ascii="仿宋" w:eastAsia="仿宋" w:hAnsi="仿宋"/>
          <w:sz w:val="32"/>
          <w:szCs w:val="32"/>
        </w:rPr>
        <w:br/>
      </w:r>
      <w:r>
        <w:rPr>
          <w:rFonts w:ascii="仿宋" w:eastAsia="仿宋" w:hAnsi="仿宋"/>
          <w:sz w:val="32"/>
          <w:szCs w:val="32"/>
        </w:rPr>
        <w:t>　　4、家庭健康一把手——阿净嫂</w:t>
      </w:r>
      <w:r>
        <w:rPr>
          <w:rFonts w:ascii="仿宋" w:eastAsia="仿宋" w:hAnsi="仿宋"/>
          <w:sz w:val="32"/>
          <w:szCs w:val="32"/>
        </w:rPr>
        <w:br/>
      </w:r>
      <w:r>
        <w:rPr>
          <w:rFonts w:ascii="仿宋" w:eastAsia="仿宋" w:hAnsi="仿宋"/>
          <w:sz w:val="32"/>
          <w:szCs w:val="32"/>
        </w:rPr>
        <w:t>　　此前的品牌为“永鲜”和“__宝”等，品牌特性易被混淆和模仿。产品为冰箱灭菌除臭剂、衣物防蛀、防霉剂等系列家庭用品。当时此类产品的普遍属低档品、关心度低，我们接手后，将其品牌命名为“阿净嫂”，并塑造了一个温柔、聪慧、能干、热爱家庭的女性形象，人格化的诉求，使之成为中国女性心目中的理想化身；同时也巧妙借用了“阿庆嫂”这一戏剧女主角在广大消费者中的高知名度和美誉度，将产品属性与能干、麻利、活泼、亲切、机智等概念紧密结合在一起。</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本案例最大的成功在于品牌形象策略的塑造，一个极富亲和力的品牌形象，</w:t>
      </w:r>
      <w:r>
        <w:rPr>
          <w:rFonts w:ascii="仿宋" w:eastAsia="仿宋" w:hAnsi="仿宋"/>
          <w:sz w:val="32"/>
          <w:szCs w:val="32"/>
        </w:rPr>
        <w:br/>
      </w:r>
      <w:r>
        <w:rPr>
          <w:rFonts w:ascii="仿宋" w:eastAsia="仿宋" w:hAnsi="仿宋"/>
          <w:sz w:val="32"/>
          <w:szCs w:val="32"/>
        </w:rPr>
        <w:t>　　使消费者与产品有良好有效的沟通，成功成为拓展家庭用品市场的金钥匙。</w:t>
      </w:r>
      <w:r>
        <w:rPr>
          <w:rFonts w:ascii="仿宋" w:eastAsia="仿宋" w:hAnsi="仿宋"/>
          <w:sz w:val="32"/>
          <w:szCs w:val="32"/>
        </w:rPr>
        <w:br/>
      </w:r>
      <w:r>
        <w:rPr>
          <w:rFonts w:ascii="仿宋" w:eastAsia="仿宋" w:hAnsi="仿宋"/>
          <w:sz w:val="32"/>
          <w:szCs w:val="32"/>
        </w:rPr>
        <w:t>　　另外，“阿净嫂诚聘健康大嫂”与下岗女工联系起来，以公关活动为中心的事件行销，引起传媒关注，短期内使产品知名度大增，大嫂的现场促销更是效果斐然。在半然内该品牌成功成为区域市场上的领导性品牌。</w:t>
      </w:r>
      <w:r>
        <w:rPr>
          <w:rFonts w:ascii="仿宋" w:eastAsia="仿宋" w:hAnsi="仿宋"/>
          <w:sz w:val="32"/>
          <w:szCs w:val="32"/>
        </w:rPr>
        <w:br/>
      </w:r>
      <w:r>
        <w:rPr>
          <w:rFonts w:ascii="仿宋" w:eastAsia="仿宋" w:hAnsi="仿宋"/>
          <w:sz w:val="32"/>
          <w:szCs w:val="32"/>
        </w:rPr>
        <w:t>　　5、在伊美堂，女人比樱花更美——伊美堂</w:t>
      </w:r>
      <w:r>
        <w:rPr>
          <w:rFonts w:ascii="仿宋" w:eastAsia="仿宋" w:hAnsi="仿宋"/>
          <w:sz w:val="32"/>
          <w:szCs w:val="32"/>
        </w:rPr>
        <w:br/>
      </w:r>
      <w:r>
        <w:rPr>
          <w:rFonts w:ascii="仿宋" w:eastAsia="仿宋" w:hAnsi="仿宋"/>
          <w:sz w:val="32"/>
          <w:szCs w:val="32"/>
        </w:rPr>
        <w:t>　　1998年，我们帮助一位客户推出了运用日本汉方技术生产中药消斑面膜，专治脸上雀斑、黑点，它就是伊美堂消斑面膜。</w:t>
      </w:r>
      <w:r>
        <w:rPr>
          <w:rFonts w:ascii="仿宋" w:eastAsia="仿宋" w:hAnsi="仿宋"/>
          <w:sz w:val="32"/>
          <w:szCs w:val="32"/>
        </w:rPr>
        <w:br/>
      </w:r>
      <w:r>
        <w:rPr>
          <w:rFonts w:ascii="仿宋" w:eastAsia="仿宋" w:hAnsi="仿宋"/>
          <w:sz w:val="32"/>
          <w:szCs w:val="32"/>
        </w:rPr>
        <w:t>　　本案例成功在于，我们为产品创意了“伊美堂”这一浓郁的东洋气息的名称，辅以着和服的女性形象，并以其侧剪影为商标，贯穿所有平面设计、终端宣传品、电波广告，配合有力的公关、广告、促销活动，运用ars战术，连续出击，形成强劲的整合传播力。使伊美堂中药面膜销量猛增，树立起深圳中药销斑面膜品牌形象。后市场上中药面膜趋之若鹜，纷纷效仿。</w:t>
      </w:r>
      <w:r>
        <w:rPr>
          <w:rFonts w:ascii="仿宋" w:eastAsia="仿宋" w:hAnsi="仿宋"/>
          <w:sz w:val="32"/>
          <w:szCs w:val="32"/>
        </w:rPr>
        <w:br/>
      </w:r>
      <w:r>
        <w:rPr>
          <w:rFonts w:ascii="仿宋" w:eastAsia="仿宋" w:hAnsi="仿宋"/>
          <w:sz w:val="32"/>
          <w:szCs w:val="32"/>
        </w:rPr>
        <w:t>　　6、《益生堂》</w:t>
      </w:r>
      <w:r>
        <w:rPr>
          <w:rFonts w:ascii="仿宋" w:eastAsia="仿宋" w:hAnsi="仿宋"/>
          <w:sz w:val="32"/>
          <w:szCs w:val="32"/>
        </w:rPr>
        <w:br/>
      </w:r>
      <w:r>
        <w:rPr>
          <w:rFonts w:ascii="仿宋" w:eastAsia="仿宋" w:hAnsi="仿宋"/>
          <w:sz w:val="32"/>
          <w:szCs w:val="32"/>
        </w:rPr>
        <w:t>　　益生堂三蛇胆胶囊为除痘保健品。它在97年保健品市场泛滥、普遍销售低潮的环境下脱颖而出，成为华南市场保健品的新星。其年销售额近亿元。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这是一个小预算、大手笔的经典策划案例。其成功之处在于：完整地运用了整合营销策略，通过场调查开始以准确的市场定位推出了广告“战痘的青春”系列，结合巧妙的“投料曝光”、“投保1000万元”公关活动，迅速崛起。其完善的销售管理工程的导入亦为其长久发展奠定了基础。益生堂三蛇胆的广告、公关、促销创意及表现影响深远，仿效者众。</w:t>
      </w:r>
      <w:r>
        <w:rPr>
          <w:rFonts w:ascii="仿宋" w:eastAsia="仿宋" w:hAnsi="仿宋"/>
          <w:sz w:val="32"/>
          <w:szCs w:val="32"/>
        </w:rPr>
        <w:br/>
      </w:r>
      <w:r>
        <w:rPr>
          <w:rFonts w:ascii="仿宋" w:eastAsia="仿宋" w:hAnsi="仿宋"/>
          <w:sz w:val="32"/>
          <w:szCs w:val="32"/>
        </w:rPr>
        <w:t>　　“每粒胶囊必含一粒蛇胆”、“1000万投保产品质量险”及“慰问交警、升国旗”等系列新闻行销的运用，更是石破天惊，在传媒界产生轰动，为保健品市场营销的新发拓展了空间。</w:t>
      </w:r>
      <w:r>
        <w:rPr>
          <w:rFonts w:ascii="仿宋" w:eastAsia="仿宋" w:hAnsi="仿宋"/>
          <w:sz w:val="32"/>
          <w:szCs w:val="32"/>
        </w:rPr>
        <w:br/>
      </w:r>
      <w:r>
        <w:rPr>
          <w:rFonts w:ascii="仿宋" w:eastAsia="仿宋" w:hAnsi="仿宋"/>
          <w:sz w:val="32"/>
          <w:szCs w:val="32"/>
        </w:rPr>
        <w:t>　　7、没有规矩不成方圆——香港德信行圣马可（皮具）专卖店连锁店手册</w:t>
      </w:r>
      <w:r>
        <w:rPr>
          <w:rFonts w:ascii="仿宋" w:eastAsia="仿宋" w:hAnsi="仿宋"/>
          <w:sz w:val="32"/>
          <w:szCs w:val="32"/>
        </w:rPr>
        <w:br/>
      </w:r>
      <w:r>
        <w:rPr>
          <w:rFonts w:ascii="仿宋" w:eastAsia="仿宋" w:hAnsi="仿宋"/>
          <w:sz w:val="32"/>
          <w:szCs w:val="32"/>
        </w:rPr>
        <w:t>　　这是采纳为香港德信行在珠海建圣马可（皮具），提供的一套比较完整的连锁店管理手册。我们根据商业管理的一般原则，分组织结构、岗位职责、员工聘用、员工培训、综合理、经营管理、店员为规范管理、商品管理等十二章对如何管理日常店务，考核检查工作绩效等作了条理性的叙述与说明，为专卖店管理者提供基础管理工作的系统蓝本。这是采纳公司五年来提供的最为系统、专业、完整、详细的专卖营销手册。此手册历时一年左右才全部完成，内容详尽，涉及范围广泛，可称为中国连锁管理的典范之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8、广告策划致胜关键——天健地产天健花园</w:t>
      </w:r>
      <w:r>
        <w:rPr>
          <w:rFonts w:ascii="仿宋" w:eastAsia="仿宋" w:hAnsi="仿宋"/>
          <w:sz w:val="32"/>
          <w:szCs w:val="32"/>
        </w:rPr>
        <w:br/>
      </w:r>
      <w:r>
        <w:rPr>
          <w:rFonts w:ascii="仿宋" w:eastAsia="仿宋" w:hAnsi="仿宋"/>
          <w:sz w:val="32"/>
          <w:szCs w:val="32"/>
        </w:rPr>
        <w:t>　　因其报纸广告，别出心裁，收录于1999―20__年《iai中国广告年鉴》中。本案例成功在于房地产广告策划中很好地把握住了品牌与销售的关系，既树立了品牌又达成了销量。</w:t>
      </w:r>
      <w:r>
        <w:rPr>
          <w:rFonts w:ascii="仿宋" w:eastAsia="仿宋" w:hAnsi="仿宋"/>
          <w:sz w:val="32"/>
          <w:szCs w:val="32"/>
        </w:rPr>
        <w:br/>
      </w:r>
      <w:r>
        <w:rPr>
          <w:rFonts w:ascii="仿宋" w:eastAsia="仿宋" w:hAnsi="仿宋"/>
          <w:sz w:val="32"/>
          <w:szCs w:val="32"/>
        </w:rPr>
        <w:t>　　以“天健花园―居住文化的代表作”作为整合主题，从多角度、多方位来广告诉求，分阶段、分步骤实施。</w:t>
      </w:r>
      <w:r>
        <w:rPr>
          <w:rFonts w:ascii="仿宋" w:eastAsia="仿宋" w:hAnsi="仿宋"/>
          <w:sz w:val="32"/>
          <w:szCs w:val="32"/>
        </w:rPr>
        <w:br/>
      </w:r>
      <w:r>
        <w:rPr>
          <w:rFonts w:ascii="仿宋" w:eastAsia="仿宋" w:hAnsi="仿宋"/>
          <w:sz w:val="32"/>
          <w:szCs w:val="32"/>
        </w:rPr>
        <w:t>　　首先，广告诉求天健花园，处处好风光，不从卖房子本身着手诉求,而是以推广发展商的建筑理念为重点，以发展商的眼光与建筑理念为诉求点，让消费者信任发展商来带动房子销售。</w:t>
      </w:r>
      <w:r>
        <w:rPr>
          <w:rFonts w:ascii="仿宋" w:eastAsia="仿宋" w:hAnsi="仿宋"/>
          <w:sz w:val="32"/>
          <w:szCs w:val="32"/>
        </w:rPr>
        <w:br/>
      </w:r>
      <w:r>
        <w:rPr>
          <w:rFonts w:ascii="仿宋" w:eastAsia="仿宋" w:hAnsi="仿宋"/>
          <w:sz w:val="32"/>
          <w:szCs w:val="32"/>
        </w:rPr>
        <w:t>　　其次，与竞争楼盘展开对比性诉求，《名画篇》（你为什么不能拥有这些名画？）、《名车篇》（难道天健花园在举行国际名车展？）、《名酒篇》（选择天健花来犒赏自己）等等，使消费者对天健有更深刻的认识。</w:t>
      </w:r>
      <w:r>
        <w:rPr>
          <w:rFonts w:ascii="仿宋" w:eastAsia="仿宋" w:hAnsi="仿宋"/>
          <w:sz w:val="32"/>
          <w:szCs w:val="32"/>
        </w:rPr>
        <w:br/>
      </w:r>
      <w:r>
        <w:rPr>
          <w:rFonts w:ascii="仿宋" w:eastAsia="仿宋" w:hAnsi="仿宋"/>
          <w:sz w:val="32"/>
          <w:szCs w:val="32"/>
        </w:rPr>
        <w:t>　　还从买房人的烦恼讲起，引申到天健花园注重整体规划，整套广告一环连一环，不仅使许多观望的人采取行动，更达到全面树立天健地产的品牌形象，给人留下了至深的印象，天健花园持续热销，比例高达九成。</w:t>
      </w:r>
      <w:r>
        <w:rPr>
          <w:rFonts w:ascii="仿宋" w:eastAsia="仿宋" w:hAnsi="仿宋"/>
          <w:sz w:val="32"/>
          <w:szCs w:val="32"/>
        </w:rPr>
        <w:br/>
      </w:r>
      <w:r>
        <w:rPr>
          <w:rFonts w:ascii="仿宋" w:eastAsia="仿宋" w:hAnsi="仿宋"/>
          <w:sz w:val="32"/>
          <w:szCs w:val="32"/>
        </w:rPr>
        <w:t>　　9、来自丰田公司的微笑——丰田5s服务概念店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这是一份成功的为获得日本丰田公司经销权的商业计划书。汽车专卖市场一直比较混乱，此商业计划书首家提出了中国第一个完整的5s丰田服务概念店。为经营进出口汽车数年的公司提出了前瞻性的服务新概念。</w:t>
      </w:r>
      <w:r>
        <w:rPr>
          <w:rFonts w:ascii="仿宋" w:eastAsia="仿宋" w:hAnsi="仿宋"/>
          <w:sz w:val="32"/>
          <w:szCs w:val="32"/>
        </w:rPr>
        <w:br/>
      </w:r>
      <w:r>
        <w:rPr>
          <w:rFonts w:ascii="仿宋" w:eastAsia="仿宋" w:hAnsi="仿宋"/>
          <w:sz w:val="32"/>
          <w:szCs w:val="32"/>
        </w:rPr>
        <w:t>　　它集整车销售、零配件供应、维修保养、二手车交易、系统信息反馈于一体，不纯粹从简单的服务上入手，更从人性化、文化价值上深入，立志将深圳丰田5s服务概念店办成丰田汽车在中国以服务为战略的样板店。这种高瞻远瞩的服务概念和市场观念受到日本丰田公司和客户的高度评价。</w:t>
      </w:r>
      <w:r>
        <w:rPr>
          <w:rFonts w:ascii="仿宋" w:eastAsia="仿宋" w:hAnsi="仿宋"/>
          <w:sz w:val="32"/>
          <w:szCs w:val="32"/>
        </w:rPr>
        <w:br/>
      </w:r>
      <w:r>
        <w:rPr>
          <w:rFonts w:ascii="仿宋" w:eastAsia="仿宋" w:hAnsi="仿宋"/>
          <w:sz w:val="32"/>
          <w:szCs w:val="32"/>
        </w:rPr>
        <w:t>　　参考文献</w:t>
      </w:r>
      <w:r>
        <w:rPr>
          <w:rFonts w:ascii="仿宋" w:eastAsia="仿宋" w:hAnsi="仿宋"/>
          <w:sz w:val="32"/>
          <w:szCs w:val="32"/>
        </w:rPr>
        <w:br/>
      </w:r>
      <w:r>
        <w:rPr>
          <w:rFonts w:ascii="仿宋" w:eastAsia="仿宋" w:hAnsi="仿宋"/>
          <w:sz w:val="32"/>
          <w:szCs w:val="32"/>
        </w:rPr>
        <w:t>　　[1]《广告策划与创作》余源鹏中国建筑工业出版社</w:t>
      </w:r>
      <w:r>
        <w:rPr>
          <w:rFonts w:ascii="仿宋" w:eastAsia="仿宋" w:hAnsi="仿宋"/>
          <w:sz w:val="32"/>
          <w:szCs w:val="32"/>
        </w:rPr>
        <w:br/>
      </w:r>
      <w:r>
        <w:rPr>
          <w:rFonts w:ascii="仿宋" w:eastAsia="仿宋" w:hAnsi="仿宋"/>
          <w:sz w:val="32"/>
          <w:szCs w:val="32"/>
        </w:rPr>
        <w:t>　　[2]《广告策划》徐智明高志宏著中国物价出版社</w:t>
      </w:r>
      <w:r>
        <w:rPr>
          <w:rFonts w:ascii="仿宋" w:eastAsia="仿宋" w:hAnsi="仿宋"/>
          <w:sz w:val="32"/>
          <w:szCs w:val="32"/>
        </w:rPr>
        <w:br/>
      </w:r>
      <w:r>
        <w:rPr>
          <w:rFonts w:ascii="仿宋" w:eastAsia="仿宋" w:hAnsi="仿宋"/>
          <w:sz w:val="32"/>
          <w:szCs w:val="32"/>
        </w:rPr>
        <w:t>　　[3]《广告策划与创意学》余明阳陈光红主编复旦大学出版社</w:t>
      </w:r>
      <w:r>
        <w:rPr>
          <w:rFonts w:ascii="仿宋" w:eastAsia="仿宋" w:hAnsi="仿宋"/>
          <w:sz w:val="32"/>
          <w:szCs w:val="32"/>
        </w:rPr>
        <w:br/>
      </w:r>
      <w:r>
        <w:rPr>
          <w:rFonts w:ascii="仿宋" w:eastAsia="仿宋" w:hAnsi="仿宋"/>
          <w:sz w:val="32"/>
          <w:szCs w:val="32"/>
        </w:rPr>
        <w:t>　　[4]《广告与品牌策划》机械工业出版社广告策划书8</w:t>
      </w:r>
      <w:r>
        <w:rPr>
          <w:rFonts w:ascii="仿宋" w:eastAsia="仿宋" w:hAnsi="仿宋"/>
          <w:sz w:val="32"/>
          <w:szCs w:val="32"/>
        </w:rPr>
        <w:br/>
      </w:r>
      <w:r>
        <w:rPr>
          <w:rFonts w:ascii="仿宋" w:eastAsia="仿宋" w:hAnsi="仿宋"/>
          <w:sz w:val="32"/>
          <w:szCs w:val="32"/>
        </w:rPr>
        <w:t xml:space="preserve">    美特斯邦威集团始建于1995年，主要研发、生产、销售美特斯邦威品牌休闲系列服饰。美特斯邦威是企业自主创立的本土休闲服品牌，其内涵是：“美”，美丽, 时尚；“特”，独特, 个性；“斯”，在这里, 专心, 专注；“邦”，国邦,故邦；“威”是指威风。独特的品牌名称正说明美邦专注于为消费者提供时尚个性的服饰, 立志成为中国休闲服饰的领导者, 以扬国邦之威。 </w:t>
      </w:r>
      <w:r>
        <w:rPr>
          <w:rFonts w:ascii="仿宋" w:eastAsia="仿宋" w:hAnsi="仿宋"/>
          <w:sz w:val="32"/>
          <w:szCs w:val="32"/>
        </w:rPr>
        <w:br/>
      </w:r>
      <w:r>
        <w:rPr>
          <w:rFonts w:ascii="仿宋" w:eastAsia="仿宋" w:hAnsi="仿宋"/>
          <w:sz w:val="32"/>
          <w:szCs w:val="32"/>
        </w:rPr>
        <w:t>　　品牌大事记</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1995年4月22日，温州解放剧院第一家专卖店的开业标志着“美特斯邦威”品牌正式面世。</w:t>
      </w:r>
      <w:r>
        <w:rPr>
          <w:rFonts w:ascii="仿宋" w:eastAsia="仿宋" w:hAnsi="仿宋"/>
          <w:sz w:val="32"/>
          <w:szCs w:val="32"/>
        </w:rPr>
        <w:t xml:space="preserve"> 1995年，美特斯邦威销售收入达到500多万元，成为当年年利润率最高的休闲服饰品牌。</w:t>
      </w:r>
      <w:r>
        <w:rPr>
          <w:rFonts w:ascii="仿宋" w:eastAsia="仿宋" w:hAnsi="仿宋"/>
          <w:sz w:val="32"/>
          <w:szCs w:val="32"/>
        </w:rPr>
        <w:t xml:space="preserve"> 1998年，美特斯邦威走出温州，在杭州、上海投资开设直营专卖店。</w:t>
      </w:r>
      <w:r>
        <w:rPr>
          <w:rFonts w:ascii="仿宋" w:eastAsia="仿宋" w:hAnsi="仿宋"/>
          <w:sz w:val="32"/>
          <w:szCs w:val="32"/>
        </w:rPr>
        <w:t xml:space="preserve"> 2001年，香港四大天王之一郭富城为美特斯·邦威做代言，“不走寻常路”成为美特斯·邦威独特、个性的代名词。</w:t>
      </w:r>
      <w:r>
        <w:rPr>
          <w:rFonts w:ascii="仿宋" w:eastAsia="仿宋" w:hAnsi="仿宋"/>
          <w:sz w:val="32"/>
          <w:szCs w:val="32"/>
        </w:rPr>
        <w:t xml:space="preserve"> 2003年，“美特斯邦威”羊毛衫被评为“中国名牌”。</w:t>
      </w:r>
      <w:r>
        <w:rPr>
          <w:rFonts w:ascii="仿宋" w:eastAsia="仿宋" w:hAnsi="仿宋"/>
          <w:sz w:val="32"/>
          <w:szCs w:val="32"/>
        </w:rPr>
        <w:t xml:space="preserve"> 2003年，华语天王周杰伦开始担任美特斯·邦威代言人，受到年轻群体的热烈响应。</w:t>
      </w:r>
      <w:r>
        <w:rPr>
          <w:rFonts w:ascii="仿宋" w:eastAsia="仿宋" w:hAnsi="仿宋"/>
          <w:sz w:val="32"/>
          <w:szCs w:val="32"/>
        </w:rPr>
        <w:t xml:space="preserve"> 2004年，“美特斯邦威”被评为“中国青年最喜爱的服装品牌”。</w:t>
      </w:r>
      <w:r>
        <w:rPr>
          <w:rFonts w:ascii="仿宋" w:eastAsia="仿宋" w:hAnsi="仿宋"/>
          <w:sz w:val="32"/>
          <w:szCs w:val="32"/>
        </w:rPr>
        <w:t xml:space="preserve"> 2005年，美特斯邦威集团跻身“中国制造业500强”，荣获“2003/2004中国服装品牌年度营销大奖”和“中国女性消费者最满意的品牌”称号。</w:t>
      </w:r>
      <w:r>
        <w:rPr>
          <w:rFonts w:ascii="仿宋" w:eastAsia="仿宋" w:hAnsi="仿宋"/>
          <w:sz w:val="32"/>
          <w:szCs w:val="32"/>
        </w:rPr>
        <w:t xml:space="preserve"> 2005年，美特斯邦威全国总部迁至上海，确立了其中国休闲服饰的霸主地位。</w:t>
      </w:r>
      <w:r>
        <w:rPr>
          <w:rFonts w:ascii="仿宋" w:eastAsia="仿宋" w:hAnsi="仿宋"/>
          <w:sz w:val="32"/>
          <w:szCs w:val="32"/>
        </w:rPr>
        <w:t xml:space="preserve"> 2005年，“美特斯邦威”连续第二年被评为“中国青年最喜爱的服装品牌”。</w:t>
      </w:r>
      <w:r>
        <w:rPr>
          <w:rFonts w:ascii="仿宋" w:eastAsia="仿宋" w:hAnsi="仿宋"/>
          <w:sz w:val="32"/>
          <w:szCs w:val="32"/>
        </w:rPr>
        <w:t xml:space="preserve"> 2006年，美特斯邦威再次荣获“2004/2005中国服装品牌年度策划大奖”。</w:t>
      </w:r>
      <w:r>
        <w:rPr>
          <w:rFonts w:ascii="仿宋" w:eastAsia="仿宋" w:hAnsi="仿宋"/>
          <w:sz w:val="32"/>
          <w:szCs w:val="32"/>
        </w:rPr>
        <w:t xml:space="preserve"> 2007年，美特斯邦威进一步细化市场群体，邀请新生代青春派明星张韶涵和潘玮柏为美特斯邦威校园系列代言，周杰伦代言都市时尚系列。</w:t>
      </w:r>
      <w:r>
        <w:rPr>
          <w:rFonts w:ascii="仿宋" w:eastAsia="仿宋" w:hAnsi="仿宋"/>
          <w:sz w:val="32"/>
          <w:szCs w:val="32"/>
        </w:rPr>
        <w:t xml:space="preserve"> 2008年5月，美特斯邦威启动“我和你在一起—汶川地震紧急救援行动”，向灾区紧急捐赠价值400万的衣物，树立了企业的良好形象。</w:t>
      </w:r>
    </w:p>
    <w:p w:rsidR="00262FCC" w:rsidRPr="006B1108" w:rsidP="006B1108" w14:textId="3FF6EB70">
      <w:pPr>
        <w:tabs>
          <w:tab w:val="left" w:pos="2762"/>
          <w:tab w:val="right" w:pos="9014"/>
        </w:tabs>
        <w:rPr>
          <w:b/>
          <w:bCs/>
          <w:color w:val="ACB9CA" w:themeColor="text2" w:themeTint="66"/>
        </w:rPr>
        <w:sectPr w:rsidSect="001F29C5">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xml:space="preserve"> 2008年，国际明星文特沃斯·米勒和名模布鲁娜·特诺里奥代言美特斯·邦威CITY都市时尚系列的男女装，美特斯邦威开始走向国际舞台。</w:t>
      </w:r>
      <w:r>
        <w:rPr>
          <w:rFonts w:ascii="仿宋" w:eastAsia="仿宋" w:hAnsi="仿宋"/>
          <w:sz w:val="32"/>
          <w:szCs w:val="32"/>
        </w:rPr>
        <w:t xml:space="preserve"> 2008年8月，美特斯邦威在深交所正式挂牌上市，成为国际性服装品牌。</w:t>
      </w:r>
      <w:r>
        <w:rPr>
          <w:rFonts w:ascii="仿宋" w:eastAsia="仿宋" w:hAnsi="仿宋"/>
          <w:sz w:val="32"/>
          <w:szCs w:val="32"/>
        </w:rPr>
        <w:t xml:space="preserve"> 2009年，成功与《变形金刚2》联手，在《变形金刚2》中植入广告。在全国2000多家专卖店开设了变形金刚专区，推出了第一波变形金刚动画版的T恤衫产品，并在市场上热卖。</w:t>
      </w:r>
      <w:r>
        <w:rPr>
          <w:rFonts w:ascii="仿宋" w:eastAsia="仿宋" w:hAnsi="仿宋"/>
          <w:sz w:val="32"/>
          <w:szCs w:val="32"/>
        </w:rPr>
        <w:br/>
      </w:r>
      <w:r>
        <w:rPr>
          <w:rFonts w:ascii="仿宋" w:eastAsia="仿宋" w:hAnsi="仿宋"/>
          <w:sz w:val="32"/>
          <w:szCs w:val="32"/>
        </w:rPr>
        <w:t>　　2011年，作为唯一的中国本土服装品牌，美特斯邦威首次跻身全球服装品牌10强（以14.46亿美元的价值，位列第10位），问鼎世界服装领域最具价值品牌TOP10。 2011年，美特斯邦威——“我是新国货”营销活动获2011中国媒介创新营销奖金奖</w:t>
      </w:r>
      <w:r>
        <w:rPr>
          <w:rFonts w:ascii="仿宋" w:eastAsia="仿宋" w:hAnsi="仿宋"/>
          <w:sz w:val="32"/>
          <w:szCs w:val="32"/>
        </w:rPr>
        <w:br/>
      </w:r>
      <w:r>
        <w:rPr>
          <w:rFonts w:ascii="仿宋" w:eastAsia="仿宋" w:hAnsi="仿宋"/>
          <w:sz w:val="32"/>
          <w:szCs w:val="32"/>
        </w:rPr>
        <w:t>　　品牌定位</w:t>
      </w:r>
      <w:r>
        <w:rPr>
          <w:rFonts w:ascii="仿宋" w:eastAsia="仿宋" w:hAnsi="仿宋"/>
          <w:sz w:val="32"/>
          <w:szCs w:val="32"/>
        </w:rPr>
        <w:br/>
      </w:r>
      <w:r>
        <w:rPr>
          <w:rFonts w:ascii="仿宋" w:eastAsia="仿宋" w:hAnsi="仿宋"/>
          <w:sz w:val="32"/>
          <w:szCs w:val="32"/>
        </w:rPr>
        <w:t>　　美特斯邦威的定位十分明确，就是年轻时尚的消费群体。虽然年轻人喜欢时尚，喜欢穿着打扮，但是一般身为学生的年轻人，由于经济没有独立，需要依靠家里提供日常生活保障，因此算是弱消费群体。而有了一定消费能力的年轻消费群体，如刚参加工作的青年，是否还会选择如美特斯邦威一样的国内服装服饰品牌，还是会追求更高档次的品牌呢？他们会有所选择，不好确定。定位年轻消费群体对美特斯邦威最大也是最直接的威胁可能就是针对同类消费人群的其他服装公司的竞争了，国内像以纯、森马，国外有阿迪达斯、耐克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美特斯邦威品牌将目标受众定位在18-25岁活力和时尚的年轻消费者，倡导年轻活力和个性时尚的品牌形象，给人以平等友善、具有责任感的社会形象，带给广大消费者富有活力、时尚和个性的休闲服饰。</w:t>
      </w:r>
      <w:r>
        <w:rPr>
          <w:rFonts w:ascii="仿宋" w:eastAsia="仿宋" w:hAnsi="仿宋"/>
          <w:sz w:val="32"/>
          <w:szCs w:val="32"/>
        </w:rPr>
        <w:br/>
      </w:r>
      <w:r>
        <w:rPr>
          <w:rFonts w:ascii="仿宋" w:eastAsia="仿宋" w:hAnsi="仿宋"/>
          <w:sz w:val="32"/>
          <w:szCs w:val="32"/>
        </w:rPr>
        <w:t>　　美特斯邦威用自己设计的广告语“美特斯邦威, 不走寻常路”为自己塑造了桀骜不驯的性格。这一切, 都在消费者心目中造就了美特斯邦威年轻时尚特立独行的品牌形象。</w:t>
      </w:r>
      <w:r>
        <w:rPr>
          <w:rFonts w:ascii="仿宋" w:eastAsia="仿宋" w:hAnsi="仿宋"/>
          <w:sz w:val="32"/>
          <w:szCs w:val="32"/>
        </w:rPr>
        <w:br/>
      </w:r>
      <w:r>
        <w:rPr>
          <w:rFonts w:ascii="仿宋" w:eastAsia="仿宋" w:hAnsi="仿宋"/>
          <w:sz w:val="32"/>
          <w:szCs w:val="32"/>
        </w:rPr>
        <w:t>　　产品关注</w:t>
      </w:r>
      <w:r>
        <w:rPr>
          <w:rFonts w:ascii="仿宋" w:eastAsia="仿宋" w:hAnsi="仿宋"/>
          <w:sz w:val="32"/>
          <w:szCs w:val="32"/>
        </w:rPr>
        <w:br/>
      </w:r>
      <w:r>
        <w:rPr>
          <w:rFonts w:ascii="仿宋" w:eastAsia="仿宋" w:hAnsi="仿宋"/>
          <w:sz w:val="32"/>
          <w:szCs w:val="32"/>
        </w:rPr>
        <w:t>　　为了让产品引领时尚, 符合品牌的前卫形象, 美特斯邦威早在1998 年就在上海成立了产品设计中心, 还从法国请来一位顶级服装设计师担任集团设计总监, 建立培养了一支具有国际水准的设计师队伍, 与法国、意大利、香港等地知名设计师展开长期合作, 每年设计服装新款式3000 多款。美特斯邦威对产品的关注还体现在对休闲装市场进行细分, 针对T 恤、牛仔、羽绒服三个目标市场分别建立MTEE、MJeans、M . Polar 三个产品类别, 这三个产品系列分别树立了自己在各个品类专业而又时尚的产品形象。</w:t>
      </w:r>
      <w:r>
        <w:rPr>
          <w:rFonts w:ascii="仿宋" w:eastAsia="仿宋" w:hAnsi="仿宋"/>
          <w:sz w:val="32"/>
          <w:szCs w:val="32"/>
        </w:rPr>
        <w:br/>
      </w:r>
      <w:r>
        <w:rPr>
          <w:rFonts w:ascii="仿宋" w:eastAsia="仿宋" w:hAnsi="仿宋"/>
          <w:sz w:val="32"/>
          <w:szCs w:val="32"/>
        </w:rPr>
        <w:t>　　下面主要针对美特斯邦威旗下MTEE的系列营销活动的独到之处进行分析。</w:t>
      </w:r>
      <w:r>
        <w:rPr>
          <w:rFonts w:ascii="仿宋" w:eastAsia="仿宋" w:hAnsi="仿宋"/>
          <w:sz w:val="32"/>
          <w:szCs w:val="32"/>
        </w:rPr>
        <w:br/>
      </w:r>
      <w:r>
        <w:rPr>
          <w:rFonts w:ascii="仿宋" w:eastAsia="仿宋" w:hAnsi="仿宋"/>
          <w:sz w:val="32"/>
          <w:szCs w:val="32"/>
        </w:rPr>
        <w:t>　　MTEE系列营销案例分析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随着ZARA、H&amp;M、优衣库等国外“快时尚”品牌进入中国，新一代消费者对服装的消费观念已从过去笼统地区分正装休闲装、强调面料质地，转变为更具时尚感和偏重即兴消费。这意味着，十五年前靠主打“休闲”概念在国内服装市场中赢得一块独特份额的美邦正在逐渐脱离他们的核心需求。这可不是这家心高气傲，目标为“中国第一休闲服品牌”的公司希望看到的。同时，对于一个已经有了十五年历史的“老”品牌进行内涵提升，谈何容易。即便再次砸下重金，也难保能真正改变消费者心目中对美邦的固有印象。</w:t>
      </w:r>
      <w:r>
        <w:rPr>
          <w:rFonts w:ascii="仿宋" w:eastAsia="仿宋" w:hAnsi="仿宋"/>
          <w:sz w:val="32"/>
          <w:szCs w:val="32"/>
        </w:rPr>
        <w:br/>
      </w:r>
      <w:r>
        <w:rPr>
          <w:rFonts w:ascii="仿宋" w:eastAsia="仿宋" w:hAnsi="仿宋"/>
          <w:sz w:val="32"/>
          <w:szCs w:val="32"/>
        </w:rPr>
        <w:t>　　而MTEE的出现，正好弥补了这个不足。</w:t>
      </w:r>
      <w:r>
        <w:rPr>
          <w:rFonts w:ascii="仿宋" w:eastAsia="仿宋" w:hAnsi="仿宋"/>
          <w:sz w:val="32"/>
          <w:szCs w:val="32"/>
        </w:rPr>
        <w:br/>
      </w:r>
      <w:r>
        <w:rPr>
          <w:rFonts w:ascii="仿宋" w:eastAsia="仿宋" w:hAnsi="仿宋"/>
          <w:sz w:val="32"/>
          <w:szCs w:val="32"/>
        </w:rPr>
        <w:t>　　T恤在中国的流行，最早源自80年代改革开放以后，以年轻人为消费主体。由于T恤上通常会印有一些明显的文字或图案，它也被很多人称为文化衫。而它的舒适、随意、能让人尽情地表达个性，则是其最终赢得各年龄段、各职业背景的消费者欢心的要诀所在。MTEE，其实就是美特斯邦威（Meters/bonwe）T恤的简称。</w:t>
      </w:r>
      <w:r>
        <w:rPr>
          <w:rFonts w:ascii="仿宋" w:eastAsia="仿宋" w:hAnsi="仿宋"/>
          <w:sz w:val="32"/>
          <w:szCs w:val="32"/>
        </w:rPr>
        <w:br/>
      </w:r>
      <w:r>
        <w:rPr>
          <w:rFonts w:ascii="仿宋" w:eastAsia="仿宋" w:hAnsi="仿宋"/>
          <w:sz w:val="32"/>
          <w:szCs w:val="32"/>
        </w:rPr>
        <w:t>　　其实，对于中国消费者来说，ZARA、H&amp;M所主推的“快时尚”并不是吸引他们的核心，毕竟没有多少人会真正关心摆在货架上的衣服究竟是昨天上的，还是今天上的。重要的是，你是否能持续地为他们提供丰富而又合心意的选择。</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而就MTEE所瞄准的目标消费群———16-25岁的年轻人来说，这群已经或即将踏入社会的80后、90后们虽然眼下面临着巨大的经济和生活压力，消费能力极其有限，但他们儿时却曾经享受过空前的自由和宠爱，对任何新事物都有着无限的接受度，那股子“玩乐”的精神也几乎已渗入他们的骨髓。唯一的问题在于，如何将它重新挖掘出来，并转化为实际的'购买行为。</w:t>
      </w:r>
      <w:r>
        <w:rPr>
          <w:rFonts w:ascii="仿宋" w:eastAsia="仿宋" w:hAnsi="仿宋"/>
          <w:sz w:val="32"/>
          <w:szCs w:val="32"/>
        </w:rPr>
        <w:br/>
      </w:r>
      <w:r>
        <w:rPr>
          <w:rFonts w:ascii="仿宋" w:eastAsia="仿宋" w:hAnsi="仿宋"/>
          <w:sz w:val="32"/>
          <w:szCs w:val="32"/>
        </w:rPr>
        <w:t>　　2009—与《变形金刚2》联手</w:t>
      </w:r>
      <w:r>
        <w:rPr>
          <w:rFonts w:ascii="仿宋" w:eastAsia="仿宋" w:hAnsi="仿宋"/>
          <w:sz w:val="32"/>
          <w:szCs w:val="32"/>
        </w:rPr>
        <w:br/>
      </w:r>
      <w:r>
        <w:rPr>
          <w:rFonts w:ascii="仿宋" w:eastAsia="仿宋" w:hAnsi="仿宋"/>
          <w:sz w:val="32"/>
          <w:szCs w:val="32"/>
        </w:rPr>
        <w:t>　　这是变形金刚2上映前Meters/bonwe所公布的最新变形金刚创意大片，大片中的变形金刚擎天柱开始说起了普通话，也似乎也开始对时装敏感起来，为了一件T恤，与一个穿着狂派Tee的华人男生上演了一场疯狂的追逐赛，并且一句“嗨，兄弟！你应该穿这件！（博派标志Tee）”，赋予擎天柱诙谐幽默的时尚个性，这则大片尤其注重电影的时尚感，情节和画面都与变形金刚电影相似，甚至还被人误会成《变形金刚2》里的花絮，这多少能看出这次《变形金刚2》对于中国市场的重视，Meters/bonwe也通过这样的宣传形式告诉大众，中国品牌正式进军好莱坞！</w:t>
      </w:r>
      <w:r>
        <w:rPr>
          <w:rFonts w:ascii="仿宋" w:eastAsia="仿宋" w:hAnsi="仿宋"/>
          <w:sz w:val="32"/>
          <w:szCs w:val="32"/>
        </w:rPr>
        <w:br/>
      </w:r>
      <w:r>
        <w:rPr>
          <w:rFonts w:ascii="仿宋" w:eastAsia="仿宋" w:hAnsi="仿宋"/>
          <w:sz w:val="32"/>
          <w:szCs w:val="32"/>
        </w:rPr>
        <w:t>　　Meters/bonwe也在电影《变形金刚2》即将上映之际，推出珍藏版变形金刚Tee，让变形金刚也开始玩转时尚，每个变形金刚角色都拥有不同款式的潮流Tee,并且开展了买衣服即送电影票的优惠活动，势必打造最强变形金刚观影服！</w:t>
      </w:r>
      <w:r>
        <w:rPr>
          <w:rFonts w:ascii="仿宋" w:eastAsia="仿宋" w:hAnsi="仿宋"/>
          <w:sz w:val="32"/>
          <w:szCs w:val="32"/>
        </w:rPr>
        <w:br/>
      </w:r>
      <w:r>
        <w:rPr>
          <w:rFonts w:ascii="仿宋" w:eastAsia="仿宋" w:hAnsi="仿宋"/>
          <w:sz w:val="32"/>
          <w:szCs w:val="32"/>
        </w:rPr>
        <w:t>　　美特斯邦威“变形看我”系列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“变形看我”系列T恤</w:t>
      </w:r>
      <w:r>
        <w:rPr>
          <w:rFonts w:ascii="仿宋" w:eastAsia="仿宋" w:hAnsi="仿宋"/>
          <w:sz w:val="32"/>
          <w:szCs w:val="32"/>
        </w:rPr>
        <w:br/>
      </w:r>
      <w:r>
        <w:rPr>
          <w:rFonts w:ascii="仿宋" w:eastAsia="仿宋" w:hAnsi="仿宋"/>
          <w:sz w:val="32"/>
          <w:szCs w:val="32"/>
        </w:rPr>
        <w:t>　　在影片《变形金刚2》中，美特斯邦威植入广告的镜头有两处较为明显，一是路边巨大的写有“Meters/bonwe美特斯·邦威”广告牌，二是一辆货车“Meters/bonwe不走寻常路”的车身广告。另外还有3个植入广告镜头。</w:t>
      </w:r>
      <w:r>
        <w:rPr>
          <w:rFonts w:ascii="仿宋" w:eastAsia="仿宋" w:hAnsi="仿宋"/>
          <w:sz w:val="32"/>
          <w:szCs w:val="32"/>
        </w:rPr>
        <w:br/>
      </w:r>
      <w:r>
        <w:rPr>
          <w:rFonts w:ascii="仿宋" w:eastAsia="仿宋" w:hAnsi="仿宋"/>
          <w:sz w:val="32"/>
          <w:szCs w:val="32"/>
        </w:rPr>
        <w:t>　　线上的网络广告策略</w:t>
      </w:r>
      <w:r>
        <w:rPr>
          <w:rFonts w:ascii="仿宋" w:eastAsia="仿宋" w:hAnsi="仿宋"/>
          <w:sz w:val="32"/>
          <w:szCs w:val="32"/>
        </w:rPr>
        <w:br/>
      </w:r>
      <w:r>
        <w:rPr>
          <w:rFonts w:ascii="仿宋" w:eastAsia="仿宋" w:hAnsi="仿宋"/>
          <w:sz w:val="32"/>
          <w:szCs w:val="32"/>
        </w:rPr>
        <w:t>　　通过与PPTV合作，针对充满激情、年轻时尚的男女人群，选择PPLive网络电视媒体进行广告投放。由于使用PPLive网络电视用户大都是年轻群体，影片《变形金刚2》对于这个受众群体而言，有着难以言表的诱惑与魅力。PPLive采用业内超前、可比拟蓝光效果的高清TVC视觉传播及服饰短片进行强效的缓冲广告，对目标群体实施视觉冲击。</w:t>
      </w:r>
      <w:r>
        <w:rPr>
          <w:rFonts w:ascii="仿宋" w:eastAsia="仿宋" w:hAnsi="仿宋"/>
          <w:sz w:val="32"/>
          <w:szCs w:val="32"/>
        </w:rPr>
        <w:br/>
      </w:r>
      <w:r>
        <w:rPr>
          <w:rFonts w:ascii="仿宋" w:eastAsia="仿宋" w:hAnsi="仿宋"/>
          <w:sz w:val="32"/>
          <w:szCs w:val="32"/>
        </w:rPr>
        <w:t>　　PPLive通过精心的内容采编，将这一群体牢牢锁定在相关内容的相关频道，其中包括《变形金刚2》、《机械战警》、《_man》、《变形金刚-动画》等与变形金刚题材相关度极高的高收视影片内容。PPLive还采用业内超前、可比拟蓝光效果的高清TVC视觉传播及服饰短片进行强效的缓冲广告，对目标群体实施视觉冲击。</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https://d.book118.com/546205224032010053</w:t>
        </w:r>
      </w:hyperlink>
    </w:p>
    <w:p w:rsidR="00262FCC" w:rsidRPr="006B1108" w:rsidP="006B1108">
      <w:pPr>
        <w:tabs>
          <w:tab w:val="left" w:pos="2762"/>
          <w:tab w:val="right" w:pos="9014"/>
        </w:tabs>
        <w:rPr>
          <w:b/>
          <w:bCs/>
          <w:color w:val="ACB9CA" w:themeColor="text2" w:themeTint="66"/>
        </w:rPr>
      </w:pPr>
    </w:p>
    <w:sectPr w:rsidSect="001F29C5">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50723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458992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45502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79195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600359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908283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112245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518731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034228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471214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676340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09605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866325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81327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273577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105336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40901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611420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4699475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401571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9369503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500860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712854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52003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7945654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577709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628258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5386948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693971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0827853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3563872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753237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524860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0056681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504581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92806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6162668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6750414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339399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67690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0393015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735935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646302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824627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2517063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931440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746711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54589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5273533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817770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21861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508376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2078892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6908392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270819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997040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4358618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923140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8768076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736205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125370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508917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592964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466067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775135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525292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035331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863592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42504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445347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225126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373346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723123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450463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822291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3149243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546205224032010053"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54</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