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非金属矿物制品项目可行性建设方案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30" w:history="1">
        <w:r>
          <w:rPr>
            <w:rFonts w:ascii="仿宋" w:eastAsia="仿宋" w:hAnsi="仿宋" w:cs="仿宋" w:hint="eastAsia"/>
            <w:lang w:eastAsia="zh-CN"/>
          </w:rPr>
          <w:t>概论</w:t>
        </w:r>
        <w:r>
          <w:tab/>
        </w:r>
        <w:r>
          <w:fldChar w:fldCharType="begin"/>
        </w:r>
        <w:r>
          <w:instrText xml:space="preserve"> PAGEREF _Toc7330 \h </w:instrText>
        </w:r>
        <w:r>
          <w:fldChar w:fldCharType="separate"/>
        </w:r>
        <w:r>
          <w:t>3</w:t>
        </w:r>
        <w:r>
          <w:fldChar w:fldCharType="end"/>
        </w:r>
      </w:hyperlink>
    </w:p>
    <w:p>
      <w:pPr>
        <w:pStyle w:val="TOC1"/>
        <w:tabs>
          <w:tab w:val="right" w:leader="dot" w:pos="8306"/>
        </w:tabs>
      </w:pPr>
      <w:hyperlink w:anchor="_Toc22285" w:history="1">
        <w:r>
          <w:rPr>
            <w:rFonts w:ascii="仿宋" w:eastAsia="仿宋" w:hAnsi="仿宋" w:cs="仿宋" w:hint="eastAsia"/>
            <w:lang w:eastAsia="zh-CN"/>
          </w:rPr>
          <w:t>一、经济影响分析</w:t>
        </w:r>
        <w:r>
          <w:tab/>
        </w:r>
        <w:r>
          <w:fldChar w:fldCharType="begin"/>
        </w:r>
        <w:r>
          <w:instrText xml:space="preserve"> PAGEREF _Toc22285 \h </w:instrText>
        </w:r>
        <w:r>
          <w:fldChar w:fldCharType="separate"/>
        </w:r>
        <w:r>
          <w:t>3</w:t>
        </w:r>
        <w:r>
          <w:fldChar w:fldCharType="end"/>
        </w:r>
      </w:hyperlink>
    </w:p>
    <w:p>
      <w:pPr>
        <w:pStyle w:val="TOC2"/>
        <w:tabs>
          <w:tab w:val="right" w:leader="dot" w:pos="8306"/>
        </w:tabs>
      </w:pPr>
      <w:hyperlink w:anchor="_Toc6489" w:history="1">
        <w:r>
          <w:rPr>
            <w:rFonts w:ascii="仿宋" w:eastAsia="仿宋" w:hAnsi="仿宋" w:cs="仿宋" w:hint="eastAsia"/>
            <w:lang w:eastAsia="zh-CN"/>
          </w:rPr>
          <w:t>(一)、经济费用效益或费用效果分析</w:t>
        </w:r>
        <w:r>
          <w:tab/>
        </w:r>
        <w:r>
          <w:fldChar w:fldCharType="begin"/>
        </w:r>
        <w:r>
          <w:instrText xml:space="preserve"> PAGEREF _Toc6489 \h </w:instrText>
        </w:r>
        <w:r>
          <w:fldChar w:fldCharType="separate"/>
        </w:r>
        <w:r>
          <w:t>3</w:t>
        </w:r>
        <w:r>
          <w:fldChar w:fldCharType="end"/>
        </w:r>
      </w:hyperlink>
    </w:p>
    <w:p>
      <w:pPr>
        <w:pStyle w:val="TOC2"/>
        <w:tabs>
          <w:tab w:val="right" w:leader="dot" w:pos="8306"/>
        </w:tabs>
      </w:pPr>
      <w:hyperlink w:anchor="_Toc3767" w:history="1">
        <w:r>
          <w:rPr>
            <w:rFonts w:ascii="仿宋" w:eastAsia="仿宋" w:hAnsi="仿宋" w:cs="仿宋" w:hint="eastAsia"/>
            <w:lang w:eastAsia="zh-CN"/>
          </w:rPr>
          <w:t>(二)、行业影响分析</w:t>
        </w:r>
        <w:r>
          <w:tab/>
        </w:r>
        <w:r>
          <w:fldChar w:fldCharType="begin"/>
        </w:r>
        <w:r>
          <w:instrText xml:space="preserve"> PAGEREF _Toc3767 \h </w:instrText>
        </w:r>
        <w:r>
          <w:fldChar w:fldCharType="separate"/>
        </w:r>
        <w:r>
          <w:t>5</w:t>
        </w:r>
        <w:r>
          <w:fldChar w:fldCharType="end"/>
        </w:r>
      </w:hyperlink>
    </w:p>
    <w:p>
      <w:pPr>
        <w:pStyle w:val="TOC2"/>
        <w:tabs>
          <w:tab w:val="right" w:leader="dot" w:pos="8306"/>
        </w:tabs>
      </w:pPr>
      <w:hyperlink w:anchor="_Toc1803" w:history="1">
        <w:r>
          <w:rPr>
            <w:rFonts w:ascii="仿宋" w:eastAsia="仿宋" w:hAnsi="仿宋" w:cs="仿宋" w:hint="eastAsia"/>
            <w:lang w:eastAsia="zh-CN"/>
          </w:rPr>
          <w:t>(三)、区域经济影响分析</w:t>
        </w:r>
        <w:r>
          <w:tab/>
        </w:r>
        <w:r>
          <w:fldChar w:fldCharType="begin"/>
        </w:r>
        <w:r>
          <w:instrText xml:space="preserve"> PAGEREF _Toc1803 \h </w:instrText>
        </w:r>
        <w:r>
          <w:fldChar w:fldCharType="separate"/>
        </w:r>
        <w:r>
          <w:t>7</w:t>
        </w:r>
        <w:r>
          <w:fldChar w:fldCharType="end"/>
        </w:r>
      </w:hyperlink>
    </w:p>
    <w:p>
      <w:pPr>
        <w:pStyle w:val="TOC2"/>
        <w:tabs>
          <w:tab w:val="right" w:leader="dot" w:pos="8306"/>
        </w:tabs>
      </w:pPr>
      <w:hyperlink w:anchor="_Toc11580" w:history="1">
        <w:r>
          <w:rPr>
            <w:rFonts w:ascii="仿宋" w:eastAsia="仿宋" w:hAnsi="仿宋" w:cs="仿宋" w:hint="eastAsia"/>
            <w:lang w:eastAsia="zh-CN"/>
          </w:rPr>
          <w:t>(四)、宏观经济影响分析</w:t>
        </w:r>
        <w:r>
          <w:tab/>
        </w:r>
        <w:r>
          <w:fldChar w:fldCharType="begin"/>
        </w:r>
        <w:r>
          <w:instrText xml:space="preserve"> PAGEREF _Toc11580 \h </w:instrText>
        </w:r>
        <w:r>
          <w:fldChar w:fldCharType="separate"/>
        </w:r>
        <w:r>
          <w:t>8</w:t>
        </w:r>
        <w:r>
          <w:fldChar w:fldCharType="end"/>
        </w:r>
      </w:hyperlink>
    </w:p>
    <w:p>
      <w:pPr>
        <w:pStyle w:val="TOC1"/>
        <w:tabs>
          <w:tab w:val="right" w:leader="dot" w:pos="8306"/>
        </w:tabs>
      </w:pPr>
      <w:hyperlink w:anchor="_Toc975" w:history="1">
        <w:r>
          <w:rPr>
            <w:rFonts w:ascii="仿宋" w:eastAsia="仿宋" w:hAnsi="仿宋" w:cs="仿宋" w:hint="eastAsia"/>
            <w:lang w:eastAsia="zh-CN"/>
          </w:rPr>
          <w:t>二、资源开发及综合利用分析</w:t>
        </w:r>
        <w:r>
          <w:tab/>
        </w:r>
        <w:r>
          <w:fldChar w:fldCharType="begin"/>
        </w:r>
        <w:r>
          <w:instrText xml:space="preserve"> PAGEREF _Toc975 \h </w:instrText>
        </w:r>
        <w:r>
          <w:fldChar w:fldCharType="separate"/>
        </w:r>
        <w:r>
          <w:t>9</w:t>
        </w:r>
        <w:r>
          <w:fldChar w:fldCharType="end"/>
        </w:r>
      </w:hyperlink>
    </w:p>
    <w:p>
      <w:pPr>
        <w:pStyle w:val="TOC2"/>
        <w:tabs>
          <w:tab w:val="right" w:leader="dot" w:pos="8306"/>
        </w:tabs>
      </w:pPr>
      <w:hyperlink w:anchor="_Toc148" w:history="1">
        <w:r>
          <w:rPr>
            <w:rFonts w:ascii="仿宋" w:eastAsia="仿宋" w:hAnsi="仿宋" w:cs="仿宋" w:hint="eastAsia"/>
            <w:lang w:eastAsia="zh-CN"/>
          </w:rPr>
          <w:t>(一)、资源开发方案</w:t>
        </w:r>
        <w:r>
          <w:tab/>
        </w:r>
        <w:r>
          <w:fldChar w:fldCharType="begin"/>
        </w:r>
        <w:r>
          <w:instrText xml:space="preserve"> PAGEREF _Toc148 \h </w:instrText>
        </w:r>
        <w:r>
          <w:fldChar w:fldCharType="separate"/>
        </w:r>
        <w:r>
          <w:t>9</w:t>
        </w:r>
        <w:r>
          <w:fldChar w:fldCharType="end"/>
        </w:r>
      </w:hyperlink>
    </w:p>
    <w:p>
      <w:pPr>
        <w:pStyle w:val="TOC2"/>
        <w:tabs>
          <w:tab w:val="right" w:leader="dot" w:pos="8306"/>
        </w:tabs>
      </w:pPr>
      <w:hyperlink w:anchor="_Toc13563" w:history="1">
        <w:r>
          <w:rPr>
            <w:rFonts w:ascii="仿宋" w:eastAsia="仿宋" w:hAnsi="仿宋" w:cs="仿宋" w:hint="eastAsia"/>
            <w:lang w:eastAsia="zh-CN"/>
          </w:rPr>
          <w:t>(二)、资源利用方案</w:t>
        </w:r>
        <w:r>
          <w:tab/>
        </w:r>
        <w:r>
          <w:fldChar w:fldCharType="begin"/>
        </w:r>
        <w:r>
          <w:instrText xml:space="preserve"> PAGEREF _Toc13563 \h </w:instrText>
        </w:r>
        <w:r>
          <w:fldChar w:fldCharType="separate"/>
        </w:r>
        <w:r>
          <w:t>11</w:t>
        </w:r>
        <w:r>
          <w:fldChar w:fldCharType="end"/>
        </w:r>
      </w:hyperlink>
    </w:p>
    <w:p>
      <w:pPr>
        <w:pStyle w:val="TOC2"/>
        <w:tabs>
          <w:tab w:val="right" w:leader="dot" w:pos="8306"/>
        </w:tabs>
      </w:pPr>
      <w:hyperlink w:anchor="_Toc21262" w:history="1">
        <w:r>
          <w:rPr>
            <w:rFonts w:ascii="仿宋" w:eastAsia="仿宋" w:hAnsi="仿宋" w:cs="仿宋" w:hint="eastAsia"/>
            <w:lang w:eastAsia="zh-CN"/>
          </w:rPr>
          <w:t>(三)、资源节约措施</w:t>
        </w:r>
        <w:r>
          <w:tab/>
        </w:r>
        <w:r>
          <w:fldChar w:fldCharType="begin"/>
        </w:r>
        <w:r>
          <w:instrText xml:space="preserve"> PAGEREF _Toc21262 \h </w:instrText>
        </w:r>
        <w:r>
          <w:fldChar w:fldCharType="separate"/>
        </w:r>
        <w:r>
          <w:t>12</w:t>
        </w:r>
        <w:r>
          <w:fldChar w:fldCharType="end"/>
        </w:r>
      </w:hyperlink>
    </w:p>
    <w:p>
      <w:pPr>
        <w:pStyle w:val="TOC1"/>
        <w:tabs>
          <w:tab w:val="right" w:leader="dot" w:pos="8306"/>
        </w:tabs>
      </w:pPr>
      <w:hyperlink w:anchor="_Toc21679" w:history="1">
        <w:r>
          <w:rPr>
            <w:rFonts w:ascii="仿宋" w:eastAsia="仿宋" w:hAnsi="仿宋" w:cs="仿宋" w:hint="eastAsia"/>
            <w:lang w:eastAsia="zh-CN"/>
          </w:rPr>
          <w:t>三、背景、必要性分析</w:t>
        </w:r>
        <w:r>
          <w:tab/>
        </w:r>
        <w:r>
          <w:fldChar w:fldCharType="begin"/>
        </w:r>
        <w:r>
          <w:instrText xml:space="preserve"> PAGEREF _Toc21679 \h </w:instrText>
        </w:r>
        <w:r>
          <w:fldChar w:fldCharType="separate"/>
        </w:r>
        <w:r>
          <w:t>13</w:t>
        </w:r>
        <w:r>
          <w:fldChar w:fldCharType="end"/>
        </w:r>
      </w:hyperlink>
    </w:p>
    <w:p>
      <w:pPr>
        <w:pStyle w:val="TOC2"/>
        <w:tabs>
          <w:tab w:val="right" w:leader="dot" w:pos="8306"/>
        </w:tabs>
      </w:pPr>
      <w:hyperlink w:anchor="_Toc21298" w:history="1">
        <w:r>
          <w:rPr>
            <w:rFonts w:ascii="仿宋" w:eastAsia="仿宋" w:hAnsi="仿宋" w:cs="仿宋" w:hint="eastAsia"/>
            <w:lang w:eastAsia="zh-CN"/>
          </w:rPr>
          <w:t>(一)、项目建设背景</w:t>
        </w:r>
        <w:r>
          <w:tab/>
        </w:r>
        <w:r>
          <w:fldChar w:fldCharType="begin"/>
        </w:r>
        <w:r>
          <w:instrText xml:space="preserve"> PAGEREF _Toc21298 \h </w:instrText>
        </w:r>
        <w:r>
          <w:fldChar w:fldCharType="separate"/>
        </w:r>
        <w:r>
          <w:t>13</w:t>
        </w:r>
        <w:r>
          <w:fldChar w:fldCharType="end"/>
        </w:r>
      </w:hyperlink>
    </w:p>
    <w:p>
      <w:pPr>
        <w:pStyle w:val="TOC2"/>
        <w:tabs>
          <w:tab w:val="right" w:leader="dot" w:pos="8306"/>
        </w:tabs>
      </w:pPr>
      <w:hyperlink w:anchor="_Toc18601" w:history="1">
        <w:r>
          <w:rPr>
            <w:rFonts w:ascii="仿宋" w:eastAsia="仿宋" w:hAnsi="仿宋" w:cs="仿宋" w:hint="eastAsia"/>
            <w:lang w:eastAsia="zh-CN"/>
          </w:rPr>
          <w:t>(二)、必要性分析</w:t>
        </w:r>
        <w:r>
          <w:tab/>
        </w:r>
        <w:r>
          <w:fldChar w:fldCharType="begin"/>
        </w:r>
        <w:r>
          <w:instrText xml:space="preserve"> PAGEREF _Toc18601 \h </w:instrText>
        </w:r>
        <w:r>
          <w:fldChar w:fldCharType="separate"/>
        </w:r>
        <w:r>
          <w:t>14</w:t>
        </w:r>
        <w:r>
          <w:fldChar w:fldCharType="end"/>
        </w:r>
      </w:hyperlink>
    </w:p>
    <w:p>
      <w:pPr>
        <w:pStyle w:val="TOC2"/>
        <w:tabs>
          <w:tab w:val="right" w:leader="dot" w:pos="8306"/>
        </w:tabs>
      </w:pPr>
      <w:hyperlink w:anchor="_Toc25521" w:history="1">
        <w:r>
          <w:rPr>
            <w:rFonts w:ascii="仿宋" w:eastAsia="仿宋" w:hAnsi="仿宋" w:cs="仿宋" w:hint="eastAsia"/>
            <w:lang w:eastAsia="zh-CN"/>
          </w:rPr>
          <w:t>(三)、项目建设有利条件</w:t>
        </w:r>
        <w:r>
          <w:tab/>
        </w:r>
        <w:r>
          <w:fldChar w:fldCharType="begin"/>
        </w:r>
        <w:r>
          <w:instrText xml:space="preserve"> PAGEREF _Toc25521 \h </w:instrText>
        </w:r>
        <w:r>
          <w:fldChar w:fldCharType="separate"/>
        </w:r>
        <w:r>
          <w:t>15</w:t>
        </w:r>
        <w:r>
          <w:fldChar w:fldCharType="end"/>
        </w:r>
      </w:hyperlink>
    </w:p>
    <w:p>
      <w:pPr>
        <w:pStyle w:val="TOC1"/>
        <w:tabs>
          <w:tab w:val="right" w:leader="dot" w:pos="8306"/>
        </w:tabs>
      </w:pPr>
      <w:hyperlink w:anchor="_Toc29954" w:history="1">
        <w:r>
          <w:rPr>
            <w:rFonts w:ascii="仿宋" w:eastAsia="仿宋" w:hAnsi="仿宋" w:cs="仿宋" w:hint="eastAsia"/>
            <w:lang w:eastAsia="zh-CN"/>
          </w:rPr>
          <w:t>四、项目选址研究</w:t>
        </w:r>
        <w:r>
          <w:tab/>
        </w:r>
        <w:r>
          <w:fldChar w:fldCharType="begin"/>
        </w:r>
        <w:r>
          <w:instrText xml:space="preserve"> PAGEREF _Toc29954 \h </w:instrText>
        </w:r>
        <w:r>
          <w:fldChar w:fldCharType="separate"/>
        </w:r>
        <w:r>
          <w:t>17</w:t>
        </w:r>
        <w:r>
          <w:fldChar w:fldCharType="end"/>
        </w:r>
      </w:hyperlink>
    </w:p>
    <w:p>
      <w:pPr>
        <w:pStyle w:val="TOC2"/>
        <w:tabs>
          <w:tab w:val="right" w:leader="dot" w:pos="8306"/>
        </w:tabs>
      </w:pPr>
      <w:hyperlink w:anchor="_Toc23496" w:history="1">
        <w:r>
          <w:rPr>
            <w:rFonts w:ascii="仿宋" w:eastAsia="仿宋" w:hAnsi="仿宋" w:cs="仿宋" w:hint="eastAsia"/>
            <w:lang w:eastAsia="zh-CN"/>
          </w:rPr>
          <w:t>(一)、项目选址原则</w:t>
        </w:r>
        <w:r>
          <w:tab/>
        </w:r>
        <w:r>
          <w:fldChar w:fldCharType="begin"/>
        </w:r>
        <w:r>
          <w:instrText xml:space="preserve"> PAGEREF _Toc23496 \h </w:instrText>
        </w:r>
        <w:r>
          <w:fldChar w:fldCharType="separate"/>
        </w:r>
        <w:r>
          <w:t>17</w:t>
        </w:r>
        <w:r>
          <w:fldChar w:fldCharType="end"/>
        </w:r>
      </w:hyperlink>
    </w:p>
    <w:p>
      <w:pPr>
        <w:pStyle w:val="TOC2"/>
        <w:tabs>
          <w:tab w:val="right" w:leader="dot" w:pos="8306"/>
        </w:tabs>
      </w:pPr>
      <w:hyperlink w:anchor="_Toc20859" w:history="1">
        <w:r>
          <w:rPr>
            <w:rFonts w:ascii="仿宋" w:eastAsia="仿宋" w:hAnsi="仿宋" w:cs="仿宋" w:hint="eastAsia"/>
            <w:lang w:eastAsia="zh-CN"/>
          </w:rPr>
          <w:t>(二)、项目选址</w:t>
        </w:r>
        <w:r>
          <w:tab/>
        </w:r>
        <w:r>
          <w:fldChar w:fldCharType="begin"/>
        </w:r>
        <w:r>
          <w:instrText xml:space="preserve"> PAGEREF _Toc20859 \h </w:instrText>
        </w:r>
        <w:r>
          <w:fldChar w:fldCharType="separate"/>
        </w:r>
        <w:r>
          <w:t>20</w:t>
        </w:r>
        <w:r>
          <w:fldChar w:fldCharType="end"/>
        </w:r>
      </w:hyperlink>
    </w:p>
    <w:p>
      <w:pPr>
        <w:pStyle w:val="TOC2"/>
        <w:tabs>
          <w:tab w:val="right" w:leader="dot" w:pos="8306"/>
        </w:tabs>
      </w:pPr>
      <w:hyperlink w:anchor="_Toc17345" w:history="1">
        <w:r>
          <w:rPr>
            <w:rFonts w:ascii="仿宋" w:eastAsia="仿宋" w:hAnsi="仿宋" w:cs="仿宋" w:hint="eastAsia"/>
            <w:lang w:eastAsia="zh-CN"/>
          </w:rPr>
          <w:t>(三)、建设条件分析</w:t>
        </w:r>
        <w:r>
          <w:tab/>
        </w:r>
        <w:r>
          <w:fldChar w:fldCharType="begin"/>
        </w:r>
        <w:r>
          <w:instrText xml:space="preserve"> PAGEREF _Toc17345 \h </w:instrText>
        </w:r>
        <w:r>
          <w:fldChar w:fldCharType="separate"/>
        </w:r>
        <w:r>
          <w:t>22</w:t>
        </w:r>
        <w:r>
          <w:fldChar w:fldCharType="end"/>
        </w:r>
      </w:hyperlink>
    </w:p>
    <w:p>
      <w:pPr>
        <w:pStyle w:val="TOC2"/>
        <w:tabs>
          <w:tab w:val="right" w:leader="dot" w:pos="8306"/>
        </w:tabs>
      </w:pPr>
      <w:hyperlink w:anchor="_Toc16001" w:history="1">
        <w:r>
          <w:rPr>
            <w:rFonts w:ascii="仿宋" w:eastAsia="仿宋" w:hAnsi="仿宋" w:cs="仿宋" w:hint="eastAsia"/>
            <w:lang w:eastAsia="zh-CN"/>
          </w:rPr>
          <w:t>(四)、用地控制指标</w:t>
        </w:r>
        <w:r>
          <w:tab/>
        </w:r>
        <w:r>
          <w:fldChar w:fldCharType="begin"/>
        </w:r>
        <w:r>
          <w:instrText xml:space="preserve"> PAGEREF _Toc16001 \h </w:instrText>
        </w:r>
        <w:r>
          <w:fldChar w:fldCharType="separate"/>
        </w:r>
        <w:r>
          <w:t>24</w:t>
        </w:r>
        <w:r>
          <w:fldChar w:fldCharType="end"/>
        </w:r>
      </w:hyperlink>
    </w:p>
    <w:p>
      <w:pPr>
        <w:pStyle w:val="TOC2"/>
        <w:tabs>
          <w:tab w:val="right" w:leader="dot" w:pos="8306"/>
        </w:tabs>
      </w:pPr>
      <w:hyperlink w:anchor="_Toc13944" w:history="1">
        <w:r>
          <w:rPr>
            <w:rFonts w:ascii="仿宋" w:eastAsia="仿宋" w:hAnsi="仿宋" w:cs="仿宋" w:hint="eastAsia"/>
            <w:lang w:eastAsia="zh-CN"/>
          </w:rPr>
          <w:t>(五)、地总体要求</w:t>
        </w:r>
        <w:r>
          <w:tab/>
        </w:r>
        <w:r>
          <w:fldChar w:fldCharType="begin"/>
        </w:r>
        <w:r>
          <w:instrText xml:space="preserve"> PAGEREF _Toc13944 \h </w:instrText>
        </w:r>
        <w:r>
          <w:fldChar w:fldCharType="separate"/>
        </w:r>
        <w:r>
          <w:t>25</w:t>
        </w:r>
        <w:r>
          <w:fldChar w:fldCharType="end"/>
        </w:r>
      </w:hyperlink>
    </w:p>
    <w:p>
      <w:pPr>
        <w:pStyle w:val="TOC2"/>
        <w:tabs>
          <w:tab w:val="right" w:leader="dot" w:pos="8306"/>
        </w:tabs>
      </w:pPr>
      <w:hyperlink w:anchor="_Toc16155" w:history="1">
        <w:r>
          <w:rPr>
            <w:rFonts w:ascii="仿宋" w:eastAsia="仿宋" w:hAnsi="仿宋" w:cs="仿宋" w:hint="eastAsia"/>
            <w:lang w:eastAsia="zh-CN"/>
          </w:rPr>
          <w:t>(六)、节约用地措施</w:t>
        </w:r>
        <w:r>
          <w:tab/>
        </w:r>
        <w:r>
          <w:fldChar w:fldCharType="begin"/>
        </w:r>
        <w:r>
          <w:instrText xml:space="preserve"> PAGEREF _Toc16155 \h </w:instrText>
        </w:r>
        <w:r>
          <w:fldChar w:fldCharType="separate"/>
        </w:r>
        <w:r>
          <w:t>26</w:t>
        </w:r>
        <w:r>
          <w:fldChar w:fldCharType="end"/>
        </w:r>
      </w:hyperlink>
    </w:p>
    <w:p>
      <w:pPr>
        <w:pStyle w:val="TOC2"/>
        <w:tabs>
          <w:tab w:val="right" w:leader="dot" w:pos="8306"/>
        </w:tabs>
      </w:pPr>
      <w:hyperlink w:anchor="_Toc6158" w:history="1">
        <w:r>
          <w:rPr>
            <w:rFonts w:ascii="仿宋" w:eastAsia="仿宋" w:hAnsi="仿宋" w:cs="仿宋" w:hint="eastAsia"/>
            <w:lang w:eastAsia="zh-CN"/>
          </w:rPr>
          <w:t>(七)、选址综合评价</w:t>
        </w:r>
        <w:r>
          <w:tab/>
        </w:r>
        <w:r>
          <w:fldChar w:fldCharType="begin"/>
        </w:r>
        <w:r>
          <w:instrText xml:space="preserve"> PAGEREF _Toc6158 \h </w:instrText>
        </w:r>
        <w:r>
          <w:fldChar w:fldCharType="separate"/>
        </w:r>
        <w:r>
          <w:t>28</w:t>
        </w:r>
        <w:r>
          <w:fldChar w:fldCharType="end"/>
        </w:r>
      </w:hyperlink>
    </w:p>
    <w:p>
      <w:pPr>
        <w:pStyle w:val="TOC1"/>
        <w:tabs>
          <w:tab w:val="right" w:leader="dot" w:pos="8306"/>
        </w:tabs>
      </w:pPr>
      <w:hyperlink w:anchor="_Toc10063" w:history="1">
        <w:r>
          <w:rPr>
            <w:rFonts w:ascii="仿宋" w:eastAsia="仿宋" w:hAnsi="仿宋" w:cs="仿宋" w:hint="eastAsia"/>
            <w:lang w:eastAsia="zh-CN"/>
          </w:rPr>
          <w:t>五、建设风险评估分析</w:t>
        </w:r>
        <w:r>
          <w:tab/>
        </w:r>
        <w:r>
          <w:fldChar w:fldCharType="begin"/>
        </w:r>
        <w:r>
          <w:instrText xml:space="preserve"> PAGEREF _Toc10063 \h </w:instrText>
        </w:r>
        <w:r>
          <w:fldChar w:fldCharType="separate"/>
        </w:r>
        <w:r>
          <w:t>29</w:t>
        </w:r>
        <w:r>
          <w:fldChar w:fldCharType="end"/>
        </w:r>
      </w:hyperlink>
    </w:p>
    <w:p>
      <w:pPr>
        <w:pStyle w:val="TOC2"/>
        <w:tabs>
          <w:tab w:val="right" w:leader="dot" w:pos="8306"/>
        </w:tabs>
      </w:pPr>
      <w:hyperlink w:anchor="_Toc4913" w:history="1">
        <w:r>
          <w:rPr>
            <w:rFonts w:ascii="仿宋" w:eastAsia="仿宋" w:hAnsi="仿宋" w:cs="仿宋" w:hint="eastAsia"/>
            <w:lang w:eastAsia="zh-CN"/>
          </w:rPr>
          <w:t>(一)、政策风险分析</w:t>
        </w:r>
        <w:r>
          <w:tab/>
        </w:r>
        <w:r>
          <w:fldChar w:fldCharType="begin"/>
        </w:r>
        <w:r>
          <w:instrText xml:space="preserve"> PAGEREF _Toc4913 \h </w:instrText>
        </w:r>
        <w:r>
          <w:fldChar w:fldCharType="separate"/>
        </w:r>
        <w:r>
          <w:t>29</w:t>
        </w:r>
        <w:r>
          <w:fldChar w:fldCharType="end"/>
        </w:r>
      </w:hyperlink>
    </w:p>
    <w:p>
      <w:pPr>
        <w:pStyle w:val="TOC2"/>
        <w:tabs>
          <w:tab w:val="right" w:leader="dot" w:pos="8306"/>
        </w:tabs>
      </w:pPr>
      <w:hyperlink w:anchor="_Toc2765" w:history="1">
        <w:r>
          <w:rPr>
            <w:rFonts w:ascii="仿宋" w:eastAsia="仿宋" w:hAnsi="仿宋" w:cs="仿宋" w:hint="eastAsia"/>
            <w:lang w:eastAsia="zh-CN"/>
          </w:rPr>
          <w:t>(二)、社会风险分析</w:t>
        </w:r>
        <w:r>
          <w:tab/>
        </w:r>
        <w:r>
          <w:fldChar w:fldCharType="begin"/>
        </w:r>
        <w:r>
          <w:instrText xml:space="preserve"> PAGEREF _Toc2765 \h </w:instrText>
        </w:r>
        <w:r>
          <w:fldChar w:fldCharType="separate"/>
        </w:r>
        <w:r>
          <w:t>30</w:t>
        </w:r>
        <w:r>
          <w:fldChar w:fldCharType="end"/>
        </w:r>
      </w:hyperlink>
    </w:p>
    <w:p>
      <w:pPr>
        <w:pStyle w:val="TOC2"/>
        <w:tabs>
          <w:tab w:val="right" w:leader="dot" w:pos="8306"/>
        </w:tabs>
      </w:pPr>
      <w:hyperlink w:anchor="_Toc6560" w:history="1">
        <w:r>
          <w:rPr>
            <w:rFonts w:ascii="仿宋" w:eastAsia="仿宋" w:hAnsi="仿宋" w:cs="仿宋" w:hint="eastAsia"/>
            <w:lang w:eastAsia="zh-CN"/>
          </w:rPr>
          <w:t>(三)、市场风险分析</w:t>
        </w:r>
        <w:r>
          <w:tab/>
        </w:r>
        <w:r>
          <w:fldChar w:fldCharType="begin"/>
        </w:r>
        <w:r>
          <w:instrText xml:space="preserve"> PAGEREF _Toc6560 \h </w:instrText>
        </w:r>
        <w:r>
          <w:fldChar w:fldCharType="separate"/>
        </w:r>
        <w:r>
          <w:t>31</w:t>
        </w:r>
        <w:r>
          <w:fldChar w:fldCharType="end"/>
        </w:r>
      </w:hyperlink>
    </w:p>
    <w:p>
      <w:pPr>
        <w:pStyle w:val="TOC2"/>
        <w:tabs>
          <w:tab w:val="right" w:leader="dot" w:pos="8306"/>
        </w:tabs>
      </w:pPr>
      <w:hyperlink w:anchor="_Toc21988" w:history="1">
        <w:r>
          <w:rPr>
            <w:rFonts w:ascii="仿宋" w:eastAsia="仿宋" w:hAnsi="仿宋" w:cs="仿宋" w:hint="eastAsia"/>
            <w:lang w:eastAsia="zh-CN"/>
          </w:rPr>
          <w:t>(四)、资金风险分析</w:t>
        </w:r>
        <w:r>
          <w:tab/>
        </w:r>
        <w:r>
          <w:fldChar w:fldCharType="begin"/>
        </w:r>
        <w:r>
          <w:instrText xml:space="preserve"> PAGEREF _Toc21988 \h </w:instrText>
        </w:r>
        <w:r>
          <w:fldChar w:fldCharType="separate"/>
        </w:r>
        <w:r>
          <w:t>32</w:t>
        </w:r>
        <w:r>
          <w:fldChar w:fldCharType="end"/>
        </w:r>
      </w:hyperlink>
    </w:p>
    <w:p>
      <w:pPr>
        <w:pStyle w:val="TOC2"/>
        <w:tabs>
          <w:tab w:val="right" w:leader="dot" w:pos="8306"/>
        </w:tabs>
      </w:pPr>
      <w:hyperlink w:anchor="_Toc18900" w:history="1">
        <w:r>
          <w:rPr>
            <w:rFonts w:ascii="仿宋" w:eastAsia="仿宋" w:hAnsi="仿宋" w:cs="仿宋" w:hint="eastAsia"/>
            <w:lang w:eastAsia="zh-CN"/>
          </w:rPr>
          <w:t>(五)、技术风险分析</w:t>
        </w:r>
        <w:r>
          <w:tab/>
        </w:r>
        <w:r>
          <w:fldChar w:fldCharType="begin"/>
        </w:r>
        <w:r>
          <w:instrText xml:space="preserve"> PAGEREF _Toc18900 \h </w:instrText>
        </w:r>
        <w:r>
          <w:fldChar w:fldCharType="separate"/>
        </w:r>
        <w:r>
          <w:t>33</w:t>
        </w:r>
        <w:r>
          <w:fldChar w:fldCharType="end"/>
        </w:r>
      </w:hyperlink>
    </w:p>
    <w:p>
      <w:pPr>
        <w:pStyle w:val="TOC2"/>
        <w:tabs>
          <w:tab w:val="right" w:leader="dot" w:pos="8306"/>
        </w:tabs>
      </w:pPr>
      <w:hyperlink w:anchor="_Toc2816" w:history="1">
        <w:r>
          <w:rPr>
            <w:rFonts w:ascii="仿宋" w:eastAsia="仿宋" w:hAnsi="仿宋" w:cs="仿宋" w:hint="eastAsia"/>
            <w:lang w:eastAsia="zh-CN"/>
          </w:rPr>
          <w:t>(六)、财务风险分析</w:t>
        </w:r>
        <w:r>
          <w:tab/>
        </w:r>
        <w:r>
          <w:fldChar w:fldCharType="begin"/>
        </w:r>
        <w:r>
          <w:instrText xml:space="preserve"> PAGEREF _Toc2816 \h </w:instrText>
        </w:r>
        <w:r>
          <w:fldChar w:fldCharType="separate"/>
        </w:r>
        <w:r>
          <w:t>35</w:t>
        </w:r>
        <w:r>
          <w:fldChar w:fldCharType="end"/>
        </w:r>
      </w:hyperlink>
    </w:p>
    <w:p>
      <w:pPr>
        <w:pStyle w:val="TOC2"/>
        <w:tabs>
          <w:tab w:val="right" w:leader="dot" w:pos="8306"/>
        </w:tabs>
      </w:pPr>
      <w:hyperlink w:anchor="_Toc27384" w:history="1">
        <w:r>
          <w:rPr>
            <w:rFonts w:ascii="仿宋" w:eastAsia="仿宋" w:hAnsi="仿宋" w:cs="仿宋" w:hint="eastAsia"/>
            <w:lang w:eastAsia="zh-CN"/>
          </w:rPr>
          <w:t>(七)、管理风险分析</w:t>
        </w:r>
        <w:r>
          <w:tab/>
        </w:r>
        <w:r>
          <w:fldChar w:fldCharType="begin"/>
        </w:r>
        <w:r>
          <w:instrText xml:space="preserve"> PAGEREF _Toc27384 \h </w:instrText>
        </w:r>
        <w:r>
          <w:fldChar w:fldCharType="separate"/>
        </w:r>
        <w:r>
          <w:t>36</w:t>
        </w:r>
        <w:r>
          <w:fldChar w:fldCharType="end"/>
        </w:r>
      </w:hyperlink>
    </w:p>
    <w:p>
      <w:pPr>
        <w:pStyle w:val="TOC2"/>
        <w:tabs>
          <w:tab w:val="right" w:leader="dot" w:pos="8306"/>
        </w:tabs>
      </w:pPr>
      <w:hyperlink w:anchor="_Toc12617" w:history="1">
        <w:r>
          <w:rPr>
            <w:rFonts w:ascii="仿宋" w:eastAsia="仿宋" w:hAnsi="仿宋" w:cs="仿宋" w:hint="eastAsia"/>
            <w:lang w:eastAsia="zh-CN"/>
          </w:rPr>
          <w:t>(八)、其它风险分析</w:t>
        </w:r>
        <w:r>
          <w:tab/>
        </w:r>
        <w:r>
          <w:fldChar w:fldCharType="begin"/>
        </w:r>
        <w:r>
          <w:instrText xml:space="preserve"> PAGEREF _Toc12617 \h </w:instrText>
        </w:r>
        <w:r>
          <w:fldChar w:fldCharType="separate"/>
        </w:r>
        <w:r>
          <w:t>38</w:t>
        </w:r>
        <w:r>
          <w:fldChar w:fldCharType="end"/>
        </w:r>
      </w:hyperlink>
    </w:p>
    <w:p>
      <w:pPr>
        <w:pStyle w:val="TOC2"/>
        <w:tabs>
          <w:tab w:val="right" w:leader="dot" w:pos="8306"/>
        </w:tabs>
      </w:pPr>
      <w:hyperlink w:anchor="_Toc31125" w:history="1">
        <w:r>
          <w:rPr>
            <w:rFonts w:ascii="仿宋" w:eastAsia="仿宋" w:hAnsi="仿宋" w:cs="仿宋" w:hint="eastAsia"/>
            <w:lang w:eastAsia="zh-CN"/>
          </w:rPr>
          <w:t>(九)、社会影响评估</w:t>
        </w:r>
        <w:r>
          <w:tab/>
        </w:r>
        <w:r>
          <w:fldChar w:fldCharType="begin"/>
        </w:r>
        <w:r>
          <w:instrText xml:space="preserve"> PAGEREF _Toc31125 \h </w:instrText>
        </w:r>
        <w:r>
          <w:fldChar w:fldCharType="separate"/>
        </w:r>
        <w:r>
          <w:t>39</w:t>
        </w:r>
        <w:r>
          <w:fldChar w:fldCharType="end"/>
        </w:r>
      </w:hyperlink>
    </w:p>
    <w:p>
      <w:pPr>
        <w:pStyle w:val="TOC1"/>
        <w:tabs>
          <w:tab w:val="right" w:leader="dot" w:pos="8306"/>
        </w:tabs>
      </w:pPr>
      <w:hyperlink w:anchor="_Toc9506" w:history="1">
        <w:r>
          <w:rPr>
            <w:rFonts w:ascii="仿宋" w:eastAsia="仿宋" w:hAnsi="仿宋" w:cs="仿宋" w:hint="eastAsia"/>
            <w:lang w:eastAsia="zh-CN"/>
          </w:rPr>
          <w:t>六、发展规划、产业政策和行业准入分析</w:t>
        </w:r>
        <w:r>
          <w:tab/>
        </w:r>
        <w:r>
          <w:fldChar w:fldCharType="begin"/>
        </w:r>
        <w:r>
          <w:instrText xml:space="preserve"> PAGEREF _Toc9506 \h </w:instrText>
        </w:r>
        <w:r>
          <w:fldChar w:fldCharType="separate"/>
        </w:r>
        <w:r>
          <w:t>41</w:t>
        </w:r>
        <w:r>
          <w:fldChar w:fldCharType="end"/>
        </w:r>
      </w:hyperlink>
    </w:p>
    <w:p>
      <w:pPr>
        <w:pStyle w:val="TOC2"/>
        <w:tabs>
          <w:tab w:val="right" w:leader="dot" w:pos="8306"/>
        </w:tabs>
      </w:pPr>
      <w:hyperlink w:anchor="_Toc21145" w:history="1">
        <w:r>
          <w:rPr>
            <w:rFonts w:ascii="仿宋" w:eastAsia="仿宋" w:hAnsi="仿宋" w:cs="仿宋" w:hint="eastAsia"/>
            <w:lang w:eastAsia="zh-CN"/>
          </w:rPr>
          <w:t>(一)、发展规划分析</w:t>
        </w:r>
        <w:r>
          <w:tab/>
        </w:r>
        <w:r>
          <w:fldChar w:fldCharType="begin"/>
        </w:r>
        <w:r>
          <w:instrText xml:space="preserve"> PAGEREF _Toc21145 \h </w:instrText>
        </w:r>
        <w:r>
          <w:fldChar w:fldCharType="separate"/>
        </w:r>
        <w:r>
          <w:t>41</w:t>
        </w:r>
        <w:r>
          <w:fldChar w:fldCharType="end"/>
        </w:r>
      </w:hyperlink>
    </w:p>
    <w:p>
      <w:pPr>
        <w:pStyle w:val="TOC2"/>
        <w:tabs>
          <w:tab w:val="right" w:leader="dot" w:pos="8306"/>
        </w:tabs>
      </w:pPr>
      <w:hyperlink w:anchor="_Toc16779" w:history="1">
        <w:r>
          <w:rPr>
            <w:rFonts w:ascii="仿宋" w:eastAsia="仿宋" w:hAnsi="仿宋" w:cs="仿宋" w:hint="eastAsia"/>
            <w:lang w:eastAsia="zh-CN"/>
          </w:rPr>
          <w:t>(二)、产业政策分析</w:t>
        </w:r>
        <w:r>
          <w:tab/>
        </w:r>
        <w:r>
          <w:fldChar w:fldCharType="begin"/>
        </w:r>
        <w:r>
          <w:instrText xml:space="preserve"> PAGEREF _Toc16779 \h </w:instrText>
        </w:r>
        <w:r>
          <w:fldChar w:fldCharType="separate"/>
        </w:r>
        <w:r>
          <w:t>43</w:t>
        </w:r>
        <w:r>
          <w:fldChar w:fldCharType="end"/>
        </w:r>
      </w:hyperlink>
    </w:p>
    <w:p>
      <w:pPr>
        <w:pStyle w:val="TOC2"/>
        <w:tabs>
          <w:tab w:val="right" w:leader="dot" w:pos="8306"/>
        </w:tabs>
      </w:pPr>
      <w:hyperlink w:anchor="_Toc14245" w:history="1">
        <w:r>
          <w:rPr>
            <w:rFonts w:ascii="仿宋" w:eastAsia="仿宋" w:hAnsi="仿宋" w:cs="仿宋" w:hint="eastAsia"/>
            <w:lang w:eastAsia="zh-CN"/>
          </w:rPr>
          <w:t>(三)、行业准入分析</w:t>
        </w:r>
        <w:r>
          <w:tab/>
        </w:r>
        <w:r>
          <w:fldChar w:fldCharType="begin"/>
        </w:r>
        <w:r>
          <w:instrText xml:space="preserve"> PAGEREF _Toc14245 \h </w:instrText>
        </w:r>
        <w:r>
          <w:fldChar w:fldCharType="separate"/>
        </w:r>
        <w:r>
          <w:t>44</w:t>
        </w:r>
        <w:r>
          <w:fldChar w:fldCharType="end"/>
        </w:r>
      </w:hyperlink>
    </w:p>
    <w:p>
      <w:pPr>
        <w:pStyle w:val="TOC1"/>
        <w:tabs>
          <w:tab w:val="right" w:leader="dot" w:pos="8306"/>
        </w:tabs>
      </w:pPr>
      <w:hyperlink w:anchor="_Toc20921" w:history="1">
        <w:r>
          <w:rPr>
            <w:rFonts w:ascii="仿宋" w:eastAsia="仿宋" w:hAnsi="仿宋" w:cs="仿宋" w:hint="eastAsia"/>
            <w:lang w:eastAsia="zh-CN"/>
          </w:rPr>
          <w:t>七、环境保护与治理方案</w:t>
        </w:r>
        <w:r>
          <w:tab/>
        </w:r>
        <w:r>
          <w:fldChar w:fldCharType="begin"/>
        </w:r>
        <w:r>
          <w:instrText xml:space="preserve"> PAGEREF _Toc20921 \h </w:instrText>
        </w:r>
        <w:r>
          <w:fldChar w:fldCharType="separate"/>
        </w:r>
        <w:r>
          <w:t>46</w:t>
        </w:r>
        <w:r>
          <w:fldChar w:fldCharType="end"/>
        </w:r>
      </w:hyperlink>
    </w:p>
    <w:p>
      <w:pPr>
        <w:pStyle w:val="TOC2"/>
        <w:tabs>
          <w:tab w:val="right" w:leader="dot" w:pos="8306"/>
        </w:tabs>
      </w:pPr>
      <w:hyperlink w:anchor="_Toc32455" w:history="1">
        <w:r>
          <w:rPr>
            <w:rFonts w:ascii="仿宋" w:eastAsia="仿宋" w:hAnsi="仿宋" w:cs="仿宋" w:hint="eastAsia"/>
            <w:lang w:eastAsia="zh-CN"/>
          </w:rPr>
          <w:t>(一)、项目环境影响评估</w:t>
        </w:r>
        <w:r>
          <w:tab/>
        </w:r>
        <w:r>
          <w:fldChar w:fldCharType="begin"/>
        </w:r>
        <w:r>
          <w:instrText xml:space="preserve"> PAGEREF _Toc32455 \h </w:instrText>
        </w:r>
        <w:r>
          <w:fldChar w:fldCharType="separate"/>
        </w:r>
        <w:r>
          <w:t>46</w:t>
        </w:r>
        <w:r>
          <w:fldChar w:fldCharType="end"/>
        </w:r>
      </w:hyperlink>
    </w:p>
    <w:p>
      <w:pPr>
        <w:pStyle w:val="TOC2"/>
        <w:tabs>
          <w:tab w:val="right" w:leader="dot" w:pos="8306"/>
        </w:tabs>
      </w:pPr>
      <w:hyperlink w:anchor="_Toc29802" w:history="1">
        <w:r>
          <w:rPr>
            <w:rFonts w:ascii="仿宋" w:eastAsia="仿宋" w:hAnsi="仿宋" w:cs="仿宋" w:hint="eastAsia"/>
            <w:lang w:eastAsia="zh-CN"/>
          </w:rPr>
          <w:t>(二)、环境保护措施与治理方案</w:t>
        </w:r>
        <w:r>
          <w:tab/>
        </w:r>
        <w:r>
          <w:fldChar w:fldCharType="begin"/>
        </w:r>
        <w:r>
          <w:instrText xml:space="preserve"> PAGEREF _Toc29802 \h </w:instrText>
        </w:r>
        <w:r>
          <w:fldChar w:fldCharType="separate"/>
        </w:r>
        <w:r>
          <w:t>46</w:t>
        </w:r>
        <w:r>
          <w:fldChar w:fldCharType="end"/>
        </w:r>
      </w:hyperlink>
    </w:p>
    <w:p>
      <w:pPr>
        <w:pStyle w:val="TOC1"/>
        <w:tabs>
          <w:tab w:val="right" w:leader="dot" w:pos="8306"/>
        </w:tabs>
      </w:pPr>
      <w:hyperlink w:anchor="_Toc4366" w:history="1">
        <w:r>
          <w:rPr>
            <w:rFonts w:ascii="仿宋" w:eastAsia="仿宋" w:hAnsi="仿宋" w:cs="仿宋" w:hint="eastAsia"/>
            <w:lang w:eastAsia="zh-CN"/>
          </w:rPr>
          <w:t>八、土地利用与规划方案</w:t>
        </w:r>
        <w:r>
          <w:tab/>
        </w:r>
        <w:r>
          <w:fldChar w:fldCharType="begin"/>
        </w:r>
        <w:r>
          <w:instrText xml:space="preserve"> PAGEREF _Toc4366 \h </w:instrText>
        </w:r>
        <w:r>
          <w:fldChar w:fldCharType="separate"/>
        </w:r>
        <w:r>
          <w:t>47</w:t>
        </w:r>
        <w:r>
          <w:fldChar w:fldCharType="end"/>
        </w:r>
      </w:hyperlink>
    </w:p>
    <w:p>
      <w:pPr>
        <w:pStyle w:val="TOC2"/>
        <w:tabs>
          <w:tab w:val="right" w:leader="dot" w:pos="8306"/>
        </w:tabs>
      </w:pPr>
      <w:hyperlink w:anchor="_Toc9904" w:history="1">
        <w:r>
          <w:rPr>
            <w:rFonts w:ascii="仿宋" w:eastAsia="仿宋" w:hAnsi="仿宋" w:cs="仿宋" w:hint="eastAsia"/>
            <w:lang w:eastAsia="zh-CN"/>
          </w:rPr>
          <w:t>(一)、项目用地情况分析</w:t>
        </w:r>
        <w:r>
          <w:tab/>
        </w:r>
        <w:r>
          <w:fldChar w:fldCharType="begin"/>
        </w:r>
        <w:r>
          <w:instrText xml:space="preserve"> PAGEREF _Toc9904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67" w:history="1">
        <w:r>
          <w:rPr>
            <w:rFonts w:ascii="仿宋" w:eastAsia="仿宋" w:hAnsi="仿宋" w:cs="仿宋" w:hint="eastAsia"/>
            <w:lang w:eastAsia="zh-CN"/>
          </w:rPr>
          <w:t>(二)、土地利用规划方案</w:t>
        </w:r>
        <w:r>
          <w:tab/>
        </w:r>
        <w:r>
          <w:fldChar w:fldCharType="begin"/>
        </w:r>
        <w:r>
          <w:instrText xml:space="preserve"> PAGEREF _Toc13967 \h </w:instrText>
        </w:r>
        <w:r>
          <w:fldChar w:fldCharType="separate"/>
        </w:r>
        <w:r>
          <w:t>48</w:t>
        </w:r>
        <w:r>
          <w:fldChar w:fldCharType="end"/>
        </w:r>
      </w:hyperlink>
    </w:p>
    <w:p>
      <w:pPr>
        <w:pStyle w:val="TOC1"/>
        <w:tabs>
          <w:tab w:val="right" w:leader="dot" w:pos="8306"/>
        </w:tabs>
      </w:pPr>
      <w:hyperlink w:anchor="_Toc6737" w:history="1">
        <w:r>
          <w:rPr>
            <w:rFonts w:ascii="仿宋" w:eastAsia="仿宋" w:hAnsi="仿宋" w:cs="仿宋" w:hint="eastAsia"/>
            <w:lang w:eastAsia="zh-CN"/>
          </w:rPr>
          <w:t>九、技术创新与产业升级</w:t>
        </w:r>
        <w:r>
          <w:tab/>
        </w:r>
        <w:r>
          <w:fldChar w:fldCharType="begin"/>
        </w:r>
        <w:r>
          <w:instrText xml:space="preserve"> PAGEREF _Toc6737 \h </w:instrText>
        </w:r>
        <w:r>
          <w:fldChar w:fldCharType="separate"/>
        </w:r>
        <w:r>
          <w:t>49</w:t>
        </w:r>
        <w:r>
          <w:fldChar w:fldCharType="end"/>
        </w:r>
      </w:hyperlink>
    </w:p>
    <w:p>
      <w:pPr>
        <w:pStyle w:val="TOC2"/>
        <w:tabs>
          <w:tab w:val="right" w:leader="dot" w:pos="8306"/>
        </w:tabs>
      </w:pPr>
      <w:hyperlink w:anchor="_Toc25566" w:history="1">
        <w:r>
          <w:rPr>
            <w:rFonts w:ascii="仿宋" w:eastAsia="仿宋" w:hAnsi="仿宋" w:cs="仿宋" w:hint="eastAsia"/>
            <w:lang w:eastAsia="zh-CN"/>
          </w:rPr>
          <w:t>(一)、技术创新方向与目标</w:t>
        </w:r>
        <w:r>
          <w:tab/>
        </w:r>
        <w:r>
          <w:fldChar w:fldCharType="begin"/>
        </w:r>
        <w:r>
          <w:instrText xml:space="preserve"> PAGEREF _Toc25566 \h </w:instrText>
        </w:r>
        <w:r>
          <w:fldChar w:fldCharType="separate"/>
        </w:r>
        <w:r>
          <w:t>49</w:t>
        </w:r>
        <w:r>
          <w:fldChar w:fldCharType="end"/>
        </w:r>
      </w:hyperlink>
    </w:p>
    <w:p>
      <w:pPr>
        <w:pStyle w:val="TOC2"/>
        <w:tabs>
          <w:tab w:val="right" w:leader="dot" w:pos="8306"/>
        </w:tabs>
      </w:pPr>
      <w:hyperlink w:anchor="_Toc23534" w:history="1">
        <w:r>
          <w:rPr>
            <w:rFonts w:ascii="仿宋" w:eastAsia="仿宋" w:hAnsi="仿宋" w:cs="仿宋" w:hint="eastAsia"/>
            <w:lang w:eastAsia="zh-CN"/>
          </w:rPr>
          <w:t>(二)、产业升级路径与措施</w:t>
        </w:r>
        <w:r>
          <w:tab/>
        </w:r>
        <w:r>
          <w:fldChar w:fldCharType="begin"/>
        </w:r>
        <w:r>
          <w:instrText xml:space="preserve"> PAGEREF _Toc23534 \h </w:instrText>
        </w:r>
        <w:r>
          <w:fldChar w:fldCharType="separate"/>
        </w:r>
        <w:r>
          <w:t>50</w:t>
        </w:r>
        <w:r>
          <w:fldChar w:fldCharType="end"/>
        </w:r>
      </w:hyperlink>
    </w:p>
    <w:p>
      <w:pPr>
        <w:pStyle w:val="TOC1"/>
        <w:tabs>
          <w:tab w:val="right" w:leader="dot" w:pos="8306"/>
        </w:tabs>
      </w:pPr>
      <w:hyperlink w:anchor="_Toc7175" w:history="1">
        <w:r>
          <w:rPr>
            <w:rFonts w:ascii="仿宋" w:eastAsia="仿宋" w:hAnsi="仿宋" w:cs="仿宋" w:hint="eastAsia"/>
            <w:lang w:eastAsia="zh-CN"/>
          </w:rPr>
          <w:t>十、客户关系管理与市场拓展</w:t>
        </w:r>
        <w:r>
          <w:tab/>
        </w:r>
        <w:r>
          <w:fldChar w:fldCharType="begin"/>
        </w:r>
        <w:r>
          <w:instrText xml:space="preserve"> PAGEREF _Toc7175 \h </w:instrText>
        </w:r>
        <w:r>
          <w:fldChar w:fldCharType="separate"/>
        </w:r>
        <w:r>
          <w:t>51</w:t>
        </w:r>
        <w:r>
          <w:fldChar w:fldCharType="end"/>
        </w:r>
      </w:hyperlink>
    </w:p>
    <w:p>
      <w:pPr>
        <w:pStyle w:val="TOC2"/>
        <w:tabs>
          <w:tab w:val="right" w:leader="dot" w:pos="8306"/>
        </w:tabs>
      </w:pPr>
      <w:hyperlink w:anchor="_Toc12171" w:history="1">
        <w:r>
          <w:rPr>
            <w:rFonts w:ascii="仿宋" w:eastAsia="仿宋" w:hAnsi="仿宋" w:cs="仿宋" w:hint="eastAsia"/>
            <w:lang w:eastAsia="zh-CN"/>
          </w:rPr>
          <w:t>(一)、客户关系管理策略</w:t>
        </w:r>
        <w:r>
          <w:tab/>
        </w:r>
        <w:r>
          <w:fldChar w:fldCharType="begin"/>
        </w:r>
        <w:r>
          <w:instrText xml:space="preserve"> PAGEREF _Toc12171 \h </w:instrText>
        </w:r>
        <w:r>
          <w:fldChar w:fldCharType="separate"/>
        </w:r>
        <w:r>
          <w:t>51</w:t>
        </w:r>
        <w:r>
          <w:fldChar w:fldCharType="end"/>
        </w:r>
      </w:hyperlink>
    </w:p>
    <w:p>
      <w:pPr>
        <w:pStyle w:val="TOC2"/>
        <w:tabs>
          <w:tab w:val="right" w:leader="dot" w:pos="8306"/>
        </w:tabs>
      </w:pPr>
      <w:hyperlink w:anchor="_Toc21383" w:history="1">
        <w:r>
          <w:rPr>
            <w:rFonts w:ascii="仿宋" w:eastAsia="仿宋" w:hAnsi="仿宋" w:cs="仿宋" w:hint="eastAsia"/>
            <w:lang w:eastAsia="zh-CN"/>
          </w:rPr>
          <w:t>(二)、市场拓展方案</w:t>
        </w:r>
        <w:r>
          <w:tab/>
        </w:r>
        <w:r>
          <w:fldChar w:fldCharType="begin"/>
        </w:r>
        <w:r>
          <w:instrText xml:space="preserve"> PAGEREF _Toc21383 \h </w:instrText>
        </w:r>
        <w:r>
          <w:fldChar w:fldCharType="separate"/>
        </w:r>
        <w:r>
          <w:t>53</w:t>
        </w:r>
        <w:r>
          <w:fldChar w:fldCharType="end"/>
        </w:r>
      </w:hyperlink>
    </w:p>
    <w:p>
      <w:pPr>
        <w:pStyle w:val="TOC1"/>
        <w:tabs>
          <w:tab w:val="right" w:leader="dot" w:pos="8306"/>
        </w:tabs>
      </w:pPr>
      <w:hyperlink w:anchor="_Toc32302" w:history="1">
        <w:r>
          <w:rPr>
            <w:rFonts w:ascii="仿宋" w:eastAsia="仿宋" w:hAnsi="仿宋" w:cs="仿宋" w:hint="eastAsia"/>
            <w:lang w:eastAsia="zh-CN"/>
          </w:rPr>
          <w:t>十一、项目变更管理</w:t>
        </w:r>
        <w:r>
          <w:tab/>
        </w:r>
        <w:r>
          <w:fldChar w:fldCharType="begin"/>
        </w:r>
        <w:r>
          <w:instrText xml:space="preserve"> PAGEREF _Toc32302 \h </w:instrText>
        </w:r>
        <w:r>
          <w:fldChar w:fldCharType="separate"/>
        </w:r>
        <w:r>
          <w:t>54</w:t>
        </w:r>
        <w:r>
          <w:fldChar w:fldCharType="end"/>
        </w:r>
      </w:hyperlink>
    </w:p>
    <w:p>
      <w:pPr>
        <w:pStyle w:val="TOC2"/>
        <w:tabs>
          <w:tab w:val="right" w:leader="dot" w:pos="8306"/>
        </w:tabs>
      </w:pPr>
      <w:hyperlink w:anchor="_Toc25559" w:history="1">
        <w:r>
          <w:rPr>
            <w:rFonts w:ascii="仿宋" w:eastAsia="仿宋" w:hAnsi="仿宋" w:cs="仿宋" w:hint="eastAsia"/>
            <w:lang w:eastAsia="zh-CN"/>
          </w:rPr>
          <w:t>(一)、变更控制流程</w:t>
        </w:r>
        <w:r>
          <w:tab/>
        </w:r>
        <w:r>
          <w:fldChar w:fldCharType="begin"/>
        </w:r>
        <w:r>
          <w:instrText xml:space="preserve"> PAGEREF _Toc25559 \h </w:instrText>
        </w:r>
        <w:r>
          <w:fldChar w:fldCharType="separate"/>
        </w:r>
        <w:r>
          <w:t>54</w:t>
        </w:r>
        <w:r>
          <w:fldChar w:fldCharType="end"/>
        </w:r>
      </w:hyperlink>
    </w:p>
    <w:p>
      <w:pPr>
        <w:pStyle w:val="TOC2"/>
        <w:tabs>
          <w:tab w:val="right" w:leader="dot" w:pos="8306"/>
        </w:tabs>
      </w:pPr>
      <w:hyperlink w:anchor="_Toc17843" w:history="1">
        <w:r>
          <w:rPr>
            <w:rFonts w:ascii="仿宋" w:eastAsia="仿宋" w:hAnsi="仿宋" w:cs="仿宋" w:hint="eastAsia"/>
            <w:lang w:eastAsia="zh-CN"/>
          </w:rPr>
          <w:t>(二)、影响评估与处理</w:t>
        </w:r>
        <w:r>
          <w:tab/>
        </w:r>
        <w:r>
          <w:fldChar w:fldCharType="begin"/>
        </w:r>
        <w:r>
          <w:instrText xml:space="preserve"> PAGEREF _Toc17843 \h </w:instrText>
        </w:r>
        <w:r>
          <w:fldChar w:fldCharType="separate"/>
        </w:r>
        <w:r>
          <w:t>55</w:t>
        </w:r>
        <w:r>
          <w:fldChar w:fldCharType="end"/>
        </w:r>
      </w:hyperlink>
    </w:p>
    <w:p>
      <w:pPr>
        <w:pStyle w:val="TOC2"/>
        <w:tabs>
          <w:tab w:val="right" w:leader="dot" w:pos="8306"/>
        </w:tabs>
      </w:pPr>
      <w:hyperlink w:anchor="_Toc23686" w:history="1">
        <w:r>
          <w:rPr>
            <w:rFonts w:ascii="仿宋" w:eastAsia="仿宋" w:hAnsi="仿宋" w:cs="仿宋" w:hint="eastAsia"/>
            <w:lang w:eastAsia="zh-CN"/>
          </w:rPr>
          <w:t>(三)、变更记录与追踪</w:t>
        </w:r>
        <w:r>
          <w:tab/>
        </w:r>
        <w:r>
          <w:fldChar w:fldCharType="begin"/>
        </w:r>
        <w:r>
          <w:instrText xml:space="preserve"> PAGEREF _Toc23686 \h </w:instrText>
        </w:r>
        <w:r>
          <w:fldChar w:fldCharType="separate"/>
        </w:r>
        <w:r>
          <w:t>56</w:t>
        </w:r>
        <w:r>
          <w:fldChar w:fldCharType="end"/>
        </w:r>
      </w:hyperlink>
    </w:p>
    <w:p>
      <w:pPr>
        <w:pStyle w:val="TOC2"/>
        <w:tabs>
          <w:tab w:val="right" w:leader="dot" w:pos="8306"/>
        </w:tabs>
      </w:pPr>
      <w:hyperlink w:anchor="_Toc17418" w:history="1">
        <w:r>
          <w:rPr>
            <w:rFonts w:ascii="仿宋" w:eastAsia="仿宋" w:hAnsi="仿宋" w:cs="仿宋" w:hint="eastAsia"/>
            <w:lang w:eastAsia="zh-CN"/>
          </w:rPr>
          <w:t>(四)、变更管理策略</w:t>
        </w:r>
        <w:r>
          <w:tab/>
        </w:r>
        <w:r>
          <w:fldChar w:fldCharType="begin"/>
        </w:r>
        <w:r>
          <w:instrText xml:space="preserve"> PAGEREF _Toc17418 \h </w:instrText>
        </w:r>
        <w:r>
          <w:fldChar w:fldCharType="separate"/>
        </w:r>
        <w:r>
          <w:t>58</w:t>
        </w:r>
        <w:r>
          <w:fldChar w:fldCharType="end"/>
        </w:r>
      </w:hyperlink>
    </w:p>
    <w:p>
      <w:pPr>
        <w:pStyle w:val="TOC1"/>
        <w:tabs>
          <w:tab w:val="right" w:leader="dot" w:pos="8306"/>
        </w:tabs>
      </w:pPr>
      <w:hyperlink w:anchor="_Toc9720" w:history="1">
        <w:r>
          <w:rPr>
            <w:rFonts w:ascii="仿宋" w:eastAsia="仿宋" w:hAnsi="仿宋" w:cs="仿宋" w:hint="eastAsia"/>
            <w:lang w:eastAsia="zh-CN"/>
          </w:rPr>
          <w:t>十二、项目质量与标准</w:t>
        </w:r>
        <w:r>
          <w:tab/>
        </w:r>
        <w:r>
          <w:fldChar w:fldCharType="begin"/>
        </w:r>
        <w:r>
          <w:instrText xml:space="preserve"> PAGEREF _Toc9720 \h </w:instrText>
        </w:r>
        <w:r>
          <w:fldChar w:fldCharType="separate"/>
        </w:r>
        <w:r>
          <w:t>60</w:t>
        </w:r>
        <w:r>
          <w:fldChar w:fldCharType="end"/>
        </w:r>
      </w:hyperlink>
    </w:p>
    <w:p>
      <w:pPr>
        <w:pStyle w:val="TOC2"/>
        <w:tabs>
          <w:tab w:val="right" w:leader="dot" w:pos="8306"/>
        </w:tabs>
      </w:pPr>
      <w:hyperlink w:anchor="_Toc8556" w:history="1">
        <w:r>
          <w:rPr>
            <w:rFonts w:ascii="仿宋" w:eastAsia="仿宋" w:hAnsi="仿宋" w:cs="仿宋" w:hint="eastAsia"/>
            <w:lang w:eastAsia="zh-CN"/>
          </w:rPr>
          <w:t>(一)、质量保障体系</w:t>
        </w:r>
        <w:r>
          <w:tab/>
        </w:r>
        <w:r>
          <w:fldChar w:fldCharType="begin"/>
        </w:r>
        <w:r>
          <w:instrText xml:space="preserve"> PAGEREF _Toc8556 \h </w:instrText>
        </w:r>
        <w:r>
          <w:fldChar w:fldCharType="separate"/>
        </w:r>
        <w:r>
          <w:t>60</w:t>
        </w:r>
        <w:r>
          <w:fldChar w:fldCharType="end"/>
        </w:r>
      </w:hyperlink>
    </w:p>
    <w:p>
      <w:pPr>
        <w:pStyle w:val="TOC2"/>
        <w:tabs>
          <w:tab w:val="right" w:leader="dot" w:pos="8306"/>
        </w:tabs>
      </w:pPr>
      <w:hyperlink w:anchor="_Toc19267" w:history="1">
        <w:r>
          <w:rPr>
            <w:rFonts w:ascii="仿宋" w:eastAsia="仿宋" w:hAnsi="仿宋" w:cs="仿宋" w:hint="eastAsia"/>
            <w:lang w:eastAsia="zh-CN"/>
          </w:rPr>
          <w:t>(二)、标准化作业流程</w:t>
        </w:r>
        <w:r>
          <w:tab/>
        </w:r>
        <w:r>
          <w:fldChar w:fldCharType="begin"/>
        </w:r>
        <w:r>
          <w:instrText xml:space="preserve"> PAGEREF _Toc19267 \h </w:instrText>
        </w:r>
        <w:r>
          <w:fldChar w:fldCharType="separate"/>
        </w:r>
        <w:r>
          <w:t>61</w:t>
        </w:r>
        <w:r>
          <w:fldChar w:fldCharType="end"/>
        </w:r>
      </w:hyperlink>
    </w:p>
    <w:p>
      <w:pPr>
        <w:pStyle w:val="TOC2"/>
        <w:tabs>
          <w:tab w:val="right" w:leader="dot" w:pos="8306"/>
        </w:tabs>
      </w:pPr>
      <w:hyperlink w:anchor="_Toc14680" w:history="1">
        <w:r>
          <w:rPr>
            <w:rFonts w:ascii="仿宋" w:eastAsia="仿宋" w:hAnsi="仿宋" w:cs="仿宋" w:hint="eastAsia"/>
            <w:lang w:eastAsia="zh-CN"/>
          </w:rPr>
          <w:t>(三)、质量监控与评估</w:t>
        </w:r>
        <w:r>
          <w:tab/>
        </w:r>
        <w:r>
          <w:fldChar w:fldCharType="begin"/>
        </w:r>
        <w:r>
          <w:instrText xml:space="preserve"> PAGEREF _Toc14680 \h </w:instrText>
        </w:r>
        <w:r>
          <w:fldChar w:fldCharType="separate"/>
        </w:r>
        <w:r>
          <w:t>63</w:t>
        </w:r>
        <w:r>
          <w:fldChar w:fldCharType="end"/>
        </w:r>
      </w:hyperlink>
    </w:p>
    <w:p>
      <w:pPr>
        <w:pStyle w:val="TOC2"/>
        <w:tabs>
          <w:tab w:val="right" w:leader="dot" w:pos="8306"/>
        </w:tabs>
      </w:pPr>
      <w:hyperlink w:anchor="_Toc11196" w:history="1">
        <w:r>
          <w:rPr>
            <w:rFonts w:ascii="仿宋" w:eastAsia="仿宋" w:hAnsi="仿宋" w:cs="仿宋" w:hint="eastAsia"/>
            <w:lang w:eastAsia="zh-CN"/>
          </w:rPr>
          <w:t>(四)、质量改进计划</w:t>
        </w:r>
        <w:r>
          <w:tab/>
        </w:r>
        <w:r>
          <w:fldChar w:fldCharType="begin"/>
        </w:r>
        <w:r>
          <w:instrText xml:space="preserve"> PAGEREF _Toc11196 \h </w:instrText>
        </w:r>
        <w:r>
          <w:fldChar w:fldCharType="separate"/>
        </w:r>
        <w:r>
          <w:t>64</w:t>
        </w:r>
        <w:r>
          <w:fldChar w:fldCharType="end"/>
        </w:r>
      </w:hyperlink>
    </w:p>
    <w:p>
      <w:pPr>
        <w:pStyle w:val="TOC1"/>
        <w:tabs>
          <w:tab w:val="right" w:leader="dot" w:pos="8306"/>
        </w:tabs>
      </w:pPr>
      <w:hyperlink w:anchor="_Toc24659" w:history="1">
        <w:r>
          <w:rPr>
            <w:rFonts w:ascii="仿宋" w:eastAsia="仿宋" w:hAnsi="仿宋" w:cs="仿宋" w:hint="eastAsia"/>
            <w:lang w:eastAsia="zh-CN"/>
          </w:rPr>
          <w:t>十三、人力资源管理与开发</w:t>
        </w:r>
        <w:r>
          <w:tab/>
        </w:r>
        <w:r>
          <w:fldChar w:fldCharType="begin"/>
        </w:r>
        <w:r>
          <w:instrText xml:space="preserve"> PAGEREF _Toc24659 \h </w:instrText>
        </w:r>
        <w:r>
          <w:fldChar w:fldCharType="separate"/>
        </w:r>
        <w:r>
          <w:t>65</w:t>
        </w:r>
        <w:r>
          <w:fldChar w:fldCharType="end"/>
        </w:r>
      </w:hyperlink>
    </w:p>
    <w:p>
      <w:pPr>
        <w:pStyle w:val="TOC2"/>
        <w:tabs>
          <w:tab w:val="right" w:leader="dot" w:pos="8306"/>
        </w:tabs>
      </w:pPr>
      <w:hyperlink w:anchor="_Toc6712" w:history="1">
        <w:r>
          <w:rPr>
            <w:rFonts w:ascii="仿宋" w:eastAsia="仿宋" w:hAnsi="仿宋" w:cs="仿宋" w:hint="eastAsia"/>
            <w:lang w:eastAsia="zh-CN"/>
          </w:rPr>
          <w:t>(一)、人力资源规划</w:t>
        </w:r>
        <w:r>
          <w:tab/>
        </w:r>
        <w:r>
          <w:fldChar w:fldCharType="begin"/>
        </w:r>
        <w:r>
          <w:instrText xml:space="preserve"> PAGEREF _Toc6712 \h </w:instrText>
        </w:r>
        <w:r>
          <w:fldChar w:fldCharType="separate"/>
        </w:r>
        <w:r>
          <w:t>65</w:t>
        </w:r>
        <w:r>
          <w:fldChar w:fldCharType="end"/>
        </w:r>
      </w:hyperlink>
    </w:p>
    <w:p>
      <w:pPr>
        <w:pStyle w:val="TOC2"/>
        <w:tabs>
          <w:tab w:val="right" w:leader="dot" w:pos="8306"/>
        </w:tabs>
      </w:pPr>
      <w:hyperlink w:anchor="_Toc13498" w:history="1">
        <w:r>
          <w:rPr>
            <w:rFonts w:ascii="仿宋" w:eastAsia="仿宋" w:hAnsi="仿宋" w:cs="仿宋" w:hint="eastAsia"/>
            <w:lang w:eastAsia="zh-CN"/>
          </w:rPr>
          <w:t>(二)、人力资源开发与培训</w:t>
        </w:r>
        <w:r>
          <w:tab/>
        </w:r>
        <w:r>
          <w:fldChar w:fldCharType="begin"/>
        </w:r>
        <w:r>
          <w:instrText xml:space="preserve"> PAGEREF _Toc13498 \h </w:instrText>
        </w:r>
        <w:r>
          <w:fldChar w:fldCharType="separate"/>
        </w:r>
        <w:r>
          <w:t>67</w:t>
        </w:r>
        <w:r>
          <w:fldChar w:fldCharType="end"/>
        </w:r>
      </w:hyperlink>
    </w:p>
    <w:p>
      <w:pPr>
        <w:pStyle w:val="TOC1"/>
        <w:tabs>
          <w:tab w:val="right" w:leader="dot" w:pos="8306"/>
        </w:tabs>
      </w:pPr>
      <w:hyperlink w:anchor="_Toc24335" w:history="1">
        <w:r>
          <w:rPr>
            <w:rFonts w:ascii="仿宋" w:eastAsia="仿宋" w:hAnsi="仿宋" w:cs="仿宋" w:hint="eastAsia"/>
            <w:lang w:eastAsia="zh-CN"/>
          </w:rPr>
          <w:t>十四、法律法规与政策遵循</w:t>
        </w:r>
        <w:r>
          <w:tab/>
        </w:r>
        <w:r>
          <w:fldChar w:fldCharType="begin"/>
        </w:r>
        <w:r>
          <w:instrText xml:space="preserve"> PAGEREF _Toc24335 \h </w:instrText>
        </w:r>
        <w:r>
          <w:fldChar w:fldCharType="separate"/>
        </w:r>
        <w:r>
          <w:t>69</w:t>
        </w:r>
        <w:r>
          <w:fldChar w:fldCharType="end"/>
        </w:r>
      </w:hyperlink>
    </w:p>
    <w:p>
      <w:pPr>
        <w:pStyle w:val="TOC2"/>
        <w:tabs>
          <w:tab w:val="right" w:leader="dot" w:pos="8306"/>
        </w:tabs>
      </w:pPr>
      <w:hyperlink w:anchor="_Toc15154" w:history="1">
        <w:r>
          <w:rPr>
            <w:rFonts w:ascii="仿宋" w:eastAsia="仿宋" w:hAnsi="仿宋" w:cs="仿宋" w:hint="eastAsia"/>
            <w:lang w:eastAsia="zh-CN"/>
          </w:rPr>
          <w:t>(一)、法律法规遵守</w:t>
        </w:r>
        <w:r>
          <w:tab/>
        </w:r>
        <w:r>
          <w:fldChar w:fldCharType="begin"/>
        </w:r>
        <w:r>
          <w:instrText xml:space="preserve"> PAGEREF _Toc15154 \h </w:instrText>
        </w:r>
        <w:r>
          <w:fldChar w:fldCharType="separate"/>
        </w:r>
        <w:r>
          <w:t>69</w:t>
        </w:r>
        <w:r>
          <w:fldChar w:fldCharType="end"/>
        </w:r>
      </w:hyperlink>
    </w:p>
    <w:p>
      <w:pPr>
        <w:pStyle w:val="TOC2"/>
        <w:tabs>
          <w:tab w:val="right" w:leader="dot" w:pos="8306"/>
        </w:tabs>
      </w:pPr>
      <w:hyperlink w:anchor="_Toc31574" w:history="1">
        <w:r>
          <w:rPr>
            <w:rFonts w:ascii="仿宋" w:eastAsia="仿宋" w:hAnsi="仿宋" w:cs="仿宋" w:hint="eastAsia"/>
            <w:lang w:eastAsia="zh-CN"/>
          </w:rPr>
          <w:t>(二)、政策导向与利用</w:t>
        </w:r>
        <w:r>
          <w:tab/>
        </w:r>
        <w:r>
          <w:fldChar w:fldCharType="begin"/>
        </w:r>
        <w:r>
          <w:instrText xml:space="preserve"> PAGEREF _Toc31574 \h </w:instrText>
        </w:r>
        <w:r>
          <w:fldChar w:fldCharType="separate"/>
        </w:r>
        <w:r>
          <w:t>70</w:t>
        </w:r>
        <w:r>
          <w:fldChar w:fldCharType="end"/>
        </w:r>
      </w:hyperlink>
    </w:p>
    <w:p>
      <w:pPr>
        <w:pStyle w:val="TOC1"/>
        <w:tabs>
          <w:tab w:val="right" w:leader="dot" w:pos="8306"/>
        </w:tabs>
      </w:pPr>
      <w:hyperlink w:anchor="_Toc19313" w:history="1">
        <w:r>
          <w:rPr>
            <w:rFonts w:ascii="仿宋" w:eastAsia="仿宋" w:hAnsi="仿宋" w:cs="仿宋" w:hint="eastAsia"/>
            <w:lang w:eastAsia="zh-CN"/>
          </w:rPr>
          <w:t>十五、合作与交流机制建立</w:t>
        </w:r>
        <w:r>
          <w:tab/>
        </w:r>
        <w:r>
          <w:fldChar w:fldCharType="begin"/>
        </w:r>
        <w:r>
          <w:instrText xml:space="preserve"> PAGEREF _Toc19313 \h </w:instrText>
        </w:r>
        <w:r>
          <w:fldChar w:fldCharType="separate"/>
        </w:r>
        <w:r>
          <w:t>71</w:t>
        </w:r>
        <w:r>
          <w:fldChar w:fldCharType="end"/>
        </w:r>
      </w:hyperlink>
    </w:p>
    <w:p>
      <w:pPr>
        <w:pStyle w:val="TOC2"/>
        <w:tabs>
          <w:tab w:val="right" w:leader="dot" w:pos="8306"/>
        </w:tabs>
      </w:pPr>
      <w:hyperlink w:anchor="_Toc16124" w:history="1">
        <w:r>
          <w:rPr>
            <w:rFonts w:ascii="仿宋" w:eastAsia="仿宋" w:hAnsi="仿宋" w:cs="仿宋" w:hint="eastAsia"/>
            <w:lang w:eastAsia="zh-CN"/>
          </w:rPr>
          <w:t>(一)、合作伙伴选择与合作方式</w:t>
        </w:r>
        <w:r>
          <w:tab/>
        </w:r>
        <w:r>
          <w:fldChar w:fldCharType="begin"/>
        </w:r>
        <w:r>
          <w:instrText xml:space="preserve"> PAGEREF _Toc16124 \h </w:instrText>
        </w:r>
        <w:r>
          <w:fldChar w:fldCharType="separate"/>
        </w:r>
        <w:r>
          <w:t>71</w:t>
        </w:r>
        <w:r>
          <w:fldChar w:fldCharType="end"/>
        </w:r>
      </w:hyperlink>
    </w:p>
    <w:p>
      <w:pPr>
        <w:pStyle w:val="TOC2"/>
        <w:tabs>
          <w:tab w:val="right" w:leader="dot" w:pos="8306"/>
        </w:tabs>
      </w:pPr>
      <w:hyperlink w:anchor="_Toc14455" w:history="1">
        <w:r>
          <w:rPr>
            <w:rFonts w:ascii="仿宋" w:eastAsia="仿宋" w:hAnsi="仿宋" w:cs="仿宋" w:hint="eastAsia"/>
            <w:lang w:eastAsia="zh-CN"/>
          </w:rPr>
          <w:t>(二)、交流与合作平台搭建</w:t>
        </w:r>
        <w:r>
          <w:tab/>
        </w:r>
        <w:r>
          <w:fldChar w:fldCharType="begin"/>
        </w:r>
        <w:r>
          <w:instrText xml:space="preserve"> PAGEREF _Toc14455 \h </w:instrText>
        </w:r>
        <w:r>
          <w:fldChar w:fldCharType="separate"/>
        </w:r>
        <w:r>
          <w:t>72</w:t>
        </w:r>
        <w:r>
          <w:fldChar w:fldCharType="end"/>
        </w:r>
      </w:hyperlink>
    </w:p>
    <w:p>
      <w:pPr>
        <w:pStyle w:val="TOC1"/>
        <w:tabs>
          <w:tab w:val="right" w:leader="dot" w:pos="8306"/>
        </w:tabs>
      </w:pPr>
      <w:hyperlink w:anchor="_Toc4260" w:history="1">
        <w:r>
          <w:rPr>
            <w:rFonts w:ascii="仿宋" w:eastAsia="仿宋" w:hAnsi="仿宋" w:cs="仿宋" w:hint="eastAsia"/>
            <w:lang w:eastAsia="zh-CN"/>
          </w:rPr>
          <w:t>十六、成果转化与推广应用</w:t>
        </w:r>
        <w:r>
          <w:tab/>
        </w:r>
        <w:r>
          <w:fldChar w:fldCharType="begin"/>
        </w:r>
        <w:r>
          <w:instrText xml:space="preserve"> PAGEREF _Toc4260 \h </w:instrText>
        </w:r>
        <w:r>
          <w:fldChar w:fldCharType="separate"/>
        </w:r>
        <w:r>
          <w:t>74</w:t>
        </w:r>
        <w:r>
          <w:fldChar w:fldCharType="end"/>
        </w:r>
      </w:hyperlink>
    </w:p>
    <w:p>
      <w:pPr>
        <w:pStyle w:val="TOC2"/>
        <w:tabs>
          <w:tab w:val="right" w:leader="dot" w:pos="8306"/>
        </w:tabs>
      </w:pPr>
      <w:hyperlink w:anchor="_Toc14194" w:history="1">
        <w:r>
          <w:rPr>
            <w:rFonts w:ascii="仿宋" w:eastAsia="仿宋" w:hAnsi="仿宋" w:cs="仿宋" w:hint="eastAsia"/>
            <w:lang w:eastAsia="zh-CN"/>
          </w:rPr>
          <w:t>(一)、成果转化策略制定</w:t>
        </w:r>
        <w:r>
          <w:tab/>
        </w:r>
        <w:r>
          <w:fldChar w:fldCharType="begin"/>
        </w:r>
        <w:r>
          <w:instrText xml:space="preserve"> PAGEREF _Toc14194 \h </w:instrText>
        </w:r>
        <w:r>
          <w:fldChar w:fldCharType="separate"/>
        </w:r>
        <w:r>
          <w:t>74</w:t>
        </w:r>
        <w:r>
          <w:fldChar w:fldCharType="end"/>
        </w:r>
      </w:hyperlink>
    </w:p>
    <w:p>
      <w:pPr>
        <w:pStyle w:val="TOC2"/>
        <w:tabs>
          <w:tab w:val="right" w:leader="dot" w:pos="8306"/>
        </w:tabs>
      </w:pPr>
      <w:hyperlink w:anchor="_Toc32115" w:history="1">
        <w:r>
          <w:rPr>
            <w:rFonts w:ascii="仿宋" w:eastAsia="仿宋" w:hAnsi="仿宋" w:cs="仿宋" w:hint="eastAsia"/>
            <w:lang w:eastAsia="zh-CN"/>
          </w:rPr>
          <w:t>(二)、成果推广应用方案</w:t>
        </w:r>
        <w:r>
          <w:tab/>
        </w:r>
        <w:r>
          <w:fldChar w:fldCharType="begin"/>
        </w:r>
        <w:r>
          <w:instrText xml:space="preserve"> PAGEREF _Toc32115 \h </w:instrText>
        </w:r>
        <w:r>
          <w:fldChar w:fldCharType="separate"/>
        </w:r>
        <w:r>
          <w:t>75</w:t>
        </w:r>
        <w:r>
          <w:fldChar w:fldCharType="end"/>
        </w:r>
      </w:hyperlink>
    </w:p>
    <w:p>
      <w:pPr>
        <w:pStyle w:val="TOC1"/>
        <w:tabs>
          <w:tab w:val="right" w:leader="dot" w:pos="8306"/>
        </w:tabs>
      </w:pPr>
      <w:hyperlink w:anchor="_Toc25316" w:history="1">
        <w:r>
          <w:rPr>
            <w:rFonts w:ascii="仿宋" w:eastAsia="仿宋" w:hAnsi="仿宋" w:cs="仿宋" w:hint="eastAsia"/>
            <w:lang w:eastAsia="zh-CN"/>
          </w:rPr>
          <w:t>十七、企业合规与伦理</w:t>
        </w:r>
        <w:r>
          <w:tab/>
        </w:r>
        <w:r>
          <w:fldChar w:fldCharType="begin"/>
        </w:r>
        <w:r>
          <w:instrText xml:space="preserve"> PAGEREF _Toc25316 \h </w:instrText>
        </w:r>
        <w:r>
          <w:fldChar w:fldCharType="separate"/>
        </w:r>
        <w:r>
          <w:t>77</w:t>
        </w:r>
        <w:r>
          <w:fldChar w:fldCharType="end"/>
        </w:r>
      </w:hyperlink>
    </w:p>
    <w:p>
      <w:pPr>
        <w:pStyle w:val="TOC2"/>
        <w:tabs>
          <w:tab w:val="right" w:leader="dot" w:pos="8306"/>
        </w:tabs>
      </w:pPr>
      <w:hyperlink w:anchor="_Toc6186" w:history="1">
        <w:r>
          <w:rPr>
            <w:rFonts w:ascii="仿宋" w:eastAsia="仿宋" w:hAnsi="仿宋" w:cs="仿宋" w:hint="eastAsia"/>
            <w:lang w:eastAsia="zh-CN"/>
          </w:rPr>
          <w:t>(一)、合规政策与程序</w:t>
        </w:r>
        <w:r>
          <w:tab/>
        </w:r>
        <w:r>
          <w:fldChar w:fldCharType="begin"/>
        </w:r>
        <w:r>
          <w:instrText xml:space="preserve"> PAGEREF _Toc6186 \h </w:instrText>
        </w:r>
        <w:r>
          <w:fldChar w:fldCharType="separate"/>
        </w:r>
        <w:r>
          <w:t>77</w:t>
        </w:r>
        <w:r>
          <w:fldChar w:fldCharType="end"/>
        </w:r>
      </w:hyperlink>
    </w:p>
    <w:p>
      <w:pPr>
        <w:pStyle w:val="TOC2"/>
        <w:tabs>
          <w:tab w:val="right" w:leader="dot" w:pos="8306"/>
        </w:tabs>
      </w:pPr>
      <w:hyperlink w:anchor="_Toc25532" w:history="1">
        <w:r>
          <w:rPr>
            <w:rFonts w:ascii="仿宋" w:eastAsia="仿宋" w:hAnsi="仿宋" w:cs="仿宋" w:hint="eastAsia"/>
            <w:lang w:eastAsia="zh-CN"/>
          </w:rPr>
          <w:t>(二)、伦理规范与培训</w:t>
        </w:r>
        <w:r>
          <w:tab/>
        </w:r>
        <w:r>
          <w:fldChar w:fldCharType="begin"/>
        </w:r>
        <w:r>
          <w:instrText xml:space="preserve"> PAGEREF _Toc25532 \h </w:instrText>
        </w:r>
        <w:r>
          <w:fldChar w:fldCharType="separate"/>
        </w:r>
        <w:r>
          <w:t>78</w:t>
        </w:r>
        <w:r>
          <w:fldChar w:fldCharType="end"/>
        </w:r>
      </w:hyperlink>
    </w:p>
    <w:p>
      <w:pPr>
        <w:pStyle w:val="TOC2"/>
        <w:tabs>
          <w:tab w:val="right" w:leader="dot" w:pos="8306"/>
        </w:tabs>
      </w:pPr>
      <w:hyperlink w:anchor="_Toc10825" w:history="1">
        <w:r>
          <w:rPr>
            <w:rFonts w:ascii="仿宋" w:eastAsia="仿宋" w:hAnsi="仿宋" w:cs="仿宋" w:hint="eastAsia"/>
            <w:lang w:eastAsia="zh-CN"/>
          </w:rPr>
          <w:t>(三)、合规风险评估</w:t>
        </w:r>
        <w:r>
          <w:tab/>
        </w:r>
        <w:r>
          <w:fldChar w:fldCharType="begin"/>
        </w:r>
        <w:r>
          <w:instrText xml:space="preserve"> PAGEREF _Toc10825 \h </w:instrText>
        </w:r>
        <w:r>
          <w:fldChar w:fldCharType="separate"/>
        </w:r>
        <w:r>
          <w:t>79</w:t>
        </w:r>
        <w:r>
          <w:fldChar w:fldCharType="end"/>
        </w:r>
      </w:hyperlink>
    </w:p>
    <w:p>
      <w:pPr>
        <w:pStyle w:val="TOC2"/>
        <w:tabs>
          <w:tab w:val="right" w:leader="dot" w:pos="8306"/>
        </w:tabs>
      </w:pPr>
      <w:hyperlink w:anchor="_Toc22663" w:history="1">
        <w:r>
          <w:rPr>
            <w:rFonts w:ascii="仿宋" w:eastAsia="仿宋" w:hAnsi="仿宋" w:cs="仿宋" w:hint="eastAsia"/>
            <w:lang w:eastAsia="zh-CN"/>
          </w:rPr>
          <w:t>(四)、合规监督与执行</w:t>
        </w:r>
        <w:r>
          <w:tab/>
        </w:r>
        <w:r>
          <w:fldChar w:fldCharType="begin"/>
        </w:r>
        <w:r>
          <w:instrText xml:space="preserve"> PAGEREF _Toc22663 \h </w:instrText>
        </w:r>
        <w:r>
          <w:fldChar w:fldCharType="separate"/>
        </w:r>
        <w:r>
          <w:t>80</w:t>
        </w:r>
        <w:r>
          <w:fldChar w:fldCharType="end"/>
        </w:r>
      </w:hyperlink>
    </w:p>
    <w:p>
      <w:pPr>
        <w:pStyle w:val="TOC1"/>
        <w:tabs>
          <w:tab w:val="right" w:leader="dot" w:pos="8306"/>
        </w:tabs>
      </w:pPr>
      <w:hyperlink w:anchor="_Toc3853" w:history="1">
        <w:r>
          <w:rPr>
            <w:rFonts w:ascii="仿宋" w:eastAsia="仿宋" w:hAnsi="仿宋" w:cs="仿宋" w:hint="eastAsia"/>
            <w:lang w:eastAsia="zh-CN"/>
          </w:rPr>
          <w:t>十八、设施与设备管理</w:t>
        </w:r>
        <w:r>
          <w:tab/>
        </w:r>
        <w:r>
          <w:fldChar w:fldCharType="begin"/>
        </w:r>
        <w:r>
          <w:instrText xml:space="preserve"> PAGEREF _Toc3853 \h </w:instrText>
        </w:r>
        <w:r>
          <w:fldChar w:fldCharType="separate"/>
        </w:r>
        <w:r>
          <w:t>81</w:t>
        </w:r>
        <w:r>
          <w:fldChar w:fldCharType="end"/>
        </w:r>
      </w:hyperlink>
    </w:p>
    <w:p>
      <w:pPr>
        <w:pStyle w:val="TOC2"/>
        <w:tabs>
          <w:tab w:val="right" w:leader="dot" w:pos="8306"/>
        </w:tabs>
      </w:pPr>
      <w:hyperlink w:anchor="_Toc4840" w:history="1">
        <w:r>
          <w:rPr>
            <w:rFonts w:ascii="仿宋" w:eastAsia="仿宋" w:hAnsi="仿宋" w:cs="仿宋" w:hint="eastAsia"/>
            <w:lang w:eastAsia="zh-CN"/>
          </w:rPr>
          <w:t>(一)、设施规划与配置</w:t>
        </w:r>
        <w:r>
          <w:tab/>
        </w:r>
        <w:r>
          <w:fldChar w:fldCharType="begin"/>
        </w:r>
        <w:r>
          <w:instrText xml:space="preserve"> PAGEREF _Toc4840 \h </w:instrText>
        </w:r>
        <w:r>
          <w:fldChar w:fldCharType="separate"/>
        </w:r>
        <w:r>
          <w:t>81</w:t>
        </w:r>
        <w:r>
          <w:fldChar w:fldCharType="end"/>
        </w:r>
      </w:hyperlink>
    </w:p>
    <w:p>
      <w:pPr>
        <w:pStyle w:val="TOC2"/>
        <w:tabs>
          <w:tab w:val="right" w:leader="dot" w:pos="8306"/>
        </w:tabs>
      </w:pPr>
      <w:hyperlink w:anchor="_Toc3968" w:history="1">
        <w:r>
          <w:rPr>
            <w:rFonts w:ascii="仿宋" w:eastAsia="仿宋" w:hAnsi="仿宋" w:cs="仿宋" w:hint="eastAsia"/>
            <w:lang w:eastAsia="zh-CN"/>
          </w:rPr>
          <w:t>(二)、设备采购与维护管理</w:t>
        </w:r>
        <w:r>
          <w:tab/>
        </w:r>
        <w:r>
          <w:fldChar w:fldCharType="begin"/>
        </w:r>
        <w:r>
          <w:instrText xml:space="preserve"> PAGEREF _Toc3968 \h </w:instrText>
        </w:r>
        <w:r>
          <w:fldChar w:fldCharType="separate"/>
        </w:r>
        <w:r>
          <w:t>82</w:t>
        </w:r>
        <w:r>
          <w:fldChar w:fldCharType="end"/>
        </w:r>
      </w:hyperlink>
    </w:p>
    <w:p>
      <w:pPr>
        <w:pStyle w:val="TOC2"/>
        <w:tabs>
          <w:tab w:val="right" w:leader="dot" w:pos="8306"/>
        </w:tabs>
      </w:pPr>
      <w:hyperlink w:anchor="_Toc17901" w:history="1">
        <w:r>
          <w:rPr>
            <w:rFonts w:ascii="仿宋" w:eastAsia="仿宋" w:hAnsi="仿宋" w:cs="仿宋" w:hint="eastAsia"/>
            <w:lang w:eastAsia="zh-CN"/>
          </w:rPr>
          <w:t>(三)、设施设备升级策略</w:t>
        </w:r>
        <w:r>
          <w:tab/>
        </w:r>
        <w:r>
          <w:fldChar w:fldCharType="begin"/>
        </w:r>
        <w:r>
          <w:instrText xml:space="preserve"> PAGEREF _Toc17901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8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48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直接收益：假设非金属矿物制品项目的产品或服务年销售收入为XX万元。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76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若非金属矿物制品项目成功推广新型环保产品，比如采用可回收材料的包装，可能会激发消费者对可持续产品的需求。这种需求的增长可能迫使整个行业转向更环保的产品设计和生产方法。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0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非金属矿物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58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非金属矿物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非金属矿物制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非金属矿物制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75"/>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48"/>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一、非金属矿物制品项目的技术资源开发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二、非金属矿物制品项目的人力资源管理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非金属矿物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三、非金属矿物制品项目的资金资源筹措与优化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非金属矿物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3563"/>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非金属矿物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非金属矿物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https://d.book118.com/546243222243010040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455968"/>
    <w:rsid w:val="3E4559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243222243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2024-01-16T02:25:00Z</dcterms:created>
  <dcterms:modified xsi:type="dcterms:W3CDTF">2024-01-16T02:26:17Z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D41F223AB76E4762BFDF467E4284CA09_11</vt:lpwstr>
  </property>
  <property fmtid="{D5CDD505-2E9C-101B-9397-08002B2CF9AE}" pid="3" name="KSOProductBuildVer">
    <vt:lpwstr>2052-12.1.0.16120</vt:lpwstr>
  </property>
</Properties>
</file>