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缝制设备电控系统相关行业公司成立方案及可行性研究报告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7" w:history="1">
        <w:r>
          <w:rPr>
            <w:rFonts w:ascii="仿宋" w:eastAsia="仿宋" w:hAnsi="仿宋" w:cs="仿宋" w:hint="eastAsia"/>
            <w:lang w:eastAsia="zh-CN"/>
          </w:rPr>
          <w:t>序言</w:t>
        </w:r>
        <w:r>
          <w:tab/>
        </w:r>
        <w:r>
          <w:fldChar w:fldCharType="begin"/>
        </w:r>
        <w:r>
          <w:instrText xml:space="preserve"> PAGEREF _Toc5387 \h </w:instrText>
        </w:r>
        <w:r>
          <w:fldChar w:fldCharType="separate"/>
        </w:r>
        <w:r>
          <w:t>3</w:t>
        </w:r>
        <w:r>
          <w:fldChar w:fldCharType="end"/>
        </w:r>
      </w:hyperlink>
    </w:p>
    <w:p>
      <w:pPr>
        <w:pStyle w:val="TOC1"/>
        <w:tabs>
          <w:tab w:val="right" w:leader="dot" w:pos="8306"/>
        </w:tabs>
      </w:pPr>
      <w:hyperlink w:anchor="_Toc15756" w:history="1">
        <w:r>
          <w:rPr>
            <w:rFonts w:ascii="仿宋" w:eastAsia="仿宋" w:hAnsi="仿宋" w:cs="仿宋" w:hint="eastAsia"/>
            <w:lang w:eastAsia="zh-CN"/>
          </w:rPr>
          <w:t>一、缝制设备电控系统筹建公司基本信息</w:t>
        </w:r>
        <w:r>
          <w:tab/>
        </w:r>
        <w:r>
          <w:fldChar w:fldCharType="begin"/>
        </w:r>
        <w:r>
          <w:instrText xml:space="preserve"> PAGEREF _Toc15756 \h </w:instrText>
        </w:r>
        <w:r>
          <w:fldChar w:fldCharType="separate"/>
        </w:r>
        <w:r>
          <w:t>3</w:t>
        </w:r>
        <w:r>
          <w:fldChar w:fldCharType="end"/>
        </w:r>
      </w:hyperlink>
    </w:p>
    <w:p>
      <w:pPr>
        <w:pStyle w:val="TOC2"/>
        <w:tabs>
          <w:tab w:val="right" w:leader="dot" w:pos="8306"/>
        </w:tabs>
      </w:pPr>
      <w:hyperlink w:anchor="_Toc2174" w:history="1">
        <w:r>
          <w:rPr>
            <w:rFonts w:ascii="仿宋" w:eastAsia="仿宋" w:hAnsi="仿宋" w:cs="仿宋" w:hint="eastAsia"/>
            <w:lang w:eastAsia="zh-CN"/>
          </w:rPr>
          <w:t>(一)、公司名称</w:t>
        </w:r>
        <w:r>
          <w:tab/>
        </w:r>
        <w:r>
          <w:fldChar w:fldCharType="begin"/>
        </w:r>
        <w:r>
          <w:instrText xml:space="preserve"> PAGEREF _Toc2174 \h </w:instrText>
        </w:r>
        <w:r>
          <w:fldChar w:fldCharType="separate"/>
        </w:r>
        <w:r>
          <w:t>3</w:t>
        </w:r>
        <w:r>
          <w:fldChar w:fldCharType="end"/>
        </w:r>
      </w:hyperlink>
    </w:p>
    <w:p>
      <w:pPr>
        <w:pStyle w:val="TOC2"/>
        <w:tabs>
          <w:tab w:val="right" w:leader="dot" w:pos="8306"/>
        </w:tabs>
      </w:pPr>
      <w:hyperlink w:anchor="_Toc25588" w:history="1">
        <w:r>
          <w:rPr>
            <w:rFonts w:ascii="仿宋" w:eastAsia="仿宋" w:hAnsi="仿宋" w:cs="仿宋" w:hint="eastAsia"/>
            <w:lang w:eastAsia="zh-CN"/>
          </w:rPr>
          <w:t>(二)、注册资本</w:t>
        </w:r>
        <w:r>
          <w:tab/>
        </w:r>
        <w:r>
          <w:fldChar w:fldCharType="begin"/>
        </w:r>
        <w:r>
          <w:instrText xml:space="preserve"> PAGEREF _Toc25588 \h </w:instrText>
        </w:r>
        <w:r>
          <w:fldChar w:fldCharType="separate"/>
        </w:r>
        <w:r>
          <w:t>3</w:t>
        </w:r>
        <w:r>
          <w:fldChar w:fldCharType="end"/>
        </w:r>
      </w:hyperlink>
    </w:p>
    <w:p>
      <w:pPr>
        <w:pStyle w:val="TOC2"/>
        <w:tabs>
          <w:tab w:val="right" w:leader="dot" w:pos="8306"/>
        </w:tabs>
      </w:pPr>
      <w:hyperlink w:anchor="_Toc16288" w:history="1">
        <w:r>
          <w:rPr>
            <w:rFonts w:ascii="仿宋" w:eastAsia="仿宋" w:hAnsi="仿宋" w:cs="仿宋" w:hint="eastAsia"/>
            <w:lang w:eastAsia="zh-CN"/>
          </w:rPr>
          <w:t>(三)、注册地址</w:t>
        </w:r>
        <w:r>
          <w:tab/>
        </w:r>
        <w:r>
          <w:fldChar w:fldCharType="begin"/>
        </w:r>
        <w:r>
          <w:instrText xml:space="preserve"> PAGEREF _Toc16288 \h </w:instrText>
        </w:r>
        <w:r>
          <w:fldChar w:fldCharType="separate"/>
        </w:r>
        <w:r>
          <w:t>3</w:t>
        </w:r>
        <w:r>
          <w:fldChar w:fldCharType="end"/>
        </w:r>
      </w:hyperlink>
    </w:p>
    <w:p>
      <w:pPr>
        <w:pStyle w:val="TOC2"/>
        <w:tabs>
          <w:tab w:val="right" w:leader="dot" w:pos="8306"/>
        </w:tabs>
      </w:pPr>
      <w:hyperlink w:anchor="_Toc14758" w:history="1">
        <w:r>
          <w:rPr>
            <w:rFonts w:ascii="仿宋" w:eastAsia="仿宋" w:hAnsi="仿宋" w:cs="仿宋" w:hint="eastAsia"/>
            <w:lang w:eastAsia="zh-CN"/>
          </w:rPr>
          <w:t>(四)、法人代表</w:t>
        </w:r>
        <w:r>
          <w:tab/>
        </w:r>
        <w:r>
          <w:fldChar w:fldCharType="begin"/>
        </w:r>
        <w:r>
          <w:instrText xml:space="preserve"> PAGEREF _Toc14758 \h </w:instrText>
        </w:r>
        <w:r>
          <w:fldChar w:fldCharType="separate"/>
        </w:r>
        <w:r>
          <w:t>3</w:t>
        </w:r>
        <w:r>
          <w:fldChar w:fldCharType="end"/>
        </w:r>
      </w:hyperlink>
    </w:p>
    <w:p>
      <w:pPr>
        <w:pStyle w:val="TOC2"/>
        <w:tabs>
          <w:tab w:val="right" w:leader="dot" w:pos="8306"/>
        </w:tabs>
      </w:pPr>
      <w:hyperlink w:anchor="_Toc24289" w:history="1">
        <w:r>
          <w:rPr>
            <w:rFonts w:ascii="仿宋" w:eastAsia="仿宋" w:hAnsi="仿宋" w:cs="仿宋" w:hint="eastAsia"/>
            <w:lang w:eastAsia="zh-CN"/>
          </w:rPr>
          <w:t>(五)、主要经营范围</w:t>
        </w:r>
        <w:r>
          <w:tab/>
        </w:r>
        <w:r>
          <w:fldChar w:fldCharType="begin"/>
        </w:r>
        <w:r>
          <w:instrText xml:space="preserve"> PAGEREF _Toc24289 \h </w:instrText>
        </w:r>
        <w:r>
          <w:fldChar w:fldCharType="separate"/>
        </w:r>
        <w:r>
          <w:t>4</w:t>
        </w:r>
        <w:r>
          <w:fldChar w:fldCharType="end"/>
        </w:r>
      </w:hyperlink>
    </w:p>
    <w:p>
      <w:pPr>
        <w:pStyle w:val="TOC2"/>
        <w:tabs>
          <w:tab w:val="right" w:leader="dot" w:pos="8306"/>
        </w:tabs>
      </w:pPr>
      <w:hyperlink w:anchor="_Toc17914" w:history="1">
        <w:r>
          <w:rPr>
            <w:rFonts w:ascii="仿宋" w:eastAsia="仿宋" w:hAnsi="仿宋" w:cs="仿宋" w:hint="eastAsia"/>
            <w:lang w:eastAsia="zh-CN"/>
          </w:rPr>
          <w:t>(六)、主要股东</w:t>
        </w:r>
        <w:r>
          <w:tab/>
        </w:r>
        <w:r>
          <w:fldChar w:fldCharType="begin"/>
        </w:r>
        <w:r>
          <w:instrText xml:space="preserve"> PAGEREF _Toc17914 \h </w:instrText>
        </w:r>
        <w:r>
          <w:fldChar w:fldCharType="separate"/>
        </w:r>
        <w:r>
          <w:t>4</w:t>
        </w:r>
        <w:r>
          <w:fldChar w:fldCharType="end"/>
        </w:r>
      </w:hyperlink>
    </w:p>
    <w:p>
      <w:pPr>
        <w:pStyle w:val="TOC1"/>
        <w:tabs>
          <w:tab w:val="right" w:leader="dot" w:pos="8306"/>
        </w:tabs>
      </w:pPr>
      <w:hyperlink w:anchor="_Toc6720" w:history="1">
        <w:r>
          <w:rPr>
            <w:rFonts w:ascii="仿宋" w:eastAsia="仿宋" w:hAnsi="仿宋" w:cs="仿宋" w:hint="eastAsia"/>
            <w:lang w:eastAsia="zh-CN"/>
          </w:rPr>
          <w:t>二、公司成立背景及可行性分析</w:t>
        </w:r>
        <w:r>
          <w:tab/>
        </w:r>
        <w:r>
          <w:fldChar w:fldCharType="begin"/>
        </w:r>
        <w:r>
          <w:instrText xml:space="preserve"> PAGEREF _Toc6720 \h </w:instrText>
        </w:r>
        <w:r>
          <w:fldChar w:fldCharType="separate"/>
        </w:r>
        <w:r>
          <w:t>5</w:t>
        </w:r>
        <w:r>
          <w:fldChar w:fldCharType="end"/>
        </w:r>
      </w:hyperlink>
    </w:p>
    <w:p>
      <w:pPr>
        <w:pStyle w:val="TOC2"/>
        <w:tabs>
          <w:tab w:val="right" w:leader="dot" w:pos="8306"/>
        </w:tabs>
      </w:pPr>
      <w:hyperlink w:anchor="_Toc5871" w:history="1">
        <w:r>
          <w:rPr>
            <w:rFonts w:ascii="仿宋" w:eastAsia="仿宋" w:hAnsi="仿宋" w:cs="仿宋" w:hint="eastAsia"/>
            <w:lang w:eastAsia="zh-CN"/>
          </w:rPr>
          <w:t>(一)、发展思路</w:t>
        </w:r>
        <w:r>
          <w:tab/>
        </w:r>
        <w:r>
          <w:fldChar w:fldCharType="begin"/>
        </w:r>
        <w:r>
          <w:instrText xml:space="preserve"> PAGEREF _Toc5871 \h </w:instrText>
        </w:r>
        <w:r>
          <w:fldChar w:fldCharType="separate"/>
        </w:r>
        <w:r>
          <w:t>5</w:t>
        </w:r>
        <w:r>
          <w:fldChar w:fldCharType="end"/>
        </w:r>
      </w:hyperlink>
    </w:p>
    <w:p>
      <w:pPr>
        <w:pStyle w:val="TOC2"/>
        <w:tabs>
          <w:tab w:val="right" w:leader="dot" w:pos="8306"/>
        </w:tabs>
      </w:pPr>
      <w:hyperlink w:anchor="_Toc12752" w:history="1">
        <w:r>
          <w:rPr>
            <w:rFonts w:ascii="仿宋" w:eastAsia="仿宋" w:hAnsi="仿宋" w:cs="仿宋" w:hint="eastAsia"/>
            <w:lang w:eastAsia="zh-CN"/>
          </w:rPr>
          <w:t>(二)、产业发展背景分析</w:t>
        </w:r>
        <w:r>
          <w:tab/>
        </w:r>
        <w:r>
          <w:fldChar w:fldCharType="begin"/>
        </w:r>
        <w:r>
          <w:instrText xml:space="preserve"> PAGEREF _Toc12752 \h </w:instrText>
        </w:r>
        <w:r>
          <w:fldChar w:fldCharType="separate"/>
        </w:r>
        <w:r>
          <w:t>6</w:t>
        </w:r>
        <w:r>
          <w:fldChar w:fldCharType="end"/>
        </w:r>
      </w:hyperlink>
    </w:p>
    <w:p>
      <w:pPr>
        <w:pStyle w:val="TOC2"/>
        <w:tabs>
          <w:tab w:val="right" w:leader="dot" w:pos="8306"/>
        </w:tabs>
      </w:pPr>
      <w:hyperlink w:anchor="_Toc30227" w:history="1">
        <w:r>
          <w:rPr>
            <w:rFonts w:ascii="仿宋" w:eastAsia="仿宋" w:hAnsi="仿宋" w:cs="仿宋" w:hint="eastAsia"/>
            <w:lang w:eastAsia="zh-CN"/>
          </w:rPr>
          <w:t>(三)、产业发展原则</w:t>
        </w:r>
        <w:r>
          <w:tab/>
        </w:r>
        <w:r>
          <w:fldChar w:fldCharType="begin"/>
        </w:r>
        <w:r>
          <w:instrText xml:space="preserve"> PAGEREF _Toc30227 \h </w:instrText>
        </w:r>
        <w:r>
          <w:fldChar w:fldCharType="separate"/>
        </w:r>
        <w:r>
          <w:t>7</w:t>
        </w:r>
        <w:r>
          <w:fldChar w:fldCharType="end"/>
        </w:r>
      </w:hyperlink>
    </w:p>
    <w:p>
      <w:pPr>
        <w:pStyle w:val="TOC2"/>
        <w:tabs>
          <w:tab w:val="right" w:leader="dot" w:pos="8306"/>
        </w:tabs>
      </w:pPr>
      <w:hyperlink w:anchor="_Toc21384" w:history="1">
        <w:r>
          <w:rPr>
            <w:rFonts w:ascii="仿宋" w:eastAsia="仿宋" w:hAnsi="仿宋" w:cs="仿宋" w:hint="eastAsia"/>
            <w:lang w:eastAsia="zh-CN"/>
          </w:rPr>
          <w:t>(四)、区域产业环境分析</w:t>
        </w:r>
        <w:r>
          <w:tab/>
        </w:r>
        <w:r>
          <w:fldChar w:fldCharType="begin"/>
        </w:r>
        <w:r>
          <w:instrText xml:space="preserve"> PAGEREF _Toc21384 \h </w:instrText>
        </w:r>
        <w:r>
          <w:fldChar w:fldCharType="separate"/>
        </w:r>
        <w:r>
          <w:t>8</w:t>
        </w:r>
        <w:r>
          <w:fldChar w:fldCharType="end"/>
        </w:r>
      </w:hyperlink>
    </w:p>
    <w:p>
      <w:pPr>
        <w:pStyle w:val="TOC2"/>
        <w:tabs>
          <w:tab w:val="right" w:leader="dot" w:pos="8306"/>
        </w:tabs>
      </w:pPr>
      <w:hyperlink w:anchor="_Toc16795" w:history="1">
        <w:r>
          <w:rPr>
            <w:rFonts w:ascii="仿宋" w:eastAsia="仿宋" w:hAnsi="仿宋" w:cs="仿宋" w:hint="eastAsia"/>
            <w:lang w:eastAsia="zh-CN"/>
          </w:rPr>
          <w:t>(五)、可行性分析</w:t>
        </w:r>
        <w:r>
          <w:tab/>
        </w:r>
        <w:r>
          <w:fldChar w:fldCharType="begin"/>
        </w:r>
        <w:r>
          <w:instrText xml:space="preserve"> PAGEREF _Toc16795 \h </w:instrText>
        </w:r>
        <w:r>
          <w:fldChar w:fldCharType="separate"/>
        </w:r>
        <w:r>
          <w:t>10</w:t>
        </w:r>
        <w:r>
          <w:fldChar w:fldCharType="end"/>
        </w:r>
      </w:hyperlink>
    </w:p>
    <w:p>
      <w:pPr>
        <w:pStyle w:val="TOC2"/>
        <w:tabs>
          <w:tab w:val="right" w:leader="dot" w:pos="8306"/>
        </w:tabs>
      </w:pPr>
      <w:hyperlink w:anchor="_Toc5246" w:history="1">
        <w:r>
          <w:rPr>
            <w:rFonts w:ascii="仿宋" w:eastAsia="仿宋" w:hAnsi="仿宋" w:cs="仿宋" w:hint="eastAsia"/>
            <w:lang w:eastAsia="zh-CN"/>
          </w:rPr>
          <w:t>(六)、产业发展重点任务</w:t>
        </w:r>
        <w:r>
          <w:tab/>
        </w:r>
        <w:r>
          <w:fldChar w:fldCharType="begin"/>
        </w:r>
        <w:r>
          <w:instrText xml:space="preserve"> PAGEREF _Toc5246 \h </w:instrText>
        </w:r>
        <w:r>
          <w:fldChar w:fldCharType="separate"/>
        </w:r>
        <w:r>
          <w:t>11</w:t>
        </w:r>
        <w:r>
          <w:fldChar w:fldCharType="end"/>
        </w:r>
      </w:hyperlink>
    </w:p>
    <w:p>
      <w:pPr>
        <w:pStyle w:val="TOC2"/>
        <w:tabs>
          <w:tab w:val="right" w:leader="dot" w:pos="8306"/>
        </w:tabs>
      </w:pPr>
      <w:hyperlink w:anchor="_Toc29488" w:history="1">
        <w:r>
          <w:rPr>
            <w:rFonts w:ascii="仿宋" w:eastAsia="仿宋" w:hAnsi="仿宋" w:cs="仿宋" w:hint="eastAsia"/>
            <w:lang w:eastAsia="zh-CN"/>
          </w:rPr>
          <w:t>(七)、缝制设备电控系统项目建设必要性分析</w:t>
        </w:r>
        <w:r>
          <w:tab/>
        </w:r>
        <w:r>
          <w:fldChar w:fldCharType="begin"/>
        </w:r>
        <w:r>
          <w:instrText xml:space="preserve"> PAGEREF _Toc29488 \h </w:instrText>
        </w:r>
        <w:r>
          <w:fldChar w:fldCharType="separate"/>
        </w:r>
        <w:r>
          <w:t>13</w:t>
        </w:r>
        <w:r>
          <w:fldChar w:fldCharType="end"/>
        </w:r>
      </w:hyperlink>
    </w:p>
    <w:p>
      <w:pPr>
        <w:pStyle w:val="TOC1"/>
        <w:tabs>
          <w:tab w:val="right" w:leader="dot" w:pos="8306"/>
        </w:tabs>
      </w:pPr>
      <w:hyperlink w:anchor="_Toc1269" w:history="1">
        <w:r>
          <w:rPr>
            <w:rFonts w:ascii="仿宋" w:eastAsia="仿宋" w:hAnsi="仿宋" w:cs="仿宋" w:hint="eastAsia"/>
            <w:lang w:eastAsia="zh-CN"/>
          </w:rPr>
          <w:t>三、法人治理</w:t>
        </w:r>
        <w:r>
          <w:tab/>
        </w:r>
        <w:r>
          <w:fldChar w:fldCharType="begin"/>
        </w:r>
        <w:r>
          <w:instrText xml:space="preserve"> PAGEREF _Toc1269 \h </w:instrText>
        </w:r>
        <w:r>
          <w:fldChar w:fldCharType="separate"/>
        </w:r>
        <w:r>
          <w:t>15</w:t>
        </w:r>
        <w:r>
          <w:fldChar w:fldCharType="end"/>
        </w:r>
      </w:hyperlink>
    </w:p>
    <w:p>
      <w:pPr>
        <w:pStyle w:val="TOC2"/>
        <w:tabs>
          <w:tab w:val="right" w:leader="dot" w:pos="8306"/>
        </w:tabs>
      </w:pPr>
      <w:hyperlink w:anchor="_Toc27206" w:history="1">
        <w:r>
          <w:rPr>
            <w:rFonts w:ascii="仿宋" w:eastAsia="仿宋" w:hAnsi="仿宋" w:cs="仿宋" w:hint="eastAsia"/>
            <w:lang w:eastAsia="zh-CN"/>
          </w:rPr>
          <w:t>(一)、股东权利及义务</w:t>
        </w:r>
        <w:r>
          <w:tab/>
        </w:r>
        <w:r>
          <w:fldChar w:fldCharType="begin"/>
        </w:r>
        <w:r>
          <w:instrText xml:space="preserve"> PAGEREF _Toc27206 \h </w:instrText>
        </w:r>
        <w:r>
          <w:fldChar w:fldCharType="separate"/>
        </w:r>
        <w:r>
          <w:t>15</w:t>
        </w:r>
        <w:r>
          <w:fldChar w:fldCharType="end"/>
        </w:r>
      </w:hyperlink>
    </w:p>
    <w:p>
      <w:pPr>
        <w:pStyle w:val="TOC2"/>
        <w:tabs>
          <w:tab w:val="right" w:leader="dot" w:pos="8306"/>
        </w:tabs>
      </w:pPr>
      <w:hyperlink w:anchor="_Toc15849" w:history="1">
        <w:r>
          <w:rPr>
            <w:rFonts w:ascii="仿宋" w:eastAsia="仿宋" w:hAnsi="仿宋" w:cs="仿宋" w:hint="eastAsia"/>
            <w:lang w:eastAsia="zh-CN"/>
          </w:rPr>
          <w:t>(二)、董事</w:t>
        </w:r>
        <w:r>
          <w:tab/>
        </w:r>
        <w:r>
          <w:fldChar w:fldCharType="begin"/>
        </w:r>
        <w:r>
          <w:instrText xml:space="preserve"> PAGEREF _Toc15849 \h </w:instrText>
        </w:r>
        <w:r>
          <w:fldChar w:fldCharType="separate"/>
        </w:r>
        <w:r>
          <w:t>17</w:t>
        </w:r>
        <w:r>
          <w:fldChar w:fldCharType="end"/>
        </w:r>
      </w:hyperlink>
    </w:p>
    <w:p>
      <w:pPr>
        <w:pStyle w:val="TOC2"/>
        <w:tabs>
          <w:tab w:val="right" w:leader="dot" w:pos="8306"/>
        </w:tabs>
      </w:pPr>
      <w:hyperlink w:anchor="_Toc32237" w:history="1">
        <w:r>
          <w:rPr>
            <w:rFonts w:ascii="仿宋" w:eastAsia="仿宋" w:hAnsi="仿宋" w:cs="仿宋" w:hint="eastAsia"/>
            <w:lang w:eastAsia="zh-CN"/>
          </w:rPr>
          <w:t>(三)、高级管理人员</w:t>
        </w:r>
        <w:r>
          <w:tab/>
        </w:r>
        <w:r>
          <w:fldChar w:fldCharType="begin"/>
        </w:r>
        <w:r>
          <w:instrText xml:space="preserve"> PAGEREF _Toc32237 \h </w:instrText>
        </w:r>
        <w:r>
          <w:fldChar w:fldCharType="separate"/>
        </w:r>
        <w:r>
          <w:t>22</w:t>
        </w:r>
        <w:r>
          <w:fldChar w:fldCharType="end"/>
        </w:r>
      </w:hyperlink>
    </w:p>
    <w:p>
      <w:pPr>
        <w:pStyle w:val="TOC2"/>
        <w:tabs>
          <w:tab w:val="right" w:leader="dot" w:pos="8306"/>
        </w:tabs>
      </w:pPr>
      <w:hyperlink w:anchor="_Toc31748" w:history="1">
        <w:r>
          <w:rPr>
            <w:rFonts w:ascii="仿宋" w:eastAsia="仿宋" w:hAnsi="仿宋" w:cs="仿宋" w:hint="eastAsia"/>
            <w:lang w:eastAsia="zh-CN"/>
          </w:rPr>
          <w:t>(四)、监事</w:t>
        </w:r>
        <w:r>
          <w:tab/>
        </w:r>
        <w:r>
          <w:fldChar w:fldCharType="begin"/>
        </w:r>
        <w:r>
          <w:instrText xml:space="preserve"> PAGEREF _Toc31748 \h </w:instrText>
        </w:r>
        <w:r>
          <w:fldChar w:fldCharType="separate"/>
        </w:r>
        <w:r>
          <w:t>23</w:t>
        </w:r>
        <w:r>
          <w:fldChar w:fldCharType="end"/>
        </w:r>
      </w:hyperlink>
    </w:p>
    <w:p>
      <w:pPr>
        <w:pStyle w:val="TOC1"/>
        <w:tabs>
          <w:tab w:val="right" w:leader="dot" w:pos="8306"/>
        </w:tabs>
      </w:pPr>
      <w:hyperlink w:anchor="_Toc14983" w:history="1">
        <w:r>
          <w:rPr>
            <w:rFonts w:ascii="仿宋" w:eastAsia="仿宋" w:hAnsi="仿宋" w:cs="仿宋" w:hint="eastAsia"/>
            <w:lang w:eastAsia="zh-CN"/>
          </w:rPr>
          <w:t>四、公司成立方案</w:t>
        </w:r>
        <w:r>
          <w:tab/>
        </w:r>
        <w:r>
          <w:fldChar w:fldCharType="begin"/>
        </w:r>
        <w:r>
          <w:instrText xml:space="preserve"> PAGEREF _Toc14983 \h </w:instrText>
        </w:r>
        <w:r>
          <w:fldChar w:fldCharType="separate"/>
        </w:r>
        <w:r>
          <w:t>25</w:t>
        </w:r>
        <w:r>
          <w:fldChar w:fldCharType="end"/>
        </w:r>
      </w:hyperlink>
    </w:p>
    <w:p>
      <w:pPr>
        <w:pStyle w:val="TOC2"/>
        <w:tabs>
          <w:tab w:val="right" w:leader="dot" w:pos="8306"/>
        </w:tabs>
      </w:pPr>
      <w:hyperlink w:anchor="_Toc15128" w:history="1">
        <w:r>
          <w:rPr>
            <w:rFonts w:ascii="仿宋" w:eastAsia="仿宋" w:hAnsi="仿宋" w:cs="仿宋" w:hint="eastAsia"/>
            <w:lang w:eastAsia="zh-CN"/>
          </w:rPr>
          <w:t>(一)、公司经营宗旨</w:t>
        </w:r>
        <w:r>
          <w:tab/>
        </w:r>
        <w:r>
          <w:fldChar w:fldCharType="begin"/>
        </w:r>
        <w:r>
          <w:instrText xml:space="preserve"> PAGEREF _Toc15128 \h </w:instrText>
        </w:r>
        <w:r>
          <w:fldChar w:fldCharType="separate"/>
        </w:r>
        <w:r>
          <w:t>25</w:t>
        </w:r>
        <w:r>
          <w:fldChar w:fldCharType="end"/>
        </w:r>
      </w:hyperlink>
    </w:p>
    <w:p>
      <w:pPr>
        <w:pStyle w:val="TOC2"/>
        <w:tabs>
          <w:tab w:val="right" w:leader="dot" w:pos="8306"/>
        </w:tabs>
      </w:pPr>
      <w:hyperlink w:anchor="_Toc4548" w:history="1">
        <w:r>
          <w:rPr>
            <w:rFonts w:ascii="仿宋" w:eastAsia="仿宋" w:hAnsi="仿宋" w:cs="仿宋" w:hint="eastAsia"/>
            <w:lang w:eastAsia="zh-CN"/>
          </w:rPr>
          <w:t>(二)、公司的目标、主要职责</w:t>
        </w:r>
        <w:r>
          <w:tab/>
        </w:r>
        <w:r>
          <w:fldChar w:fldCharType="begin"/>
        </w:r>
        <w:r>
          <w:instrText xml:space="preserve"> PAGEREF _Toc4548 \h </w:instrText>
        </w:r>
        <w:r>
          <w:fldChar w:fldCharType="separate"/>
        </w:r>
        <w:r>
          <w:t>26</w:t>
        </w:r>
        <w:r>
          <w:fldChar w:fldCharType="end"/>
        </w:r>
      </w:hyperlink>
    </w:p>
    <w:p>
      <w:pPr>
        <w:pStyle w:val="TOC2"/>
        <w:tabs>
          <w:tab w:val="right" w:leader="dot" w:pos="8306"/>
        </w:tabs>
      </w:pPr>
      <w:hyperlink w:anchor="_Toc7831" w:history="1">
        <w:r>
          <w:rPr>
            <w:rFonts w:ascii="仿宋" w:eastAsia="仿宋" w:hAnsi="仿宋" w:cs="仿宋" w:hint="eastAsia"/>
            <w:lang w:eastAsia="zh-CN"/>
          </w:rPr>
          <w:t>(三)、公司组建方式</w:t>
        </w:r>
        <w:r>
          <w:tab/>
        </w:r>
        <w:r>
          <w:fldChar w:fldCharType="begin"/>
        </w:r>
        <w:r>
          <w:instrText xml:space="preserve"> PAGEREF _Toc7831 \h </w:instrText>
        </w:r>
        <w:r>
          <w:fldChar w:fldCharType="separate"/>
        </w:r>
        <w:r>
          <w:t>28</w:t>
        </w:r>
        <w:r>
          <w:fldChar w:fldCharType="end"/>
        </w:r>
      </w:hyperlink>
    </w:p>
    <w:p>
      <w:pPr>
        <w:pStyle w:val="TOC2"/>
        <w:tabs>
          <w:tab w:val="right" w:leader="dot" w:pos="8306"/>
        </w:tabs>
      </w:pPr>
      <w:hyperlink w:anchor="_Toc14281" w:history="1">
        <w:r>
          <w:rPr>
            <w:rFonts w:ascii="仿宋" w:eastAsia="仿宋" w:hAnsi="仿宋" w:cs="仿宋" w:hint="eastAsia"/>
            <w:lang w:eastAsia="zh-CN"/>
          </w:rPr>
          <w:t>(四)、公司管理体制</w:t>
        </w:r>
        <w:r>
          <w:tab/>
        </w:r>
        <w:r>
          <w:fldChar w:fldCharType="begin"/>
        </w:r>
        <w:r>
          <w:instrText xml:space="preserve"> PAGEREF _Toc14281 \h </w:instrText>
        </w:r>
        <w:r>
          <w:fldChar w:fldCharType="separate"/>
        </w:r>
        <w:r>
          <w:t>29</w:t>
        </w:r>
        <w:r>
          <w:fldChar w:fldCharType="end"/>
        </w:r>
      </w:hyperlink>
    </w:p>
    <w:p>
      <w:pPr>
        <w:pStyle w:val="TOC2"/>
        <w:tabs>
          <w:tab w:val="right" w:leader="dot" w:pos="8306"/>
        </w:tabs>
      </w:pPr>
      <w:hyperlink w:anchor="_Toc5793" w:history="1">
        <w:r>
          <w:rPr>
            <w:rFonts w:ascii="仿宋" w:eastAsia="仿宋" w:hAnsi="仿宋" w:cs="仿宋" w:hint="eastAsia"/>
            <w:lang w:eastAsia="zh-CN"/>
          </w:rPr>
          <w:t>(五)、部门职责及权限</w:t>
        </w:r>
        <w:r>
          <w:tab/>
        </w:r>
        <w:r>
          <w:fldChar w:fldCharType="begin"/>
        </w:r>
        <w:r>
          <w:instrText xml:space="preserve"> PAGEREF _Toc5793 \h </w:instrText>
        </w:r>
        <w:r>
          <w:fldChar w:fldCharType="separate"/>
        </w:r>
        <w:r>
          <w:t>30</w:t>
        </w:r>
        <w:r>
          <w:fldChar w:fldCharType="end"/>
        </w:r>
      </w:hyperlink>
    </w:p>
    <w:p>
      <w:pPr>
        <w:pStyle w:val="TOC2"/>
        <w:tabs>
          <w:tab w:val="right" w:leader="dot" w:pos="8306"/>
        </w:tabs>
      </w:pPr>
      <w:hyperlink w:anchor="_Toc32384" w:history="1">
        <w:r>
          <w:rPr>
            <w:rFonts w:ascii="仿宋" w:eastAsia="仿宋" w:hAnsi="仿宋" w:cs="仿宋" w:hint="eastAsia"/>
            <w:lang w:eastAsia="zh-CN"/>
          </w:rPr>
          <w:t>(六)、核心人员介绍</w:t>
        </w:r>
        <w:r>
          <w:tab/>
        </w:r>
        <w:r>
          <w:fldChar w:fldCharType="begin"/>
        </w:r>
        <w:r>
          <w:instrText xml:space="preserve"> PAGEREF _Toc32384 \h </w:instrText>
        </w:r>
        <w:r>
          <w:fldChar w:fldCharType="separate"/>
        </w:r>
        <w:r>
          <w:t>33</w:t>
        </w:r>
        <w:r>
          <w:fldChar w:fldCharType="end"/>
        </w:r>
      </w:hyperlink>
    </w:p>
    <w:p>
      <w:pPr>
        <w:pStyle w:val="TOC2"/>
        <w:tabs>
          <w:tab w:val="right" w:leader="dot" w:pos="8306"/>
        </w:tabs>
      </w:pPr>
      <w:hyperlink w:anchor="_Toc28315" w:history="1">
        <w:r>
          <w:rPr>
            <w:rFonts w:ascii="仿宋" w:eastAsia="仿宋" w:hAnsi="仿宋" w:cs="仿宋" w:hint="eastAsia"/>
            <w:lang w:eastAsia="zh-CN"/>
          </w:rPr>
          <w:t>(七)、财务会计制度</w:t>
        </w:r>
        <w:r>
          <w:tab/>
        </w:r>
        <w:r>
          <w:fldChar w:fldCharType="begin"/>
        </w:r>
        <w:r>
          <w:instrText xml:space="preserve"> PAGEREF _Toc28315 \h </w:instrText>
        </w:r>
        <w:r>
          <w:fldChar w:fldCharType="separate"/>
        </w:r>
        <w:r>
          <w:t>35</w:t>
        </w:r>
        <w:r>
          <w:fldChar w:fldCharType="end"/>
        </w:r>
      </w:hyperlink>
    </w:p>
    <w:p>
      <w:pPr>
        <w:pStyle w:val="TOC1"/>
        <w:tabs>
          <w:tab w:val="right" w:leader="dot" w:pos="8306"/>
        </w:tabs>
      </w:pPr>
      <w:hyperlink w:anchor="_Toc18518" w:history="1">
        <w:r>
          <w:rPr>
            <w:rFonts w:ascii="仿宋" w:eastAsia="仿宋" w:hAnsi="仿宋" w:cs="仿宋" w:hint="eastAsia"/>
            <w:lang w:eastAsia="zh-CN"/>
          </w:rPr>
          <w:t>五、缝制设备电控系统项目概况</w:t>
        </w:r>
        <w:r>
          <w:tab/>
        </w:r>
        <w:r>
          <w:fldChar w:fldCharType="begin"/>
        </w:r>
        <w:r>
          <w:instrText xml:space="preserve"> PAGEREF _Toc18518 \h </w:instrText>
        </w:r>
        <w:r>
          <w:fldChar w:fldCharType="separate"/>
        </w:r>
        <w:r>
          <w:t>40</w:t>
        </w:r>
        <w:r>
          <w:fldChar w:fldCharType="end"/>
        </w:r>
      </w:hyperlink>
    </w:p>
    <w:p>
      <w:pPr>
        <w:pStyle w:val="TOC2"/>
        <w:tabs>
          <w:tab w:val="right" w:leader="dot" w:pos="8306"/>
        </w:tabs>
      </w:pPr>
      <w:hyperlink w:anchor="_Toc6511" w:history="1">
        <w:r>
          <w:rPr>
            <w:rFonts w:ascii="仿宋" w:eastAsia="仿宋" w:hAnsi="仿宋" w:cs="仿宋" w:hint="eastAsia"/>
            <w:lang w:eastAsia="zh-CN"/>
          </w:rPr>
          <w:t>(一)、投资路径</w:t>
        </w:r>
        <w:r>
          <w:tab/>
        </w:r>
        <w:r>
          <w:fldChar w:fldCharType="begin"/>
        </w:r>
        <w:r>
          <w:instrText xml:space="preserve"> PAGEREF _Toc6511 \h </w:instrText>
        </w:r>
        <w:r>
          <w:fldChar w:fldCharType="separate"/>
        </w:r>
        <w:r>
          <w:t>40</w:t>
        </w:r>
        <w:r>
          <w:fldChar w:fldCharType="end"/>
        </w:r>
      </w:hyperlink>
    </w:p>
    <w:p>
      <w:pPr>
        <w:pStyle w:val="TOC2"/>
        <w:tabs>
          <w:tab w:val="right" w:leader="dot" w:pos="8306"/>
        </w:tabs>
      </w:pPr>
      <w:hyperlink w:anchor="_Toc13812" w:history="1">
        <w:r>
          <w:rPr>
            <w:rFonts w:ascii="仿宋" w:eastAsia="仿宋" w:hAnsi="仿宋" w:cs="仿宋" w:hint="eastAsia"/>
            <w:lang w:eastAsia="zh-CN"/>
          </w:rPr>
          <w:t>(二)、缝制设备电控系统项目提出的理由</w:t>
        </w:r>
        <w:r>
          <w:tab/>
        </w:r>
        <w:r>
          <w:fldChar w:fldCharType="begin"/>
        </w:r>
        <w:r>
          <w:instrText xml:space="preserve"> PAGEREF _Toc13812 \h </w:instrText>
        </w:r>
        <w:r>
          <w:fldChar w:fldCharType="separate"/>
        </w:r>
        <w:r>
          <w:t>40</w:t>
        </w:r>
        <w:r>
          <w:fldChar w:fldCharType="end"/>
        </w:r>
      </w:hyperlink>
    </w:p>
    <w:p>
      <w:pPr>
        <w:pStyle w:val="TOC2"/>
        <w:tabs>
          <w:tab w:val="right" w:leader="dot" w:pos="8306"/>
        </w:tabs>
      </w:pPr>
      <w:hyperlink w:anchor="_Toc28904" w:history="1">
        <w:r>
          <w:rPr>
            <w:rFonts w:ascii="仿宋" w:eastAsia="仿宋" w:hAnsi="仿宋" w:cs="仿宋" w:hint="eastAsia"/>
            <w:lang w:eastAsia="zh-CN"/>
          </w:rPr>
          <w:t>(三)、缝制设备电控系统项目选址</w:t>
        </w:r>
        <w:r>
          <w:tab/>
        </w:r>
        <w:r>
          <w:fldChar w:fldCharType="begin"/>
        </w:r>
        <w:r>
          <w:instrText xml:space="preserve"> PAGEREF _Toc28904 \h </w:instrText>
        </w:r>
        <w:r>
          <w:fldChar w:fldCharType="separate"/>
        </w:r>
        <w:r>
          <w:t>41</w:t>
        </w:r>
        <w:r>
          <w:fldChar w:fldCharType="end"/>
        </w:r>
      </w:hyperlink>
    </w:p>
    <w:p>
      <w:pPr>
        <w:pStyle w:val="TOC2"/>
        <w:tabs>
          <w:tab w:val="right" w:leader="dot" w:pos="8306"/>
        </w:tabs>
      </w:pPr>
      <w:hyperlink w:anchor="_Toc3765" w:history="1">
        <w:r>
          <w:rPr>
            <w:rFonts w:ascii="仿宋" w:eastAsia="仿宋" w:hAnsi="仿宋" w:cs="仿宋" w:hint="eastAsia"/>
            <w:lang w:eastAsia="zh-CN"/>
          </w:rPr>
          <w:t>(四)、生产规模</w:t>
        </w:r>
        <w:r>
          <w:tab/>
        </w:r>
        <w:r>
          <w:fldChar w:fldCharType="begin"/>
        </w:r>
        <w:r>
          <w:instrText xml:space="preserve"> PAGEREF _Toc3765 \h </w:instrText>
        </w:r>
        <w:r>
          <w:fldChar w:fldCharType="separate"/>
        </w:r>
        <w:r>
          <w:t>42</w:t>
        </w:r>
        <w:r>
          <w:fldChar w:fldCharType="end"/>
        </w:r>
      </w:hyperlink>
    </w:p>
    <w:p>
      <w:pPr>
        <w:pStyle w:val="TOC2"/>
        <w:tabs>
          <w:tab w:val="right" w:leader="dot" w:pos="8306"/>
        </w:tabs>
      </w:pPr>
      <w:hyperlink w:anchor="_Toc2242" w:history="1">
        <w:r>
          <w:rPr>
            <w:rFonts w:ascii="仿宋" w:eastAsia="仿宋" w:hAnsi="仿宋" w:cs="仿宋" w:hint="eastAsia"/>
            <w:lang w:eastAsia="zh-CN"/>
          </w:rPr>
          <w:t>(五)、建设规模</w:t>
        </w:r>
        <w:r>
          <w:tab/>
        </w:r>
        <w:r>
          <w:fldChar w:fldCharType="begin"/>
        </w:r>
        <w:r>
          <w:instrText xml:space="preserve"> PAGEREF _Toc2242 \h </w:instrText>
        </w:r>
        <w:r>
          <w:fldChar w:fldCharType="separate"/>
        </w:r>
        <w:r>
          <w:t>42</w:t>
        </w:r>
        <w:r>
          <w:fldChar w:fldCharType="end"/>
        </w:r>
      </w:hyperlink>
    </w:p>
    <w:p>
      <w:pPr>
        <w:pStyle w:val="TOC2"/>
        <w:tabs>
          <w:tab w:val="right" w:leader="dot" w:pos="8306"/>
        </w:tabs>
      </w:pPr>
      <w:hyperlink w:anchor="_Toc8684" w:history="1">
        <w:r>
          <w:rPr>
            <w:rFonts w:ascii="仿宋" w:eastAsia="仿宋" w:hAnsi="仿宋" w:cs="仿宋" w:hint="eastAsia"/>
            <w:lang w:eastAsia="zh-CN"/>
          </w:rPr>
          <w:t>(六)、缝制设备电控系统项目投资</w:t>
        </w:r>
        <w:r>
          <w:tab/>
        </w:r>
        <w:r>
          <w:fldChar w:fldCharType="begin"/>
        </w:r>
        <w:r>
          <w:instrText xml:space="preserve"> PAGEREF _Toc8684 \h </w:instrText>
        </w:r>
        <w:r>
          <w:fldChar w:fldCharType="separate"/>
        </w:r>
        <w:r>
          <w:t>42</w:t>
        </w:r>
        <w:r>
          <w:fldChar w:fldCharType="end"/>
        </w:r>
      </w:hyperlink>
    </w:p>
    <w:p>
      <w:pPr>
        <w:pStyle w:val="TOC2"/>
        <w:tabs>
          <w:tab w:val="right" w:leader="dot" w:pos="8306"/>
        </w:tabs>
      </w:pPr>
      <w:hyperlink w:anchor="_Toc31592" w:history="1">
        <w:r>
          <w:rPr>
            <w:rFonts w:ascii="仿宋" w:eastAsia="仿宋" w:hAnsi="仿宋" w:cs="仿宋" w:hint="eastAsia"/>
            <w:lang w:eastAsia="zh-CN"/>
          </w:rPr>
          <w:t>(七)、缝制设备电控系统项目进度规划</w:t>
        </w:r>
        <w:r>
          <w:tab/>
        </w:r>
        <w:r>
          <w:fldChar w:fldCharType="begin"/>
        </w:r>
        <w:r>
          <w:instrText xml:space="preserve"> PAGEREF _Toc31592 \h </w:instrText>
        </w:r>
        <w:r>
          <w:fldChar w:fldCharType="separate"/>
        </w:r>
        <w:r>
          <w:t>43</w:t>
        </w:r>
        <w:r>
          <w:fldChar w:fldCharType="end"/>
        </w:r>
      </w:hyperlink>
    </w:p>
    <w:p>
      <w:pPr>
        <w:pStyle w:val="TOC2"/>
        <w:tabs>
          <w:tab w:val="right" w:leader="dot" w:pos="8306"/>
        </w:tabs>
      </w:pPr>
      <w:hyperlink w:anchor="_Toc3894" w:history="1">
        <w:r>
          <w:rPr>
            <w:rFonts w:ascii="仿宋" w:eastAsia="仿宋" w:hAnsi="仿宋" w:cs="仿宋" w:hint="eastAsia"/>
            <w:lang w:eastAsia="zh-CN"/>
          </w:rPr>
          <w:t>(八)、经济效益(正常经营年份)</w:t>
        </w:r>
        <w:r>
          <w:tab/>
        </w:r>
        <w:r>
          <w:fldChar w:fldCharType="begin"/>
        </w:r>
        <w:r>
          <w:instrText xml:space="preserve"> PAGEREF _Toc3894 \h </w:instrText>
        </w:r>
        <w:r>
          <w:fldChar w:fldCharType="separate"/>
        </w:r>
        <w:r>
          <w:t>43</w:t>
        </w:r>
        <w:r>
          <w:fldChar w:fldCharType="end"/>
        </w:r>
      </w:hyperlink>
    </w:p>
    <w:p>
      <w:pPr>
        <w:pStyle w:val="TOC2"/>
        <w:tabs>
          <w:tab w:val="right" w:leader="dot" w:pos="8306"/>
        </w:tabs>
      </w:pPr>
      <w:hyperlink w:anchor="_Toc1399" w:history="1">
        <w:r>
          <w:rPr>
            <w:rFonts w:ascii="仿宋" w:eastAsia="仿宋" w:hAnsi="仿宋" w:cs="仿宋" w:hint="eastAsia"/>
            <w:lang w:eastAsia="zh-CN"/>
          </w:rPr>
          <w:t>(九)、缝制设备电控系统项目综合评价</w:t>
        </w:r>
        <w:r>
          <w:tab/>
        </w:r>
        <w:r>
          <w:fldChar w:fldCharType="begin"/>
        </w:r>
        <w:r>
          <w:instrText xml:space="preserve"> PAGEREF _Toc1399 \h </w:instrText>
        </w:r>
        <w:r>
          <w:fldChar w:fldCharType="separate"/>
        </w:r>
        <w:r>
          <w:t>44</w:t>
        </w:r>
        <w:r>
          <w:fldChar w:fldCharType="end"/>
        </w:r>
      </w:hyperlink>
    </w:p>
    <w:p>
      <w:pPr>
        <w:pStyle w:val="TOC1"/>
        <w:tabs>
          <w:tab w:val="right" w:leader="dot" w:pos="8306"/>
        </w:tabs>
      </w:pPr>
      <w:hyperlink w:anchor="_Toc5732" w:history="1">
        <w:r>
          <w:rPr>
            <w:rFonts w:ascii="仿宋" w:eastAsia="仿宋" w:hAnsi="仿宋" w:cs="仿宋" w:hint="eastAsia"/>
            <w:lang w:eastAsia="zh-CN"/>
          </w:rPr>
          <w:t>六、目标客户和受众分析</w:t>
        </w:r>
        <w:r>
          <w:tab/>
        </w:r>
        <w:r>
          <w:fldChar w:fldCharType="begin"/>
        </w:r>
        <w:r>
          <w:instrText xml:space="preserve"> PAGEREF _Toc5732 \h </w:instrText>
        </w:r>
        <w:r>
          <w:fldChar w:fldCharType="separate"/>
        </w:r>
        <w:r>
          <w:t>45</w:t>
        </w:r>
        <w:r>
          <w:fldChar w:fldCharType="end"/>
        </w:r>
      </w:hyperlink>
    </w:p>
    <w:p>
      <w:pPr>
        <w:pStyle w:val="TOC2"/>
        <w:tabs>
          <w:tab w:val="right" w:leader="dot" w:pos="8306"/>
        </w:tabs>
      </w:pPr>
      <w:hyperlink w:anchor="_Toc11900" w:history="1">
        <w:r>
          <w:rPr>
            <w:rFonts w:ascii="仿宋" w:eastAsia="仿宋" w:hAnsi="仿宋" w:cs="仿宋" w:hint="eastAsia"/>
            <w:lang w:eastAsia="zh-CN"/>
          </w:rPr>
          <w:t>(一)、客户群体描述</w:t>
        </w:r>
        <w:r>
          <w:tab/>
        </w:r>
        <w:r>
          <w:fldChar w:fldCharType="begin"/>
        </w:r>
        <w:r>
          <w:instrText xml:space="preserve"> PAGEREF _Toc11900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1" w:history="1">
        <w:r>
          <w:rPr>
            <w:rFonts w:ascii="仿宋" w:eastAsia="仿宋" w:hAnsi="仿宋" w:cs="仿宋" w:hint="eastAsia"/>
            <w:lang w:eastAsia="zh-CN"/>
          </w:rPr>
          <w:t>(二)、客户需求和期望</w:t>
        </w:r>
        <w:r>
          <w:tab/>
        </w:r>
        <w:r>
          <w:fldChar w:fldCharType="begin"/>
        </w:r>
        <w:r>
          <w:instrText xml:space="preserve"> PAGEREF _Toc21451 \h </w:instrText>
        </w:r>
        <w:r>
          <w:fldChar w:fldCharType="separate"/>
        </w:r>
        <w:r>
          <w:t>46</w:t>
        </w:r>
        <w:r>
          <w:fldChar w:fldCharType="end"/>
        </w:r>
      </w:hyperlink>
    </w:p>
    <w:p>
      <w:pPr>
        <w:pStyle w:val="TOC2"/>
        <w:tabs>
          <w:tab w:val="right" w:leader="dot" w:pos="8306"/>
        </w:tabs>
      </w:pPr>
      <w:hyperlink w:anchor="_Toc28810" w:history="1">
        <w:r>
          <w:rPr>
            <w:rFonts w:ascii="仿宋" w:eastAsia="仿宋" w:hAnsi="仿宋" w:cs="仿宋" w:hint="eastAsia"/>
            <w:lang w:eastAsia="zh-CN"/>
          </w:rPr>
          <w:t>(三)、客户获取策略</w:t>
        </w:r>
        <w:r>
          <w:tab/>
        </w:r>
        <w:r>
          <w:fldChar w:fldCharType="begin"/>
        </w:r>
        <w:r>
          <w:instrText xml:space="preserve"> PAGEREF _Toc28810 \h </w:instrText>
        </w:r>
        <w:r>
          <w:fldChar w:fldCharType="separate"/>
        </w:r>
        <w:r>
          <w:t>48</w:t>
        </w:r>
        <w:r>
          <w:fldChar w:fldCharType="end"/>
        </w:r>
      </w:hyperlink>
    </w:p>
    <w:p>
      <w:pPr>
        <w:pStyle w:val="TOC2"/>
        <w:tabs>
          <w:tab w:val="right" w:leader="dot" w:pos="8306"/>
        </w:tabs>
      </w:pPr>
      <w:hyperlink w:anchor="_Toc13304" w:history="1">
        <w:r>
          <w:rPr>
            <w:rFonts w:ascii="仿宋" w:eastAsia="仿宋" w:hAnsi="仿宋" w:cs="仿宋" w:hint="eastAsia"/>
            <w:lang w:eastAsia="zh-CN"/>
          </w:rPr>
          <w:t>(四)、客户关系管理</w:t>
        </w:r>
        <w:r>
          <w:tab/>
        </w:r>
        <w:r>
          <w:fldChar w:fldCharType="begin"/>
        </w:r>
        <w:r>
          <w:instrText xml:space="preserve"> PAGEREF _Toc13304 \h </w:instrText>
        </w:r>
        <w:r>
          <w:fldChar w:fldCharType="separate"/>
        </w:r>
        <w:r>
          <w:t>50</w:t>
        </w:r>
        <w:r>
          <w:fldChar w:fldCharType="end"/>
        </w:r>
      </w:hyperlink>
    </w:p>
    <w:p>
      <w:pPr>
        <w:pStyle w:val="TOC1"/>
        <w:tabs>
          <w:tab w:val="right" w:leader="dot" w:pos="8306"/>
        </w:tabs>
      </w:pPr>
      <w:hyperlink w:anchor="_Toc7579" w:history="1">
        <w:r>
          <w:rPr>
            <w:rFonts w:ascii="仿宋" w:eastAsia="仿宋" w:hAnsi="仿宋" w:cs="仿宋" w:hint="eastAsia"/>
            <w:lang w:eastAsia="zh-CN"/>
          </w:rPr>
          <w:t>七、投资方案分析</w:t>
        </w:r>
        <w:r>
          <w:tab/>
        </w:r>
        <w:r>
          <w:fldChar w:fldCharType="begin"/>
        </w:r>
        <w:r>
          <w:instrText xml:space="preserve"> PAGEREF _Toc7579 \h </w:instrText>
        </w:r>
        <w:r>
          <w:fldChar w:fldCharType="separate"/>
        </w:r>
        <w:r>
          <w:t>51</w:t>
        </w:r>
        <w:r>
          <w:fldChar w:fldCharType="end"/>
        </w:r>
      </w:hyperlink>
    </w:p>
    <w:p>
      <w:pPr>
        <w:pStyle w:val="TOC2"/>
        <w:tabs>
          <w:tab w:val="right" w:leader="dot" w:pos="8306"/>
        </w:tabs>
      </w:pPr>
      <w:hyperlink w:anchor="_Toc537" w:history="1">
        <w:r>
          <w:rPr>
            <w:rFonts w:ascii="仿宋" w:eastAsia="仿宋" w:hAnsi="仿宋" w:cs="仿宋" w:hint="eastAsia"/>
            <w:lang w:eastAsia="zh-CN"/>
          </w:rPr>
          <w:t>(一)、编制说明</w:t>
        </w:r>
        <w:r>
          <w:tab/>
        </w:r>
        <w:r>
          <w:fldChar w:fldCharType="begin"/>
        </w:r>
        <w:r>
          <w:instrText xml:space="preserve"> PAGEREF _Toc537 \h </w:instrText>
        </w:r>
        <w:r>
          <w:fldChar w:fldCharType="separate"/>
        </w:r>
        <w:r>
          <w:t>51</w:t>
        </w:r>
        <w:r>
          <w:fldChar w:fldCharType="end"/>
        </w:r>
      </w:hyperlink>
    </w:p>
    <w:p>
      <w:pPr>
        <w:pStyle w:val="TOC2"/>
        <w:tabs>
          <w:tab w:val="right" w:leader="dot" w:pos="8306"/>
        </w:tabs>
      </w:pPr>
      <w:hyperlink w:anchor="_Toc30937" w:history="1">
        <w:r>
          <w:rPr>
            <w:rFonts w:ascii="仿宋" w:eastAsia="仿宋" w:hAnsi="仿宋" w:cs="仿宋" w:hint="eastAsia"/>
            <w:lang w:eastAsia="zh-CN"/>
          </w:rPr>
          <w:t>(二)、建设投资</w:t>
        </w:r>
        <w:r>
          <w:tab/>
        </w:r>
        <w:r>
          <w:fldChar w:fldCharType="begin"/>
        </w:r>
        <w:r>
          <w:instrText xml:space="preserve"> PAGEREF _Toc30937 \h </w:instrText>
        </w:r>
        <w:r>
          <w:fldChar w:fldCharType="separate"/>
        </w:r>
        <w:r>
          <w:t>52</w:t>
        </w:r>
        <w:r>
          <w:fldChar w:fldCharType="end"/>
        </w:r>
      </w:hyperlink>
    </w:p>
    <w:p>
      <w:pPr>
        <w:pStyle w:val="TOC2"/>
        <w:tabs>
          <w:tab w:val="right" w:leader="dot" w:pos="8306"/>
        </w:tabs>
      </w:pPr>
      <w:hyperlink w:anchor="_Toc20124" w:history="1">
        <w:r>
          <w:rPr>
            <w:rFonts w:ascii="仿宋" w:eastAsia="仿宋" w:hAnsi="仿宋" w:cs="仿宋" w:hint="eastAsia"/>
            <w:lang w:eastAsia="zh-CN"/>
          </w:rPr>
          <w:t>(三)、建设期利息</w:t>
        </w:r>
        <w:r>
          <w:tab/>
        </w:r>
        <w:r>
          <w:fldChar w:fldCharType="begin"/>
        </w:r>
        <w:r>
          <w:instrText xml:space="preserve"> PAGEREF _Toc20124 \h </w:instrText>
        </w:r>
        <w:r>
          <w:fldChar w:fldCharType="separate"/>
        </w:r>
        <w:r>
          <w:t>52</w:t>
        </w:r>
        <w:r>
          <w:fldChar w:fldCharType="end"/>
        </w:r>
      </w:hyperlink>
    </w:p>
    <w:p>
      <w:pPr>
        <w:pStyle w:val="TOC2"/>
        <w:tabs>
          <w:tab w:val="right" w:leader="dot" w:pos="8306"/>
        </w:tabs>
      </w:pPr>
      <w:hyperlink w:anchor="_Toc27453" w:history="1">
        <w:r>
          <w:rPr>
            <w:rFonts w:ascii="仿宋" w:eastAsia="仿宋" w:hAnsi="仿宋" w:cs="仿宋" w:hint="eastAsia"/>
            <w:lang w:eastAsia="zh-CN"/>
          </w:rPr>
          <w:t>(四)、流动资金</w:t>
        </w:r>
        <w:r>
          <w:tab/>
        </w:r>
        <w:r>
          <w:fldChar w:fldCharType="begin"/>
        </w:r>
        <w:r>
          <w:instrText xml:space="preserve"> PAGEREF _Toc27453 \h </w:instrText>
        </w:r>
        <w:r>
          <w:fldChar w:fldCharType="separate"/>
        </w:r>
        <w:r>
          <w:t>52</w:t>
        </w:r>
        <w:r>
          <w:fldChar w:fldCharType="end"/>
        </w:r>
      </w:hyperlink>
    </w:p>
    <w:p>
      <w:pPr>
        <w:pStyle w:val="TOC2"/>
        <w:tabs>
          <w:tab w:val="right" w:leader="dot" w:pos="8306"/>
        </w:tabs>
      </w:pPr>
      <w:hyperlink w:anchor="_Toc6095" w:history="1">
        <w:r>
          <w:rPr>
            <w:rFonts w:ascii="仿宋" w:eastAsia="仿宋" w:hAnsi="仿宋" w:cs="仿宋" w:hint="eastAsia"/>
            <w:lang w:eastAsia="zh-CN"/>
          </w:rPr>
          <w:t>(五)、缝制设备电控系统项目总投资</w:t>
        </w:r>
        <w:r>
          <w:tab/>
        </w:r>
        <w:r>
          <w:fldChar w:fldCharType="begin"/>
        </w:r>
        <w:r>
          <w:instrText xml:space="preserve"> PAGEREF _Toc6095 \h </w:instrText>
        </w:r>
        <w:r>
          <w:fldChar w:fldCharType="separate"/>
        </w:r>
        <w:r>
          <w:t>53</w:t>
        </w:r>
        <w:r>
          <w:fldChar w:fldCharType="end"/>
        </w:r>
      </w:hyperlink>
    </w:p>
    <w:p>
      <w:pPr>
        <w:pStyle w:val="TOC2"/>
        <w:tabs>
          <w:tab w:val="right" w:leader="dot" w:pos="8306"/>
        </w:tabs>
      </w:pPr>
      <w:hyperlink w:anchor="_Toc13867" w:history="1">
        <w:r>
          <w:rPr>
            <w:rFonts w:ascii="仿宋" w:eastAsia="仿宋" w:hAnsi="仿宋" w:cs="仿宋" w:hint="eastAsia"/>
            <w:lang w:eastAsia="zh-CN"/>
          </w:rPr>
          <w:t>(六)、资金筹措与投资计划</w:t>
        </w:r>
        <w:r>
          <w:tab/>
        </w:r>
        <w:r>
          <w:fldChar w:fldCharType="begin"/>
        </w:r>
        <w:r>
          <w:instrText xml:space="preserve"> PAGEREF _Toc13867 \h </w:instrText>
        </w:r>
        <w:r>
          <w:fldChar w:fldCharType="separate"/>
        </w:r>
        <w:r>
          <w:t>53</w:t>
        </w:r>
        <w:r>
          <w:fldChar w:fldCharType="end"/>
        </w:r>
      </w:hyperlink>
    </w:p>
    <w:p>
      <w:pPr>
        <w:pStyle w:val="TOC1"/>
        <w:tabs>
          <w:tab w:val="right" w:leader="dot" w:pos="8306"/>
        </w:tabs>
      </w:pPr>
      <w:hyperlink w:anchor="_Toc11405" w:history="1">
        <w:r>
          <w:rPr>
            <w:rFonts w:ascii="仿宋" w:eastAsia="仿宋" w:hAnsi="仿宋" w:cs="仿宋" w:hint="eastAsia"/>
            <w:lang w:eastAsia="zh-CN"/>
          </w:rPr>
          <w:t>八、建设进度分析</w:t>
        </w:r>
        <w:r>
          <w:tab/>
        </w:r>
        <w:r>
          <w:fldChar w:fldCharType="begin"/>
        </w:r>
        <w:r>
          <w:instrText xml:space="preserve"> PAGEREF _Toc11405 \h </w:instrText>
        </w:r>
        <w:r>
          <w:fldChar w:fldCharType="separate"/>
        </w:r>
        <w:r>
          <w:t>54</w:t>
        </w:r>
        <w:r>
          <w:fldChar w:fldCharType="end"/>
        </w:r>
      </w:hyperlink>
    </w:p>
    <w:p>
      <w:pPr>
        <w:pStyle w:val="TOC2"/>
        <w:tabs>
          <w:tab w:val="right" w:leader="dot" w:pos="8306"/>
        </w:tabs>
      </w:pPr>
      <w:hyperlink w:anchor="_Toc23543" w:history="1">
        <w:r>
          <w:rPr>
            <w:rFonts w:ascii="仿宋" w:eastAsia="仿宋" w:hAnsi="仿宋" w:cs="仿宋" w:hint="eastAsia"/>
            <w:lang w:eastAsia="zh-CN"/>
          </w:rPr>
          <w:t>(一)、缝制设备电控系统项目进度安排</w:t>
        </w:r>
        <w:r>
          <w:tab/>
        </w:r>
        <w:r>
          <w:fldChar w:fldCharType="begin"/>
        </w:r>
        <w:r>
          <w:instrText xml:space="preserve"> PAGEREF _Toc23543 \h </w:instrText>
        </w:r>
        <w:r>
          <w:fldChar w:fldCharType="separate"/>
        </w:r>
        <w:r>
          <w:t>54</w:t>
        </w:r>
        <w:r>
          <w:fldChar w:fldCharType="end"/>
        </w:r>
      </w:hyperlink>
    </w:p>
    <w:p>
      <w:pPr>
        <w:pStyle w:val="TOC2"/>
        <w:tabs>
          <w:tab w:val="right" w:leader="dot" w:pos="8306"/>
        </w:tabs>
      </w:pPr>
      <w:hyperlink w:anchor="_Toc16695" w:history="1">
        <w:r>
          <w:rPr>
            <w:rFonts w:ascii="仿宋" w:eastAsia="仿宋" w:hAnsi="仿宋" w:cs="仿宋" w:hint="eastAsia"/>
            <w:lang w:eastAsia="zh-CN"/>
          </w:rPr>
          <w:t>(二)、缝制设备电控系统项目实施保障措施</w:t>
        </w:r>
        <w:r>
          <w:tab/>
        </w:r>
        <w:r>
          <w:fldChar w:fldCharType="begin"/>
        </w:r>
        <w:r>
          <w:instrText xml:space="preserve"> PAGEREF _Toc16695 \h </w:instrText>
        </w:r>
        <w:r>
          <w:fldChar w:fldCharType="separate"/>
        </w:r>
        <w:r>
          <w:t>55</w:t>
        </w:r>
        <w:r>
          <w:fldChar w:fldCharType="end"/>
        </w:r>
      </w:hyperlink>
    </w:p>
    <w:p>
      <w:pPr>
        <w:pStyle w:val="TOC1"/>
        <w:tabs>
          <w:tab w:val="right" w:leader="dot" w:pos="8306"/>
        </w:tabs>
      </w:pPr>
      <w:hyperlink w:anchor="_Toc30064" w:history="1">
        <w:r>
          <w:rPr>
            <w:rFonts w:ascii="仿宋" w:eastAsia="仿宋" w:hAnsi="仿宋" w:cs="仿宋" w:hint="eastAsia"/>
            <w:lang w:eastAsia="zh-CN"/>
          </w:rPr>
          <w:t>九、缝制设备电控系统项目风险分析</w:t>
        </w:r>
        <w:r>
          <w:tab/>
        </w:r>
        <w:r>
          <w:fldChar w:fldCharType="begin"/>
        </w:r>
        <w:r>
          <w:instrText xml:space="preserve"> PAGEREF _Toc30064 \h </w:instrText>
        </w:r>
        <w:r>
          <w:fldChar w:fldCharType="separate"/>
        </w:r>
        <w:r>
          <w:t>56</w:t>
        </w:r>
        <w:r>
          <w:fldChar w:fldCharType="end"/>
        </w:r>
      </w:hyperlink>
    </w:p>
    <w:p>
      <w:pPr>
        <w:pStyle w:val="TOC2"/>
        <w:tabs>
          <w:tab w:val="right" w:leader="dot" w:pos="8306"/>
        </w:tabs>
      </w:pPr>
      <w:hyperlink w:anchor="_Toc12680" w:history="1">
        <w:r>
          <w:rPr>
            <w:rFonts w:ascii="仿宋" w:eastAsia="仿宋" w:hAnsi="仿宋" w:cs="仿宋" w:hint="eastAsia"/>
            <w:lang w:eastAsia="zh-CN"/>
          </w:rPr>
          <w:t>(一)、缝制设备电控系统项目风险分析</w:t>
        </w:r>
        <w:r>
          <w:tab/>
        </w:r>
        <w:r>
          <w:fldChar w:fldCharType="begin"/>
        </w:r>
        <w:r>
          <w:instrText xml:space="preserve"> PAGEREF _Toc12680 \h </w:instrText>
        </w:r>
        <w:r>
          <w:fldChar w:fldCharType="separate"/>
        </w:r>
        <w:r>
          <w:t>56</w:t>
        </w:r>
        <w:r>
          <w:fldChar w:fldCharType="end"/>
        </w:r>
      </w:hyperlink>
    </w:p>
    <w:p>
      <w:pPr>
        <w:pStyle w:val="TOC2"/>
        <w:tabs>
          <w:tab w:val="right" w:leader="dot" w:pos="8306"/>
        </w:tabs>
      </w:pPr>
      <w:hyperlink w:anchor="_Toc9447" w:history="1">
        <w:r>
          <w:rPr>
            <w:rFonts w:ascii="仿宋" w:eastAsia="仿宋" w:hAnsi="仿宋" w:cs="仿宋" w:hint="eastAsia"/>
            <w:lang w:eastAsia="zh-CN"/>
          </w:rPr>
          <w:t>(二)、缝制设备电控系统项目风险对策</w:t>
        </w:r>
        <w:r>
          <w:tab/>
        </w:r>
        <w:r>
          <w:fldChar w:fldCharType="begin"/>
        </w:r>
        <w:r>
          <w:instrText xml:space="preserve"> PAGEREF _Toc9447 \h </w:instrText>
        </w:r>
        <w:r>
          <w:fldChar w:fldCharType="separate"/>
        </w:r>
        <w:r>
          <w:t>57</w:t>
        </w:r>
        <w:r>
          <w:fldChar w:fldCharType="end"/>
        </w:r>
      </w:hyperlink>
    </w:p>
    <w:p>
      <w:pPr>
        <w:pStyle w:val="TOC1"/>
        <w:tabs>
          <w:tab w:val="right" w:leader="dot" w:pos="8306"/>
        </w:tabs>
      </w:pPr>
      <w:hyperlink w:anchor="_Toc32267" w:history="1">
        <w:r>
          <w:rPr>
            <w:rFonts w:ascii="仿宋" w:eastAsia="仿宋" w:hAnsi="仿宋" w:cs="仿宋" w:hint="eastAsia"/>
            <w:lang w:eastAsia="zh-CN"/>
          </w:rPr>
          <w:t>十、缝制设备电控系统项目经济效益</w:t>
        </w:r>
        <w:r>
          <w:tab/>
        </w:r>
        <w:r>
          <w:fldChar w:fldCharType="begin"/>
        </w:r>
        <w:r>
          <w:instrText xml:space="preserve"> PAGEREF _Toc32267 \h </w:instrText>
        </w:r>
        <w:r>
          <w:fldChar w:fldCharType="separate"/>
        </w:r>
        <w:r>
          <w:t>58</w:t>
        </w:r>
        <w:r>
          <w:fldChar w:fldCharType="end"/>
        </w:r>
      </w:hyperlink>
    </w:p>
    <w:p>
      <w:pPr>
        <w:pStyle w:val="TOC2"/>
        <w:tabs>
          <w:tab w:val="right" w:leader="dot" w:pos="8306"/>
        </w:tabs>
      </w:pPr>
      <w:hyperlink w:anchor="_Toc6731" w:history="1">
        <w:r>
          <w:rPr>
            <w:rFonts w:ascii="仿宋" w:eastAsia="仿宋" w:hAnsi="仿宋" w:cs="仿宋" w:hint="eastAsia"/>
            <w:lang w:eastAsia="zh-CN"/>
          </w:rPr>
          <w:t>(一)、基本假设及基础参数选取</w:t>
        </w:r>
        <w:r>
          <w:tab/>
        </w:r>
        <w:r>
          <w:fldChar w:fldCharType="begin"/>
        </w:r>
        <w:r>
          <w:instrText xml:space="preserve"> PAGEREF _Toc6731 \h </w:instrText>
        </w:r>
        <w:r>
          <w:fldChar w:fldCharType="separate"/>
        </w:r>
        <w:r>
          <w:t>58</w:t>
        </w:r>
        <w:r>
          <w:fldChar w:fldCharType="end"/>
        </w:r>
      </w:hyperlink>
    </w:p>
    <w:p>
      <w:pPr>
        <w:pStyle w:val="TOC2"/>
        <w:tabs>
          <w:tab w:val="right" w:leader="dot" w:pos="8306"/>
        </w:tabs>
      </w:pPr>
      <w:hyperlink w:anchor="_Toc19001" w:history="1">
        <w:r>
          <w:rPr>
            <w:rFonts w:ascii="仿宋" w:eastAsia="仿宋" w:hAnsi="仿宋" w:cs="仿宋" w:hint="eastAsia"/>
            <w:lang w:eastAsia="zh-CN"/>
          </w:rPr>
          <w:t>(二)、经济评价财务测算</w:t>
        </w:r>
        <w:r>
          <w:tab/>
        </w:r>
        <w:r>
          <w:fldChar w:fldCharType="begin"/>
        </w:r>
        <w:r>
          <w:instrText xml:space="preserve"> PAGEREF _Toc19001 \h </w:instrText>
        </w:r>
        <w:r>
          <w:fldChar w:fldCharType="separate"/>
        </w:r>
        <w:r>
          <w:t>59</w:t>
        </w:r>
        <w:r>
          <w:fldChar w:fldCharType="end"/>
        </w:r>
      </w:hyperlink>
    </w:p>
    <w:p>
      <w:pPr>
        <w:pStyle w:val="TOC2"/>
        <w:tabs>
          <w:tab w:val="right" w:leader="dot" w:pos="8306"/>
        </w:tabs>
      </w:pPr>
      <w:hyperlink w:anchor="_Toc31058" w:history="1">
        <w:r>
          <w:rPr>
            <w:rFonts w:ascii="仿宋" w:eastAsia="仿宋" w:hAnsi="仿宋" w:cs="仿宋" w:hint="eastAsia"/>
            <w:lang w:eastAsia="zh-CN"/>
          </w:rPr>
          <w:t>(三)、缝制设备电控系统项目盈利能力分析</w:t>
        </w:r>
        <w:r>
          <w:tab/>
        </w:r>
        <w:r>
          <w:fldChar w:fldCharType="begin"/>
        </w:r>
        <w:r>
          <w:instrText xml:space="preserve"> PAGEREF _Toc31058 \h </w:instrText>
        </w:r>
        <w:r>
          <w:fldChar w:fldCharType="separate"/>
        </w:r>
        <w:r>
          <w:t>60</w:t>
        </w:r>
        <w:r>
          <w:fldChar w:fldCharType="end"/>
        </w:r>
      </w:hyperlink>
    </w:p>
    <w:p>
      <w:pPr>
        <w:pStyle w:val="TOC2"/>
        <w:tabs>
          <w:tab w:val="right" w:leader="dot" w:pos="8306"/>
        </w:tabs>
      </w:pPr>
      <w:hyperlink w:anchor="_Toc2185" w:history="1">
        <w:r>
          <w:rPr>
            <w:rFonts w:ascii="仿宋" w:eastAsia="仿宋" w:hAnsi="仿宋" w:cs="仿宋" w:hint="eastAsia"/>
            <w:lang w:eastAsia="zh-CN"/>
          </w:rPr>
          <w:t>(四)、财务生存能力分析</w:t>
        </w:r>
        <w:r>
          <w:tab/>
        </w:r>
        <w:r>
          <w:fldChar w:fldCharType="begin"/>
        </w:r>
        <w:r>
          <w:instrText xml:space="preserve"> PAGEREF _Toc2185 \h </w:instrText>
        </w:r>
        <w:r>
          <w:fldChar w:fldCharType="separate"/>
        </w:r>
        <w:r>
          <w:t>61</w:t>
        </w:r>
        <w:r>
          <w:fldChar w:fldCharType="end"/>
        </w:r>
      </w:hyperlink>
    </w:p>
    <w:p>
      <w:pPr>
        <w:pStyle w:val="TOC2"/>
        <w:tabs>
          <w:tab w:val="right" w:leader="dot" w:pos="8306"/>
        </w:tabs>
      </w:pPr>
      <w:hyperlink w:anchor="_Toc14797" w:history="1">
        <w:r>
          <w:rPr>
            <w:rFonts w:ascii="仿宋" w:eastAsia="仿宋" w:hAnsi="仿宋" w:cs="仿宋" w:hint="eastAsia"/>
            <w:lang w:eastAsia="zh-CN"/>
          </w:rPr>
          <w:t>(五)、偿债能力分析</w:t>
        </w:r>
        <w:r>
          <w:tab/>
        </w:r>
        <w:r>
          <w:fldChar w:fldCharType="begin"/>
        </w:r>
        <w:r>
          <w:instrText xml:space="preserve"> PAGEREF _Toc14797 \h </w:instrText>
        </w:r>
        <w:r>
          <w:fldChar w:fldCharType="separate"/>
        </w:r>
        <w:r>
          <w:t>62</w:t>
        </w:r>
        <w:r>
          <w:fldChar w:fldCharType="end"/>
        </w:r>
      </w:hyperlink>
    </w:p>
    <w:p>
      <w:pPr>
        <w:pStyle w:val="TOC2"/>
        <w:tabs>
          <w:tab w:val="right" w:leader="dot" w:pos="8306"/>
        </w:tabs>
      </w:pPr>
      <w:hyperlink w:anchor="_Toc11254" w:history="1">
        <w:r>
          <w:rPr>
            <w:rFonts w:ascii="仿宋" w:eastAsia="仿宋" w:hAnsi="仿宋" w:cs="仿宋" w:hint="eastAsia"/>
            <w:lang w:eastAsia="zh-CN"/>
          </w:rPr>
          <w:t>(六)、经济评价结论</w:t>
        </w:r>
        <w:r>
          <w:tab/>
        </w:r>
        <w:r>
          <w:fldChar w:fldCharType="begin"/>
        </w:r>
        <w:r>
          <w:instrText xml:space="preserve"> PAGEREF _Toc11254 \h </w:instrText>
        </w:r>
        <w:r>
          <w:fldChar w:fldCharType="separate"/>
        </w:r>
        <w:r>
          <w:t>63</w:t>
        </w:r>
        <w:r>
          <w:fldChar w:fldCharType="end"/>
        </w:r>
      </w:hyperlink>
    </w:p>
    <w:p>
      <w:pPr>
        <w:pStyle w:val="TOC1"/>
        <w:tabs>
          <w:tab w:val="right" w:leader="dot" w:pos="8306"/>
        </w:tabs>
      </w:pPr>
      <w:hyperlink w:anchor="_Toc7052" w:history="1">
        <w:r>
          <w:rPr>
            <w:rFonts w:ascii="仿宋" w:eastAsia="仿宋" w:hAnsi="仿宋" w:cs="仿宋" w:hint="eastAsia"/>
            <w:lang w:eastAsia="zh-CN"/>
          </w:rPr>
          <w:t>十一、法律和合规事项</w:t>
        </w:r>
        <w:r>
          <w:tab/>
        </w:r>
        <w:r>
          <w:fldChar w:fldCharType="begin"/>
        </w:r>
        <w:r>
          <w:instrText xml:space="preserve"> PAGEREF _Toc7052 \h </w:instrText>
        </w:r>
        <w:r>
          <w:fldChar w:fldCharType="separate"/>
        </w:r>
        <w:r>
          <w:t>64</w:t>
        </w:r>
        <w:r>
          <w:fldChar w:fldCharType="end"/>
        </w:r>
      </w:hyperlink>
    </w:p>
    <w:p>
      <w:pPr>
        <w:pStyle w:val="TOC2"/>
        <w:tabs>
          <w:tab w:val="right" w:leader="dot" w:pos="8306"/>
        </w:tabs>
      </w:pPr>
      <w:hyperlink w:anchor="_Toc13001" w:history="1">
        <w:r>
          <w:rPr>
            <w:rFonts w:ascii="仿宋" w:eastAsia="仿宋" w:hAnsi="仿宋" w:cs="仿宋" w:hint="eastAsia"/>
            <w:lang w:eastAsia="zh-CN"/>
          </w:rPr>
          <w:t>(一)、公司注册和法律地位</w:t>
        </w:r>
        <w:r>
          <w:tab/>
        </w:r>
        <w:r>
          <w:fldChar w:fldCharType="begin"/>
        </w:r>
        <w:r>
          <w:instrText xml:space="preserve"> PAGEREF _Toc13001 \h </w:instrText>
        </w:r>
        <w:r>
          <w:fldChar w:fldCharType="separate"/>
        </w:r>
        <w:r>
          <w:t>64</w:t>
        </w:r>
        <w:r>
          <w:fldChar w:fldCharType="end"/>
        </w:r>
      </w:hyperlink>
    </w:p>
    <w:p>
      <w:pPr>
        <w:pStyle w:val="TOC2"/>
        <w:tabs>
          <w:tab w:val="right" w:leader="dot" w:pos="8306"/>
        </w:tabs>
      </w:pPr>
      <w:hyperlink w:anchor="_Toc21124" w:history="1">
        <w:r>
          <w:rPr>
            <w:rFonts w:ascii="仿宋" w:eastAsia="仿宋" w:hAnsi="仿宋" w:cs="仿宋" w:hint="eastAsia"/>
            <w:lang w:eastAsia="zh-CN"/>
          </w:rPr>
          <w:t>(二)、专业许可与许可证</w:t>
        </w:r>
        <w:r>
          <w:tab/>
        </w:r>
        <w:r>
          <w:fldChar w:fldCharType="begin"/>
        </w:r>
        <w:r>
          <w:instrText xml:space="preserve"> PAGEREF _Toc21124 \h </w:instrText>
        </w:r>
        <w:r>
          <w:fldChar w:fldCharType="separate"/>
        </w:r>
        <w:r>
          <w:t>64</w:t>
        </w:r>
        <w:r>
          <w:fldChar w:fldCharType="end"/>
        </w:r>
      </w:hyperlink>
    </w:p>
    <w:p>
      <w:pPr>
        <w:pStyle w:val="TOC2"/>
        <w:tabs>
          <w:tab w:val="right" w:leader="dot" w:pos="8306"/>
        </w:tabs>
      </w:pPr>
      <w:hyperlink w:anchor="_Toc15533" w:history="1">
        <w:r>
          <w:rPr>
            <w:rFonts w:ascii="仿宋" w:eastAsia="仿宋" w:hAnsi="仿宋" w:cs="仿宋" w:hint="eastAsia"/>
            <w:lang w:eastAsia="zh-CN"/>
          </w:rPr>
          <w:t>(三)、知识产权</w:t>
        </w:r>
        <w:r>
          <w:tab/>
        </w:r>
        <w:r>
          <w:fldChar w:fldCharType="begin"/>
        </w:r>
        <w:r>
          <w:instrText xml:space="preserve"> PAGEREF _Toc15533 \h </w:instrText>
        </w:r>
        <w:r>
          <w:fldChar w:fldCharType="separate"/>
        </w:r>
        <w:r>
          <w:t>65</w:t>
        </w:r>
        <w:r>
          <w:fldChar w:fldCharType="end"/>
        </w:r>
      </w:hyperlink>
    </w:p>
    <w:p>
      <w:pPr>
        <w:pStyle w:val="TOC2"/>
        <w:tabs>
          <w:tab w:val="right" w:leader="dot" w:pos="8306"/>
        </w:tabs>
      </w:pPr>
      <w:hyperlink w:anchor="_Toc29976" w:history="1">
        <w:r>
          <w:rPr>
            <w:rFonts w:ascii="仿宋" w:eastAsia="仿宋" w:hAnsi="仿宋" w:cs="仿宋" w:hint="eastAsia"/>
            <w:lang w:eastAsia="zh-CN"/>
          </w:rPr>
          <w:t>(四)、合同与法律义务</w:t>
        </w:r>
        <w:r>
          <w:tab/>
        </w:r>
        <w:r>
          <w:fldChar w:fldCharType="begin"/>
        </w:r>
        <w:r>
          <w:instrText xml:space="preserve"> PAGEREF _Toc29976 \h </w:instrText>
        </w:r>
        <w:r>
          <w:fldChar w:fldCharType="separate"/>
        </w:r>
        <w:r>
          <w:t>65</w:t>
        </w:r>
        <w:r>
          <w:fldChar w:fldCharType="end"/>
        </w:r>
      </w:hyperlink>
    </w:p>
    <w:p>
      <w:pPr>
        <w:pStyle w:val="TOC1"/>
        <w:tabs>
          <w:tab w:val="right" w:leader="dot" w:pos="8306"/>
        </w:tabs>
      </w:pPr>
      <w:hyperlink w:anchor="_Toc11855" w:history="1">
        <w:r>
          <w:rPr>
            <w:rFonts w:ascii="仿宋" w:eastAsia="仿宋" w:hAnsi="仿宋" w:cs="仿宋" w:hint="eastAsia"/>
            <w:lang w:eastAsia="zh-CN"/>
          </w:rPr>
          <w:t>十二、缝制设备电控系统项目总结分析</w:t>
        </w:r>
        <w:r>
          <w:tab/>
        </w:r>
        <w:r>
          <w:fldChar w:fldCharType="begin"/>
        </w:r>
        <w:r>
          <w:instrText xml:space="preserve"> PAGEREF _Toc11855 \h </w:instrText>
        </w:r>
        <w:r>
          <w:fldChar w:fldCharType="separate"/>
        </w:r>
        <w:r>
          <w:t>65</w:t>
        </w:r>
        <w:r>
          <w:fldChar w:fldCharType="end"/>
        </w:r>
      </w:hyperlink>
    </w:p>
    <w:p>
      <w:pPr>
        <w:pStyle w:val="TOC1"/>
        <w:tabs>
          <w:tab w:val="right" w:leader="dot" w:pos="8306"/>
        </w:tabs>
      </w:pPr>
      <w:hyperlink w:anchor="_Toc17844" w:history="1">
        <w:r>
          <w:rPr>
            <w:rFonts w:ascii="仿宋" w:eastAsia="仿宋" w:hAnsi="仿宋" w:cs="仿宋" w:hint="eastAsia"/>
            <w:lang w:eastAsia="zh-CN"/>
          </w:rPr>
          <w:t>十三、未来计划和展望</w:t>
        </w:r>
        <w:r>
          <w:tab/>
        </w:r>
        <w:r>
          <w:fldChar w:fldCharType="begin"/>
        </w:r>
        <w:r>
          <w:instrText xml:space="preserve"> PAGEREF _Toc17844 \h </w:instrText>
        </w:r>
        <w:r>
          <w:fldChar w:fldCharType="separate"/>
        </w:r>
        <w:r>
          <w:t>68</w:t>
        </w:r>
        <w:r>
          <w:fldChar w:fldCharType="end"/>
        </w:r>
      </w:hyperlink>
    </w:p>
    <w:p>
      <w:pPr>
        <w:pStyle w:val="TOC2"/>
        <w:tabs>
          <w:tab w:val="right" w:leader="dot" w:pos="8306"/>
        </w:tabs>
      </w:pPr>
      <w:hyperlink w:anchor="_Toc14107" w:history="1">
        <w:r>
          <w:rPr>
            <w:rFonts w:ascii="仿宋" w:eastAsia="仿宋" w:hAnsi="仿宋" w:cs="仿宋" w:hint="eastAsia"/>
            <w:lang w:eastAsia="zh-CN"/>
          </w:rPr>
          <w:t>(一)、公司未来的发展计划</w:t>
        </w:r>
        <w:r>
          <w:tab/>
        </w:r>
        <w:r>
          <w:fldChar w:fldCharType="begin"/>
        </w:r>
        <w:r>
          <w:instrText xml:space="preserve"> PAGEREF _Toc14107 \h </w:instrText>
        </w:r>
        <w:r>
          <w:fldChar w:fldCharType="separate"/>
        </w:r>
        <w:r>
          <w:t>68</w:t>
        </w:r>
        <w:r>
          <w:fldChar w:fldCharType="end"/>
        </w:r>
      </w:hyperlink>
    </w:p>
    <w:p>
      <w:pPr>
        <w:pStyle w:val="TOC2"/>
        <w:tabs>
          <w:tab w:val="right" w:leader="dot" w:pos="8306"/>
        </w:tabs>
      </w:pPr>
      <w:hyperlink w:anchor="_Toc31249" w:history="1">
        <w:r>
          <w:rPr>
            <w:rFonts w:ascii="仿宋" w:eastAsia="仿宋" w:hAnsi="仿宋" w:cs="仿宋" w:hint="eastAsia"/>
            <w:lang w:eastAsia="zh-CN"/>
          </w:rPr>
          <w:t>(二)、长期目标和目标</w:t>
        </w:r>
        <w:r>
          <w:tab/>
        </w:r>
        <w:r>
          <w:fldChar w:fldCharType="begin"/>
        </w:r>
        <w:r>
          <w:instrText xml:space="preserve"> PAGEREF _Toc31249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756"/>
      <w:r>
        <w:rPr>
          <w:rFonts w:ascii="仿宋" w:eastAsia="仿宋" w:hAnsi="仿宋" w:cs="仿宋" w:hint="eastAsia"/>
          <w:sz w:val="28"/>
          <w:lang w:eastAsia="zh-CN"/>
        </w:rPr>
        <w:t>一、缝制设备电控系统筹建公司基本信息</w:t>
      </w:r>
      <w:bookmarkEnd w:id="2"/>
    </w:p>
    <w:p>
      <w:pPr>
        <w:pStyle w:val="Heading2"/>
        <w:rPr>
          <w:rFonts w:ascii="仿宋" w:eastAsia="仿宋" w:hAnsi="仿宋" w:cs="仿宋" w:hint="eastAsia"/>
          <w:lang w:eastAsia="zh-CN"/>
        </w:rPr>
      </w:pPr>
      <w:bookmarkStart w:id="3" w:name="_Toc2174"/>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5588"/>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6288"/>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4758"/>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4289"/>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经营范围：从事XXX相关业务(企业依法自主选择经营缝制设备电控系统项目，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开展经营活动；依法须经批准的缝制设备电控系统项目，经相关部门批准后依批准的内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容开展经营活动；不得从事本市产业政策禁止和限制类缝制设备电控系统项目的经营活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7914"/>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https://d.book118.com/547002140156006042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7002140156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2024-02-08T21:39:00Z</dcterms:created>
  <dcterms:modified xsi:type="dcterms:W3CDTF">2024-02-08T21:40:19Z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733F55B36764461E8462A5645CB2B65A_11</vt:lpwstr>
  </property>
  <property fmtid="{D5CDD505-2E9C-101B-9397-08002B2CF9AE}" pid="3" name="KSOProductBuildVer">
    <vt:lpwstr>2052-12.1.0.16250</vt:lpwstr>
  </property>
</Properties>
</file>