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公路养护检测设备项目可行性建设方案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83" w:history="1">
        <w:r>
          <w:rPr>
            <w:rFonts w:ascii="仿宋" w:eastAsia="仿宋" w:hAnsi="仿宋" w:cs="仿宋" w:hint="eastAsia"/>
            <w:lang w:eastAsia="zh-CN"/>
          </w:rPr>
          <w:t>前言</w:t>
        </w:r>
        <w:r>
          <w:tab/>
        </w:r>
        <w:r>
          <w:fldChar w:fldCharType="begin"/>
        </w:r>
        <w:r>
          <w:instrText xml:space="preserve"> PAGEREF _Toc16183 \h </w:instrText>
        </w:r>
        <w:r>
          <w:fldChar w:fldCharType="separate"/>
        </w:r>
        <w:r>
          <w:t>3</w:t>
        </w:r>
        <w:r>
          <w:fldChar w:fldCharType="end"/>
        </w:r>
      </w:hyperlink>
    </w:p>
    <w:p>
      <w:pPr>
        <w:pStyle w:val="TOC1"/>
        <w:tabs>
          <w:tab w:val="right" w:leader="dot" w:pos="8306"/>
        </w:tabs>
      </w:pPr>
      <w:hyperlink w:anchor="_Toc23678" w:history="1">
        <w:r>
          <w:rPr>
            <w:rFonts w:ascii="仿宋" w:eastAsia="仿宋" w:hAnsi="仿宋" w:cs="仿宋" w:hint="eastAsia"/>
            <w:lang w:eastAsia="zh-CN"/>
          </w:rPr>
          <w:t>一、财务管理与成本控制</w:t>
        </w:r>
        <w:r>
          <w:tab/>
        </w:r>
        <w:r>
          <w:fldChar w:fldCharType="begin"/>
        </w:r>
        <w:r>
          <w:instrText xml:space="preserve"> PAGEREF _Toc23678 \h </w:instrText>
        </w:r>
        <w:r>
          <w:fldChar w:fldCharType="separate"/>
        </w:r>
        <w:r>
          <w:t>3</w:t>
        </w:r>
        <w:r>
          <w:fldChar w:fldCharType="end"/>
        </w:r>
      </w:hyperlink>
    </w:p>
    <w:p>
      <w:pPr>
        <w:pStyle w:val="TOC2"/>
        <w:tabs>
          <w:tab w:val="right" w:leader="dot" w:pos="8306"/>
        </w:tabs>
      </w:pPr>
      <w:hyperlink w:anchor="_Toc15766" w:history="1">
        <w:r>
          <w:rPr>
            <w:rFonts w:ascii="仿宋" w:eastAsia="仿宋" w:hAnsi="仿宋" w:cs="仿宋" w:hint="eastAsia"/>
            <w:lang w:eastAsia="zh-CN"/>
          </w:rPr>
          <w:t>(一)、财务管理体系建设</w:t>
        </w:r>
        <w:r>
          <w:tab/>
        </w:r>
        <w:r>
          <w:fldChar w:fldCharType="begin"/>
        </w:r>
        <w:r>
          <w:instrText xml:space="preserve"> PAGEREF _Toc15766 \h </w:instrText>
        </w:r>
        <w:r>
          <w:fldChar w:fldCharType="separate"/>
        </w:r>
        <w:r>
          <w:t>3</w:t>
        </w:r>
        <w:r>
          <w:fldChar w:fldCharType="end"/>
        </w:r>
      </w:hyperlink>
    </w:p>
    <w:p>
      <w:pPr>
        <w:pStyle w:val="TOC2"/>
        <w:tabs>
          <w:tab w:val="right" w:leader="dot" w:pos="8306"/>
        </w:tabs>
      </w:pPr>
      <w:hyperlink w:anchor="_Toc4087" w:history="1">
        <w:r>
          <w:rPr>
            <w:rFonts w:ascii="仿宋" w:eastAsia="仿宋" w:hAnsi="仿宋" w:cs="仿宋" w:hint="eastAsia"/>
            <w:lang w:eastAsia="zh-CN"/>
          </w:rPr>
          <w:t>(二)、成本控制措施</w:t>
        </w:r>
        <w:r>
          <w:tab/>
        </w:r>
        <w:r>
          <w:fldChar w:fldCharType="begin"/>
        </w:r>
        <w:r>
          <w:instrText xml:space="preserve"> PAGEREF _Toc4087 \h </w:instrText>
        </w:r>
        <w:r>
          <w:fldChar w:fldCharType="separate"/>
        </w:r>
        <w:r>
          <w:t>4</w:t>
        </w:r>
        <w:r>
          <w:fldChar w:fldCharType="end"/>
        </w:r>
      </w:hyperlink>
    </w:p>
    <w:p>
      <w:pPr>
        <w:pStyle w:val="TOC1"/>
        <w:tabs>
          <w:tab w:val="right" w:leader="dot" w:pos="8306"/>
        </w:tabs>
      </w:pPr>
      <w:hyperlink w:anchor="_Toc5771" w:history="1">
        <w:r>
          <w:rPr>
            <w:rFonts w:ascii="仿宋" w:eastAsia="仿宋" w:hAnsi="仿宋" w:cs="仿宋" w:hint="eastAsia"/>
            <w:lang w:eastAsia="zh-CN"/>
          </w:rPr>
          <w:t>二、资源开发及综合利用分析</w:t>
        </w:r>
        <w:r>
          <w:tab/>
        </w:r>
        <w:r>
          <w:fldChar w:fldCharType="begin"/>
        </w:r>
        <w:r>
          <w:instrText xml:space="preserve"> PAGEREF _Toc5771 \h </w:instrText>
        </w:r>
        <w:r>
          <w:fldChar w:fldCharType="separate"/>
        </w:r>
        <w:r>
          <w:t>5</w:t>
        </w:r>
        <w:r>
          <w:fldChar w:fldCharType="end"/>
        </w:r>
      </w:hyperlink>
    </w:p>
    <w:p>
      <w:pPr>
        <w:pStyle w:val="TOC2"/>
        <w:tabs>
          <w:tab w:val="right" w:leader="dot" w:pos="8306"/>
        </w:tabs>
      </w:pPr>
      <w:hyperlink w:anchor="_Toc11669" w:history="1">
        <w:r>
          <w:rPr>
            <w:rFonts w:ascii="仿宋" w:eastAsia="仿宋" w:hAnsi="仿宋" w:cs="仿宋" w:hint="eastAsia"/>
            <w:lang w:eastAsia="zh-CN"/>
          </w:rPr>
          <w:t>(一)、资源开发方案</w:t>
        </w:r>
        <w:r>
          <w:tab/>
        </w:r>
        <w:r>
          <w:fldChar w:fldCharType="begin"/>
        </w:r>
        <w:r>
          <w:instrText xml:space="preserve"> PAGEREF _Toc11669 \h </w:instrText>
        </w:r>
        <w:r>
          <w:fldChar w:fldCharType="separate"/>
        </w:r>
        <w:r>
          <w:t>5</w:t>
        </w:r>
        <w:r>
          <w:fldChar w:fldCharType="end"/>
        </w:r>
      </w:hyperlink>
    </w:p>
    <w:p>
      <w:pPr>
        <w:pStyle w:val="TOC2"/>
        <w:tabs>
          <w:tab w:val="right" w:leader="dot" w:pos="8306"/>
        </w:tabs>
      </w:pPr>
      <w:hyperlink w:anchor="_Toc15442" w:history="1">
        <w:r>
          <w:rPr>
            <w:rFonts w:ascii="仿宋" w:eastAsia="仿宋" w:hAnsi="仿宋" w:cs="仿宋" w:hint="eastAsia"/>
            <w:lang w:eastAsia="zh-CN"/>
          </w:rPr>
          <w:t>(二)、资源利用方案</w:t>
        </w:r>
        <w:r>
          <w:tab/>
        </w:r>
        <w:r>
          <w:fldChar w:fldCharType="begin"/>
        </w:r>
        <w:r>
          <w:instrText xml:space="preserve"> PAGEREF _Toc15442 \h </w:instrText>
        </w:r>
        <w:r>
          <w:fldChar w:fldCharType="separate"/>
        </w:r>
        <w:r>
          <w:t>7</w:t>
        </w:r>
        <w:r>
          <w:fldChar w:fldCharType="end"/>
        </w:r>
      </w:hyperlink>
    </w:p>
    <w:p>
      <w:pPr>
        <w:pStyle w:val="TOC2"/>
        <w:tabs>
          <w:tab w:val="right" w:leader="dot" w:pos="8306"/>
        </w:tabs>
      </w:pPr>
      <w:hyperlink w:anchor="_Toc22524" w:history="1">
        <w:r>
          <w:rPr>
            <w:rFonts w:ascii="仿宋" w:eastAsia="仿宋" w:hAnsi="仿宋" w:cs="仿宋" w:hint="eastAsia"/>
            <w:lang w:eastAsia="zh-CN"/>
          </w:rPr>
          <w:t>(三)、资源节约措施</w:t>
        </w:r>
        <w:r>
          <w:tab/>
        </w:r>
        <w:r>
          <w:fldChar w:fldCharType="begin"/>
        </w:r>
        <w:r>
          <w:instrText xml:space="preserve"> PAGEREF _Toc22524 \h </w:instrText>
        </w:r>
        <w:r>
          <w:fldChar w:fldCharType="separate"/>
        </w:r>
        <w:r>
          <w:t>8</w:t>
        </w:r>
        <w:r>
          <w:fldChar w:fldCharType="end"/>
        </w:r>
      </w:hyperlink>
    </w:p>
    <w:p>
      <w:pPr>
        <w:pStyle w:val="TOC1"/>
        <w:tabs>
          <w:tab w:val="right" w:leader="dot" w:pos="8306"/>
        </w:tabs>
      </w:pPr>
      <w:hyperlink w:anchor="_Toc8970" w:history="1">
        <w:r>
          <w:rPr>
            <w:rFonts w:ascii="仿宋" w:eastAsia="仿宋" w:hAnsi="仿宋" w:cs="仿宋" w:hint="eastAsia"/>
            <w:lang w:eastAsia="zh-CN"/>
          </w:rPr>
          <w:t>三、经济影响分析</w:t>
        </w:r>
        <w:r>
          <w:tab/>
        </w:r>
        <w:r>
          <w:fldChar w:fldCharType="begin"/>
        </w:r>
        <w:r>
          <w:instrText xml:space="preserve"> PAGEREF _Toc8970 \h </w:instrText>
        </w:r>
        <w:r>
          <w:fldChar w:fldCharType="separate"/>
        </w:r>
        <w:r>
          <w:t>9</w:t>
        </w:r>
        <w:r>
          <w:fldChar w:fldCharType="end"/>
        </w:r>
      </w:hyperlink>
    </w:p>
    <w:p>
      <w:pPr>
        <w:pStyle w:val="TOC2"/>
        <w:tabs>
          <w:tab w:val="right" w:leader="dot" w:pos="8306"/>
        </w:tabs>
      </w:pPr>
      <w:hyperlink w:anchor="_Toc18095" w:history="1">
        <w:r>
          <w:rPr>
            <w:rFonts w:ascii="仿宋" w:eastAsia="仿宋" w:hAnsi="仿宋" w:cs="仿宋" w:hint="eastAsia"/>
            <w:lang w:eastAsia="zh-CN"/>
          </w:rPr>
          <w:t>(一)、经济费用效益或费用效果分析</w:t>
        </w:r>
        <w:r>
          <w:tab/>
        </w:r>
        <w:r>
          <w:fldChar w:fldCharType="begin"/>
        </w:r>
        <w:r>
          <w:instrText xml:space="preserve"> PAGEREF _Toc18095 \h </w:instrText>
        </w:r>
        <w:r>
          <w:fldChar w:fldCharType="separate"/>
        </w:r>
        <w:r>
          <w:t>9</w:t>
        </w:r>
        <w:r>
          <w:fldChar w:fldCharType="end"/>
        </w:r>
      </w:hyperlink>
    </w:p>
    <w:p>
      <w:pPr>
        <w:pStyle w:val="TOC2"/>
        <w:tabs>
          <w:tab w:val="right" w:leader="dot" w:pos="8306"/>
        </w:tabs>
      </w:pPr>
      <w:hyperlink w:anchor="_Toc28802" w:history="1">
        <w:r>
          <w:rPr>
            <w:rFonts w:ascii="仿宋" w:eastAsia="仿宋" w:hAnsi="仿宋" w:cs="仿宋" w:hint="eastAsia"/>
            <w:lang w:eastAsia="zh-CN"/>
          </w:rPr>
          <w:t>(二)、行业影响分析</w:t>
        </w:r>
        <w:r>
          <w:tab/>
        </w:r>
        <w:r>
          <w:fldChar w:fldCharType="begin"/>
        </w:r>
        <w:r>
          <w:instrText xml:space="preserve"> PAGEREF _Toc28802 \h </w:instrText>
        </w:r>
        <w:r>
          <w:fldChar w:fldCharType="separate"/>
        </w:r>
        <w:r>
          <w:t>11</w:t>
        </w:r>
        <w:r>
          <w:fldChar w:fldCharType="end"/>
        </w:r>
      </w:hyperlink>
    </w:p>
    <w:p>
      <w:pPr>
        <w:pStyle w:val="TOC2"/>
        <w:tabs>
          <w:tab w:val="right" w:leader="dot" w:pos="8306"/>
        </w:tabs>
      </w:pPr>
      <w:hyperlink w:anchor="_Toc2864" w:history="1">
        <w:r>
          <w:rPr>
            <w:rFonts w:ascii="仿宋" w:eastAsia="仿宋" w:hAnsi="仿宋" w:cs="仿宋" w:hint="eastAsia"/>
            <w:lang w:eastAsia="zh-CN"/>
          </w:rPr>
          <w:t>(三)、区域经济影响分析</w:t>
        </w:r>
        <w:r>
          <w:tab/>
        </w:r>
        <w:r>
          <w:fldChar w:fldCharType="begin"/>
        </w:r>
        <w:r>
          <w:instrText xml:space="preserve"> PAGEREF _Toc2864 \h </w:instrText>
        </w:r>
        <w:r>
          <w:fldChar w:fldCharType="separate"/>
        </w:r>
        <w:r>
          <w:t>13</w:t>
        </w:r>
        <w:r>
          <w:fldChar w:fldCharType="end"/>
        </w:r>
      </w:hyperlink>
    </w:p>
    <w:p>
      <w:pPr>
        <w:pStyle w:val="TOC2"/>
        <w:tabs>
          <w:tab w:val="right" w:leader="dot" w:pos="8306"/>
        </w:tabs>
      </w:pPr>
      <w:hyperlink w:anchor="_Toc12128" w:history="1">
        <w:r>
          <w:rPr>
            <w:rFonts w:ascii="仿宋" w:eastAsia="仿宋" w:hAnsi="仿宋" w:cs="仿宋" w:hint="eastAsia"/>
            <w:lang w:eastAsia="zh-CN"/>
          </w:rPr>
          <w:t>(四)、宏观经济影响分析</w:t>
        </w:r>
        <w:r>
          <w:tab/>
        </w:r>
        <w:r>
          <w:fldChar w:fldCharType="begin"/>
        </w:r>
        <w:r>
          <w:instrText xml:space="preserve"> PAGEREF _Toc12128 \h </w:instrText>
        </w:r>
        <w:r>
          <w:fldChar w:fldCharType="separate"/>
        </w:r>
        <w:r>
          <w:t>14</w:t>
        </w:r>
        <w:r>
          <w:fldChar w:fldCharType="end"/>
        </w:r>
      </w:hyperlink>
    </w:p>
    <w:p>
      <w:pPr>
        <w:pStyle w:val="TOC1"/>
        <w:tabs>
          <w:tab w:val="right" w:leader="dot" w:pos="8306"/>
        </w:tabs>
      </w:pPr>
      <w:hyperlink w:anchor="_Toc28691" w:history="1">
        <w:r>
          <w:rPr>
            <w:rFonts w:ascii="仿宋" w:eastAsia="仿宋" w:hAnsi="仿宋" w:cs="仿宋" w:hint="eastAsia"/>
            <w:lang w:eastAsia="zh-CN"/>
          </w:rPr>
          <w:t>四、项目监理与质量保证</w:t>
        </w:r>
        <w:r>
          <w:tab/>
        </w:r>
        <w:r>
          <w:fldChar w:fldCharType="begin"/>
        </w:r>
        <w:r>
          <w:instrText xml:space="preserve"> PAGEREF _Toc28691 \h </w:instrText>
        </w:r>
        <w:r>
          <w:fldChar w:fldCharType="separate"/>
        </w:r>
        <w:r>
          <w:t>15</w:t>
        </w:r>
        <w:r>
          <w:fldChar w:fldCharType="end"/>
        </w:r>
      </w:hyperlink>
    </w:p>
    <w:p>
      <w:pPr>
        <w:pStyle w:val="TOC2"/>
        <w:tabs>
          <w:tab w:val="right" w:leader="dot" w:pos="8306"/>
        </w:tabs>
      </w:pPr>
      <w:hyperlink w:anchor="_Toc18530" w:history="1">
        <w:r>
          <w:rPr>
            <w:rFonts w:ascii="仿宋" w:eastAsia="仿宋" w:hAnsi="仿宋" w:cs="仿宋" w:hint="eastAsia"/>
            <w:lang w:eastAsia="zh-CN"/>
          </w:rPr>
          <w:t>(一)、监理体系构建</w:t>
        </w:r>
        <w:r>
          <w:tab/>
        </w:r>
        <w:r>
          <w:fldChar w:fldCharType="begin"/>
        </w:r>
        <w:r>
          <w:instrText xml:space="preserve"> PAGEREF _Toc18530 \h </w:instrText>
        </w:r>
        <w:r>
          <w:fldChar w:fldCharType="separate"/>
        </w:r>
        <w:r>
          <w:t>15</w:t>
        </w:r>
        <w:r>
          <w:fldChar w:fldCharType="end"/>
        </w:r>
      </w:hyperlink>
    </w:p>
    <w:p>
      <w:pPr>
        <w:pStyle w:val="TOC2"/>
        <w:tabs>
          <w:tab w:val="right" w:leader="dot" w:pos="8306"/>
        </w:tabs>
      </w:pPr>
      <w:hyperlink w:anchor="_Toc18862" w:history="1">
        <w:r>
          <w:rPr>
            <w:rFonts w:ascii="仿宋" w:eastAsia="仿宋" w:hAnsi="仿宋" w:cs="仿宋" w:hint="eastAsia"/>
            <w:lang w:eastAsia="zh-CN"/>
          </w:rPr>
          <w:t>(二)、质量保证体系实施</w:t>
        </w:r>
        <w:r>
          <w:tab/>
        </w:r>
        <w:r>
          <w:fldChar w:fldCharType="begin"/>
        </w:r>
        <w:r>
          <w:instrText xml:space="preserve"> PAGEREF _Toc18862 \h </w:instrText>
        </w:r>
        <w:r>
          <w:fldChar w:fldCharType="separate"/>
        </w:r>
        <w:r>
          <w:t>16</w:t>
        </w:r>
        <w:r>
          <w:fldChar w:fldCharType="end"/>
        </w:r>
      </w:hyperlink>
    </w:p>
    <w:p>
      <w:pPr>
        <w:pStyle w:val="TOC2"/>
        <w:tabs>
          <w:tab w:val="right" w:leader="dot" w:pos="8306"/>
        </w:tabs>
      </w:pPr>
      <w:hyperlink w:anchor="_Toc23246" w:history="1">
        <w:r>
          <w:rPr>
            <w:rFonts w:ascii="仿宋" w:eastAsia="仿宋" w:hAnsi="仿宋" w:cs="仿宋" w:hint="eastAsia"/>
            <w:lang w:eastAsia="zh-CN"/>
          </w:rPr>
          <w:t>(三)、监理与质量控制流程</w:t>
        </w:r>
        <w:r>
          <w:tab/>
        </w:r>
        <w:r>
          <w:fldChar w:fldCharType="begin"/>
        </w:r>
        <w:r>
          <w:instrText xml:space="preserve"> PAGEREF _Toc23246 \h </w:instrText>
        </w:r>
        <w:r>
          <w:fldChar w:fldCharType="separate"/>
        </w:r>
        <w:r>
          <w:t>17</w:t>
        </w:r>
        <w:r>
          <w:fldChar w:fldCharType="end"/>
        </w:r>
      </w:hyperlink>
    </w:p>
    <w:p>
      <w:pPr>
        <w:pStyle w:val="TOC1"/>
        <w:tabs>
          <w:tab w:val="right" w:leader="dot" w:pos="8306"/>
        </w:tabs>
      </w:pPr>
      <w:hyperlink w:anchor="_Toc3409" w:history="1">
        <w:r>
          <w:rPr>
            <w:rFonts w:ascii="仿宋" w:eastAsia="仿宋" w:hAnsi="仿宋" w:cs="仿宋" w:hint="eastAsia"/>
            <w:lang w:eastAsia="zh-CN"/>
          </w:rPr>
          <w:t>五、公路养护检测设备项目概论</w:t>
        </w:r>
        <w:r>
          <w:tab/>
        </w:r>
        <w:r>
          <w:fldChar w:fldCharType="begin"/>
        </w:r>
        <w:r>
          <w:instrText xml:space="preserve"> PAGEREF _Toc3409 \h </w:instrText>
        </w:r>
        <w:r>
          <w:fldChar w:fldCharType="separate"/>
        </w:r>
        <w:r>
          <w:t>17</w:t>
        </w:r>
        <w:r>
          <w:fldChar w:fldCharType="end"/>
        </w:r>
      </w:hyperlink>
    </w:p>
    <w:p>
      <w:pPr>
        <w:pStyle w:val="TOC2"/>
        <w:tabs>
          <w:tab w:val="right" w:leader="dot" w:pos="8306"/>
        </w:tabs>
      </w:pPr>
      <w:hyperlink w:anchor="_Toc5458" w:history="1">
        <w:r>
          <w:rPr>
            <w:rFonts w:ascii="仿宋" w:eastAsia="仿宋" w:hAnsi="仿宋" w:cs="仿宋" w:hint="eastAsia"/>
            <w:lang w:eastAsia="zh-CN"/>
          </w:rPr>
          <w:t>(一)、项目申报单位概况</w:t>
        </w:r>
        <w:r>
          <w:tab/>
        </w:r>
        <w:r>
          <w:fldChar w:fldCharType="begin"/>
        </w:r>
        <w:r>
          <w:instrText xml:space="preserve"> PAGEREF _Toc5458 \h </w:instrText>
        </w:r>
        <w:r>
          <w:fldChar w:fldCharType="separate"/>
        </w:r>
        <w:r>
          <w:t>17</w:t>
        </w:r>
        <w:r>
          <w:fldChar w:fldCharType="end"/>
        </w:r>
      </w:hyperlink>
    </w:p>
    <w:p>
      <w:pPr>
        <w:pStyle w:val="TOC2"/>
        <w:tabs>
          <w:tab w:val="right" w:leader="dot" w:pos="8306"/>
        </w:tabs>
      </w:pPr>
      <w:hyperlink w:anchor="_Toc27428" w:history="1">
        <w:r>
          <w:rPr>
            <w:rFonts w:ascii="仿宋" w:eastAsia="仿宋" w:hAnsi="仿宋" w:cs="仿宋" w:hint="eastAsia"/>
            <w:lang w:eastAsia="zh-CN"/>
          </w:rPr>
          <w:t>(二)、项目概况</w:t>
        </w:r>
        <w:r>
          <w:tab/>
        </w:r>
        <w:r>
          <w:fldChar w:fldCharType="begin"/>
        </w:r>
        <w:r>
          <w:instrText xml:space="preserve"> PAGEREF _Toc27428 \h </w:instrText>
        </w:r>
        <w:r>
          <w:fldChar w:fldCharType="separate"/>
        </w:r>
        <w:r>
          <w:t>18</w:t>
        </w:r>
        <w:r>
          <w:fldChar w:fldCharType="end"/>
        </w:r>
      </w:hyperlink>
    </w:p>
    <w:p>
      <w:pPr>
        <w:pStyle w:val="TOC1"/>
        <w:tabs>
          <w:tab w:val="right" w:leader="dot" w:pos="8306"/>
        </w:tabs>
      </w:pPr>
      <w:hyperlink w:anchor="_Toc31451" w:history="1">
        <w:r>
          <w:rPr>
            <w:rFonts w:ascii="仿宋" w:eastAsia="仿宋" w:hAnsi="仿宋" w:cs="仿宋" w:hint="eastAsia"/>
            <w:lang w:eastAsia="zh-CN"/>
          </w:rPr>
          <w:t>六、建设风险评估分析</w:t>
        </w:r>
        <w:r>
          <w:tab/>
        </w:r>
        <w:r>
          <w:fldChar w:fldCharType="begin"/>
        </w:r>
        <w:r>
          <w:instrText xml:space="preserve"> PAGEREF _Toc31451 \h </w:instrText>
        </w:r>
        <w:r>
          <w:fldChar w:fldCharType="separate"/>
        </w:r>
        <w:r>
          <w:t>21</w:t>
        </w:r>
        <w:r>
          <w:fldChar w:fldCharType="end"/>
        </w:r>
      </w:hyperlink>
    </w:p>
    <w:p>
      <w:pPr>
        <w:pStyle w:val="TOC2"/>
        <w:tabs>
          <w:tab w:val="right" w:leader="dot" w:pos="8306"/>
        </w:tabs>
      </w:pPr>
      <w:hyperlink w:anchor="_Toc18469" w:history="1">
        <w:r>
          <w:rPr>
            <w:rFonts w:ascii="仿宋" w:eastAsia="仿宋" w:hAnsi="仿宋" w:cs="仿宋" w:hint="eastAsia"/>
            <w:lang w:eastAsia="zh-CN"/>
          </w:rPr>
          <w:t>(一)、政策风险分析</w:t>
        </w:r>
        <w:r>
          <w:tab/>
        </w:r>
        <w:r>
          <w:fldChar w:fldCharType="begin"/>
        </w:r>
        <w:r>
          <w:instrText xml:space="preserve"> PAGEREF _Toc18469 \h </w:instrText>
        </w:r>
        <w:r>
          <w:fldChar w:fldCharType="separate"/>
        </w:r>
        <w:r>
          <w:t>21</w:t>
        </w:r>
        <w:r>
          <w:fldChar w:fldCharType="end"/>
        </w:r>
      </w:hyperlink>
    </w:p>
    <w:p>
      <w:pPr>
        <w:pStyle w:val="TOC2"/>
        <w:tabs>
          <w:tab w:val="right" w:leader="dot" w:pos="8306"/>
        </w:tabs>
      </w:pPr>
      <w:hyperlink w:anchor="_Toc6956" w:history="1">
        <w:r>
          <w:rPr>
            <w:rFonts w:ascii="仿宋" w:eastAsia="仿宋" w:hAnsi="仿宋" w:cs="仿宋" w:hint="eastAsia"/>
            <w:lang w:eastAsia="zh-CN"/>
          </w:rPr>
          <w:t>(二)、社会风险分析</w:t>
        </w:r>
        <w:r>
          <w:tab/>
        </w:r>
        <w:r>
          <w:fldChar w:fldCharType="begin"/>
        </w:r>
        <w:r>
          <w:instrText xml:space="preserve"> PAGEREF _Toc6956 \h </w:instrText>
        </w:r>
        <w:r>
          <w:fldChar w:fldCharType="separate"/>
        </w:r>
        <w:r>
          <w:t>22</w:t>
        </w:r>
        <w:r>
          <w:fldChar w:fldCharType="end"/>
        </w:r>
      </w:hyperlink>
    </w:p>
    <w:p>
      <w:pPr>
        <w:pStyle w:val="TOC2"/>
        <w:tabs>
          <w:tab w:val="right" w:leader="dot" w:pos="8306"/>
        </w:tabs>
      </w:pPr>
      <w:hyperlink w:anchor="_Toc8406" w:history="1">
        <w:r>
          <w:rPr>
            <w:rFonts w:ascii="仿宋" w:eastAsia="仿宋" w:hAnsi="仿宋" w:cs="仿宋" w:hint="eastAsia"/>
            <w:lang w:eastAsia="zh-CN"/>
          </w:rPr>
          <w:t>(三)、市场风险分析</w:t>
        </w:r>
        <w:r>
          <w:tab/>
        </w:r>
        <w:r>
          <w:fldChar w:fldCharType="begin"/>
        </w:r>
        <w:r>
          <w:instrText xml:space="preserve"> PAGEREF _Toc8406 \h </w:instrText>
        </w:r>
        <w:r>
          <w:fldChar w:fldCharType="separate"/>
        </w:r>
        <w:r>
          <w:t>24</w:t>
        </w:r>
        <w:r>
          <w:fldChar w:fldCharType="end"/>
        </w:r>
      </w:hyperlink>
    </w:p>
    <w:p>
      <w:pPr>
        <w:pStyle w:val="TOC2"/>
        <w:tabs>
          <w:tab w:val="right" w:leader="dot" w:pos="8306"/>
        </w:tabs>
      </w:pPr>
      <w:hyperlink w:anchor="_Toc17734" w:history="1">
        <w:r>
          <w:rPr>
            <w:rFonts w:ascii="仿宋" w:eastAsia="仿宋" w:hAnsi="仿宋" w:cs="仿宋" w:hint="eastAsia"/>
            <w:lang w:eastAsia="zh-CN"/>
          </w:rPr>
          <w:t>(四)、资金风险分析</w:t>
        </w:r>
        <w:r>
          <w:tab/>
        </w:r>
        <w:r>
          <w:fldChar w:fldCharType="begin"/>
        </w:r>
        <w:r>
          <w:instrText xml:space="preserve"> PAGEREF _Toc17734 \h </w:instrText>
        </w:r>
        <w:r>
          <w:fldChar w:fldCharType="separate"/>
        </w:r>
        <w:r>
          <w:t>25</w:t>
        </w:r>
        <w:r>
          <w:fldChar w:fldCharType="end"/>
        </w:r>
      </w:hyperlink>
    </w:p>
    <w:p>
      <w:pPr>
        <w:pStyle w:val="TOC2"/>
        <w:tabs>
          <w:tab w:val="right" w:leader="dot" w:pos="8306"/>
        </w:tabs>
      </w:pPr>
      <w:hyperlink w:anchor="_Toc25245" w:history="1">
        <w:r>
          <w:rPr>
            <w:rFonts w:ascii="仿宋" w:eastAsia="仿宋" w:hAnsi="仿宋" w:cs="仿宋" w:hint="eastAsia"/>
            <w:lang w:eastAsia="zh-CN"/>
          </w:rPr>
          <w:t>(五)、技术风险分析</w:t>
        </w:r>
        <w:r>
          <w:tab/>
        </w:r>
        <w:r>
          <w:fldChar w:fldCharType="begin"/>
        </w:r>
        <w:r>
          <w:instrText xml:space="preserve"> PAGEREF _Toc25245 \h </w:instrText>
        </w:r>
        <w:r>
          <w:fldChar w:fldCharType="separate"/>
        </w:r>
        <w:r>
          <w:t>26</w:t>
        </w:r>
        <w:r>
          <w:fldChar w:fldCharType="end"/>
        </w:r>
      </w:hyperlink>
    </w:p>
    <w:p>
      <w:pPr>
        <w:pStyle w:val="TOC2"/>
        <w:tabs>
          <w:tab w:val="right" w:leader="dot" w:pos="8306"/>
        </w:tabs>
      </w:pPr>
      <w:hyperlink w:anchor="_Toc10708" w:history="1">
        <w:r>
          <w:rPr>
            <w:rFonts w:ascii="仿宋" w:eastAsia="仿宋" w:hAnsi="仿宋" w:cs="仿宋" w:hint="eastAsia"/>
            <w:lang w:eastAsia="zh-CN"/>
          </w:rPr>
          <w:t>(六)、财务风险分析</w:t>
        </w:r>
        <w:r>
          <w:tab/>
        </w:r>
        <w:r>
          <w:fldChar w:fldCharType="begin"/>
        </w:r>
        <w:r>
          <w:instrText xml:space="preserve"> PAGEREF _Toc10708 \h </w:instrText>
        </w:r>
        <w:r>
          <w:fldChar w:fldCharType="separate"/>
        </w:r>
        <w:r>
          <w:t>27</w:t>
        </w:r>
        <w:r>
          <w:fldChar w:fldCharType="end"/>
        </w:r>
      </w:hyperlink>
    </w:p>
    <w:p>
      <w:pPr>
        <w:pStyle w:val="TOC2"/>
        <w:tabs>
          <w:tab w:val="right" w:leader="dot" w:pos="8306"/>
        </w:tabs>
      </w:pPr>
      <w:hyperlink w:anchor="_Toc30950" w:history="1">
        <w:r>
          <w:rPr>
            <w:rFonts w:ascii="仿宋" w:eastAsia="仿宋" w:hAnsi="仿宋" w:cs="仿宋" w:hint="eastAsia"/>
            <w:lang w:eastAsia="zh-CN"/>
          </w:rPr>
          <w:t>(七)、管理风险分析</w:t>
        </w:r>
        <w:r>
          <w:tab/>
        </w:r>
        <w:r>
          <w:fldChar w:fldCharType="begin"/>
        </w:r>
        <w:r>
          <w:instrText xml:space="preserve"> PAGEREF _Toc30950 \h </w:instrText>
        </w:r>
        <w:r>
          <w:fldChar w:fldCharType="separate"/>
        </w:r>
        <w:r>
          <w:t>29</w:t>
        </w:r>
        <w:r>
          <w:fldChar w:fldCharType="end"/>
        </w:r>
      </w:hyperlink>
    </w:p>
    <w:p>
      <w:pPr>
        <w:pStyle w:val="TOC2"/>
        <w:tabs>
          <w:tab w:val="right" w:leader="dot" w:pos="8306"/>
        </w:tabs>
      </w:pPr>
      <w:hyperlink w:anchor="_Toc22078" w:history="1">
        <w:r>
          <w:rPr>
            <w:rFonts w:ascii="仿宋" w:eastAsia="仿宋" w:hAnsi="仿宋" w:cs="仿宋" w:hint="eastAsia"/>
            <w:lang w:eastAsia="zh-CN"/>
          </w:rPr>
          <w:t>(八)、其它风险分析</w:t>
        </w:r>
        <w:r>
          <w:tab/>
        </w:r>
        <w:r>
          <w:fldChar w:fldCharType="begin"/>
        </w:r>
        <w:r>
          <w:instrText xml:space="preserve"> PAGEREF _Toc22078 \h </w:instrText>
        </w:r>
        <w:r>
          <w:fldChar w:fldCharType="separate"/>
        </w:r>
        <w:r>
          <w:t>30</w:t>
        </w:r>
        <w:r>
          <w:fldChar w:fldCharType="end"/>
        </w:r>
      </w:hyperlink>
    </w:p>
    <w:p>
      <w:pPr>
        <w:pStyle w:val="TOC2"/>
        <w:tabs>
          <w:tab w:val="right" w:leader="dot" w:pos="8306"/>
        </w:tabs>
      </w:pPr>
      <w:hyperlink w:anchor="_Toc29822" w:history="1">
        <w:r>
          <w:rPr>
            <w:rFonts w:ascii="仿宋" w:eastAsia="仿宋" w:hAnsi="仿宋" w:cs="仿宋" w:hint="eastAsia"/>
            <w:lang w:eastAsia="zh-CN"/>
          </w:rPr>
          <w:t>(九)、社会影响评估</w:t>
        </w:r>
        <w:r>
          <w:tab/>
        </w:r>
        <w:r>
          <w:fldChar w:fldCharType="begin"/>
        </w:r>
        <w:r>
          <w:instrText xml:space="preserve"> PAGEREF _Toc29822 \h </w:instrText>
        </w:r>
        <w:r>
          <w:fldChar w:fldCharType="separate"/>
        </w:r>
        <w:r>
          <w:t>32</w:t>
        </w:r>
        <w:r>
          <w:fldChar w:fldCharType="end"/>
        </w:r>
      </w:hyperlink>
    </w:p>
    <w:p>
      <w:pPr>
        <w:pStyle w:val="TOC1"/>
        <w:tabs>
          <w:tab w:val="right" w:leader="dot" w:pos="8306"/>
        </w:tabs>
      </w:pPr>
      <w:hyperlink w:anchor="_Toc29969" w:history="1">
        <w:r>
          <w:rPr>
            <w:rFonts w:ascii="仿宋" w:eastAsia="仿宋" w:hAnsi="仿宋" w:cs="仿宋" w:hint="eastAsia"/>
            <w:lang w:eastAsia="zh-CN"/>
          </w:rPr>
          <w:t>七、项目质量与标准</w:t>
        </w:r>
        <w:r>
          <w:tab/>
        </w:r>
        <w:r>
          <w:fldChar w:fldCharType="begin"/>
        </w:r>
        <w:r>
          <w:instrText xml:space="preserve"> PAGEREF _Toc29969 \h </w:instrText>
        </w:r>
        <w:r>
          <w:fldChar w:fldCharType="separate"/>
        </w:r>
        <w:r>
          <w:t>34</w:t>
        </w:r>
        <w:r>
          <w:fldChar w:fldCharType="end"/>
        </w:r>
      </w:hyperlink>
    </w:p>
    <w:p>
      <w:pPr>
        <w:pStyle w:val="TOC2"/>
        <w:tabs>
          <w:tab w:val="right" w:leader="dot" w:pos="8306"/>
        </w:tabs>
      </w:pPr>
      <w:hyperlink w:anchor="_Toc9938" w:history="1">
        <w:r>
          <w:rPr>
            <w:rFonts w:ascii="仿宋" w:eastAsia="仿宋" w:hAnsi="仿宋" w:cs="仿宋" w:hint="eastAsia"/>
            <w:lang w:eastAsia="zh-CN"/>
          </w:rPr>
          <w:t>(一)、质量保障体系</w:t>
        </w:r>
        <w:r>
          <w:tab/>
        </w:r>
        <w:r>
          <w:fldChar w:fldCharType="begin"/>
        </w:r>
        <w:r>
          <w:instrText xml:space="preserve"> PAGEREF _Toc9938 \h </w:instrText>
        </w:r>
        <w:r>
          <w:fldChar w:fldCharType="separate"/>
        </w:r>
        <w:r>
          <w:t>34</w:t>
        </w:r>
        <w:r>
          <w:fldChar w:fldCharType="end"/>
        </w:r>
      </w:hyperlink>
    </w:p>
    <w:p>
      <w:pPr>
        <w:pStyle w:val="TOC2"/>
        <w:tabs>
          <w:tab w:val="right" w:leader="dot" w:pos="8306"/>
        </w:tabs>
      </w:pPr>
      <w:hyperlink w:anchor="_Toc26325" w:history="1">
        <w:r>
          <w:rPr>
            <w:rFonts w:ascii="仿宋" w:eastAsia="仿宋" w:hAnsi="仿宋" w:cs="仿宋" w:hint="eastAsia"/>
            <w:lang w:eastAsia="zh-CN"/>
          </w:rPr>
          <w:t>(二)、标准化作业流程</w:t>
        </w:r>
        <w:r>
          <w:tab/>
        </w:r>
        <w:r>
          <w:fldChar w:fldCharType="begin"/>
        </w:r>
        <w:r>
          <w:instrText xml:space="preserve"> PAGEREF _Toc26325 \h </w:instrText>
        </w:r>
        <w:r>
          <w:fldChar w:fldCharType="separate"/>
        </w:r>
        <w:r>
          <w:t>35</w:t>
        </w:r>
        <w:r>
          <w:fldChar w:fldCharType="end"/>
        </w:r>
      </w:hyperlink>
    </w:p>
    <w:p>
      <w:pPr>
        <w:pStyle w:val="TOC2"/>
        <w:tabs>
          <w:tab w:val="right" w:leader="dot" w:pos="8306"/>
        </w:tabs>
      </w:pPr>
      <w:hyperlink w:anchor="_Toc6117" w:history="1">
        <w:r>
          <w:rPr>
            <w:rFonts w:ascii="仿宋" w:eastAsia="仿宋" w:hAnsi="仿宋" w:cs="仿宋" w:hint="eastAsia"/>
            <w:lang w:eastAsia="zh-CN"/>
          </w:rPr>
          <w:t>(三)、质量监控与评估</w:t>
        </w:r>
        <w:r>
          <w:tab/>
        </w:r>
        <w:r>
          <w:fldChar w:fldCharType="begin"/>
        </w:r>
        <w:r>
          <w:instrText xml:space="preserve"> PAGEREF _Toc6117 \h </w:instrText>
        </w:r>
        <w:r>
          <w:fldChar w:fldCharType="separate"/>
        </w:r>
        <w:r>
          <w:t>37</w:t>
        </w:r>
        <w:r>
          <w:fldChar w:fldCharType="end"/>
        </w:r>
      </w:hyperlink>
    </w:p>
    <w:p>
      <w:pPr>
        <w:pStyle w:val="TOC2"/>
        <w:tabs>
          <w:tab w:val="right" w:leader="dot" w:pos="8306"/>
        </w:tabs>
      </w:pPr>
      <w:hyperlink w:anchor="_Toc7835" w:history="1">
        <w:r>
          <w:rPr>
            <w:rFonts w:ascii="仿宋" w:eastAsia="仿宋" w:hAnsi="仿宋" w:cs="仿宋" w:hint="eastAsia"/>
            <w:lang w:eastAsia="zh-CN"/>
          </w:rPr>
          <w:t>(四)、质量改进计划</w:t>
        </w:r>
        <w:r>
          <w:tab/>
        </w:r>
        <w:r>
          <w:fldChar w:fldCharType="begin"/>
        </w:r>
        <w:r>
          <w:instrText xml:space="preserve"> PAGEREF _Toc7835 \h </w:instrText>
        </w:r>
        <w:r>
          <w:fldChar w:fldCharType="separate"/>
        </w:r>
        <w:r>
          <w:t>38</w:t>
        </w:r>
        <w:r>
          <w:fldChar w:fldCharType="end"/>
        </w:r>
      </w:hyperlink>
    </w:p>
    <w:p>
      <w:pPr>
        <w:pStyle w:val="TOC1"/>
        <w:tabs>
          <w:tab w:val="right" w:leader="dot" w:pos="8306"/>
        </w:tabs>
      </w:pPr>
      <w:hyperlink w:anchor="_Toc13630" w:history="1">
        <w:r>
          <w:rPr>
            <w:rFonts w:ascii="仿宋" w:eastAsia="仿宋" w:hAnsi="仿宋" w:cs="仿宋" w:hint="eastAsia"/>
            <w:lang w:eastAsia="zh-CN"/>
          </w:rPr>
          <w:t>八、环境保护与治理方案</w:t>
        </w:r>
        <w:r>
          <w:tab/>
        </w:r>
        <w:r>
          <w:fldChar w:fldCharType="begin"/>
        </w:r>
        <w:r>
          <w:instrText xml:space="preserve"> PAGEREF _Toc13630 \h </w:instrText>
        </w:r>
        <w:r>
          <w:fldChar w:fldCharType="separate"/>
        </w:r>
        <w:r>
          <w:t>39</w:t>
        </w:r>
        <w:r>
          <w:fldChar w:fldCharType="end"/>
        </w:r>
      </w:hyperlink>
    </w:p>
    <w:p>
      <w:pPr>
        <w:pStyle w:val="TOC2"/>
        <w:tabs>
          <w:tab w:val="right" w:leader="dot" w:pos="8306"/>
        </w:tabs>
      </w:pPr>
      <w:hyperlink w:anchor="_Toc18355" w:history="1">
        <w:r>
          <w:rPr>
            <w:rFonts w:ascii="仿宋" w:eastAsia="仿宋" w:hAnsi="仿宋" w:cs="仿宋" w:hint="eastAsia"/>
            <w:lang w:eastAsia="zh-CN"/>
          </w:rPr>
          <w:t>(一)、项目环境影响评估</w:t>
        </w:r>
        <w:r>
          <w:tab/>
        </w:r>
        <w:r>
          <w:fldChar w:fldCharType="begin"/>
        </w:r>
        <w:r>
          <w:instrText xml:space="preserve"> PAGEREF _Toc18355 \h </w:instrText>
        </w:r>
        <w:r>
          <w:fldChar w:fldCharType="separate"/>
        </w:r>
        <w:r>
          <w:t>39</w:t>
        </w:r>
        <w:r>
          <w:fldChar w:fldCharType="end"/>
        </w:r>
      </w:hyperlink>
    </w:p>
    <w:p>
      <w:pPr>
        <w:pStyle w:val="TOC2"/>
        <w:tabs>
          <w:tab w:val="right" w:leader="dot" w:pos="8306"/>
        </w:tabs>
      </w:pPr>
      <w:hyperlink w:anchor="_Toc18730" w:history="1">
        <w:r>
          <w:rPr>
            <w:rFonts w:ascii="仿宋" w:eastAsia="仿宋" w:hAnsi="仿宋" w:cs="仿宋" w:hint="eastAsia"/>
            <w:lang w:eastAsia="zh-CN"/>
          </w:rPr>
          <w:t>(二)、环境保护措施与治理方案</w:t>
        </w:r>
        <w:r>
          <w:tab/>
        </w:r>
        <w:r>
          <w:fldChar w:fldCharType="begin"/>
        </w:r>
        <w:r>
          <w:instrText xml:space="preserve"> PAGEREF _Toc18730 \h </w:instrText>
        </w:r>
        <w:r>
          <w:fldChar w:fldCharType="separate"/>
        </w:r>
        <w:r>
          <w:t>39</w:t>
        </w:r>
        <w:r>
          <w:fldChar w:fldCharType="end"/>
        </w:r>
      </w:hyperlink>
    </w:p>
    <w:p>
      <w:pPr>
        <w:pStyle w:val="TOC1"/>
        <w:tabs>
          <w:tab w:val="right" w:leader="dot" w:pos="8306"/>
        </w:tabs>
      </w:pPr>
      <w:hyperlink w:anchor="_Toc9845" w:history="1">
        <w:r>
          <w:rPr>
            <w:rFonts w:ascii="仿宋" w:eastAsia="仿宋" w:hAnsi="仿宋" w:cs="仿宋" w:hint="eastAsia"/>
            <w:lang w:eastAsia="zh-CN"/>
          </w:rPr>
          <w:t>九、项目进度计划</w:t>
        </w:r>
        <w:r>
          <w:tab/>
        </w:r>
        <w:r>
          <w:fldChar w:fldCharType="begin"/>
        </w:r>
        <w:r>
          <w:instrText xml:space="preserve"> PAGEREF _Toc9845 \h </w:instrText>
        </w:r>
        <w:r>
          <w:fldChar w:fldCharType="separate"/>
        </w:r>
        <w:r>
          <w:t>40</w:t>
        </w:r>
        <w:r>
          <w:fldChar w:fldCharType="end"/>
        </w:r>
      </w:hyperlink>
    </w:p>
    <w:p>
      <w:pPr>
        <w:pStyle w:val="TOC2"/>
        <w:tabs>
          <w:tab w:val="right" w:leader="dot" w:pos="8306"/>
        </w:tabs>
      </w:pPr>
      <w:hyperlink w:anchor="_Toc1268" w:history="1">
        <w:r>
          <w:rPr>
            <w:rFonts w:ascii="仿宋" w:eastAsia="仿宋" w:hAnsi="仿宋" w:cs="仿宋" w:hint="eastAsia"/>
            <w:lang w:eastAsia="zh-CN"/>
          </w:rPr>
          <w:t>(一)、建设周期</w:t>
        </w:r>
        <w:r>
          <w:tab/>
        </w:r>
        <w:r>
          <w:fldChar w:fldCharType="begin"/>
        </w:r>
        <w:r>
          <w:instrText xml:space="preserve"> PAGEREF _Toc1268 \h </w:instrText>
        </w:r>
        <w:r>
          <w:fldChar w:fldCharType="separate"/>
        </w:r>
        <w:r>
          <w:t>40</w:t>
        </w:r>
        <w:r>
          <w:fldChar w:fldCharType="end"/>
        </w:r>
      </w:hyperlink>
    </w:p>
    <w:p>
      <w:pPr>
        <w:pStyle w:val="TOC2"/>
        <w:tabs>
          <w:tab w:val="right" w:leader="dot" w:pos="8306"/>
        </w:tabs>
      </w:pPr>
      <w:hyperlink w:anchor="_Toc29703" w:history="1">
        <w:r>
          <w:rPr>
            <w:rFonts w:ascii="仿宋" w:eastAsia="仿宋" w:hAnsi="仿宋" w:cs="仿宋" w:hint="eastAsia"/>
            <w:lang w:eastAsia="zh-CN"/>
          </w:rPr>
          <w:t>(二)、建设进度</w:t>
        </w:r>
        <w:r>
          <w:tab/>
        </w:r>
        <w:r>
          <w:fldChar w:fldCharType="begin"/>
        </w:r>
        <w:r>
          <w:instrText xml:space="preserve"> PAGEREF _Toc29703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65" w:history="1">
        <w:r>
          <w:rPr>
            <w:rFonts w:ascii="仿宋" w:eastAsia="仿宋" w:hAnsi="仿宋" w:cs="仿宋" w:hint="eastAsia"/>
            <w:lang w:eastAsia="zh-CN"/>
          </w:rPr>
          <w:t>(三)、进度安排注意事项</w:t>
        </w:r>
        <w:r>
          <w:tab/>
        </w:r>
        <w:r>
          <w:fldChar w:fldCharType="begin"/>
        </w:r>
        <w:r>
          <w:instrText xml:space="preserve"> PAGEREF _Toc32265 \h </w:instrText>
        </w:r>
        <w:r>
          <w:fldChar w:fldCharType="separate"/>
        </w:r>
        <w:r>
          <w:t>42</w:t>
        </w:r>
        <w:r>
          <w:fldChar w:fldCharType="end"/>
        </w:r>
      </w:hyperlink>
    </w:p>
    <w:p>
      <w:pPr>
        <w:pStyle w:val="TOC2"/>
        <w:tabs>
          <w:tab w:val="right" w:leader="dot" w:pos="8306"/>
        </w:tabs>
      </w:pPr>
      <w:hyperlink w:anchor="_Toc13692" w:history="1">
        <w:r>
          <w:rPr>
            <w:rFonts w:ascii="仿宋" w:eastAsia="仿宋" w:hAnsi="仿宋" w:cs="仿宋" w:hint="eastAsia"/>
            <w:lang w:eastAsia="zh-CN"/>
          </w:rPr>
          <w:t>(四)、人力资源配置</w:t>
        </w:r>
        <w:r>
          <w:tab/>
        </w:r>
        <w:r>
          <w:fldChar w:fldCharType="begin"/>
        </w:r>
        <w:r>
          <w:instrText xml:space="preserve"> PAGEREF _Toc13692 \h </w:instrText>
        </w:r>
        <w:r>
          <w:fldChar w:fldCharType="separate"/>
        </w:r>
        <w:r>
          <w:t>43</w:t>
        </w:r>
        <w:r>
          <w:fldChar w:fldCharType="end"/>
        </w:r>
      </w:hyperlink>
    </w:p>
    <w:p>
      <w:pPr>
        <w:pStyle w:val="TOC2"/>
        <w:tabs>
          <w:tab w:val="right" w:leader="dot" w:pos="8306"/>
        </w:tabs>
      </w:pPr>
      <w:hyperlink w:anchor="_Toc15657" w:history="1">
        <w:r>
          <w:rPr>
            <w:rFonts w:ascii="仿宋" w:eastAsia="仿宋" w:hAnsi="仿宋" w:cs="仿宋" w:hint="eastAsia"/>
            <w:lang w:eastAsia="zh-CN"/>
          </w:rPr>
          <w:t>(五)、员工培训</w:t>
        </w:r>
        <w:r>
          <w:tab/>
        </w:r>
        <w:r>
          <w:fldChar w:fldCharType="begin"/>
        </w:r>
        <w:r>
          <w:instrText xml:space="preserve"> PAGEREF _Toc15657 \h </w:instrText>
        </w:r>
        <w:r>
          <w:fldChar w:fldCharType="separate"/>
        </w:r>
        <w:r>
          <w:t>45</w:t>
        </w:r>
        <w:r>
          <w:fldChar w:fldCharType="end"/>
        </w:r>
      </w:hyperlink>
    </w:p>
    <w:p>
      <w:pPr>
        <w:pStyle w:val="TOC2"/>
        <w:tabs>
          <w:tab w:val="right" w:leader="dot" w:pos="8306"/>
        </w:tabs>
      </w:pPr>
      <w:hyperlink w:anchor="_Toc20676" w:history="1">
        <w:r>
          <w:rPr>
            <w:rFonts w:ascii="仿宋" w:eastAsia="仿宋" w:hAnsi="仿宋" w:cs="仿宋" w:hint="eastAsia"/>
            <w:lang w:eastAsia="zh-CN"/>
          </w:rPr>
          <w:t>(六)、项目实施保障</w:t>
        </w:r>
        <w:r>
          <w:tab/>
        </w:r>
        <w:r>
          <w:fldChar w:fldCharType="begin"/>
        </w:r>
        <w:r>
          <w:instrText xml:space="preserve"> PAGEREF _Toc20676 \h </w:instrText>
        </w:r>
        <w:r>
          <w:fldChar w:fldCharType="separate"/>
        </w:r>
        <w:r>
          <w:t>46</w:t>
        </w:r>
        <w:r>
          <w:fldChar w:fldCharType="end"/>
        </w:r>
      </w:hyperlink>
    </w:p>
    <w:p>
      <w:pPr>
        <w:pStyle w:val="TOC2"/>
        <w:tabs>
          <w:tab w:val="right" w:leader="dot" w:pos="8306"/>
        </w:tabs>
      </w:pPr>
      <w:hyperlink w:anchor="_Toc14340" w:history="1">
        <w:r>
          <w:rPr>
            <w:rFonts w:ascii="仿宋" w:eastAsia="仿宋" w:hAnsi="仿宋" w:cs="仿宋" w:hint="eastAsia"/>
            <w:lang w:eastAsia="zh-CN"/>
          </w:rPr>
          <w:t>(七)、安全规范管理</w:t>
        </w:r>
        <w:r>
          <w:tab/>
        </w:r>
        <w:r>
          <w:fldChar w:fldCharType="begin"/>
        </w:r>
        <w:r>
          <w:instrText xml:space="preserve"> PAGEREF _Toc14340 \h </w:instrText>
        </w:r>
        <w:r>
          <w:fldChar w:fldCharType="separate"/>
        </w:r>
        <w:r>
          <w:t>46</w:t>
        </w:r>
        <w:r>
          <w:fldChar w:fldCharType="end"/>
        </w:r>
      </w:hyperlink>
    </w:p>
    <w:p>
      <w:pPr>
        <w:pStyle w:val="TOC1"/>
        <w:tabs>
          <w:tab w:val="right" w:leader="dot" w:pos="8306"/>
        </w:tabs>
      </w:pPr>
      <w:hyperlink w:anchor="_Toc30273" w:history="1">
        <w:r>
          <w:rPr>
            <w:rFonts w:ascii="仿宋" w:eastAsia="仿宋" w:hAnsi="仿宋" w:cs="仿宋" w:hint="eastAsia"/>
            <w:lang w:eastAsia="zh-CN"/>
          </w:rPr>
          <w:t>十、技术创新与产业升级</w:t>
        </w:r>
        <w:r>
          <w:tab/>
        </w:r>
        <w:r>
          <w:fldChar w:fldCharType="begin"/>
        </w:r>
        <w:r>
          <w:instrText xml:space="preserve"> PAGEREF _Toc30273 \h </w:instrText>
        </w:r>
        <w:r>
          <w:fldChar w:fldCharType="separate"/>
        </w:r>
        <w:r>
          <w:t>48</w:t>
        </w:r>
        <w:r>
          <w:fldChar w:fldCharType="end"/>
        </w:r>
      </w:hyperlink>
    </w:p>
    <w:p>
      <w:pPr>
        <w:pStyle w:val="TOC2"/>
        <w:tabs>
          <w:tab w:val="right" w:leader="dot" w:pos="8306"/>
        </w:tabs>
      </w:pPr>
      <w:hyperlink w:anchor="_Toc4354" w:history="1">
        <w:r>
          <w:rPr>
            <w:rFonts w:ascii="仿宋" w:eastAsia="仿宋" w:hAnsi="仿宋" w:cs="仿宋" w:hint="eastAsia"/>
            <w:lang w:eastAsia="zh-CN"/>
          </w:rPr>
          <w:t>(一)、技术创新方向与目标</w:t>
        </w:r>
        <w:r>
          <w:tab/>
        </w:r>
        <w:r>
          <w:fldChar w:fldCharType="begin"/>
        </w:r>
        <w:r>
          <w:instrText xml:space="preserve"> PAGEREF _Toc4354 \h </w:instrText>
        </w:r>
        <w:r>
          <w:fldChar w:fldCharType="separate"/>
        </w:r>
        <w:r>
          <w:t>48</w:t>
        </w:r>
        <w:r>
          <w:fldChar w:fldCharType="end"/>
        </w:r>
      </w:hyperlink>
    </w:p>
    <w:p>
      <w:pPr>
        <w:pStyle w:val="TOC2"/>
        <w:tabs>
          <w:tab w:val="right" w:leader="dot" w:pos="8306"/>
        </w:tabs>
      </w:pPr>
      <w:hyperlink w:anchor="_Toc27657" w:history="1">
        <w:r>
          <w:rPr>
            <w:rFonts w:ascii="仿宋" w:eastAsia="仿宋" w:hAnsi="仿宋" w:cs="仿宋" w:hint="eastAsia"/>
            <w:lang w:eastAsia="zh-CN"/>
          </w:rPr>
          <w:t>(二)、产业升级路径与措施</w:t>
        </w:r>
        <w:r>
          <w:tab/>
        </w:r>
        <w:r>
          <w:fldChar w:fldCharType="begin"/>
        </w:r>
        <w:r>
          <w:instrText xml:space="preserve"> PAGEREF _Toc27657 \h </w:instrText>
        </w:r>
        <w:r>
          <w:fldChar w:fldCharType="separate"/>
        </w:r>
        <w:r>
          <w:t>49</w:t>
        </w:r>
        <w:r>
          <w:fldChar w:fldCharType="end"/>
        </w:r>
      </w:hyperlink>
    </w:p>
    <w:p>
      <w:pPr>
        <w:pStyle w:val="TOC1"/>
        <w:tabs>
          <w:tab w:val="right" w:leader="dot" w:pos="8306"/>
        </w:tabs>
      </w:pPr>
      <w:hyperlink w:anchor="_Toc5635" w:history="1">
        <w:r>
          <w:rPr>
            <w:rFonts w:ascii="仿宋" w:eastAsia="仿宋" w:hAnsi="仿宋" w:cs="仿宋" w:hint="eastAsia"/>
            <w:lang w:eastAsia="zh-CN"/>
          </w:rPr>
          <w:t>十一、项目实施与管理方案</w:t>
        </w:r>
        <w:r>
          <w:tab/>
        </w:r>
        <w:r>
          <w:fldChar w:fldCharType="begin"/>
        </w:r>
        <w:r>
          <w:instrText xml:space="preserve"> PAGEREF _Toc5635 \h </w:instrText>
        </w:r>
        <w:r>
          <w:fldChar w:fldCharType="separate"/>
        </w:r>
        <w:r>
          <w:t>50</w:t>
        </w:r>
        <w:r>
          <w:fldChar w:fldCharType="end"/>
        </w:r>
      </w:hyperlink>
    </w:p>
    <w:p>
      <w:pPr>
        <w:pStyle w:val="TOC2"/>
        <w:tabs>
          <w:tab w:val="right" w:leader="dot" w:pos="8306"/>
        </w:tabs>
      </w:pPr>
      <w:hyperlink w:anchor="_Toc28692" w:history="1">
        <w:r>
          <w:rPr>
            <w:rFonts w:ascii="仿宋" w:eastAsia="仿宋" w:hAnsi="仿宋" w:cs="仿宋" w:hint="eastAsia"/>
            <w:lang w:eastAsia="zh-CN"/>
          </w:rPr>
          <w:t>(一)、项目实施计划</w:t>
        </w:r>
        <w:r>
          <w:tab/>
        </w:r>
        <w:r>
          <w:fldChar w:fldCharType="begin"/>
        </w:r>
        <w:r>
          <w:instrText xml:space="preserve"> PAGEREF _Toc28692 \h </w:instrText>
        </w:r>
        <w:r>
          <w:fldChar w:fldCharType="separate"/>
        </w:r>
        <w:r>
          <w:t>50</w:t>
        </w:r>
        <w:r>
          <w:fldChar w:fldCharType="end"/>
        </w:r>
      </w:hyperlink>
    </w:p>
    <w:p>
      <w:pPr>
        <w:pStyle w:val="TOC2"/>
        <w:tabs>
          <w:tab w:val="right" w:leader="dot" w:pos="8306"/>
        </w:tabs>
      </w:pPr>
      <w:hyperlink w:anchor="_Toc32342" w:history="1">
        <w:r>
          <w:rPr>
            <w:rFonts w:ascii="仿宋" w:eastAsia="仿宋" w:hAnsi="仿宋" w:cs="仿宋" w:hint="eastAsia"/>
            <w:lang w:eastAsia="zh-CN"/>
          </w:rPr>
          <w:t>(二)、项目组织机构与职责</w:t>
        </w:r>
        <w:r>
          <w:tab/>
        </w:r>
        <w:r>
          <w:fldChar w:fldCharType="begin"/>
        </w:r>
        <w:r>
          <w:instrText xml:space="preserve"> PAGEREF _Toc32342 \h </w:instrText>
        </w:r>
        <w:r>
          <w:fldChar w:fldCharType="separate"/>
        </w:r>
        <w:r>
          <w:t>52</w:t>
        </w:r>
        <w:r>
          <w:fldChar w:fldCharType="end"/>
        </w:r>
      </w:hyperlink>
    </w:p>
    <w:p>
      <w:pPr>
        <w:pStyle w:val="TOC2"/>
        <w:tabs>
          <w:tab w:val="right" w:leader="dot" w:pos="8306"/>
        </w:tabs>
      </w:pPr>
      <w:hyperlink w:anchor="_Toc20704" w:history="1">
        <w:r>
          <w:rPr>
            <w:rFonts w:ascii="仿宋" w:eastAsia="仿宋" w:hAnsi="仿宋" w:cs="仿宋" w:hint="eastAsia"/>
            <w:lang w:eastAsia="zh-CN"/>
          </w:rPr>
          <w:t>(三)、项目管理与监控体系</w:t>
        </w:r>
        <w:r>
          <w:tab/>
        </w:r>
        <w:r>
          <w:fldChar w:fldCharType="begin"/>
        </w:r>
        <w:r>
          <w:instrText xml:space="preserve"> PAGEREF _Toc20704 \h </w:instrText>
        </w:r>
        <w:r>
          <w:fldChar w:fldCharType="separate"/>
        </w:r>
        <w:r>
          <w:t>54</w:t>
        </w:r>
        <w:r>
          <w:fldChar w:fldCharType="end"/>
        </w:r>
      </w:hyperlink>
    </w:p>
    <w:p>
      <w:pPr>
        <w:pStyle w:val="TOC1"/>
        <w:tabs>
          <w:tab w:val="right" w:leader="dot" w:pos="8306"/>
        </w:tabs>
      </w:pPr>
      <w:hyperlink w:anchor="_Toc10558" w:history="1">
        <w:r>
          <w:rPr>
            <w:rFonts w:ascii="仿宋" w:eastAsia="仿宋" w:hAnsi="仿宋" w:cs="仿宋" w:hint="eastAsia"/>
            <w:lang w:eastAsia="zh-CN"/>
          </w:rPr>
          <w:t>十二、项目变更管理</w:t>
        </w:r>
        <w:r>
          <w:tab/>
        </w:r>
        <w:r>
          <w:fldChar w:fldCharType="begin"/>
        </w:r>
        <w:r>
          <w:instrText xml:space="preserve"> PAGEREF _Toc10558 \h </w:instrText>
        </w:r>
        <w:r>
          <w:fldChar w:fldCharType="separate"/>
        </w:r>
        <w:r>
          <w:t>56</w:t>
        </w:r>
        <w:r>
          <w:fldChar w:fldCharType="end"/>
        </w:r>
      </w:hyperlink>
    </w:p>
    <w:p>
      <w:pPr>
        <w:pStyle w:val="TOC2"/>
        <w:tabs>
          <w:tab w:val="right" w:leader="dot" w:pos="8306"/>
        </w:tabs>
      </w:pPr>
      <w:hyperlink w:anchor="_Toc6241" w:history="1">
        <w:r>
          <w:rPr>
            <w:rFonts w:ascii="仿宋" w:eastAsia="仿宋" w:hAnsi="仿宋" w:cs="仿宋" w:hint="eastAsia"/>
            <w:lang w:eastAsia="zh-CN"/>
          </w:rPr>
          <w:t>(一)、变更控制流程</w:t>
        </w:r>
        <w:r>
          <w:tab/>
        </w:r>
        <w:r>
          <w:fldChar w:fldCharType="begin"/>
        </w:r>
        <w:r>
          <w:instrText xml:space="preserve"> PAGEREF _Toc6241 \h </w:instrText>
        </w:r>
        <w:r>
          <w:fldChar w:fldCharType="separate"/>
        </w:r>
        <w:r>
          <w:t>56</w:t>
        </w:r>
        <w:r>
          <w:fldChar w:fldCharType="end"/>
        </w:r>
      </w:hyperlink>
    </w:p>
    <w:p>
      <w:pPr>
        <w:pStyle w:val="TOC2"/>
        <w:tabs>
          <w:tab w:val="right" w:leader="dot" w:pos="8306"/>
        </w:tabs>
      </w:pPr>
      <w:hyperlink w:anchor="_Toc27062" w:history="1">
        <w:r>
          <w:rPr>
            <w:rFonts w:ascii="仿宋" w:eastAsia="仿宋" w:hAnsi="仿宋" w:cs="仿宋" w:hint="eastAsia"/>
            <w:lang w:eastAsia="zh-CN"/>
          </w:rPr>
          <w:t>(二)、影响评估与处理</w:t>
        </w:r>
        <w:r>
          <w:tab/>
        </w:r>
        <w:r>
          <w:fldChar w:fldCharType="begin"/>
        </w:r>
        <w:r>
          <w:instrText xml:space="preserve"> PAGEREF _Toc27062 \h </w:instrText>
        </w:r>
        <w:r>
          <w:fldChar w:fldCharType="separate"/>
        </w:r>
        <w:r>
          <w:t>57</w:t>
        </w:r>
        <w:r>
          <w:fldChar w:fldCharType="end"/>
        </w:r>
      </w:hyperlink>
    </w:p>
    <w:p>
      <w:pPr>
        <w:pStyle w:val="TOC2"/>
        <w:tabs>
          <w:tab w:val="right" w:leader="dot" w:pos="8306"/>
        </w:tabs>
      </w:pPr>
      <w:hyperlink w:anchor="_Toc17196" w:history="1">
        <w:r>
          <w:rPr>
            <w:rFonts w:ascii="仿宋" w:eastAsia="仿宋" w:hAnsi="仿宋" w:cs="仿宋" w:hint="eastAsia"/>
            <w:lang w:eastAsia="zh-CN"/>
          </w:rPr>
          <w:t>(三)、变更记录与追踪</w:t>
        </w:r>
        <w:r>
          <w:tab/>
        </w:r>
        <w:r>
          <w:fldChar w:fldCharType="begin"/>
        </w:r>
        <w:r>
          <w:instrText xml:space="preserve"> PAGEREF _Toc17196 \h </w:instrText>
        </w:r>
        <w:r>
          <w:fldChar w:fldCharType="separate"/>
        </w:r>
        <w:r>
          <w:t>58</w:t>
        </w:r>
        <w:r>
          <w:fldChar w:fldCharType="end"/>
        </w:r>
      </w:hyperlink>
    </w:p>
    <w:p>
      <w:pPr>
        <w:pStyle w:val="TOC2"/>
        <w:tabs>
          <w:tab w:val="right" w:leader="dot" w:pos="8306"/>
        </w:tabs>
      </w:pPr>
      <w:hyperlink w:anchor="_Toc4444" w:history="1">
        <w:r>
          <w:rPr>
            <w:rFonts w:ascii="仿宋" w:eastAsia="仿宋" w:hAnsi="仿宋" w:cs="仿宋" w:hint="eastAsia"/>
            <w:lang w:eastAsia="zh-CN"/>
          </w:rPr>
          <w:t>(四)、变更管理策略</w:t>
        </w:r>
        <w:r>
          <w:tab/>
        </w:r>
        <w:r>
          <w:fldChar w:fldCharType="begin"/>
        </w:r>
        <w:r>
          <w:instrText xml:space="preserve"> PAGEREF _Toc4444 \h </w:instrText>
        </w:r>
        <w:r>
          <w:fldChar w:fldCharType="separate"/>
        </w:r>
        <w:r>
          <w:t>60</w:t>
        </w:r>
        <w:r>
          <w:fldChar w:fldCharType="end"/>
        </w:r>
      </w:hyperlink>
    </w:p>
    <w:p>
      <w:pPr>
        <w:pStyle w:val="TOC1"/>
        <w:tabs>
          <w:tab w:val="right" w:leader="dot" w:pos="8306"/>
        </w:tabs>
      </w:pPr>
      <w:hyperlink w:anchor="_Toc3648" w:history="1">
        <w:r>
          <w:rPr>
            <w:rFonts w:ascii="仿宋" w:eastAsia="仿宋" w:hAnsi="仿宋" w:cs="仿宋" w:hint="eastAsia"/>
            <w:lang w:eastAsia="zh-CN"/>
          </w:rPr>
          <w:t>十三、企业合规与伦理</w:t>
        </w:r>
        <w:r>
          <w:tab/>
        </w:r>
        <w:r>
          <w:fldChar w:fldCharType="begin"/>
        </w:r>
        <w:r>
          <w:instrText xml:space="preserve"> PAGEREF _Toc3648 \h </w:instrText>
        </w:r>
        <w:r>
          <w:fldChar w:fldCharType="separate"/>
        </w:r>
        <w:r>
          <w:t>62</w:t>
        </w:r>
        <w:r>
          <w:fldChar w:fldCharType="end"/>
        </w:r>
      </w:hyperlink>
    </w:p>
    <w:p>
      <w:pPr>
        <w:pStyle w:val="TOC2"/>
        <w:tabs>
          <w:tab w:val="right" w:leader="dot" w:pos="8306"/>
        </w:tabs>
      </w:pPr>
      <w:hyperlink w:anchor="_Toc15274" w:history="1">
        <w:r>
          <w:rPr>
            <w:rFonts w:ascii="仿宋" w:eastAsia="仿宋" w:hAnsi="仿宋" w:cs="仿宋" w:hint="eastAsia"/>
            <w:lang w:eastAsia="zh-CN"/>
          </w:rPr>
          <w:t>(一)、合规政策与程序</w:t>
        </w:r>
        <w:r>
          <w:tab/>
        </w:r>
        <w:r>
          <w:fldChar w:fldCharType="begin"/>
        </w:r>
        <w:r>
          <w:instrText xml:space="preserve"> PAGEREF _Toc15274 \h </w:instrText>
        </w:r>
        <w:r>
          <w:fldChar w:fldCharType="separate"/>
        </w:r>
        <w:r>
          <w:t>62</w:t>
        </w:r>
        <w:r>
          <w:fldChar w:fldCharType="end"/>
        </w:r>
      </w:hyperlink>
    </w:p>
    <w:p>
      <w:pPr>
        <w:pStyle w:val="TOC2"/>
        <w:tabs>
          <w:tab w:val="right" w:leader="dot" w:pos="8306"/>
        </w:tabs>
      </w:pPr>
      <w:hyperlink w:anchor="_Toc30685" w:history="1">
        <w:r>
          <w:rPr>
            <w:rFonts w:ascii="仿宋" w:eastAsia="仿宋" w:hAnsi="仿宋" w:cs="仿宋" w:hint="eastAsia"/>
            <w:lang w:eastAsia="zh-CN"/>
          </w:rPr>
          <w:t>(二)、伦理规范与培训</w:t>
        </w:r>
        <w:r>
          <w:tab/>
        </w:r>
        <w:r>
          <w:fldChar w:fldCharType="begin"/>
        </w:r>
        <w:r>
          <w:instrText xml:space="preserve"> PAGEREF _Toc30685 \h </w:instrText>
        </w:r>
        <w:r>
          <w:fldChar w:fldCharType="separate"/>
        </w:r>
        <w:r>
          <w:t>63</w:t>
        </w:r>
        <w:r>
          <w:fldChar w:fldCharType="end"/>
        </w:r>
      </w:hyperlink>
    </w:p>
    <w:p>
      <w:pPr>
        <w:pStyle w:val="TOC2"/>
        <w:tabs>
          <w:tab w:val="right" w:leader="dot" w:pos="8306"/>
        </w:tabs>
      </w:pPr>
      <w:hyperlink w:anchor="_Toc9180" w:history="1">
        <w:r>
          <w:rPr>
            <w:rFonts w:ascii="仿宋" w:eastAsia="仿宋" w:hAnsi="仿宋" w:cs="仿宋" w:hint="eastAsia"/>
            <w:lang w:eastAsia="zh-CN"/>
          </w:rPr>
          <w:t>(三)、合规风险评估</w:t>
        </w:r>
        <w:r>
          <w:tab/>
        </w:r>
        <w:r>
          <w:fldChar w:fldCharType="begin"/>
        </w:r>
        <w:r>
          <w:instrText xml:space="preserve"> PAGEREF _Toc9180 \h </w:instrText>
        </w:r>
        <w:r>
          <w:fldChar w:fldCharType="separate"/>
        </w:r>
        <w:r>
          <w:t>64</w:t>
        </w:r>
        <w:r>
          <w:fldChar w:fldCharType="end"/>
        </w:r>
      </w:hyperlink>
    </w:p>
    <w:p>
      <w:pPr>
        <w:pStyle w:val="TOC2"/>
        <w:tabs>
          <w:tab w:val="right" w:leader="dot" w:pos="8306"/>
        </w:tabs>
      </w:pPr>
      <w:hyperlink w:anchor="_Toc13383" w:history="1">
        <w:r>
          <w:rPr>
            <w:rFonts w:ascii="仿宋" w:eastAsia="仿宋" w:hAnsi="仿宋" w:cs="仿宋" w:hint="eastAsia"/>
            <w:lang w:eastAsia="zh-CN"/>
          </w:rPr>
          <w:t>(四)、合规监督与执行</w:t>
        </w:r>
        <w:r>
          <w:tab/>
        </w:r>
        <w:r>
          <w:fldChar w:fldCharType="begin"/>
        </w:r>
        <w:r>
          <w:instrText xml:space="preserve"> PAGEREF _Toc13383 \h </w:instrText>
        </w:r>
        <w:r>
          <w:fldChar w:fldCharType="separate"/>
        </w:r>
        <w:r>
          <w:t>65</w:t>
        </w:r>
        <w:r>
          <w:fldChar w:fldCharType="end"/>
        </w:r>
      </w:hyperlink>
    </w:p>
    <w:p>
      <w:pPr>
        <w:pStyle w:val="TOC1"/>
        <w:tabs>
          <w:tab w:val="right" w:leader="dot" w:pos="8306"/>
        </w:tabs>
      </w:pPr>
      <w:hyperlink w:anchor="_Toc25406" w:history="1">
        <w:r>
          <w:rPr>
            <w:rFonts w:ascii="仿宋" w:eastAsia="仿宋" w:hAnsi="仿宋" w:cs="仿宋" w:hint="eastAsia"/>
            <w:lang w:eastAsia="zh-CN"/>
          </w:rPr>
          <w:t>十四、产业协同与集群发展</w:t>
        </w:r>
        <w:r>
          <w:tab/>
        </w:r>
        <w:r>
          <w:fldChar w:fldCharType="begin"/>
        </w:r>
        <w:r>
          <w:instrText xml:space="preserve"> PAGEREF _Toc25406 \h </w:instrText>
        </w:r>
        <w:r>
          <w:fldChar w:fldCharType="separate"/>
        </w:r>
        <w:r>
          <w:t>66</w:t>
        </w:r>
        <w:r>
          <w:fldChar w:fldCharType="end"/>
        </w:r>
      </w:hyperlink>
    </w:p>
    <w:p>
      <w:pPr>
        <w:pStyle w:val="TOC2"/>
        <w:tabs>
          <w:tab w:val="right" w:leader="dot" w:pos="8306"/>
        </w:tabs>
      </w:pPr>
      <w:hyperlink w:anchor="_Toc7526" w:history="1">
        <w:r>
          <w:rPr>
            <w:rFonts w:ascii="仿宋" w:eastAsia="仿宋" w:hAnsi="仿宋" w:cs="仿宋" w:hint="eastAsia"/>
            <w:lang w:eastAsia="zh-CN"/>
          </w:rPr>
          <w:t>(一)、产业协同机制建设</w:t>
        </w:r>
        <w:r>
          <w:tab/>
        </w:r>
        <w:r>
          <w:fldChar w:fldCharType="begin"/>
        </w:r>
        <w:r>
          <w:instrText xml:space="preserve"> PAGEREF _Toc7526 \h </w:instrText>
        </w:r>
        <w:r>
          <w:fldChar w:fldCharType="separate"/>
        </w:r>
        <w:r>
          <w:t>66</w:t>
        </w:r>
        <w:r>
          <w:fldChar w:fldCharType="end"/>
        </w:r>
      </w:hyperlink>
    </w:p>
    <w:p>
      <w:pPr>
        <w:pStyle w:val="TOC2"/>
        <w:tabs>
          <w:tab w:val="right" w:leader="dot" w:pos="8306"/>
        </w:tabs>
      </w:pPr>
      <w:hyperlink w:anchor="_Toc8885" w:history="1">
        <w:r>
          <w:rPr>
            <w:rFonts w:ascii="仿宋" w:eastAsia="仿宋" w:hAnsi="仿宋" w:cs="仿宋" w:hint="eastAsia"/>
            <w:lang w:eastAsia="zh-CN"/>
          </w:rPr>
          <w:t>(二)、产业集群培育与发展</w:t>
        </w:r>
        <w:r>
          <w:tab/>
        </w:r>
        <w:r>
          <w:fldChar w:fldCharType="begin"/>
        </w:r>
        <w:r>
          <w:instrText xml:space="preserve"> PAGEREF _Toc8885 \h </w:instrText>
        </w:r>
        <w:r>
          <w:fldChar w:fldCharType="separate"/>
        </w:r>
        <w:r>
          <w:t>67</w:t>
        </w:r>
        <w:r>
          <w:fldChar w:fldCharType="end"/>
        </w:r>
      </w:hyperlink>
    </w:p>
    <w:p>
      <w:pPr>
        <w:pStyle w:val="TOC1"/>
        <w:tabs>
          <w:tab w:val="right" w:leader="dot" w:pos="8306"/>
        </w:tabs>
      </w:pPr>
      <w:hyperlink w:anchor="_Toc7330" w:history="1">
        <w:r>
          <w:rPr>
            <w:rFonts w:ascii="仿宋" w:eastAsia="仿宋" w:hAnsi="仿宋" w:cs="仿宋" w:hint="eastAsia"/>
            <w:lang w:eastAsia="zh-CN"/>
          </w:rPr>
          <w:t>十五、合作与交流机制建立</w:t>
        </w:r>
        <w:r>
          <w:tab/>
        </w:r>
        <w:r>
          <w:fldChar w:fldCharType="begin"/>
        </w:r>
        <w:r>
          <w:instrText xml:space="preserve"> PAGEREF _Toc7330 \h </w:instrText>
        </w:r>
        <w:r>
          <w:fldChar w:fldCharType="separate"/>
        </w:r>
        <w:r>
          <w:t>68</w:t>
        </w:r>
        <w:r>
          <w:fldChar w:fldCharType="end"/>
        </w:r>
      </w:hyperlink>
    </w:p>
    <w:p>
      <w:pPr>
        <w:pStyle w:val="TOC2"/>
        <w:tabs>
          <w:tab w:val="right" w:leader="dot" w:pos="8306"/>
        </w:tabs>
      </w:pPr>
      <w:hyperlink w:anchor="_Toc25021" w:history="1">
        <w:r>
          <w:rPr>
            <w:rFonts w:ascii="仿宋" w:eastAsia="仿宋" w:hAnsi="仿宋" w:cs="仿宋" w:hint="eastAsia"/>
            <w:lang w:eastAsia="zh-CN"/>
          </w:rPr>
          <w:t>(一)、合作伙伴选择与合作方式</w:t>
        </w:r>
        <w:r>
          <w:tab/>
        </w:r>
        <w:r>
          <w:fldChar w:fldCharType="begin"/>
        </w:r>
        <w:r>
          <w:instrText xml:space="preserve"> PAGEREF _Toc25021 \h </w:instrText>
        </w:r>
        <w:r>
          <w:fldChar w:fldCharType="separate"/>
        </w:r>
        <w:r>
          <w:t>68</w:t>
        </w:r>
        <w:r>
          <w:fldChar w:fldCharType="end"/>
        </w:r>
      </w:hyperlink>
    </w:p>
    <w:p>
      <w:pPr>
        <w:pStyle w:val="TOC2"/>
        <w:tabs>
          <w:tab w:val="right" w:leader="dot" w:pos="8306"/>
        </w:tabs>
      </w:pPr>
      <w:hyperlink w:anchor="_Toc18545" w:history="1">
        <w:r>
          <w:rPr>
            <w:rFonts w:ascii="仿宋" w:eastAsia="仿宋" w:hAnsi="仿宋" w:cs="仿宋" w:hint="eastAsia"/>
            <w:lang w:eastAsia="zh-CN"/>
          </w:rPr>
          <w:t>(二)、交流与合作平台搭建</w:t>
        </w:r>
        <w:r>
          <w:tab/>
        </w:r>
        <w:r>
          <w:fldChar w:fldCharType="begin"/>
        </w:r>
        <w:r>
          <w:instrText xml:space="preserve"> PAGEREF _Toc18545 \h </w:instrText>
        </w:r>
        <w:r>
          <w:fldChar w:fldCharType="separate"/>
        </w:r>
        <w:r>
          <w:t>69</w:t>
        </w:r>
        <w:r>
          <w:fldChar w:fldCharType="end"/>
        </w:r>
      </w:hyperlink>
    </w:p>
    <w:p>
      <w:pPr>
        <w:pStyle w:val="TOC1"/>
        <w:tabs>
          <w:tab w:val="right" w:leader="dot" w:pos="8306"/>
        </w:tabs>
      </w:pPr>
      <w:hyperlink w:anchor="_Toc17977" w:history="1">
        <w:r>
          <w:rPr>
            <w:rFonts w:ascii="仿宋" w:eastAsia="仿宋" w:hAnsi="仿宋" w:cs="仿宋" w:hint="eastAsia"/>
            <w:lang w:eastAsia="zh-CN"/>
          </w:rPr>
          <w:t>十六、知识产权管理与保护</w:t>
        </w:r>
        <w:r>
          <w:tab/>
        </w:r>
        <w:r>
          <w:fldChar w:fldCharType="begin"/>
        </w:r>
        <w:r>
          <w:instrText xml:space="preserve"> PAGEREF _Toc17977 \h </w:instrText>
        </w:r>
        <w:r>
          <w:fldChar w:fldCharType="separate"/>
        </w:r>
        <w:r>
          <w:t>71</w:t>
        </w:r>
        <w:r>
          <w:fldChar w:fldCharType="end"/>
        </w:r>
      </w:hyperlink>
    </w:p>
    <w:p>
      <w:pPr>
        <w:pStyle w:val="TOC2"/>
        <w:tabs>
          <w:tab w:val="right" w:leader="dot" w:pos="8306"/>
        </w:tabs>
      </w:pPr>
      <w:hyperlink w:anchor="_Toc31590" w:history="1">
        <w:r>
          <w:rPr>
            <w:rFonts w:ascii="仿宋" w:eastAsia="仿宋" w:hAnsi="仿宋" w:cs="仿宋" w:hint="eastAsia"/>
            <w:lang w:eastAsia="zh-CN"/>
          </w:rPr>
          <w:t>(一)、知识产权管理体系建设</w:t>
        </w:r>
        <w:r>
          <w:tab/>
        </w:r>
        <w:r>
          <w:fldChar w:fldCharType="begin"/>
        </w:r>
        <w:r>
          <w:instrText xml:space="preserve"> PAGEREF _Toc31590 \h </w:instrText>
        </w:r>
        <w:r>
          <w:fldChar w:fldCharType="separate"/>
        </w:r>
        <w:r>
          <w:t>71</w:t>
        </w:r>
        <w:r>
          <w:fldChar w:fldCharType="end"/>
        </w:r>
      </w:hyperlink>
    </w:p>
    <w:p>
      <w:pPr>
        <w:pStyle w:val="TOC2"/>
        <w:tabs>
          <w:tab w:val="right" w:leader="dot" w:pos="8306"/>
        </w:tabs>
      </w:pPr>
      <w:hyperlink w:anchor="_Toc17341" w:history="1">
        <w:r>
          <w:rPr>
            <w:rFonts w:ascii="仿宋" w:eastAsia="仿宋" w:hAnsi="仿宋" w:cs="仿宋" w:hint="eastAsia"/>
            <w:lang w:eastAsia="zh-CN"/>
          </w:rPr>
          <w:t>(二)、知识产权保护措施</w:t>
        </w:r>
        <w:r>
          <w:tab/>
        </w:r>
        <w:r>
          <w:fldChar w:fldCharType="begin"/>
        </w:r>
        <w:r>
          <w:instrText xml:space="preserve"> PAGEREF _Toc17341 \h </w:instrText>
        </w:r>
        <w:r>
          <w:fldChar w:fldCharType="separate"/>
        </w:r>
        <w:r>
          <w:t>71</w:t>
        </w:r>
        <w:r>
          <w:fldChar w:fldCharType="end"/>
        </w:r>
      </w:hyperlink>
    </w:p>
    <w:p>
      <w:pPr>
        <w:pStyle w:val="TOC1"/>
        <w:tabs>
          <w:tab w:val="right" w:leader="dot" w:pos="8306"/>
        </w:tabs>
      </w:pPr>
      <w:hyperlink w:anchor="_Toc6353" w:history="1">
        <w:r>
          <w:rPr>
            <w:rFonts w:ascii="仿宋" w:eastAsia="仿宋" w:hAnsi="仿宋" w:cs="仿宋" w:hint="eastAsia"/>
            <w:lang w:eastAsia="zh-CN"/>
          </w:rPr>
          <w:t>十七、创新驱动与持续发展</w:t>
        </w:r>
        <w:r>
          <w:tab/>
        </w:r>
        <w:r>
          <w:fldChar w:fldCharType="begin"/>
        </w:r>
        <w:r>
          <w:instrText xml:space="preserve"> PAGEREF _Toc6353 \h </w:instrText>
        </w:r>
        <w:r>
          <w:fldChar w:fldCharType="separate"/>
        </w:r>
        <w:r>
          <w:t>73</w:t>
        </w:r>
        <w:r>
          <w:fldChar w:fldCharType="end"/>
        </w:r>
      </w:hyperlink>
    </w:p>
    <w:p>
      <w:pPr>
        <w:pStyle w:val="TOC2"/>
        <w:tabs>
          <w:tab w:val="right" w:leader="dot" w:pos="8306"/>
        </w:tabs>
      </w:pPr>
      <w:hyperlink w:anchor="_Toc7743" w:history="1">
        <w:r>
          <w:rPr>
            <w:rFonts w:ascii="仿宋" w:eastAsia="仿宋" w:hAnsi="仿宋" w:cs="仿宋" w:hint="eastAsia"/>
            <w:lang w:eastAsia="zh-CN"/>
          </w:rPr>
          <w:t>(一)、创新驱动战略实施</w:t>
        </w:r>
        <w:r>
          <w:tab/>
        </w:r>
        <w:r>
          <w:fldChar w:fldCharType="begin"/>
        </w:r>
        <w:r>
          <w:instrText xml:space="preserve"> PAGEREF _Toc7743 \h </w:instrText>
        </w:r>
        <w:r>
          <w:fldChar w:fldCharType="separate"/>
        </w:r>
        <w:r>
          <w:t>73</w:t>
        </w:r>
        <w:r>
          <w:fldChar w:fldCharType="end"/>
        </w:r>
      </w:hyperlink>
    </w:p>
    <w:p>
      <w:pPr>
        <w:pStyle w:val="TOC2"/>
        <w:tabs>
          <w:tab w:val="right" w:leader="dot" w:pos="8306"/>
        </w:tabs>
      </w:pPr>
      <w:hyperlink w:anchor="_Toc4899" w:history="1">
        <w:r>
          <w:rPr>
            <w:rFonts w:ascii="仿宋" w:eastAsia="仿宋" w:hAnsi="仿宋" w:cs="仿宋" w:hint="eastAsia"/>
            <w:lang w:eastAsia="zh-CN"/>
          </w:rPr>
          <w:t>(二)、持续发展路径探索</w:t>
        </w:r>
        <w:r>
          <w:tab/>
        </w:r>
        <w:r>
          <w:fldChar w:fldCharType="begin"/>
        </w:r>
        <w:r>
          <w:instrText xml:space="preserve"> PAGEREF _Toc4899 \h </w:instrText>
        </w:r>
        <w:r>
          <w:fldChar w:fldCharType="separate"/>
        </w:r>
        <w:r>
          <w:t>75</w:t>
        </w:r>
        <w:r>
          <w:fldChar w:fldCharType="end"/>
        </w:r>
      </w:hyperlink>
    </w:p>
    <w:p>
      <w:pPr>
        <w:pStyle w:val="TOC1"/>
        <w:tabs>
          <w:tab w:val="right" w:leader="dot" w:pos="8306"/>
        </w:tabs>
      </w:pPr>
      <w:hyperlink w:anchor="_Toc11099" w:history="1">
        <w:r>
          <w:rPr>
            <w:rFonts w:ascii="仿宋" w:eastAsia="仿宋" w:hAnsi="仿宋" w:cs="仿宋" w:hint="eastAsia"/>
            <w:lang w:eastAsia="zh-CN"/>
          </w:rPr>
          <w:t>十八、设施与设备管理</w:t>
        </w:r>
        <w:r>
          <w:tab/>
        </w:r>
        <w:r>
          <w:fldChar w:fldCharType="begin"/>
        </w:r>
        <w:r>
          <w:instrText xml:space="preserve"> PAGEREF _Toc11099 \h </w:instrText>
        </w:r>
        <w:r>
          <w:fldChar w:fldCharType="separate"/>
        </w:r>
        <w:r>
          <w:t>79</w:t>
        </w:r>
        <w:r>
          <w:fldChar w:fldCharType="end"/>
        </w:r>
      </w:hyperlink>
    </w:p>
    <w:p>
      <w:pPr>
        <w:pStyle w:val="TOC2"/>
        <w:tabs>
          <w:tab w:val="right" w:leader="dot" w:pos="8306"/>
        </w:tabs>
      </w:pPr>
      <w:hyperlink w:anchor="_Toc10936" w:history="1">
        <w:r>
          <w:rPr>
            <w:rFonts w:ascii="仿宋" w:eastAsia="仿宋" w:hAnsi="仿宋" w:cs="仿宋" w:hint="eastAsia"/>
            <w:lang w:eastAsia="zh-CN"/>
          </w:rPr>
          <w:t>(一)、设施规划与配置</w:t>
        </w:r>
        <w:r>
          <w:tab/>
        </w:r>
        <w:r>
          <w:fldChar w:fldCharType="begin"/>
        </w:r>
        <w:r>
          <w:instrText xml:space="preserve"> PAGEREF _Toc10936 \h </w:instrText>
        </w:r>
        <w:r>
          <w:fldChar w:fldCharType="separate"/>
        </w:r>
        <w:r>
          <w:t>79</w:t>
        </w:r>
        <w:r>
          <w:fldChar w:fldCharType="end"/>
        </w:r>
      </w:hyperlink>
    </w:p>
    <w:p>
      <w:pPr>
        <w:pStyle w:val="TOC2"/>
        <w:tabs>
          <w:tab w:val="right" w:leader="dot" w:pos="8306"/>
        </w:tabs>
      </w:pPr>
      <w:hyperlink w:anchor="_Toc3713" w:history="1">
        <w:r>
          <w:rPr>
            <w:rFonts w:ascii="仿宋" w:eastAsia="仿宋" w:hAnsi="仿宋" w:cs="仿宋" w:hint="eastAsia"/>
            <w:lang w:eastAsia="zh-CN"/>
          </w:rPr>
          <w:t>(二)、设备采购与维护管理</w:t>
        </w:r>
        <w:r>
          <w:tab/>
        </w:r>
        <w:r>
          <w:fldChar w:fldCharType="begin"/>
        </w:r>
        <w:r>
          <w:instrText xml:space="preserve"> PAGEREF _Toc3713 \h </w:instrText>
        </w:r>
        <w:r>
          <w:fldChar w:fldCharType="separate"/>
        </w:r>
        <w:r>
          <w:t>79</w:t>
        </w:r>
        <w:r>
          <w:fldChar w:fldCharType="end"/>
        </w:r>
      </w:hyperlink>
    </w:p>
    <w:p>
      <w:pPr>
        <w:pStyle w:val="TOC2"/>
        <w:tabs>
          <w:tab w:val="right" w:leader="dot" w:pos="8306"/>
        </w:tabs>
      </w:pPr>
      <w:hyperlink w:anchor="_Toc20409" w:history="1">
        <w:r>
          <w:rPr>
            <w:rFonts w:ascii="仿宋" w:eastAsia="仿宋" w:hAnsi="仿宋" w:cs="仿宋" w:hint="eastAsia"/>
            <w:lang w:eastAsia="zh-CN"/>
          </w:rPr>
          <w:t>(三)、设施设备升级策略</w:t>
        </w:r>
        <w:r>
          <w:tab/>
        </w:r>
        <w:r>
          <w:fldChar w:fldCharType="begin"/>
        </w:r>
        <w:r>
          <w:instrText xml:space="preserve"> PAGEREF _Toc20409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7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576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公路养护检测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408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5771"/>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1669"/>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一、公路养护检测设备项目的技术资源开发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二、公路养护检测设备项目的人力资源管理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公路养护检测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三、公路养护检测设备项目的资金资源筹措与优化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公路养护检测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5442"/>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公路养护检测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公路养护检测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公路养护检测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2524"/>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公路养护检测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公路养护检测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公路养护检测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8970"/>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18095"/>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直接收益：假设公路养护检测设备项目的产品或服务年销售收入为XX万元。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8802"/>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https://d.book118.com/547064025153006046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2209F8"/>
    <w:rsid w:val="3C2209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706402515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2024-02-21T11:36:00Z</dcterms:created>
  <dcterms:modified xsi:type="dcterms:W3CDTF">2024-02-21T11:37:20Z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6D02493EFD614286AD55648D8D3AE3A4_11</vt:lpwstr>
  </property>
  <property fmtid="{D5CDD505-2E9C-101B-9397-08002B2CF9AE}" pid="3" name="KSOProductBuildVer">
    <vt:lpwstr>2052-12.1.0.16250</vt:lpwstr>
  </property>
</Properties>
</file>