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47AD9" w:rsidP="00447AD9" w14:paraId="31BD5230" w14:textId="77777777">
      <w:pPr>
        <w:spacing w:before="48" w:beforeLines="20" w:after="360" w:afterLines="150" w:line="360" w:lineRule="auto"/>
        <w:jc w:val="center"/>
        <w:rPr>
          <w:rFonts w:ascii="华文中宋" w:eastAsia="华文中宋" w:hAnsi="华文中宋"/>
          <w:b/>
          <w:sz w:val="30"/>
        </w:rPr>
      </w:pPr>
      <w:r w:rsidRPr="00447AD9">
        <w:rPr>
          <w:rFonts w:ascii="华文中宋" w:eastAsia="华文中宋" w:hAnsi="华文中宋"/>
          <w:b/>
          <w:sz w:val="30"/>
        </w:rPr>
        <w:t>2023</w:t>
      </w:r>
      <w:r w:rsidRPr="00447AD9">
        <w:rPr>
          <w:rFonts w:ascii="华文中宋" w:eastAsia="华文中宋" w:hAnsi="华文中宋"/>
          <w:b/>
          <w:sz w:val="30"/>
        </w:rPr>
        <w:t>年福建泉州安溪县审计局招聘办公室文员</w:t>
      </w:r>
      <w:r w:rsidRPr="00447AD9">
        <w:rPr>
          <w:rFonts w:ascii="华文中宋" w:eastAsia="华文中宋" w:hAnsi="华文中宋"/>
          <w:b/>
          <w:sz w:val="30"/>
        </w:rPr>
        <w:t>1</w:t>
      </w:r>
      <w:r w:rsidRPr="00447AD9">
        <w:rPr>
          <w:rFonts w:ascii="华文中宋" w:eastAsia="华文中宋" w:hAnsi="华文中宋"/>
          <w:b/>
          <w:sz w:val="30"/>
        </w:rPr>
        <w:t>人的笔试备考题库及答案解析</w:t>
      </w:r>
    </w:p>
    <w:p w:rsidR="00A77B3E" w14:paraId="4706B6B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79C0B3A" w14:textId="77777777">
      <w:pPr>
        <w:spacing w:after="260" w:line="360" w:lineRule="auto"/>
      </w:pPr>
      <w:r>
        <w:rPr>
          <w:rFonts w:ascii="微软雅黑" w:eastAsia="微软雅黑" w:cs="微软雅黑"/>
        </w:rPr>
        <w:t>一、选择题</w:t>
      </w:r>
    </w:p>
    <w:p w:rsidR="006D34C4" w14:paraId="6867A93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6BD40B4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40C0C01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3D96E9F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619B2D0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191B66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B37E0C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39B695B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2C9B925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674AA25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354207E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4135A97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42B2384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A26E38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50F367B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24DDCD3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6C17722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5A82351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503B190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063D114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FCD309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2DCE734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6429B4B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2F070B0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3C3FD68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7814D21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51CD14F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3AA731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7D0E230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2261BB8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1A64D02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2891A63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76A3054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670DE7C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B80C03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355BB7EE"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1AAC022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https://d.book118.com/547064104161006035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rsidP="00B77510" w14:paraId="0A0652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7AD9" w14:paraId="7E1584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rsidP="00B77510" w14:paraId="2FA2F463" w14:textId="0767FF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47AD9" w14:paraId="32C703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14:paraId="58D4FDA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7A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rsidP="00B77510" w14:textId="0767FF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47A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7A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rsidP="00B77510" w14:textId="0767FF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47A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14:paraId="03C12C5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14:paraId="181AF60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14:paraId="184380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47AD9"/>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0B1472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47AD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47AD9"/>
    <w:rPr>
      <w:sz w:val="18"/>
      <w:szCs w:val="18"/>
    </w:rPr>
  </w:style>
  <w:style w:type="paragraph" w:styleId="Footer">
    <w:name w:val="footer"/>
    <w:basedOn w:val="Normal"/>
    <w:link w:val="a0"/>
    <w:rsid w:val="00447AD9"/>
    <w:pPr>
      <w:tabs>
        <w:tab w:val="center" w:pos="4153"/>
        <w:tab w:val="right" w:pos="8306"/>
      </w:tabs>
      <w:snapToGrid w:val="0"/>
    </w:pPr>
    <w:rPr>
      <w:sz w:val="18"/>
      <w:szCs w:val="18"/>
    </w:rPr>
  </w:style>
  <w:style w:type="character" w:customStyle="1" w:styleId="a0">
    <w:name w:val="页脚 字符"/>
    <w:basedOn w:val="DefaultParagraphFont"/>
    <w:link w:val="Footer"/>
    <w:rsid w:val="00447AD9"/>
    <w:rPr>
      <w:sz w:val="18"/>
      <w:szCs w:val="18"/>
    </w:rPr>
  </w:style>
  <w:style w:type="character" w:styleId="PageNumber">
    <w:name w:val="page number"/>
    <w:basedOn w:val="DefaultParagraphFont"/>
    <w:rsid w:val="00447A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706410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2822</Words>
  <Characters>16086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2024-01-30T12:49:00Z</dcterms:created>
  <dcterms:modified xsi:type="dcterms:W3CDTF">2024-01-30T12:49:00Z</dcterms:modified>
</cp:coreProperties>
</file>