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头孢类抗菌药物项目分析评价报告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889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_Toc1889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774" w:history="1">
        <w:r>
          <w:rPr>
            <w:rFonts w:ascii="仿宋" w:eastAsia="仿宋" w:hAnsi="仿宋" w:cs="仿宋" w:hint="eastAsia"/>
            <w:lang w:eastAsia="zh-CN"/>
          </w:rPr>
          <w:t>一、资源开发及综合利用分析</w:t>
        </w:r>
        <w:r>
          <w:tab/>
        </w:r>
        <w:r>
          <w:fldChar w:fldCharType="begin"/>
        </w:r>
        <w:r>
          <w:instrText xml:space="preserve"> PAGEREF _Toc22774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11" w:history="1">
        <w:r>
          <w:rPr>
            <w:rFonts w:ascii="仿宋" w:eastAsia="仿宋" w:hAnsi="仿宋" w:cs="仿宋" w:hint="eastAsia"/>
            <w:lang w:eastAsia="zh-CN"/>
          </w:rPr>
          <w:t>(一)、资源开发方案</w:t>
        </w:r>
        <w:r>
          <w:tab/>
        </w:r>
        <w:r>
          <w:fldChar w:fldCharType="begin"/>
        </w:r>
        <w:r>
          <w:instrText xml:space="preserve"> PAGEREF _Toc15911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95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_Toc19895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50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_Toc15050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691" w:history="1">
        <w:r>
          <w:rPr>
            <w:rFonts w:ascii="仿宋" w:eastAsia="仿宋" w:hAnsi="仿宋" w:cs="仿宋" w:hint="eastAsia"/>
            <w:lang w:eastAsia="zh-CN"/>
          </w:rPr>
          <w:t>二、项目建设单位基本情况</w:t>
        </w:r>
        <w:r>
          <w:tab/>
        </w:r>
        <w:r>
          <w:fldChar w:fldCharType="begin"/>
        </w:r>
        <w:r>
          <w:instrText xml:space="preserve"> PAGEREF _Toc21691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4" w:history="1">
        <w:r>
          <w:rPr>
            <w:rFonts w:ascii="仿宋" w:eastAsia="仿宋" w:hAnsi="仿宋" w:cs="仿宋" w:hint="eastAsia"/>
            <w:lang w:eastAsia="zh-CN"/>
          </w:rPr>
          <w:t>(一)、项目承办单位基本情况</w:t>
        </w:r>
        <w:r>
          <w:tab/>
        </w:r>
        <w:r>
          <w:fldChar w:fldCharType="begin"/>
        </w:r>
        <w:r>
          <w:instrText xml:space="preserve"> PAGEREF _Toc1564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30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_Toc19530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960" w:history="1">
        <w:r>
          <w:rPr>
            <w:rFonts w:ascii="仿宋" w:eastAsia="仿宋" w:hAnsi="仿宋" w:cs="仿宋" w:hint="eastAsia"/>
            <w:lang w:eastAsia="zh-CN"/>
          </w:rPr>
          <w:t>三、头孢类抗菌药物企业经营决策的流程</w:t>
        </w:r>
        <w:r>
          <w:tab/>
        </w:r>
        <w:r>
          <w:fldChar w:fldCharType="begin"/>
        </w:r>
        <w:r>
          <w:instrText xml:space="preserve"> PAGEREF _Toc8960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92" w:history="1">
        <w:r>
          <w:rPr>
            <w:rFonts w:ascii="仿宋" w:eastAsia="仿宋" w:hAnsi="仿宋" w:cs="仿宋" w:hint="eastAsia"/>
            <w:lang w:eastAsia="zh-CN"/>
          </w:rPr>
          <w:t>(一)、企业经营决策的流程</w:t>
        </w:r>
        <w:r>
          <w:tab/>
        </w:r>
        <w:r>
          <w:fldChar w:fldCharType="begin"/>
        </w:r>
        <w:r>
          <w:instrText xml:space="preserve"> PAGEREF _Toc14992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775" w:history="1">
        <w:r>
          <w:rPr>
            <w:rFonts w:ascii="仿宋" w:eastAsia="仿宋" w:hAnsi="仿宋" w:cs="仿宋" w:hint="eastAsia"/>
            <w:lang w:eastAsia="zh-CN"/>
          </w:rPr>
          <w:t>四、市场分析预测</w:t>
        </w:r>
        <w:r>
          <w:tab/>
        </w:r>
        <w:r>
          <w:fldChar w:fldCharType="begin"/>
        </w:r>
        <w:r>
          <w:instrText xml:space="preserve"> PAGEREF _Toc6775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19" w:history="1">
        <w:r>
          <w:rPr>
            <w:rFonts w:ascii="仿宋" w:eastAsia="仿宋" w:hAnsi="仿宋" w:cs="仿宋" w:hint="eastAsia"/>
            <w:lang w:eastAsia="zh-CN"/>
          </w:rPr>
          <w:t>(一)、头孢类抗菌药物行业分析</w:t>
        </w:r>
        <w:r>
          <w:tab/>
        </w:r>
        <w:r>
          <w:fldChar w:fldCharType="begin"/>
        </w:r>
        <w:r>
          <w:instrText xml:space="preserve"> PAGEREF _Toc23019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35" w:history="1">
        <w:r>
          <w:rPr>
            <w:rFonts w:ascii="仿宋" w:eastAsia="仿宋" w:hAnsi="仿宋" w:cs="仿宋" w:hint="eastAsia"/>
            <w:lang w:eastAsia="zh-CN"/>
          </w:rPr>
          <w:t>(二)、头孢类抗菌药物市场分析预测</w:t>
        </w:r>
        <w:r>
          <w:tab/>
        </w:r>
        <w:r>
          <w:fldChar w:fldCharType="begin"/>
        </w:r>
        <w:r>
          <w:instrText xml:space="preserve"> PAGEREF _Toc17735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795" w:history="1">
        <w:r>
          <w:rPr>
            <w:rFonts w:ascii="仿宋" w:eastAsia="仿宋" w:hAnsi="仿宋" w:cs="仿宋" w:hint="eastAsia"/>
            <w:lang w:eastAsia="zh-CN"/>
          </w:rPr>
          <w:t>五、头孢类抗菌药物项目概论</w:t>
        </w:r>
        <w:r>
          <w:tab/>
        </w:r>
        <w:r>
          <w:fldChar w:fldCharType="begin"/>
        </w:r>
        <w:r>
          <w:instrText xml:space="preserve"> PAGEREF _Toc28795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65" w:history="1">
        <w:r>
          <w:rPr>
            <w:rFonts w:ascii="仿宋" w:eastAsia="仿宋" w:hAnsi="仿宋" w:cs="仿宋" w:hint="eastAsia"/>
            <w:lang w:eastAsia="zh-CN"/>
          </w:rPr>
          <w:t>(一)、项目申报单位概况</w:t>
        </w:r>
        <w:r>
          <w:tab/>
        </w:r>
        <w:r>
          <w:fldChar w:fldCharType="begin"/>
        </w:r>
        <w:r>
          <w:instrText xml:space="preserve"> PAGEREF _Toc10165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92" w:history="1">
        <w:r>
          <w:rPr>
            <w:rFonts w:ascii="仿宋" w:eastAsia="仿宋" w:hAnsi="仿宋" w:cs="仿宋" w:hint="eastAsia"/>
            <w:lang w:eastAsia="zh-CN"/>
          </w:rPr>
          <w:t>(二)、项目概况</w:t>
        </w:r>
        <w:r>
          <w:tab/>
        </w:r>
        <w:r>
          <w:fldChar w:fldCharType="begin"/>
        </w:r>
        <w:r>
          <w:instrText xml:space="preserve"> PAGEREF _Toc5492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178" w:history="1">
        <w:r>
          <w:rPr>
            <w:rFonts w:ascii="仿宋" w:eastAsia="仿宋" w:hAnsi="仿宋" w:cs="仿宋" w:hint="eastAsia"/>
            <w:lang w:eastAsia="zh-CN"/>
          </w:rPr>
          <w:t>六、组织架构与人力资源配置</w:t>
        </w:r>
        <w:r>
          <w:tab/>
        </w:r>
        <w:r>
          <w:fldChar w:fldCharType="begin"/>
        </w:r>
        <w:r>
          <w:instrText xml:space="preserve"> PAGEREF _Toc6178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78" w:history="1">
        <w:r>
          <w:rPr>
            <w:rFonts w:ascii="仿宋" w:eastAsia="仿宋" w:hAnsi="仿宋" w:cs="仿宋" w:hint="eastAsia"/>
            <w:lang w:eastAsia="zh-CN"/>
          </w:rPr>
          <w:t>(一)、人员资源需求</w:t>
        </w:r>
        <w:r>
          <w:tab/>
        </w:r>
        <w:r>
          <w:fldChar w:fldCharType="begin"/>
        </w:r>
        <w:r>
          <w:instrText xml:space="preserve"> PAGEREF _Toc22978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65" w:history="1">
        <w:r>
          <w:rPr>
            <w:rFonts w:ascii="仿宋" w:eastAsia="仿宋" w:hAnsi="仿宋" w:cs="仿宋" w:hint="eastAsia"/>
            <w:lang w:eastAsia="zh-CN"/>
          </w:rPr>
          <w:t>(二)、员工培训与发展</w:t>
        </w:r>
        <w:r>
          <w:tab/>
        </w:r>
        <w:r>
          <w:fldChar w:fldCharType="begin"/>
        </w:r>
        <w:r>
          <w:instrText xml:space="preserve"> PAGEREF _Toc28565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073" w:history="1">
        <w:r>
          <w:rPr>
            <w:rFonts w:ascii="仿宋" w:eastAsia="仿宋" w:hAnsi="仿宋" w:cs="仿宋" w:hint="eastAsia"/>
            <w:lang w:eastAsia="zh-CN"/>
          </w:rPr>
          <w:t>七、头孢类抗菌药物行业企业业务流程管理</w:t>
        </w:r>
        <w:r>
          <w:tab/>
        </w:r>
        <w:r>
          <w:fldChar w:fldCharType="begin"/>
        </w:r>
        <w:r>
          <w:instrText xml:space="preserve"> PAGEREF _Toc14073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10" w:history="1">
        <w:r>
          <w:rPr>
            <w:rFonts w:ascii="仿宋" w:eastAsia="仿宋" w:hAnsi="仿宋" w:cs="仿宋" w:hint="eastAsia"/>
            <w:lang w:eastAsia="zh-CN"/>
          </w:rPr>
          <w:t>(一)、业务流程的建立</w:t>
        </w:r>
        <w:r>
          <w:tab/>
        </w:r>
        <w:r>
          <w:fldChar w:fldCharType="begin"/>
        </w:r>
        <w:r>
          <w:instrText xml:space="preserve"> PAGEREF _Toc15210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29" w:history="1">
        <w:r>
          <w:rPr>
            <w:rFonts w:ascii="仿宋" w:eastAsia="仿宋" w:hAnsi="仿宋" w:cs="仿宋" w:hint="eastAsia"/>
            <w:lang w:eastAsia="zh-CN"/>
          </w:rPr>
          <w:t>(二)、业务流程的优化</w:t>
        </w:r>
        <w:r>
          <w:tab/>
        </w:r>
        <w:r>
          <w:fldChar w:fldCharType="begin"/>
        </w:r>
        <w:r>
          <w:instrText xml:space="preserve"> PAGEREF _Toc32429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36" w:history="1">
        <w:r>
          <w:rPr>
            <w:rFonts w:ascii="仿宋" w:eastAsia="仿宋" w:hAnsi="仿宋" w:cs="仿宋" w:hint="eastAsia"/>
            <w:lang w:eastAsia="zh-CN"/>
          </w:rPr>
          <w:t>(三)、业务流程的重组</w:t>
        </w:r>
        <w:r>
          <w:tab/>
        </w:r>
        <w:r>
          <w:fldChar w:fldCharType="begin"/>
        </w:r>
        <w:r>
          <w:instrText xml:space="preserve"> PAGEREF _Toc25036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544" w:history="1">
        <w:r>
          <w:rPr>
            <w:rFonts w:ascii="仿宋" w:eastAsia="仿宋" w:hAnsi="仿宋" w:cs="仿宋" w:hint="eastAsia"/>
            <w:lang w:eastAsia="zh-CN"/>
          </w:rPr>
          <w:t>八、组织机构管理</w:t>
        </w:r>
        <w:r>
          <w:tab/>
        </w:r>
        <w:r>
          <w:fldChar w:fldCharType="begin"/>
        </w:r>
        <w:r>
          <w:instrText xml:space="preserve"> PAGEREF _Toc5544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66" w:history="1">
        <w:r>
          <w:rPr>
            <w:rFonts w:ascii="仿宋" w:eastAsia="仿宋" w:hAnsi="仿宋" w:cs="仿宋" w:hint="eastAsia"/>
            <w:lang w:eastAsia="zh-CN"/>
          </w:rPr>
          <w:t>(一)、人力资源配置</w:t>
        </w:r>
        <w:r>
          <w:tab/>
        </w:r>
        <w:r>
          <w:fldChar w:fldCharType="begin"/>
        </w:r>
        <w:r>
          <w:instrText xml:space="preserve"> PAGEREF _Toc30366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73" w:history="1">
        <w:r>
          <w:rPr>
            <w:rFonts w:ascii="仿宋" w:eastAsia="仿宋" w:hAnsi="仿宋" w:cs="仿宋" w:hint="eastAsia"/>
            <w:lang w:eastAsia="zh-CN"/>
          </w:rPr>
          <w:t>(二)、员工技能培训</w:t>
        </w:r>
        <w:r>
          <w:tab/>
        </w:r>
        <w:r>
          <w:fldChar w:fldCharType="begin"/>
        </w:r>
        <w:r>
          <w:instrText xml:space="preserve"> PAGEREF _Toc24973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514" w:history="1">
        <w:r>
          <w:rPr>
            <w:rFonts w:ascii="仿宋" w:eastAsia="仿宋" w:hAnsi="仿宋" w:cs="仿宋" w:hint="eastAsia"/>
            <w:lang w:eastAsia="zh-CN"/>
          </w:rPr>
          <w:t>九、头孢类抗菌药物项目概况</w:t>
        </w:r>
        <w:r>
          <w:tab/>
        </w:r>
        <w:r>
          <w:fldChar w:fldCharType="begin"/>
        </w:r>
        <w:r>
          <w:instrText xml:space="preserve"> PAGEREF _Toc11514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51" w:history="1">
        <w:r>
          <w:rPr>
            <w:rFonts w:ascii="仿宋" w:eastAsia="仿宋" w:hAnsi="仿宋" w:cs="仿宋" w:hint="eastAsia"/>
            <w:lang w:eastAsia="zh-CN"/>
          </w:rPr>
          <w:t>(一)、头孢类抗菌药物项目基本情况</w:t>
        </w:r>
        <w:r>
          <w:tab/>
        </w:r>
        <w:r>
          <w:fldChar w:fldCharType="begin"/>
        </w:r>
        <w:r>
          <w:instrText xml:space="preserve"> PAGEREF _Toc17651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50" w:history="1">
        <w:r>
          <w:rPr>
            <w:rFonts w:ascii="仿宋" w:eastAsia="仿宋" w:hAnsi="仿宋" w:cs="仿宋" w:hint="eastAsia"/>
            <w:lang w:eastAsia="zh-CN"/>
          </w:rPr>
          <w:t>(二)、主办单位基本情况</w:t>
        </w:r>
        <w:r>
          <w:tab/>
        </w:r>
        <w:r>
          <w:fldChar w:fldCharType="begin"/>
        </w:r>
        <w:r>
          <w:instrText xml:space="preserve"> PAGEREF _Toc29050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69" w:history="1">
        <w:r>
          <w:rPr>
            <w:rFonts w:ascii="仿宋" w:eastAsia="仿宋" w:hAnsi="仿宋" w:cs="仿宋" w:hint="eastAsia"/>
            <w:lang w:eastAsia="zh-CN"/>
          </w:rPr>
          <w:t>(三)、头孢类抗菌药物项目建设选址及用地规模</w:t>
        </w:r>
        <w:r>
          <w:tab/>
        </w:r>
        <w:r>
          <w:fldChar w:fldCharType="begin"/>
        </w:r>
        <w:r>
          <w:instrText xml:space="preserve"> PAGEREF _Toc9469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17" w:history="1">
        <w:r>
          <w:rPr>
            <w:rFonts w:ascii="仿宋" w:eastAsia="仿宋" w:hAnsi="仿宋" w:cs="仿宋" w:hint="eastAsia"/>
            <w:lang w:eastAsia="zh-CN"/>
          </w:rPr>
          <w:t>(四)、头孢类抗菌药物项目总投资及资金构成</w:t>
        </w:r>
        <w:r>
          <w:tab/>
        </w:r>
        <w:r>
          <w:fldChar w:fldCharType="begin"/>
        </w:r>
        <w:r>
          <w:instrText xml:space="preserve"> PAGEREF _Toc23517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14" w:history="1">
        <w:r>
          <w:rPr>
            <w:rFonts w:ascii="仿宋" w:eastAsia="仿宋" w:hAnsi="仿宋" w:cs="仿宋" w:hint="eastAsia"/>
            <w:lang w:eastAsia="zh-CN"/>
          </w:rPr>
          <w:t>(五)、头孢类抗菌药物项目资本金筹措方案</w:t>
        </w:r>
        <w:r>
          <w:tab/>
        </w:r>
        <w:r>
          <w:fldChar w:fldCharType="begin"/>
        </w:r>
        <w:r>
          <w:instrText xml:space="preserve"> PAGEREF _Toc3314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43" w:history="1">
        <w:r>
          <w:rPr>
            <w:rFonts w:ascii="仿宋" w:eastAsia="仿宋" w:hAnsi="仿宋" w:cs="仿宋" w:hint="eastAsia"/>
            <w:lang w:eastAsia="zh-CN"/>
          </w:rPr>
          <w:t>(六)、申请银行借款方案</w:t>
        </w:r>
        <w:r>
          <w:tab/>
        </w:r>
        <w:r>
          <w:fldChar w:fldCharType="begin"/>
        </w:r>
        <w:r>
          <w:instrText xml:space="preserve"> PAGEREF _Toc23243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72" w:history="1">
        <w:r>
          <w:rPr>
            <w:rFonts w:ascii="仿宋" w:eastAsia="仿宋" w:hAnsi="仿宋" w:cs="仿宋" w:hint="eastAsia"/>
            <w:lang w:eastAsia="zh-CN"/>
          </w:rPr>
          <w:t>(七)、头孢类抗菌药物项目预期经济效益规划目标</w:t>
        </w:r>
        <w:r>
          <w:tab/>
        </w:r>
        <w:r>
          <w:fldChar w:fldCharType="begin"/>
        </w:r>
        <w:r>
          <w:instrText xml:space="preserve"> PAGEREF _Toc26472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88" w:history="1">
        <w:r>
          <w:rPr>
            <w:rFonts w:ascii="仿宋" w:eastAsia="仿宋" w:hAnsi="仿宋" w:cs="仿宋" w:hint="eastAsia"/>
            <w:lang w:eastAsia="zh-CN"/>
          </w:rPr>
          <w:t>(八)、头孢类抗菌药物项目建设进度规划</w:t>
        </w:r>
        <w:r>
          <w:tab/>
        </w:r>
        <w:r>
          <w:fldChar w:fldCharType="begin"/>
        </w:r>
        <w:r>
          <w:instrText xml:space="preserve"> PAGEREF _Toc21188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898" w:history="1">
        <w:r>
          <w:rPr>
            <w:rFonts w:ascii="仿宋" w:eastAsia="仿宋" w:hAnsi="仿宋" w:cs="仿宋" w:hint="eastAsia"/>
            <w:lang w:eastAsia="zh-CN"/>
          </w:rPr>
          <w:t>十、项目实施与进度安排</w:t>
        </w:r>
        <w:r>
          <w:tab/>
        </w:r>
        <w:r>
          <w:fldChar w:fldCharType="begin"/>
        </w:r>
        <w:r>
          <w:instrText xml:space="preserve"> PAGEREF _Toc16898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57" w:history="1">
        <w:r>
          <w:rPr>
            <w:rFonts w:ascii="仿宋" w:eastAsia="仿宋" w:hAnsi="仿宋" w:cs="仿宋" w:hint="eastAsia"/>
            <w:lang w:eastAsia="zh-CN"/>
          </w:rPr>
          <w:t>(一)、项目计划与时间节点</w:t>
        </w:r>
        <w:r>
          <w:tab/>
        </w:r>
        <w:r>
          <w:fldChar w:fldCharType="begin"/>
        </w:r>
        <w:r>
          <w:instrText xml:space="preserve"> PAGEREF _Toc29057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68" w:history="1">
        <w:r>
          <w:rPr>
            <w:rFonts w:ascii="仿宋" w:eastAsia="仿宋" w:hAnsi="仿宋" w:cs="仿宋" w:hint="eastAsia"/>
            <w:lang w:eastAsia="zh-CN"/>
          </w:rPr>
          <w:t>(二)、项目进度安排</w:t>
        </w:r>
        <w:r>
          <w:tab/>
        </w:r>
        <w:r>
          <w:fldChar w:fldCharType="begin"/>
        </w:r>
        <w:r>
          <w:instrText xml:space="preserve"> PAGEREF _Toc30668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11" w:history="1">
        <w:r>
          <w:rPr>
            <w:rFonts w:ascii="仿宋" w:eastAsia="仿宋" w:hAnsi="仿宋" w:cs="仿宋" w:hint="eastAsia"/>
            <w:lang w:eastAsia="zh-CN"/>
          </w:rPr>
          <w:t>(三)、风险管理与对策</w:t>
        </w:r>
        <w:r>
          <w:tab/>
        </w:r>
        <w:r>
          <w:fldChar w:fldCharType="begin"/>
        </w:r>
        <w:r>
          <w:instrText xml:space="preserve"> PAGEREF _Toc16711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307" w:history="1">
        <w:r>
          <w:rPr>
            <w:rFonts w:ascii="仿宋" w:eastAsia="仿宋" w:hAnsi="仿宋" w:cs="仿宋" w:hint="eastAsia"/>
            <w:lang w:eastAsia="zh-CN"/>
          </w:rPr>
          <w:t>十一、合作伙伴关系管理</w:t>
        </w:r>
        <w:r>
          <w:tab/>
        </w:r>
        <w:r>
          <w:fldChar w:fldCharType="begin"/>
        </w:r>
        <w:r>
          <w:instrText xml:space="preserve"> PAGEREF _Toc16307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22" w:history="1">
        <w:r>
          <w:rPr>
            <w:rFonts w:ascii="仿宋" w:eastAsia="仿宋" w:hAnsi="仿宋" w:cs="仿宋" w:hint="eastAsia"/>
            <w:lang w:eastAsia="zh-CN"/>
          </w:rPr>
          <w:t>(一)、合作伙伴选择与评估</w:t>
        </w:r>
        <w:r>
          <w:tab/>
        </w:r>
        <w:r>
          <w:fldChar w:fldCharType="begin"/>
        </w:r>
        <w:r>
          <w:instrText xml:space="preserve"> PAGEREF _Toc9222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8365" w:history="1">
        <w:r>
          <w:rPr>
            <w:rFonts w:ascii="仿宋" w:eastAsia="仿宋" w:hAnsi="仿宋" w:cs="仿宋" w:hint="eastAsia"/>
            <w:lang w:eastAsia="zh-CN"/>
          </w:rPr>
          <w:t>(二)、合作伙伴协议与合同管理</w:t>
        </w:r>
        <w:r>
          <w:tab/>
        </w:r>
        <w:r>
          <w:fldChar w:fldCharType="begin"/>
        </w:r>
        <w:r>
          <w:instrText xml:space="preserve"> PAGEREF _Toc18365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06" w:history="1">
        <w:r>
          <w:rPr>
            <w:rFonts w:ascii="仿宋" w:eastAsia="仿宋" w:hAnsi="仿宋" w:cs="仿宋" w:hint="eastAsia"/>
            <w:lang w:eastAsia="zh-CN"/>
          </w:rPr>
          <w:t>(三)、风险共担与利益共享机制</w:t>
        </w:r>
        <w:r>
          <w:tab/>
        </w:r>
        <w:r>
          <w:fldChar w:fldCharType="begin"/>
        </w:r>
        <w:r>
          <w:instrText xml:space="preserve"> PAGEREF _Toc23606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5" w:history="1">
        <w:r>
          <w:rPr>
            <w:rFonts w:ascii="仿宋" w:eastAsia="仿宋" w:hAnsi="仿宋" w:cs="仿宋" w:hint="eastAsia"/>
            <w:lang w:eastAsia="zh-CN"/>
          </w:rPr>
          <w:t>(四)、定期合作评估与调整</w:t>
        </w:r>
        <w:r>
          <w:tab/>
        </w:r>
        <w:r>
          <w:fldChar w:fldCharType="begin"/>
        </w:r>
        <w:r>
          <w:instrText xml:space="preserve"> PAGEREF _Toc2785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798" w:history="1">
        <w:r>
          <w:rPr>
            <w:rFonts w:ascii="仿宋" w:eastAsia="仿宋" w:hAnsi="仿宋" w:cs="仿宋" w:hint="eastAsia"/>
            <w:lang w:eastAsia="zh-CN"/>
          </w:rPr>
          <w:t>十二、头孢类抗菌药物项目实施进度计划</w:t>
        </w:r>
        <w:r>
          <w:tab/>
        </w:r>
        <w:r>
          <w:fldChar w:fldCharType="begin"/>
        </w:r>
        <w:r>
          <w:instrText xml:space="preserve"> PAGEREF _Toc14798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44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_Toc16044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47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_Toc29647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52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_Toc24352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52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_Toc15152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97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_Toc21097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00" w:history="1">
        <w:r>
          <w:rPr>
            <w:rFonts w:ascii="仿宋" w:eastAsia="仿宋" w:hAnsi="仿宋" w:cs="仿宋" w:hint="eastAsia"/>
            <w:lang w:eastAsia="zh-CN"/>
          </w:rPr>
          <w:t>(六)、头孢类抗菌药物项目实施保障</w:t>
        </w:r>
        <w:r>
          <w:tab/>
        </w:r>
        <w:r>
          <w:fldChar w:fldCharType="begin"/>
        </w:r>
        <w:r>
          <w:instrText xml:space="preserve"> PAGEREF _Toc14900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102" w:history="1">
        <w:r>
          <w:rPr>
            <w:rFonts w:ascii="仿宋" w:eastAsia="仿宋" w:hAnsi="仿宋" w:cs="仿宋" w:hint="eastAsia"/>
            <w:lang w:eastAsia="zh-CN"/>
          </w:rPr>
          <w:t>十三、经济影响分析</w:t>
        </w:r>
        <w:r>
          <w:tab/>
        </w:r>
        <w:r>
          <w:fldChar w:fldCharType="begin"/>
        </w:r>
        <w:r>
          <w:instrText xml:space="preserve"> PAGEREF _Toc11102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2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_Toc2932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9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_Toc2279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96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_Toc19996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35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_Toc16835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925" w:history="1">
        <w:r>
          <w:rPr>
            <w:rFonts w:ascii="仿宋" w:eastAsia="仿宋" w:hAnsi="仿宋" w:cs="仿宋" w:hint="eastAsia"/>
            <w:lang w:eastAsia="zh-CN"/>
          </w:rPr>
          <w:t>十四、安全管理体系建设</w:t>
        </w:r>
        <w:r>
          <w:tab/>
        </w:r>
        <w:r>
          <w:fldChar w:fldCharType="begin"/>
        </w:r>
        <w:r>
          <w:instrText xml:space="preserve"> PAGEREF _Toc26925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40" w:history="1">
        <w:r>
          <w:rPr>
            <w:rFonts w:ascii="仿宋" w:eastAsia="仿宋" w:hAnsi="仿宋" w:cs="仿宋" w:hint="eastAsia"/>
            <w:lang w:eastAsia="zh-CN"/>
          </w:rPr>
          <w:t>(一)、安全管理体系建设的必要性</w:t>
        </w:r>
        <w:r>
          <w:tab/>
        </w:r>
        <w:r>
          <w:fldChar w:fldCharType="begin"/>
        </w:r>
        <w:r>
          <w:instrText xml:space="preserve"> PAGEREF _Toc18240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08" w:history="1">
        <w:r>
          <w:rPr>
            <w:rFonts w:ascii="仿宋" w:eastAsia="仿宋" w:hAnsi="仿宋" w:cs="仿宋" w:hint="eastAsia"/>
            <w:lang w:eastAsia="zh-CN"/>
          </w:rPr>
          <w:t>(二)、安全管理体系建设的基本原则</w:t>
        </w:r>
        <w:r>
          <w:tab/>
        </w:r>
        <w:r>
          <w:fldChar w:fldCharType="begin"/>
        </w:r>
        <w:r>
          <w:instrText xml:space="preserve"> PAGEREF _Toc24008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92" w:history="1">
        <w:r>
          <w:rPr>
            <w:rFonts w:ascii="仿宋" w:eastAsia="仿宋" w:hAnsi="仿宋" w:cs="仿宋" w:hint="eastAsia"/>
            <w:lang w:eastAsia="zh-CN"/>
          </w:rPr>
          <w:t>(三)、安全管理体系建设的目标和任务</w:t>
        </w:r>
        <w:r>
          <w:tab/>
        </w:r>
        <w:r>
          <w:fldChar w:fldCharType="begin"/>
        </w:r>
        <w:r>
          <w:instrText xml:space="preserve"> PAGEREF _Toc16092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33" w:history="1">
        <w:r>
          <w:rPr>
            <w:rFonts w:ascii="仿宋" w:eastAsia="仿宋" w:hAnsi="仿宋" w:cs="仿宋" w:hint="eastAsia"/>
            <w:lang w:eastAsia="zh-CN"/>
          </w:rPr>
          <w:t>(四)、安全管理体系建设的组织架构</w:t>
        </w:r>
        <w:r>
          <w:tab/>
        </w:r>
        <w:r>
          <w:fldChar w:fldCharType="begin"/>
        </w:r>
        <w:r>
          <w:instrText xml:space="preserve"> PAGEREF _Toc18633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00" w:history="1">
        <w:r>
          <w:rPr>
            <w:rFonts w:ascii="仿宋" w:eastAsia="仿宋" w:hAnsi="仿宋" w:cs="仿宋" w:hint="eastAsia"/>
            <w:lang w:eastAsia="zh-CN"/>
          </w:rPr>
          <w:t>(五)、安全管理体系建设的责任分工</w:t>
        </w:r>
        <w:r>
          <w:tab/>
        </w:r>
        <w:r>
          <w:fldChar w:fldCharType="begin"/>
        </w:r>
        <w:r>
          <w:instrText xml:space="preserve"> PAGEREF _Toc4600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65" w:history="1">
        <w:r>
          <w:rPr>
            <w:rFonts w:ascii="仿宋" w:eastAsia="仿宋" w:hAnsi="仿宋" w:cs="仿宋" w:hint="eastAsia"/>
            <w:lang w:eastAsia="zh-CN"/>
          </w:rPr>
          <w:t>(六)、安全管理体系建设的培训计划</w:t>
        </w:r>
        <w:r>
          <w:tab/>
        </w:r>
        <w:r>
          <w:fldChar w:fldCharType="begin"/>
        </w:r>
        <w:r>
          <w:instrText xml:space="preserve"> PAGEREF _Toc30265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41" w:history="1">
        <w:r>
          <w:rPr>
            <w:rFonts w:ascii="仿宋" w:eastAsia="仿宋" w:hAnsi="仿宋" w:cs="仿宋" w:hint="eastAsia"/>
            <w:lang w:eastAsia="zh-CN"/>
          </w:rPr>
          <w:t>(七)、安全管理体系建设的监督与评估</w:t>
        </w:r>
        <w:r>
          <w:tab/>
        </w:r>
        <w:r>
          <w:fldChar w:fldCharType="begin"/>
        </w:r>
        <w:r>
          <w:instrText xml:space="preserve"> PAGEREF _Toc27641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718" w:history="1">
        <w:r>
          <w:rPr>
            <w:rFonts w:ascii="仿宋" w:eastAsia="仿宋" w:hAnsi="仿宋" w:cs="仿宋" w:hint="eastAsia"/>
            <w:lang w:eastAsia="zh-CN"/>
          </w:rPr>
          <w:t>十五、项目运营管理</w:t>
        </w:r>
        <w:r>
          <w:tab/>
        </w:r>
        <w:r>
          <w:fldChar w:fldCharType="begin"/>
        </w:r>
        <w:r>
          <w:instrText xml:space="preserve"> PAGEREF _Toc15718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38" w:history="1">
        <w:r>
          <w:rPr>
            <w:rFonts w:ascii="仿宋" w:eastAsia="仿宋" w:hAnsi="仿宋" w:cs="仿宋" w:hint="eastAsia"/>
            <w:lang w:eastAsia="zh-CN"/>
          </w:rPr>
          <w:t>(一)、项目管理体系建设</w:t>
        </w:r>
        <w:r>
          <w:tab/>
        </w:r>
        <w:r>
          <w:fldChar w:fldCharType="begin"/>
        </w:r>
        <w:r>
          <w:instrText xml:space="preserve"> PAGEREF _Toc8838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52" w:history="1">
        <w:r>
          <w:rPr>
            <w:rFonts w:ascii="仿宋" w:eastAsia="仿宋" w:hAnsi="仿宋" w:cs="仿宋" w:hint="eastAsia"/>
            <w:lang w:eastAsia="zh-CN"/>
          </w:rPr>
          <w:t>(二)、运营计划</w:t>
        </w:r>
        <w:r>
          <w:tab/>
        </w:r>
        <w:r>
          <w:fldChar w:fldCharType="begin"/>
        </w:r>
        <w:r>
          <w:instrText xml:space="preserve"> PAGEREF _Toc21152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03" w:history="1">
        <w:r>
          <w:rPr>
            <w:rFonts w:ascii="仿宋" w:eastAsia="仿宋" w:hAnsi="仿宋" w:cs="仿宋" w:hint="eastAsia"/>
            <w:lang w:eastAsia="zh-CN"/>
          </w:rPr>
          <w:t>(三)、运营管理措施</w:t>
        </w:r>
        <w:r>
          <w:tab/>
        </w:r>
        <w:r>
          <w:fldChar w:fldCharType="begin"/>
        </w:r>
        <w:r>
          <w:instrText xml:space="preserve"> PAGEREF _Toc8403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75" w:history="1">
        <w:r>
          <w:rPr>
            <w:rFonts w:ascii="仿宋" w:eastAsia="仿宋" w:hAnsi="仿宋" w:cs="仿宋" w:hint="eastAsia"/>
            <w:lang w:eastAsia="zh-CN"/>
          </w:rPr>
          <w:t>(四)、项目监测与改进</w:t>
        </w:r>
        <w:r>
          <w:tab/>
        </w:r>
        <w:r>
          <w:fldChar w:fldCharType="begin"/>
        </w:r>
        <w:r>
          <w:instrText xml:space="preserve"> PAGEREF _Toc25575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224" w:history="1">
        <w:r>
          <w:rPr>
            <w:rFonts w:ascii="仿宋" w:eastAsia="仿宋" w:hAnsi="仿宋" w:cs="仿宋" w:hint="eastAsia"/>
            <w:lang w:eastAsia="zh-CN"/>
          </w:rPr>
          <w:t>十六、组织架构分析</w:t>
        </w:r>
        <w:r>
          <w:tab/>
        </w:r>
        <w:r>
          <w:fldChar w:fldCharType="begin"/>
        </w:r>
        <w:r>
          <w:instrText xml:space="preserve"> PAGEREF _Toc30224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06" w:history="1">
        <w:r>
          <w:rPr>
            <w:rFonts w:ascii="仿宋" w:eastAsia="仿宋" w:hAnsi="仿宋" w:cs="仿宋" w:hint="eastAsia"/>
            <w:lang w:eastAsia="zh-CN"/>
          </w:rPr>
          <w:t>(一)、人力资源配置</w:t>
        </w:r>
        <w:r>
          <w:tab/>
        </w:r>
        <w:r>
          <w:fldChar w:fldCharType="begin"/>
        </w:r>
        <w:r>
          <w:instrText xml:space="preserve"> PAGEREF _Toc16406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38" w:history="1">
        <w:r>
          <w:rPr>
            <w:rFonts w:ascii="仿宋" w:eastAsia="仿宋" w:hAnsi="仿宋" w:cs="仿宋" w:hint="eastAsia"/>
            <w:lang w:eastAsia="zh-CN"/>
          </w:rPr>
          <w:t>(二)、员工技能培训</w:t>
        </w:r>
        <w:r>
          <w:tab/>
        </w:r>
        <w:r>
          <w:fldChar w:fldCharType="begin"/>
        </w:r>
        <w:r>
          <w:instrText xml:space="preserve"> PAGEREF _Toc26738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95" w:history="1">
        <w:r>
          <w:rPr>
            <w:rFonts w:ascii="仿宋" w:eastAsia="仿宋" w:hAnsi="仿宋" w:cs="仿宋" w:hint="eastAsia"/>
            <w:lang w:eastAsia="zh-CN"/>
          </w:rPr>
          <w:t>十七、可持续发展战略</w:t>
        </w:r>
        <w:r>
          <w:tab/>
        </w:r>
        <w:r>
          <w:fldChar w:fldCharType="begin"/>
        </w:r>
        <w:r>
          <w:instrText xml:space="preserve"> PAGEREF _Toc1095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11" w:history="1">
        <w:r>
          <w:rPr>
            <w:rFonts w:ascii="仿宋" w:eastAsia="仿宋" w:hAnsi="仿宋" w:cs="仿宋" w:hint="eastAsia"/>
            <w:lang w:eastAsia="zh-CN"/>
          </w:rPr>
          <w:t>(一)、可持续发展目标</w:t>
        </w:r>
        <w:r>
          <w:tab/>
        </w:r>
        <w:r>
          <w:fldChar w:fldCharType="begin"/>
        </w:r>
        <w:r>
          <w:instrText xml:space="preserve"> PAGEREF _Toc14711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21" w:history="1">
        <w:r>
          <w:rPr>
            <w:rFonts w:ascii="仿宋" w:eastAsia="仿宋" w:hAnsi="仿宋" w:cs="仿宋" w:hint="eastAsia"/>
            <w:lang w:eastAsia="zh-CN"/>
          </w:rPr>
          <w:t>(二)、环境友好措施</w:t>
        </w:r>
        <w:r>
          <w:tab/>
        </w:r>
        <w:r>
          <w:fldChar w:fldCharType="begin"/>
        </w:r>
        <w:r>
          <w:instrText xml:space="preserve"> PAGEREF _Toc27021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82" w:history="1">
        <w:r>
          <w:rPr>
            <w:rFonts w:ascii="仿宋" w:eastAsia="仿宋" w:hAnsi="仿宋" w:cs="仿宋" w:hint="eastAsia"/>
            <w:lang w:eastAsia="zh-CN"/>
          </w:rPr>
          <w:t>(三)、社会影响与贡献</w:t>
        </w:r>
        <w:r>
          <w:tab/>
        </w:r>
        <w:r>
          <w:fldChar w:fldCharType="begin"/>
        </w:r>
        <w:r>
          <w:instrText xml:space="preserve"> PAGEREF _Toc27982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54" w:history="1">
        <w:r>
          <w:rPr>
            <w:rFonts w:ascii="仿宋" w:eastAsia="仿宋" w:hAnsi="仿宋" w:cs="仿宋" w:hint="eastAsia"/>
            <w:lang w:eastAsia="zh-CN"/>
          </w:rPr>
          <w:t>(四)、环境保护和社会责任</w:t>
        </w:r>
        <w:r>
          <w:tab/>
        </w:r>
        <w:r>
          <w:fldChar w:fldCharType="begin"/>
        </w:r>
        <w:r>
          <w:instrText xml:space="preserve"> PAGEREF _Toc23854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971" w:history="1">
        <w:r>
          <w:rPr>
            <w:rFonts w:ascii="仿宋" w:eastAsia="仿宋" w:hAnsi="仿宋" w:cs="仿宋" w:hint="eastAsia"/>
            <w:lang w:eastAsia="zh-CN"/>
          </w:rPr>
          <w:t>十八、技术支持与维护</w:t>
        </w:r>
        <w:r>
          <w:tab/>
        </w:r>
        <w:r>
          <w:fldChar w:fldCharType="begin"/>
        </w:r>
        <w:r>
          <w:instrText xml:space="preserve"> PAGEREF _Toc13971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98" w:history="1">
        <w:r>
          <w:rPr>
            <w:rFonts w:ascii="仿宋" w:eastAsia="仿宋" w:hAnsi="仿宋" w:cs="仿宋" w:hint="eastAsia"/>
            <w:lang w:eastAsia="zh-CN"/>
          </w:rPr>
          <w:t>(一)、技术支持策略</w:t>
        </w:r>
        <w:r>
          <w:tab/>
        </w:r>
        <w:r>
          <w:fldChar w:fldCharType="begin"/>
        </w:r>
        <w:r>
          <w:instrText xml:space="preserve"> PAGEREF _Toc8198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53" w:history="1">
        <w:r>
          <w:rPr>
            <w:rFonts w:ascii="仿宋" w:eastAsia="仿宋" w:hAnsi="仿宋" w:cs="仿宋" w:hint="eastAsia"/>
            <w:lang w:eastAsia="zh-CN"/>
          </w:rPr>
          <w:t>(二)、设备维护计划</w:t>
        </w:r>
        <w:r>
          <w:tab/>
        </w:r>
        <w:r>
          <w:fldChar w:fldCharType="begin"/>
        </w:r>
        <w:r>
          <w:instrText xml:space="preserve"> PAGEREF _Toc28853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06" w:history="1">
        <w:r>
          <w:rPr>
            <w:rFonts w:ascii="仿宋" w:eastAsia="仿宋" w:hAnsi="仿宋" w:cs="仿宋" w:hint="eastAsia"/>
            <w:lang w:eastAsia="zh-CN"/>
          </w:rPr>
          <w:t>(三)、紧急事件计划</w:t>
        </w:r>
        <w:r>
          <w:tab/>
        </w:r>
        <w:r>
          <w:fldChar w:fldCharType="begin"/>
        </w:r>
        <w:r>
          <w:instrText xml:space="preserve"> PAGEREF _Toc19906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920" w:history="1">
        <w:r>
          <w:rPr>
            <w:rFonts w:ascii="仿宋" w:eastAsia="仿宋" w:hAnsi="仿宋" w:cs="仿宋" w:hint="eastAsia"/>
            <w:lang w:eastAsia="zh-CN"/>
          </w:rPr>
          <w:t>十九、头孢类抗菌药物项目环境保护</w:t>
        </w:r>
        <w:r>
          <w:tab/>
        </w:r>
        <w:r>
          <w:fldChar w:fldCharType="begin"/>
        </w:r>
        <w:r>
          <w:instrText xml:space="preserve"> PAGEREF _Toc9920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45" w:history="1">
        <w:r>
          <w:rPr>
            <w:rFonts w:ascii="仿宋" w:eastAsia="仿宋" w:hAnsi="仿宋" w:cs="仿宋" w:hint="eastAsia"/>
            <w:lang w:eastAsia="zh-CN"/>
          </w:rPr>
          <w:t>(一)、头孢类抗菌药物项目环境影响评估</w:t>
        </w:r>
        <w:r>
          <w:tab/>
        </w:r>
        <w:r>
          <w:fldChar w:fldCharType="begin"/>
        </w:r>
        <w:r>
          <w:instrText xml:space="preserve"> PAGEREF _Toc29445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44" w:history="1">
        <w:r>
          <w:rPr>
            <w:rFonts w:ascii="仿宋" w:eastAsia="仿宋" w:hAnsi="仿宋" w:cs="仿宋" w:hint="eastAsia"/>
            <w:lang w:eastAsia="zh-CN"/>
          </w:rPr>
          <w:t>(二)、环境保护措施与方案</w:t>
        </w:r>
        <w:r>
          <w:tab/>
        </w:r>
        <w:r>
          <w:fldChar w:fldCharType="begin"/>
        </w:r>
        <w:r>
          <w:instrText xml:space="preserve"> PAGEREF _Toc20844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28" w:history="1">
        <w:r>
          <w:rPr>
            <w:rFonts w:ascii="仿宋" w:eastAsia="仿宋" w:hAnsi="仿宋" w:cs="仿宋" w:hint="eastAsia"/>
            <w:lang w:eastAsia="zh-CN"/>
          </w:rPr>
          <w:t>(三)、生态恢复与补偿措施</w:t>
        </w:r>
        <w:r>
          <w:tab/>
        </w:r>
        <w:r>
          <w:fldChar w:fldCharType="begin"/>
        </w:r>
        <w:r>
          <w:instrText xml:space="preserve"> PAGEREF _Toc20928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3737" w:history="1">
        <w:r>
          <w:rPr>
            <w:rFonts w:ascii="仿宋" w:eastAsia="仿宋" w:hAnsi="仿宋" w:cs="仿宋" w:hint="eastAsia"/>
            <w:lang w:eastAsia="zh-CN"/>
          </w:rPr>
          <w:t>(四)、环境保护监测与评估</w:t>
        </w:r>
        <w:r>
          <w:tab/>
        </w:r>
        <w:r>
          <w:fldChar w:fldCharType="begin"/>
        </w:r>
        <w:r>
          <w:instrText xml:space="preserve"> PAGEREF _Toc3737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586" w:history="1">
        <w:r>
          <w:rPr>
            <w:rFonts w:ascii="仿宋" w:eastAsia="仿宋" w:hAnsi="仿宋" w:cs="仿宋" w:hint="eastAsia"/>
            <w:lang w:eastAsia="zh-CN"/>
          </w:rPr>
          <w:t>二十、公司文化与社会责任</w:t>
        </w:r>
        <w:r>
          <w:tab/>
        </w:r>
        <w:r>
          <w:fldChar w:fldCharType="begin"/>
        </w:r>
        <w:r>
          <w:instrText xml:space="preserve"> PAGEREF _Toc11586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09" w:history="1">
        <w:r>
          <w:rPr>
            <w:rFonts w:ascii="仿宋" w:eastAsia="仿宋" w:hAnsi="仿宋" w:cs="仿宋" w:hint="eastAsia"/>
            <w:lang w:eastAsia="zh-CN"/>
          </w:rPr>
          <w:t>(一)、公司文化建设</w:t>
        </w:r>
        <w:r>
          <w:tab/>
        </w:r>
        <w:r>
          <w:fldChar w:fldCharType="begin"/>
        </w:r>
        <w:r>
          <w:instrText xml:space="preserve"> PAGEREF _Toc26009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1" w:history="1">
        <w:r>
          <w:rPr>
            <w:rFonts w:ascii="仿宋" w:eastAsia="仿宋" w:hAnsi="仿宋" w:cs="仿宋" w:hint="eastAsia"/>
            <w:lang w:eastAsia="zh-CN"/>
          </w:rPr>
          <w:t>(二)、企业社会责任与可持续发展</w:t>
        </w:r>
        <w:r>
          <w:tab/>
        </w:r>
        <w:r>
          <w:fldChar w:fldCharType="begin"/>
        </w:r>
        <w:r>
          <w:instrText xml:space="preserve"> PAGEREF _Toc971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95" w:history="1">
        <w:r>
          <w:rPr>
            <w:rFonts w:ascii="仿宋" w:eastAsia="仿宋" w:hAnsi="仿宋" w:cs="仿宋" w:hint="eastAsia"/>
            <w:lang w:eastAsia="zh-CN"/>
          </w:rPr>
          <w:t>二十一、竞争分析</w:t>
        </w:r>
        <w:r>
          <w:tab/>
        </w:r>
        <w:r>
          <w:fldChar w:fldCharType="begin"/>
        </w:r>
        <w:r>
          <w:instrText xml:space="preserve"> PAGEREF _Toc1795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6" w:history="1">
        <w:r>
          <w:rPr>
            <w:rFonts w:ascii="仿宋" w:eastAsia="仿宋" w:hAnsi="仿宋" w:cs="仿宋" w:hint="eastAsia"/>
            <w:lang w:eastAsia="zh-CN"/>
          </w:rPr>
          <w:t>(一)、主要竞争对手概述</w:t>
        </w:r>
        <w:r>
          <w:tab/>
        </w:r>
        <w:r>
          <w:fldChar w:fldCharType="begin"/>
        </w:r>
        <w:r>
          <w:instrText xml:space="preserve"> PAGEREF _Toc2466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32" w:history="1">
        <w:r>
          <w:rPr>
            <w:rFonts w:ascii="仿宋" w:eastAsia="仿宋" w:hAnsi="仿宋" w:cs="仿宋" w:hint="eastAsia"/>
            <w:lang w:eastAsia="zh-CN"/>
          </w:rPr>
          <w:t>(二)、竞争对手优势和劣势分析</w:t>
        </w:r>
        <w:r>
          <w:tab/>
        </w:r>
        <w:r>
          <w:fldChar w:fldCharType="begin"/>
        </w:r>
        <w:r>
          <w:instrText xml:space="preserve"> PAGEREF _Toc11232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60" w:history="1">
        <w:r>
          <w:rPr>
            <w:rFonts w:ascii="仿宋" w:eastAsia="仿宋" w:hAnsi="仿宋" w:cs="仿宋" w:hint="eastAsia"/>
            <w:lang w:eastAsia="zh-CN"/>
          </w:rPr>
          <w:t>(三)、市场份额和竞争定位</w:t>
        </w:r>
        <w:r>
          <w:tab/>
        </w:r>
        <w:r>
          <w:fldChar w:fldCharType="begin"/>
        </w:r>
        <w:r>
          <w:instrText xml:space="preserve"> PAGEREF _Toc6660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98" w:history="1">
        <w:r>
          <w:rPr>
            <w:rFonts w:ascii="仿宋" w:eastAsia="仿宋" w:hAnsi="仿宋" w:cs="仿宋" w:hint="eastAsia"/>
            <w:lang w:eastAsia="zh-CN"/>
          </w:rPr>
          <w:t>(四)、竞争策略和反应计划</w:t>
        </w:r>
        <w:r>
          <w:tab/>
        </w:r>
        <w:r>
          <w:fldChar w:fldCharType="begin"/>
        </w:r>
        <w:r>
          <w:instrText xml:space="preserve"> PAGEREF _Toc5998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13" w:history="1">
        <w:r>
          <w:rPr>
            <w:rFonts w:ascii="仿宋" w:eastAsia="仿宋" w:hAnsi="仿宋" w:cs="仿宋" w:hint="eastAsia"/>
            <w:lang w:eastAsia="zh-CN"/>
          </w:rPr>
          <w:t>(五)、创新和差异化战略</w:t>
        </w:r>
        <w:r>
          <w:tab/>
        </w:r>
        <w:r>
          <w:fldChar w:fldCharType="begin"/>
        </w:r>
        <w:r>
          <w:instrText xml:space="preserve"> PAGEREF _Toc13413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889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2774"/>
      <w:r>
        <w:rPr>
          <w:rFonts w:ascii="仿宋" w:eastAsia="仿宋" w:hAnsi="仿宋" w:cs="仿宋" w:hint="eastAsia"/>
          <w:sz w:val="28"/>
          <w:lang w:eastAsia="zh-CN"/>
        </w:rPr>
        <w:t>一、资源开发及综合利用分析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5911"/>
      <w:r>
        <w:rPr>
          <w:rFonts w:ascii="仿宋" w:eastAsia="仿宋" w:hAnsi="仿宋" w:cs="仿宋" w:hint="eastAsia"/>
          <w:lang w:eastAsia="zh-CN"/>
        </w:rPr>
        <w:t>(一)、资源开发方案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资源开发方案是企业确保得到所需资源的一个重要措施，可以帮助其实现运营、生产和增长等关键目标。这些资源主要包括人力、物质、资金和技术等方面。企业应该制定合理的方案，有效地获取和利用这些资源，以支持其各项业务活动的顺利进行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9895"/>
      <w:r>
        <w:rPr>
          <w:rFonts w:ascii="仿宋" w:eastAsia="仿宋" w:hAnsi="仿宋" w:cs="仿宋" w:hint="eastAsia"/>
          <w:sz w:val="28"/>
          <w:lang w:eastAsia="zh-CN"/>
        </w:rPr>
        <w:t>(二)、资源利用方案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土地资源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选址是头孢类抗菌药物项目成功的关键因素之一。该头孢类抗菌药物项目选址位于xx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https://d.book118.com/547111023155006051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头孢类抗菌药物项目分析评价报告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头孢类抗菌药物项目分析评价报告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头孢类抗菌药物项目分析评价报告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头孢类抗菌药物项目分析评价报告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头孢类抗菌药物项目分析评价报告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7710C54"/>
    <w:rsid w:val="4593521B"/>
    <w:rsid w:val="47710C54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54711102315500605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2024-03-12T01:27:00Z</dcterms:created>
  <dcterms:modified xsi:type="dcterms:W3CDTF">2024-03-12T01:27:36Z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D1BBFF0507174FD1BBDB4CF8F1447B98_11</vt:lpwstr>
  </property>
  <property fmtid="{D5CDD505-2E9C-101B-9397-08002B2CF9AE}" pid="3" name="KSOProductBuildVer">
    <vt:lpwstr>2052-12.1.0.16399</vt:lpwstr>
  </property>
</Properties>
</file>