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安防电子项目规划设计方案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98" w:history="1">
        <w:r>
          <w:rPr>
            <w:rFonts w:ascii="仿宋" w:eastAsia="仿宋" w:hAnsi="仿宋" w:cs="仿宋" w:hint="eastAsia"/>
            <w:lang w:eastAsia="zh-CN"/>
          </w:rPr>
          <w:t>概论</w:t>
        </w:r>
        <w:r>
          <w:tab/>
        </w:r>
        <w:r>
          <w:fldChar w:fldCharType="begin"/>
        </w:r>
        <w:r>
          <w:instrText xml:space="preserve"> PAGEREF _Toc10898 \h </w:instrText>
        </w:r>
        <w:r>
          <w:fldChar w:fldCharType="separate"/>
        </w:r>
        <w:r>
          <w:t>3</w:t>
        </w:r>
        <w:r>
          <w:fldChar w:fldCharType="end"/>
        </w:r>
      </w:hyperlink>
    </w:p>
    <w:p>
      <w:pPr>
        <w:pStyle w:val="TOC1"/>
        <w:tabs>
          <w:tab w:val="right" w:leader="dot" w:pos="8306"/>
        </w:tabs>
      </w:pPr>
      <w:hyperlink w:anchor="_Toc6583" w:history="1">
        <w:r>
          <w:rPr>
            <w:rFonts w:ascii="仿宋" w:eastAsia="仿宋" w:hAnsi="仿宋" w:cs="仿宋" w:hint="eastAsia"/>
            <w:lang w:eastAsia="zh-CN"/>
          </w:rPr>
          <w:t>一、安防电子项目建设背景及必要性分析</w:t>
        </w:r>
        <w:r>
          <w:tab/>
        </w:r>
        <w:r>
          <w:fldChar w:fldCharType="begin"/>
        </w:r>
        <w:r>
          <w:instrText xml:space="preserve"> PAGEREF _Toc6583 \h </w:instrText>
        </w:r>
        <w:r>
          <w:fldChar w:fldCharType="separate"/>
        </w:r>
        <w:r>
          <w:t>3</w:t>
        </w:r>
        <w:r>
          <w:fldChar w:fldCharType="end"/>
        </w:r>
      </w:hyperlink>
    </w:p>
    <w:p>
      <w:pPr>
        <w:pStyle w:val="TOC2"/>
        <w:tabs>
          <w:tab w:val="right" w:leader="dot" w:pos="8306"/>
        </w:tabs>
      </w:pPr>
      <w:hyperlink w:anchor="_Toc17002" w:history="1">
        <w:r>
          <w:rPr>
            <w:rFonts w:ascii="仿宋" w:eastAsia="仿宋" w:hAnsi="仿宋" w:cs="仿宋" w:hint="eastAsia"/>
            <w:lang w:eastAsia="zh-CN"/>
          </w:rPr>
          <w:t>(一)、安防电子项目背景分析</w:t>
        </w:r>
        <w:r>
          <w:tab/>
        </w:r>
        <w:r>
          <w:fldChar w:fldCharType="begin"/>
        </w:r>
        <w:r>
          <w:instrText xml:space="preserve"> PAGEREF _Toc17002 \h </w:instrText>
        </w:r>
        <w:r>
          <w:fldChar w:fldCharType="separate"/>
        </w:r>
        <w:r>
          <w:t>3</w:t>
        </w:r>
        <w:r>
          <w:fldChar w:fldCharType="end"/>
        </w:r>
      </w:hyperlink>
    </w:p>
    <w:p>
      <w:pPr>
        <w:pStyle w:val="TOC2"/>
        <w:tabs>
          <w:tab w:val="right" w:leader="dot" w:pos="8306"/>
        </w:tabs>
      </w:pPr>
      <w:hyperlink w:anchor="_Toc7390" w:history="1">
        <w:r>
          <w:rPr>
            <w:rFonts w:ascii="仿宋" w:eastAsia="仿宋" w:hAnsi="仿宋" w:cs="仿宋" w:hint="eastAsia"/>
            <w:lang w:eastAsia="zh-CN"/>
          </w:rPr>
          <w:t>(二)、安防电子项目建设必要性分析</w:t>
        </w:r>
        <w:r>
          <w:tab/>
        </w:r>
        <w:r>
          <w:fldChar w:fldCharType="begin"/>
        </w:r>
        <w:r>
          <w:instrText xml:space="preserve"> PAGEREF _Toc7390 \h </w:instrText>
        </w:r>
        <w:r>
          <w:fldChar w:fldCharType="separate"/>
        </w:r>
        <w:r>
          <w:t>5</w:t>
        </w:r>
        <w:r>
          <w:fldChar w:fldCharType="end"/>
        </w:r>
      </w:hyperlink>
    </w:p>
    <w:p>
      <w:pPr>
        <w:pStyle w:val="TOC1"/>
        <w:tabs>
          <w:tab w:val="right" w:leader="dot" w:pos="8306"/>
        </w:tabs>
      </w:pPr>
      <w:hyperlink w:anchor="_Toc11017" w:history="1">
        <w:r>
          <w:rPr>
            <w:rFonts w:ascii="仿宋" w:eastAsia="仿宋" w:hAnsi="仿宋" w:cs="仿宋" w:hint="eastAsia"/>
            <w:lang w:eastAsia="zh-CN"/>
          </w:rPr>
          <w:t>二、产品规划分析</w:t>
        </w:r>
        <w:r>
          <w:tab/>
        </w:r>
        <w:r>
          <w:fldChar w:fldCharType="begin"/>
        </w:r>
        <w:r>
          <w:instrText xml:space="preserve"> PAGEREF _Toc11017 \h </w:instrText>
        </w:r>
        <w:r>
          <w:fldChar w:fldCharType="separate"/>
        </w:r>
        <w:r>
          <w:t>6</w:t>
        </w:r>
        <w:r>
          <w:fldChar w:fldCharType="end"/>
        </w:r>
      </w:hyperlink>
    </w:p>
    <w:p>
      <w:pPr>
        <w:pStyle w:val="TOC2"/>
        <w:tabs>
          <w:tab w:val="right" w:leader="dot" w:pos="8306"/>
        </w:tabs>
      </w:pPr>
      <w:hyperlink w:anchor="_Toc5726" w:history="1">
        <w:r>
          <w:rPr>
            <w:rFonts w:ascii="仿宋" w:eastAsia="仿宋" w:hAnsi="仿宋" w:cs="仿宋" w:hint="eastAsia"/>
            <w:lang w:eastAsia="zh-CN"/>
          </w:rPr>
          <w:t>(一)、产品规划</w:t>
        </w:r>
        <w:r>
          <w:tab/>
        </w:r>
        <w:r>
          <w:fldChar w:fldCharType="begin"/>
        </w:r>
        <w:r>
          <w:instrText xml:space="preserve"> PAGEREF _Toc5726 \h </w:instrText>
        </w:r>
        <w:r>
          <w:fldChar w:fldCharType="separate"/>
        </w:r>
        <w:r>
          <w:t>6</w:t>
        </w:r>
        <w:r>
          <w:fldChar w:fldCharType="end"/>
        </w:r>
      </w:hyperlink>
    </w:p>
    <w:p>
      <w:pPr>
        <w:pStyle w:val="TOC2"/>
        <w:tabs>
          <w:tab w:val="right" w:leader="dot" w:pos="8306"/>
        </w:tabs>
      </w:pPr>
      <w:hyperlink w:anchor="_Toc1935" w:history="1">
        <w:r>
          <w:rPr>
            <w:rFonts w:ascii="仿宋" w:eastAsia="仿宋" w:hAnsi="仿宋" w:cs="仿宋" w:hint="eastAsia"/>
            <w:lang w:eastAsia="zh-CN"/>
          </w:rPr>
          <w:t>(二)、建设规模</w:t>
        </w:r>
        <w:r>
          <w:tab/>
        </w:r>
        <w:r>
          <w:fldChar w:fldCharType="begin"/>
        </w:r>
        <w:r>
          <w:instrText xml:space="preserve"> PAGEREF _Toc1935 \h </w:instrText>
        </w:r>
        <w:r>
          <w:fldChar w:fldCharType="separate"/>
        </w:r>
        <w:r>
          <w:t>7</w:t>
        </w:r>
        <w:r>
          <w:fldChar w:fldCharType="end"/>
        </w:r>
      </w:hyperlink>
    </w:p>
    <w:p>
      <w:pPr>
        <w:pStyle w:val="TOC1"/>
        <w:tabs>
          <w:tab w:val="right" w:leader="dot" w:pos="8306"/>
        </w:tabs>
      </w:pPr>
      <w:hyperlink w:anchor="_Toc31839" w:history="1">
        <w:r>
          <w:rPr>
            <w:rFonts w:ascii="仿宋" w:eastAsia="仿宋" w:hAnsi="仿宋" w:cs="仿宋" w:hint="eastAsia"/>
            <w:lang w:eastAsia="zh-CN"/>
          </w:rPr>
          <w:t>三、市场分析、调研</w:t>
        </w:r>
        <w:r>
          <w:tab/>
        </w:r>
        <w:r>
          <w:fldChar w:fldCharType="begin"/>
        </w:r>
        <w:r>
          <w:instrText xml:space="preserve"> PAGEREF _Toc31839 \h </w:instrText>
        </w:r>
        <w:r>
          <w:fldChar w:fldCharType="separate"/>
        </w:r>
        <w:r>
          <w:t>8</w:t>
        </w:r>
        <w:r>
          <w:fldChar w:fldCharType="end"/>
        </w:r>
      </w:hyperlink>
    </w:p>
    <w:p>
      <w:pPr>
        <w:pStyle w:val="TOC2"/>
        <w:tabs>
          <w:tab w:val="right" w:leader="dot" w:pos="8306"/>
        </w:tabs>
      </w:pPr>
      <w:hyperlink w:anchor="_Toc24316" w:history="1">
        <w:r>
          <w:rPr>
            <w:rFonts w:ascii="仿宋" w:eastAsia="仿宋" w:hAnsi="仿宋" w:cs="仿宋" w:hint="eastAsia"/>
            <w:lang w:eastAsia="zh-CN"/>
          </w:rPr>
          <w:t>(一)、安防电子行业分析</w:t>
        </w:r>
        <w:r>
          <w:tab/>
        </w:r>
        <w:r>
          <w:fldChar w:fldCharType="begin"/>
        </w:r>
        <w:r>
          <w:instrText xml:space="preserve"> PAGEREF _Toc24316 \h </w:instrText>
        </w:r>
        <w:r>
          <w:fldChar w:fldCharType="separate"/>
        </w:r>
        <w:r>
          <w:t>8</w:t>
        </w:r>
        <w:r>
          <w:fldChar w:fldCharType="end"/>
        </w:r>
      </w:hyperlink>
    </w:p>
    <w:p>
      <w:pPr>
        <w:pStyle w:val="TOC2"/>
        <w:tabs>
          <w:tab w:val="right" w:leader="dot" w:pos="8306"/>
        </w:tabs>
      </w:pPr>
      <w:hyperlink w:anchor="_Toc25965" w:history="1">
        <w:r>
          <w:rPr>
            <w:rFonts w:ascii="仿宋" w:eastAsia="仿宋" w:hAnsi="仿宋" w:cs="仿宋" w:hint="eastAsia"/>
            <w:lang w:eastAsia="zh-CN"/>
          </w:rPr>
          <w:t>(二)、安防电子市场分析预测</w:t>
        </w:r>
        <w:r>
          <w:tab/>
        </w:r>
        <w:r>
          <w:fldChar w:fldCharType="begin"/>
        </w:r>
        <w:r>
          <w:instrText xml:space="preserve"> PAGEREF _Toc25965 \h </w:instrText>
        </w:r>
        <w:r>
          <w:fldChar w:fldCharType="separate"/>
        </w:r>
        <w:r>
          <w:t>9</w:t>
        </w:r>
        <w:r>
          <w:fldChar w:fldCharType="end"/>
        </w:r>
      </w:hyperlink>
    </w:p>
    <w:p>
      <w:pPr>
        <w:pStyle w:val="TOC1"/>
        <w:tabs>
          <w:tab w:val="right" w:leader="dot" w:pos="8306"/>
        </w:tabs>
      </w:pPr>
      <w:hyperlink w:anchor="_Toc13044" w:history="1">
        <w:r>
          <w:rPr>
            <w:rFonts w:ascii="仿宋" w:eastAsia="仿宋" w:hAnsi="仿宋" w:cs="仿宋" w:hint="eastAsia"/>
            <w:lang w:eastAsia="zh-CN"/>
          </w:rPr>
          <w:t>四、安防电子项目土建工程</w:t>
        </w:r>
        <w:r>
          <w:tab/>
        </w:r>
        <w:r>
          <w:fldChar w:fldCharType="begin"/>
        </w:r>
        <w:r>
          <w:instrText xml:space="preserve"> PAGEREF _Toc13044 \h </w:instrText>
        </w:r>
        <w:r>
          <w:fldChar w:fldCharType="separate"/>
        </w:r>
        <w:r>
          <w:t>9</w:t>
        </w:r>
        <w:r>
          <w:fldChar w:fldCharType="end"/>
        </w:r>
      </w:hyperlink>
    </w:p>
    <w:p>
      <w:pPr>
        <w:pStyle w:val="TOC2"/>
        <w:tabs>
          <w:tab w:val="right" w:leader="dot" w:pos="8306"/>
        </w:tabs>
      </w:pPr>
      <w:hyperlink w:anchor="_Toc9407" w:history="1">
        <w:r>
          <w:rPr>
            <w:rFonts w:ascii="仿宋" w:eastAsia="仿宋" w:hAnsi="仿宋" w:cs="仿宋" w:hint="eastAsia"/>
            <w:lang w:eastAsia="zh-CN"/>
          </w:rPr>
          <w:t>(一)、建筑工程设计原则</w:t>
        </w:r>
        <w:r>
          <w:tab/>
        </w:r>
        <w:r>
          <w:fldChar w:fldCharType="begin"/>
        </w:r>
        <w:r>
          <w:instrText xml:space="preserve"> PAGEREF _Toc9407 \h </w:instrText>
        </w:r>
        <w:r>
          <w:fldChar w:fldCharType="separate"/>
        </w:r>
        <w:r>
          <w:t>9</w:t>
        </w:r>
        <w:r>
          <w:fldChar w:fldCharType="end"/>
        </w:r>
      </w:hyperlink>
    </w:p>
    <w:p>
      <w:pPr>
        <w:pStyle w:val="TOC2"/>
        <w:tabs>
          <w:tab w:val="right" w:leader="dot" w:pos="8306"/>
        </w:tabs>
      </w:pPr>
      <w:hyperlink w:anchor="_Toc2412" w:history="1">
        <w:r>
          <w:rPr>
            <w:rFonts w:ascii="仿宋" w:eastAsia="仿宋" w:hAnsi="仿宋" w:cs="仿宋" w:hint="eastAsia"/>
            <w:lang w:eastAsia="zh-CN"/>
          </w:rPr>
          <w:t>(二)、土建工程设计年限及安全等级</w:t>
        </w:r>
        <w:r>
          <w:tab/>
        </w:r>
        <w:r>
          <w:fldChar w:fldCharType="begin"/>
        </w:r>
        <w:r>
          <w:instrText xml:space="preserve"> PAGEREF _Toc2412 \h </w:instrText>
        </w:r>
        <w:r>
          <w:fldChar w:fldCharType="separate"/>
        </w:r>
        <w:r>
          <w:t>11</w:t>
        </w:r>
        <w:r>
          <w:fldChar w:fldCharType="end"/>
        </w:r>
      </w:hyperlink>
    </w:p>
    <w:p>
      <w:pPr>
        <w:pStyle w:val="TOC2"/>
        <w:tabs>
          <w:tab w:val="right" w:leader="dot" w:pos="8306"/>
        </w:tabs>
      </w:pPr>
      <w:hyperlink w:anchor="_Toc4522" w:history="1">
        <w:r>
          <w:rPr>
            <w:rFonts w:ascii="仿宋" w:eastAsia="仿宋" w:hAnsi="仿宋" w:cs="仿宋" w:hint="eastAsia"/>
            <w:lang w:eastAsia="zh-CN"/>
          </w:rPr>
          <w:t>(三)、建筑工程设计总体要求</w:t>
        </w:r>
        <w:r>
          <w:tab/>
        </w:r>
        <w:r>
          <w:fldChar w:fldCharType="begin"/>
        </w:r>
        <w:r>
          <w:instrText xml:space="preserve"> PAGEREF _Toc4522 \h </w:instrText>
        </w:r>
        <w:r>
          <w:fldChar w:fldCharType="separate"/>
        </w:r>
        <w:r>
          <w:t>12</w:t>
        </w:r>
        <w:r>
          <w:fldChar w:fldCharType="end"/>
        </w:r>
      </w:hyperlink>
    </w:p>
    <w:p>
      <w:pPr>
        <w:pStyle w:val="TOC2"/>
        <w:tabs>
          <w:tab w:val="right" w:leader="dot" w:pos="8306"/>
        </w:tabs>
      </w:pPr>
      <w:hyperlink w:anchor="_Toc26834" w:history="1">
        <w:r>
          <w:rPr>
            <w:rFonts w:ascii="仿宋" w:eastAsia="仿宋" w:hAnsi="仿宋" w:cs="仿宋" w:hint="eastAsia"/>
            <w:lang w:eastAsia="zh-CN"/>
          </w:rPr>
          <w:t>(四)、土建工程建设指标</w:t>
        </w:r>
        <w:r>
          <w:tab/>
        </w:r>
        <w:r>
          <w:fldChar w:fldCharType="begin"/>
        </w:r>
        <w:r>
          <w:instrText xml:space="preserve"> PAGEREF _Toc26834 \h </w:instrText>
        </w:r>
        <w:r>
          <w:fldChar w:fldCharType="separate"/>
        </w:r>
        <w:r>
          <w:t>12</w:t>
        </w:r>
        <w:r>
          <w:fldChar w:fldCharType="end"/>
        </w:r>
      </w:hyperlink>
    </w:p>
    <w:p>
      <w:pPr>
        <w:pStyle w:val="TOC1"/>
        <w:tabs>
          <w:tab w:val="right" w:leader="dot" w:pos="8306"/>
        </w:tabs>
      </w:pPr>
      <w:hyperlink w:anchor="_Toc7078" w:history="1">
        <w:r>
          <w:rPr>
            <w:rFonts w:ascii="仿宋" w:eastAsia="仿宋" w:hAnsi="仿宋" w:cs="仿宋" w:hint="eastAsia"/>
            <w:lang w:eastAsia="zh-CN"/>
          </w:rPr>
          <w:t>五、安防电子项目选址可行性分析</w:t>
        </w:r>
        <w:r>
          <w:tab/>
        </w:r>
        <w:r>
          <w:fldChar w:fldCharType="begin"/>
        </w:r>
        <w:r>
          <w:instrText xml:space="preserve"> PAGEREF _Toc7078 \h </w:instrText>
        </w:r>
        <w:r>
          <w:fldChar w:fldCharType="separate"/>
        </w:r>
        <w:r>
          <w:t>13</w:t>
        </w:r>
        <w:r>
          <w:fldChar w:fldCharType="end"/>
        </w:r>
      </w:hyperlink>
    </w:p>
    <w:p>
      <w:pPr>
        <w:pStyle w:val="TOC2"/>
        <w:tabs>
          <w:tab w:val="right" w:leader="dot" w:pos="8306"/>
        </w:tabs>
      </w:pPr>
      <w:hyperlink w:anchor="_Toc629" w:history="1">
        <w:r>
          <w:rPr>
            <w:rFonts w:ascii="仿宋" w:eastAsia="仿宋" w:hAnsi="仿宋" w:cs="仿宋" w:hint="eastAsia"/>
            <w:lang w:eastAsia="zh-CN"/>
          </w:rPr>
          <w:t>(一)、安防电子项目选址</w:t>
        </w:r>
        <w:r>
          <w:tab/>
        </w:r>
        <w:r>
          <w:fldChar w:fldCharType="begin"/>
        </w:r>
        <w:r>
          <w:instrText xml:space="preserve"> PAGEREF _Toc629 \h </w:instrText>
        </w:r>
        <w:r>
          <w:fldChar w:fldCharType="separate"/>
        </w:r>
        <w:r>
          <w:t>13</w:t>
        </w:r>
        <w:r>
          <w:fldChar w:fldCharType="end"/>
        </w:r>
      </w:hyperlink>
    </w:p>
    <w:p>
      <w:pPr>
        <w:pStyle w:val="TOC2"/>
        <w:tabs>
          <w:tab w:val="right" w:leader="dot" w:pos="8306"/>
        </w:tabs>
      </w:pPr>
      <w:hyperlink w:anchor="_Toc6037" w:history="1">
        <w:r>
          <w:rPr>
            <w:rFonts w:ascii="仿宋" w:eastAsia="仿宋" w:hAnsi="仿宋" w:cs="仿宋" w:hint="eastAsia"/>
            <w:lang w:eastAsia="zh-CN"/>
          </w:rPr>
          <w:t>(二)、用地控制指标</w:t>
        </w:r>
        <w:r>
          <w:tab/>
        </w:r>
        <w:r>
          <w:fldChar w:fldCharType="begin"/>
        </w:r>
        <w:r>
          <w:instrText xml:space="preserve"> PAGEREF _Toc6037 \h </w:instrText>
        </w:r>
        <w:r>
          <w:fldChar w:fldCharType="separate"/>
        </w:r>
        <w:r>
          <w:t>13</w:t>
        </w:r>
        <w:r>
          <w:fldChar w:fldCharType="end"/>
        </w:r>
      </w:hyperlink>
    </w:p>
    <w:p>
      <w:pPr>
        <w:pStyle w:val="TOC2"/>
        <w:tabs>
          <w:tab w:val="right" w:leader="dot" w:pos="8306"/>
        </w:tabs>
      </w:pPr>
      <w:hyperlink w:anchor="_Toc25915" w:history="1">
        <w:r>
          <w:rPr>
            <w:rFonts w:ascii="仿宋" w:eastAsia="仿宋" w:hAnsi="仿宋" w:cs="仿宋" w:hint="eastAsia"/>
            <w:lang w:eastAsia="zh-CN"/>
          </w:rPr>
          <w:t>(三)、节约用地措施</w:t>
        </w:r>
        <w:r>
          <w:tab/>
        </w:r>
        <w:r>
          <w:fldChar w:fldCharType="begin"/>
        </w:r>
        <w:r>
          <w:instrText xml:space="preserve"> PAGEREF _Toc25915 \h </w:instrText>
        </w:r>
        <w:r>
          <w:fldChar w:fldCharType="separate"/>
        </w:r>
        <w:r>
          <w:t>15</w:t>
        </w:r>
        <w:r>
          <w:fldChar w:fldCharType="end"/>
        </w:r>
      </w:hyperlink>
    </w:p>
    <w:p>
      <w:pPr>
        <w:pStyle w:val="TOC2"/>
        <w:tabs>
          <w:tab w:val="right" w:leader="dot" w:pos="8306"/>
        </w:tabs>
      </w:pPr>
      <w:hyperlink w:anchor="_Toc22571" w:history="1">
        <w:r>
          <w:rPr>
            <w:rFonts w:ascii="仿宋" w:eastAsia="仿宋" w:hAnsi="仿宋" w:cs="仿宋" w:hint="eastAsia"/>
            <w:lang w:eastAsia="zh-CN"/>
          </w:rPr>
          <w:t>(四)、总图布置方案</w:t>
        </w:r>
        <w:r>
          <w:tab/>
        </w:r>
        <w:r>
          <w:fldChar w:fldCharType="begin"/>
        </w:r>
        <w:r>
          <w:instrText xml:space="preserve"> PAGEREF _Toc22571 \h </w:instrText>
        </w:r>
        <w:r>
          <w:fldChar w:fldCharType="separate"/>
        </w:r>
        <w:r>
          <w:t>16</w:t>
        </w:r>
        <w:r>
          <w:fldChar w:fldCharType="end"/>
        </w:r>
      </w:hyperlink>
    </w:p>
    <w:p>
      <w:pPr>
        <w:pStyle w:val="TOC2"/>
        <w:tabs>
          <w:tab w:val="right" w:leader="dot" w:pos="8306"/>
        </w:tabs>
      </w:pPr>
      <w:hyperlink w:anchor="_Toc8927" w:history="1">
        <w:r>
          <w:rPr>
            <w:rFonts w:ascii="仿宋" w:eastAsia="仿宋" w:hAnsi="仿宋" w:cs="仿宋" w:hint="eastAsia"/>
            <w:lang w:eastAsia="zh-CN"/>
          </w:rPr>
          <w:t>(五)、选址综合评价</w:t>
        </w:r>
        <w:r>
          <w:tab/>
        </w:r>
        <w:r>
          <w:fldChar w:fldCharType="begin"/>
        </w:r>
        <w:r>
          <w:instrText xml:space="preserve"> PAGEREF _Toc8927 \h </w:instrText>
        </w:r>
        <w:r>
          <w:fldChar w:fldCharType="separate"/>
        </w:r>
        <w:r>
          <w:t>17</w:t>
        </w:r>
        <w:r>
          <w:fldChar w:fldCharType="end"/>
        </w:r>
      </w:hyperlink>
    </w:p>
    <w:p>
      <w:pPr>
        <w:pStyle w:val="TOC1"/>
        <w:tabs>
          <w:tab w:val="right" w:leader="dot" w:pos="8306"/>
        </w:tabs>
      </w:pPr>
      <w:hyperlink w:anchor="_Toc29352" w:history="1">
        <w:r>
          <w:rPr>
            <w:rFonts w:ascii="仿宋" w:eastAsia="仿宋" w:hAnsi="仿宋" w:cs="仿宋" w:hint="eastAsia"/>
            <w:lang w:eastAsia="zh-CN"/>
          </w:rPr>
          <w:t>六、安防电子项目建设单位说明</w:t>
        </w:r>
        <w:r>
          <w:tab/>
        </w:r>
        <w:r>
          <w:fldChar w:fldCharType="begin"/>
        </w:r>
        <w:r>
          <w:instrText xml:space="preserve"> PAGEREF _Toc29352 \h </w:instrText>
        </w:r>
        <w:r>
          <w:fldChar w:fldCharType="separate"/>
        </w:r>
        <w:r>
          <w:t>18</w:t>
        </w:r>
        <w:r>
          <w:fldChar w:fldCharType="end"/>
        </w:r>
      </w:hyperlink>
    </w:p>
    <w:p>
      <w:pPr>
        <w:pStyle w:val="TOC2"/>
        <w:tabs>
          <w:tab w:val="right" w:leader="dot" w:pos="8306"/>
        </w:tabs>
      </w:pPr>
      <w:hyperlink w:anchor="_Toc25681" w:history="1">
        <w:r>
          <w:rPr>
            <w:rFonts w:ascii="仿宋" w:eastAsia="仿宋" w:hAnsi="仿宋" w:cs="仿宋" w:hint="eastAsia"/>
            <w:lang w:eastAsia="zh-CN"/>
          </w:rPr>
          <w:t>(一)、安防电子项目承办单位基本情况</w:t>
        </w:r>
        <w:r>
          <w:tab/>
        </w:r>
        <w:r>
          <w:fldChar w:fldCharType="begin"/>
        </w:r>
        <w:r>
          <w:instrText xml:space="preserve"> PAGEREF _Toc25681 \h </w:instrText>
        </w:r>
        <w:r>
          <w:fldChar w:fldCharType="separate"/>
        </w:r>
        <w:r>
          <w:t>18</w:t>
        </w:r>
        <w:r>
          <w:fldChar w:fldCharType="end"/>
        </w:r>
      </w:hyperlink>
    </w:p>
    <w:p>
      <w:pPr>
        <w:pStyle w:val="TOC2"/>
        <w:tabs>
          <w:tab w:val="right" w:leader="dot" w:pos="8306"/>
        </w:tabs>
      </w:pPr>
      <w:hyperlink w:anchor="_Toc23101" w:history="1">
        <w:r>
          <w:rPr>
            <w:rFonts w:ascii="仿宋" w:eastAsia="仿宋" w:hAnsi="仿宋" w:cs="仿宋" w:hint="eastAsia"/>
            <w:lang w:eastAsia="zh-CN"/>
          </w:rPr>
          <w:t>(二)、公司经济效益分析</w:t>
        </w:r>
        <w:r>
          <w:tab/>
        </w:r>
        <w:r>
          <w:fldChar w:fldCharType="begin"/>
        </w:r>
        <w:r>
          <w:instrText xml:space="preserve"> PAGEREF _Toc23101 \h </w:instrText>
        </w:r>
        <w:r>
          <w:fldChar w:fldCharType="separate"/>
        </w:r>
        <w:r>
          <w:t>18</w:t>
        </w:r>
        <w:r>
          <w:fldChar w:fldCharType="end"/>
        </w:r>
      </w:hyperlink>
    </w:p>
    <w:p>
      <w:pPr>
        <w:pStyle w:val="TOC1"/>
        <w:tabs>
          <w:tab w:val="right" w:leader="dot" w:pos="8306"/>
        </w:tabs>
      </w:pPr>
      <w:hyperlink w:anchor="_Toc3569" w:history="1">
        <w:r>
          <w:rPr>
            <w:rFonts w:ascii="仿宋" w:eastAsia="仿宋" w:hAnsi="仿宋" w:cs="仿宋" w:hint="eastAsia"/>
            <w:lang w:eastAsia="zh-CN"/>
          </w:rPr>
          <w:t>七、安防电子项目财务管理</w:t>
        </w:r>
        <w:r>
          <w:tab/>
        </w:r>
        <w:r>
          <w:fldChar w:fldCharType="begin"/>
        </w:r>
        <w:r>
          <w:instrText xml:space="preserve"> PAGEREF _Toc3569 \h </w:instrText>
        </w:r>
        <w:r>
          <w:fldChar w:fldCharType="separate"/>
        </w:r>
        <w:r>
          <w:t>19</w:t>
        </w:r>
        <w:r>
          <w:fldChar w:fldCharType="end"/>
        </w:r>
      </w:hyperlink>
    </w:p>
    <w:p>
      <w:pPr>
        <w:pStyle w:val="TOC2"/>
        <w:tabs>
          <w:tab w:val="right" w:leader="dot" w:pos="8306"/>
        </w:tabs>
      </w:pPr>
      <w:hyperlink w:anchor="_Toc4061" w:history="1">
        <w:r>
          <w:rPr>
            <w:rFonts w:ascii="仿宋" w:eastAsia="仿宋" w:hAnsi="仿宋" w:cs="仿宋" w:hint="eastAsia"/>
            <w:lang w:eastAsia="zh-CN"/>
          </w:rPr>
          <w:t>(一)、资金需求大</w:t>
        </w:r>
        <w:r>
          <w:tab/>
        </w:r>
        <w:r>
          <w:fldChar w:fldCharType="begin"/>
        </w:r>
        <w:r>
          <w:instrText xml:space="preserve"> PAGEREF _Toc4061 \h </w:instrText>
        </w:r>
        <w:r>
          <w:fldChar w:fldCharType="separate"/>
        </w:r>
        <w:r>
          <w:t>19</w:t>
        </w:r>
        <w:r>
          <w:fldChar w:fldCharType="end"/>
        </w:r>
      </w:hyperlink>
    </w:p>
    <w:p>
      <w:pPr>
        <w:pStyle w:val="TOC2"/>
        <w:tabs>
          <w:tab w:val="right" w:leader="dot" w:pos="8306"/>
        </w:tabs>
      </w:pPr>
      <w:hyperlink w:anchor="_Toc23222" w:history="1">
        <w:r>
          <w:rPr>
            <w:rFonts w:ascii="仿宋" w:eastAsia="仿宋" w:hAnsi="仿宋" w:cs="仿宋" w:hint="eastAsia"/>
            <w:lang w:eastAsia="zh-CN"/>
          </w:rPr>
          <w:t>(二)、研发周期长</w:t>
        </w:r>
        <w:r>
          <w:tab/>
        </w:r>
        <w:r>
          <w:fldChar w:fldCharType="begin"/>
        </w:r>
        <w:r>
          <w:instrText xml:space="preserve"> PAGEREF _Toc23222 \h </w:instrText>
        </w:r>
        <w:r>
          <w:fldChar w:fldCharType="separate"/>
        </w:r>
        <w:r>
          <w:t>20</w:t>
        </w:r>
        <w:r>
          <w:fldChar w:fldCharType="end"/>
        </w:r>
      </w:hyperlink>
    </w:p>
    <w:p>
      <w:pPr>
        <w:pStyle w:val="TOC2"/>
        <w:tabs>
          <w:tab w:val="right" w:leader="dot" w:pos="8306"/>
        </w:tabs>
      </w:pPr>
      <w:hyperlink w:anchor="_Toc20802" w:history="1">
        <w:r>
          <w:rPr>
            <w:rFonts w:ascii="仿宋" w:eastAsia="仿宋" w:hAnsi="仿宋" w:cs="仿宋" w:hint="eastAsia"/>
            <w:lang w:eastAsia="zh-CN"/>
          </w:rPr>
          <w:t>(三)、市场风险大</w:t>
        </w:r>
        <w:r>
          <w:tab/>
        </w:r>
        <w:r>
          <w:fldChar w:fldCharType="begin"/>
        </w:r>
        <w:r>
          <w:instrText xml:space="preserve"> PAGEREF _Toc20802 \h </w:instrText>
        </w:r>
        <w:r>
          <w:fldChar w:fldCharType="separate"/>
        </w:r>
        <w:r>
          <w:t>22</w:t>
        </w:r>
        <w:r>
          <w:fldChar w:fldCharType="end"/>
        </w:r>
      </w:hyperlink>
    </w:p>
    <w:p>
      <w:pPr>
        <w:pStyle w:val="TOC2"/>
        <w:tabs>
          <w:tab w:val="right" w:leader="dot" w:pos="8306"/>
        </w:tabs>
      </w:pPr>
      <w:hyperlink w:anchor="_Toc19845" w:history="1">
        <w:r>
          <w:rPr>
            <w:rFonts w:ascii="仿宋" w:eastAsia="仿宋" w:hAnsi="仿宋" w:cs="仿宋" w:hint="eastAsia"/>
            <w:lang w:eastAsia="zh-CN"/>
          </w:rPr>
          <w:t>(四)、利润率高</w:t>
        </w:r>
        <w:r>
          <w:tab/>
        </w:r>
        <w:r>
          <w:fldChar w:fldCharType="begin"/>
        </w:r>
        <w:r>
          <w:instrText xml:space="preserve"> PAGEREF _Toc19845 \h </w:instrText>
        </w:r>
        <w:r>
          <w:fldChar w:fldCharType="separate"/>
        </w:r>
        <w:r>
          <w:t>24</w:t>
        </w:r>
        <w:r>
          <w:fldChar w:fldCharType="end"/>
        </w:r>
      </w:hyperlink>
    </w:p>
    <w:p>
      <w:pPr>
        <w:pStyle w:val="TOC1"/>
        <w:tabs>
          <w:tab w:val="right" w:leader="dot" w:pos="8306"/>
        </w:tabs>
      </w:pPr>
      <w:hyperlink w:anchor="_Toc18801" w:history="1">
        <w:r>
          <w:rPr>
            <w:rFonts w:ascii="仿宋" w:eastAsia="仿宋" w:hAnsi="仿宋" w:cs="仿宋" w:hint="eastAsia"/>
            <w:lang w:eastAsia="zh-CN"/>
          </w:rPr>
          <w:t>八、安防电子项目计划安排</w:t>
        </w:r>
        <w:r>
          <w:tab/>
        </w:r>
        <w:r>
          <w:fldChar w:fldCharType="begin"/>
        </w:r>
        <w:r>
          <w:instrText xml:space="preserve"> PAGEREF _Toc18801 \h </w:instrText>
        </w:r>
        <w:r>
          <w:fldChar w:fldCharType="separate"/>
        </w:r>
        <w:r>
          <w:t>26</w:t>
        </w:r>
        <w:r>
          <w:fldChar w:fldCharType="end"/>
        </w:r>
      </w:hyperlink>
    </w:p>
    <w:p>
      <w:pPr>
        <w:pStyle w:val="TOC2"/>
        <w:tabs>
          <w:tab w:val="right" w:leader="dot" w:pos="8306"/>
        </w:tabs>
      </w:pPr>
      <w:hyperlink w:anchor="_Toc4675" w:history="1">
        <w:r>
          <w:rPr>
            <w:rFonts w:ascii="仿宋" w:eastAsia="仿宋" w:hAnsi="仿宋" w:cs="仿宋" w:hint="eastAsia"/>
            <w:lang w:eastAsia="zh-CN"/>
          </w:rPr>
          <w:t>(一)、建设周期</w:t>
        </w:r>
        <w:r>
          <w:tab/>
        </w:r>
        <w:r>
          <w:fldChar w:fldCharType="begin"/>
        </w:r>
        <w:r>
          <w:instrText xml:space="preserve"> PAGEREF _Toc4675 \h </w:instrText>
        </w:r>
        <w:r>
          <w:fldChar w:fldCharType="separate"/>
        </w:r>
        <w:r>
          <w:t>26</w:t>
        </w:r>
        <w:r>
          <w:fldChar w:fldCharType="end"/>
        </w:r>
      </w:hyperlink>
    </w:p>
    <w:p>
      <w:pPr>
        <w:pStyle w:val="TOC2"/>
        <w:tabs>
          <w:tab w:val="right" w:leader="dot" w:pos="8306"/>
        </w:tabs>
      </w:pPr>
      <w:hyperlink w:anchor="_Toc5631" w:history="1">
        <w:r>
          <w:rPr>
            <w:rFonts w:ascii="仿宋" w:eastAsia="仿宋" w:hAnsi="仿宋" w:cs="仿宋" w:hint="eastAsia"/>
            <w:lang w:eastAsia="zh-CN"/>
          </w:rPr>
          <w:t>(二)、建设进度</w:t>
        </w:r>
        <w:r>
          <w:tab/>
        </w:r>
        <w:r>
          <w:fldChar w:fldCharType="begin"/>
        </w:r>
        <w:r>
          <w:instrText xml:space="preserve"> PAGEREF _Toc5631 \h </w:instrText>
        </w:r>
        <w:r>
          <w:fldChar w:fldCharType="separate"/>
        </w:r>
        <w:r>
          <w:t>27</w:t>
        </w:r>
        <w:r>
          <w:fldChar w:fldCharType="end"/>
        </w:r>
      </w:hyperlink>
    </w:p>
    <w:p>
      <w:pPr>
        <w:pStyle w:val="TOC2"/>
        <w:tabs>
          <w:tab w:val="right" w:leader="dot" w:pos="8306"/>
        </w:tabs>
      </w:pPr>
      <w:hyperlink w:anchor="_Toc29794" w:history="1">
        <w:r>
          <w:rPr>
            <w:rFonts w:ascii="仿宋" w:eastAsia="仿宋" w:hAnsi="仿宋" w:cs="仿宋" w:hint="eastAsia"/>
            <w:lang w:eastAsia="zh-CN"/>
          </w:rPr>
          <w:t>(三)、进度安排注意事项</w:t>
        </w:r>
        <w:r>
          <w:tab/>
        </w:r>
        <w:r>
          <w:fldChar w:fldCharType="begin"/>
        </w:r>
        <w:r>
          <w:instrText xml:space="preserve"> PAGEREF _Toc29794 \h </w:instrText>
        </w:r>
        <w:r>
          <w:fldChar w:fldCharType="separate"/>
        </w:r>
        <w:r>
          <w:t>28</w:t>
        </w:r>
        <w:r>
          <w:fldChar w:fldCharType="end"/>
        </w:r>
      </w:hyperlink>
    </w:p>
    <w:p>
      <w:pPr>
        <w:pStyle w:val="TOC2"/>
        <w:tabs>
          <w:tab w:val="right" w:leader="dot" w:pos="8306"/>
        </w:tabs>
      </w:pPr>
      <w:hyperlink w:anchor="_Toc20455" w:history="1">
        <w:r>
          <w:rPr>
            <w:rFonts w:ascii="仿宋" w:eastAsia="仿宋" w:hAnsi="仿宋" w:cs="仿宋" w:hint="eastAsia"/>
            <w:lang w:eastAsia="zh-CN"/>
          </w:rPr>
          <w:t>(四)、人力资源配置</w:t>
        </w:r>
        <w:r>
          <w:tab/>
        </w:r>
        <w:r>
          <w:fldChar w:fldCharType="begin"/>
        </w:r>
        <w:r>
          <w:instrText xml:space="preserve"> PAGEREF _Toc20455 \h </w:instrText>
        </w:r>
        <w:r>
          <w:fldChar w:fldCharType="separate"/>
        </w:r>
        <w:r>
          <w:t>30</w:t>
        </w:r>
        <w:r>
          <w:fldChar w:fldCharType="end"/>
        </w:r>
      </w:hyperlink>
    </w:p>
    <w:p>
      <w:pPr>
        <w:pStyle w:val="TOC1"/>
        <w:tabs>
          <w:tab w:val="right" w:leader="dot" w:pos="8306"/>
        </w:tabs>
      </w:pPr>
      <w:hyperlink w:anchor="_Toc32509" w:history="1">
        <w:r>
          <w:rPr>
            <w:rFonts w:ascii="仿宋" w:eastAsia="仿宋" w:hAnsi="仿宋" w:cs="仿宋" w:hint="eastAsia"/>
            <w:lang w:eastAsia="zh-CN"/>
          </w:rPr>
          <w:t>九、安防电子项目创新与研发</w:t>
        </w:r>
        <w:r>
          <w:tab/>
        </w:r>
        <w:r>
          <w:fldChar w:fldCharType="begin"/>
        </w:r>
        <w:r>
          <w:instrText xml:space="preserve"> PAGEREF _Toc32509 \h </w:instrText>
        </w:r>
        <w:r>
          <w:fldChar w:fldCharType="separate"/>
        </w:r>
        <w:r>
          <w:t>31</w:t>
        </w:r>
        <w:r>
          <w:fldChar w:fldCharType="end"/>
        </w:r>
      </w:hyperlink>
    </w:p>
    <w:p>
      <w:pPr>
        <w:pStyle w:val="TOC2"/>
        <w:tabs>
          <w:tab w:val="right" w:leader="dot" w:pos="8306"/>
        </w:tabs>
      </w:pPr>
      <w:hyperlink w:anchor="_Toc31672" w:history="1">
        <w:r>
          <w:rPr>
            <w:rFonts w:ascii="仿宋" w:eastAsia="仿宋" w:hAnsi="仿宋" w:cs="仿宋" w:hint="eastAsia"/>
            <w:lang w:eastAsia="zh-CN"/>
          </w:rPr>
          <w:t>(一)、创新策略与方向</w:t>
        </w:r>
        <w:r>
          <w:tab/>
        </w:r>
        <w:r>
          <w:fldChar w:fldCharType="begin"/>
        </w:r>
        <w:r>
          <w:instrText xml:space="preserve"> PAGEREF _Toc31672 \h </w:instrText>
        </w:r>
        <w:r>
          <w:fldChar w:fldCharType="separate"/>
        </w:r>
        <w:r>
          <w:t>31</w:t>
        </w:r>
        <w:r>
          <w:fldChar w:fldCharType="end"/>
        </w:r>
      </w:hyperlink>
    </w:p>
    <w:p>
      <w:pPr>
        <w:pStyle w:val="TOC2"/>
        <w:tabs>
          <w:tab w:val="right" w:leader="dot" w:pos="8306"/>
        </w:tabs>
      </w:pPr>
      <w:hyperlink w:anchor="_Toc15045" w:history="1">
        <w:r>
          <w:rPr>
            <w:rFonts w:ascii="仿宋" w:eastAsia="仿宋" w:hAnsi="仿宋" w:cs="仿宋" w:hint="eastAsia"/>
            <w:lang w:eastAsia="zh-CN"/>
          </w:rPr>
          <w:t>(二)、研发规划与投入</w:t>
        </w:r>
        <w:r>
          <w:tab/>
        </w:r>
        <w:r>
          <w:fldChar w:fldCharType="begin"/>
        </w:r>
        <w:r>
          <w:instrText xml:space="preserve"> PAGEREF _Toc15045 \h </w:instrText>
        </w:r>
        <w:r>
          <w:fldChar w:fldCharType="separate"/>
        </w:r>
        <w:r>
          <w:t>32</w:t>
        </w:r>
        <w:r>
          <w:fldChar w:fldCharType="end"/>
        </w:r>
      </w:hyperlink>
    </w:p>
    <w:p>
      <w:pPr>
        <w:pStyle w:val="TOC1"/>
        <w:tabs>
          <w:tab w:val="right" w:leader="dot" w:pos="8306"/>
        </w:tabs>
      </w:pPr>
      <w:hyperlink w:anchor="_Toc9297" w:history="1">
        <w:r>
          <w:rPr>
            <w:rFonts w:ascii="仿宋" w:eastAsia="仿宋" w:hAnsi="仿宋" w:cs="仿宋" w:hint="eastAsia"/>
            <w:lang w:eastAsia="zh-CN"/>
          </w:rPr>
          <w:t>十、安防电子项目人力资源培养与发展</w:t>
        </w:r>
        <w:r>
          <w:tab/>
        </w:r>
        <w:r>
          <w:fldChar w:fldCharType="begin"/>
        </w:r>
        <w:r>
          <w:instrText xml:space="preserve"> PAGEREF _Toc9297 \h </w:instrText>
        </w:r>
        <w:r>
          <w:fldChar w:fldCharType="separate"/>
        </w:r>
        <w:r>
          <w:t>34</w:t>
        </w:r>
        <w:r>
          <w:fldChar w:fldCharType="end"/>
        </w:r>
      </w:hyperlink>
    </w:p>
    <w:p>
      <w:pPr>
        <w:pStyle w:val="TOC2"/>
        <w:tabs>
          <w:tab w:val="right" w:leader="dot" w:pos="8306"/>
        </w:tabs>
      </w:pPr>
      <w:hyperlink w:anchor="_Toc24644" w:history="1">
        <w:r>
          <w:rPr>
            <w:rFonts w:ascii="仿宋" w:eastAsia="仿宋" w:hAnsi="仿宋" w:cs="仿宋" w:hint="eastAsia"/>
            <w:lang w:eastAsia="zh-CN"/>
          </w:rPr>
          <w:t>(一)、人才需求与规划</w:t>
        </w:r>
        <w:r>
          <w:tab/>
        </w:r>
        <w:r>
          <w:fldChar w:fldCharType="begin"/>
        </w:r>
        <w:r>
          <w:instrText xml:space="preserve"> PAGEREF _Toc24644 \h </w:instrText>
        </w:r>
        <w:r>
          <w:fldChar w:fldCharType="separate"/>
        </w:r>
        <w:r>
          <w:t>34</w:t>
        </w:r>
        <w:r>
          <w:fldChar w:fldCharType="end"/>
        </w:r>
      </w:hyperlink>
    </w:p>
    <w:p>
      <w:pPr>
        <w:pStyle w:val="TOC2"/>
        <w:tabs>
          <w:tab w:val="right" w:leader="dot" w:pos="8306"/>
        </w:tabs>
      </w:pPr>
      <w:hyperlink w:anchor="_Toc15512" w:history="1">
        <w:r>
          <w:rPr>
            <w:rFonts w:ascii="仿宋" w:eastAsia="仿宋" w:hAnsi="仿宋" w:cs="仿宋" w:hint="eastAsia"/>
            <w:lang w:eastAsia="zh-CN"/>
          </w:rPr>
          <w:t>(二)、培训与发展计划</w:t>
        </w:r>
        <w:r>
          <w:tab/>
        </w:r>
        <w:r>
          <w:fldChar w:fldCharType="begin"/>
        </w:r>
        <w:r>
          <w:instrText xml:space="preserve"> PAGEREF _Toc15512 \h </w:instrText>
        </w:r>
        <w:r>
          <w:fldChar w:fldCharType="separate"/>
        </w:r>
        <w:r>
          <w:t>34</w:t>
        </w:r>
        <w:r>
          <w:fldChar w:fldCharType="end"/>
        </w:r>
      </w:hyperlink>
    </w:p>
    <w:p>
      <w:pPr>
        <w:pStyle w:val="TOC1"/>
        <w:tabs>
          <w:tab w:val="right" w:leader="dot" w:pos="8306"/>
        </w:tabs>
      </w:pPr>
      <w:hyperlink w:anchor="_Toc18753" w:history="1">
        <w:r>
          <w:rPr>
            <w:rFonts w:ascii="仿宋" w:eastAsia="仿宋" w:hAnsi="仿宋" w:cs="仿宋" w:hint="eastAsia"/>
            <w:lang w:eastAsia="zh-CN"/>
          </w:rPr>
          <w:t>十一、安防电子项目人力资源管理</w:t>
        </w:r>
        <w:r>
          <w:tab/>
        </w:r>
        <w:r>
          <w:fldChar w:fldCharType="begin"/>
        </w:r>
        <w:r>
          <w:instrText xml:space="preserve"> PAGEREF _Toc18753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5" w:history="1">
        <w:r>
          <w:rPr>
            <w:rFonts w:ascii="仿宋" w:eastAsia="仿宋" w:hAnsi="仿宋" w:cs="仿宋" w:hint="eastAsia"/>
            <w:lang w:eastAsia="zh-CN"/>
          </w:rPr>
          <w:t>(一)、建立健全的预算管理制度</w:t>
        </w:r>
        <w:r>
          <w:tab/>
        </w:r>
        <w:r>
          <w:fldChar w:fldCharType="begin"/>
        </w:r>
        <w:r>
          <w:instrText xml:space="preserve"> PAGEREF _Toc1995 \h </w:instrText>
        </w:r>
        <w:r>
          <w:fldChar w:fldCharType="separate"/>
        </w:r>
        <w:r>
          <w:t>35</w:t>
        </w:r>
        <w:r>
          <w:fldChar w:fldCharType="end"/>
        </w:r>
      </w:hyperlink>
    </w:p>
    <w:p>
      <w:pPr>
        <w:pStyle w:val="TOC2"/>
        <w:tabs>
          <w:tab w:val="right" w:leader="dot" w:pos="8306"/>
        </w:tabs>
      </w:pPr>
      <w:hyperlink w:anchor="_Toc590" w:history="1">
        <w:r>
          <w:rPr>
            <w:rFonts w:ascii="仿宋" w:eastAsia="仿宋" w:hAnsi="仿宋" w:cs="仿宋" w:hint="eastAsia"/>
            <w:lang w:eastAsia="zh-CN"/>
          </w:rPr>
          <w:t>(二)、加强资金流动监控</w:t>
        </w:r>
        <w:r>
          <w:tab/>
        </w:r>
        <w:r>
          <w:fldChar w:fldCharType="begin"/>
        </w:r>
        <w:r>
          <w:instrText xml:space="preserve"> PAGEREF _Toc590 \h </w:instrText>
        </w:r>
        <w:r>
          <w:fldChar w:fldCharType="separate"/>
        </w:r>
        <w:r>
          <w:t>36</w:t>
        </w:r>
        <w:r>
          <w:fldChar w:fldCharType="end"/>
        </w:r>
      </w:hyperlink>
    </w:p>
    <w:p>
      <w:pPr>
        <w:pStyle w:val="TOC2"/>
        <w:tabs>
          <w:tab w:val="right" w:leader="dot" w:pos="8306"/>
        </w:tabs>
      </w:pPr>
      <w:hyperlink w:anchor="_Toc1363" w:history="1">
        <w:r>
          <w:rPr>
            <w:rFonts w:ascii="仿宋" w:eastAsia="仿宋" w:hAnsi="仿宋" w:cs="仿宋" w:hint="eastAsia"/>
            <w:lang w:eastAsia="zh-CN"/>
          </w:rPr>
          <w:t>(三)、制定完善的风险控制机制</w:t>
        </w:r>
        <w:r>
          <w:tab/>
        </w:r>
        <w:r>
          <w:fldChar w:fldCharType="begin"/>
        </w:r>
        <w:r>
          <w:instrText xml:space="preserve"> PAGEREF _Toc1363 \h </w:instrText>
        </w:r>
        <w:r>
          <w:fldChar w:fldCharType="separate"/>
        </w:r>
        <w:r>
          <w:t>38</w:t>
        </w:r>
        <w:r>
          <w:fldChar w:fldCharType="end"/>
        </w:r>
      </w:hyperlink>
    </w:p>
    <w:p>
      <w:pPr>
        <w:pStyle w:val="TOC2"/>
        <w:tabs>
          <w:tab w:val="right" w:leader="dot" w:pos="8306"/>
        </w:tabs>
      </w:pPr>
      <w:hyperlink w:anchor="_Toc9673" w:history="1">
        <w:r>
          <w:rPr>
            <w:rFonts w:ascii="仿宋" w:eastAsia="仿宋" w:hAnsi="仿宋" w:cs="仿宋" w:hint="eastAsia"/>
            <w:lang w:eastAsia="zh-CN"/>
          </w:rPr>
          <w:t>(四)、优化成本管理</w:t>
        </w:r>
        <w:r>
          <w:tab/>
        </w:r>
        <w:r>
          <w:fldChar w:fldCharType="begin"/>
        </w:r>
        <w:r>
          <w:instrText xml:space="preserve"> PAGEREF _Toc9673 \h </w:instrText>
        </w:r>
        <w:r>
          <w:fldChar w:fldCharType="separate"/>
        </w:r>
        <w:r>
          <w:t>39</w:t>
        </w:r>
        <w:r>
          <w:fldChar w:fldCharType="end"/>
        </w:r>
      </w:hyperlink>
    </w:p>
    <w:p>
      <w:pPr>
        <w:pStyle w:val="TOC1"/>
        <w:tabs>
          <w:tab w:val="right" w:leader="dot" w:pos="8306"/>
        </w:tabs>
      </w:pPr>
      <w:hyperlink w:anchor="_Toc1096" w:history="1">
        <w:r>
          <w:rPr>
            <w:rFonts w:ascii="仿宋" w:eastAsia="仿宋" w:hAnsi="仿宋" w:cs="仿宋" w:hint="eastAsia"/>
            <w:lang w:eastAsia="zh-CN"/>
          </w:rPr>
          <w:t>十二、安防电子项目投资规划</w:t>
        </w:r>
        <w:r>
          <w:tab/>
        </w:r>
        <w:r>
          <w:fldChar w:fldCharType="begin"/>
        </w:r>
        <w:r>
          <w:instrText xml:space="preserve"> PAGEREF _Toc1096 \h </w:instrText>
        </w:r>
        <w:r>
          <w:fldChar w:fldCharType="separate"/>
        </w:r>
        <w:r>
          <w:t>40</w:t>
        </w:r>
        <w:r>
          <w:fldChar w:fldCharType="end"/>
        </w:r>
      </w:hyperlink>
    </w:p>
    <w:p>
      <w:pPr>
        <w:pStyle w:val="TOC2"/>
        <w:tabs>
          <w:tab w:val="right" w:leader="dot" w:pos="8306"/>
        </w:tabs>
      </w:pPr>
      <w:hyperlink w:anchor="_Toc13268" w:history="1">
        <w:r>
          <w:rPr>
            <w:rFonts w:ascii="仿宋" w:eastAsia="仿宋" w:hAnsi="仿宋" w:cs="仿宋" w:hint="eastAsia"/>
            <w:lang w:eastAsia="zh-CN"/>
          </w:rPr>
          <w:t>(一)、安防电子项目总投资估算</w:t>
        </w:r>
        <w:r>
          <w:tab/>
        </w:r>
        <w:r>
          <w:fldChar w:fldCharType="begin"/>
        </w:r>
        <w:r>
          <w:instrText xml:space="preserve"> PAGEREF _Toc13268 \h </w:instrText>
        </w:r>
        <w:r>
          <w:fldChar w:fldCharType="separate"/>
        </w:r>
        <w:r>
          <w:t>40</w:t>
        </w:r>
        <w:r>
          <w:fldChar w:fldCharType="end"/>
        </w:r>
      </w:hyperlink>
    </w:p>
    <w:p>
      <w:pPr>
        <w:pStyle w:val="TOC2"/>
        <w:tabs>
          <w:tab w:val="right" w:leader="dot" w:pos="8306"/>
        </w:tabs>
      </w:pPr>
      <w:hyperlink w:anchor="_Toc25609" w:history="1">
        <w:r>
          <w:rPr>
            <w:rFonts w:ascii="仿宋" w:eastAsia="仿宋" w:hAnsi="仿宋" w:cs="仿宋" w:hint="eastAsia"/>
            <w:lang w:eastAsia="zh-CN"/>
          </w:rPr>
          <w:t>(二)、资金筹措</w:t>
        </w:r>
        <w:r>
          <w:tab/>
        </w:r>
        <w:r>
          <w:fldChar w:fldCharType="begin"/>
        </w:r>
        <w:r>
          <w:instrText xml:space="preserve"> PAGEREF _Toc25609 \h </w:instrText>
        </w:r>
        <w:r>
          <w:fldChar w:fldCharType="separate"/>
        </w:r>
        <w:r>
          <w:t>41</w:t>
        </w:r>
        <w:r>
          <w:fldChar w:fldCharType="end"/>
        </w:r>
      </w:hyperlink>
    </w:p>
    <w:p>
      <w:pPr>
        <w:pStyle w:val="TOC1"/>
        <w:tabs>
          <w:tab w:val="right" w:leader="dot" w:pos="8306"/>
        </w:tabs>
      </w:pPr>
      <w:hyperlink w:anchor="_Toc30476" w:history="1">
        <w:r>
          <w:rPr>
            <w:rFonts w:ascii="仿宋" w:eastAsia="仿宋" w:hAnsi="仿宋" w:cs="仿宋" w:hint="eastAsia"/>
            <w:lang w:eastAsia="zh-CN"/>
          </w:rPr>
          <w:t>十三、安防电子项目实施时间节点</w:t>
        </w:r>
        <w:r>
          <w:tab/>
        </w:r>
        <w:r>
          <w:fldChar w:fldCharType="begin"/>
        </w:r>
        <w:r>
          <w:instrText xml:space="preserve"> PAGEREF _Toc30476 \h </w:instrText>
        </w:r>
        <w:r>
          <w:fldChar w:fldCharType="separate"/>
        </w:r>
        <w:r>
          <w:t>42</w:t>
        </w:r>
        <w:r>
          <w:fldChar w:fldCharType="end"/>
        </w:r>
      </w:hyperlink>
    </w:p>
    <w:p>
      <w:pPr>
        <w:pStyle w:val="TOC2"/>
        <w:tabs>
          <w:tab w:val="right" w:leader="dot" w:pos="8306"/>
        </w:tabs>
      </w:pPr>
      <w:hyperlink w:anchor="_Toc29329" w:history="1">
        <w:r>
          <w:rPr>
            <w:rFonts w:ascii="仿宋" w:eastAsia="仿宋" w:hAnsi="仿宋" w:cs="仿宋" w:hint="eastAsia"/>
            <w:lang w:eastAsia="zh-CN"/>
          </w:rPr>
          <w:t>(一)、安防电子项目启动阶段时间节点</w:t>
        </w:r>
        <w:r>
          <w:tab/>
        </w:r>
        <w:r>
          <w:fldChar w:fldCharType="begin"/>
        </w:r>
        <w:r>
          <w:instrText xml:space="preserve"> PAGEREF _Toc29329 \h </w:instrText>
        </w:r>
        <w:r>
          <w:fldChar w:fldCharType="separate"/>
        </w:r>
        <w:r>
          <w:t>42</w:t>
        </w:r>
        <w:r>
          <w:fldChar w:fldCharType="end"/>
        </w:r>
      </w:hyperlink>
    </w:p>
    <w:p>
      <w:pPr>
        <w:pStyle w:val="TOC2"/>
        <w:tabs>
          <w:tab w:val="right" w:leader="dot" w:pos="8306"/>
        </w:tabs>
      </w:pPr>
      <w:hyperlink w:anchor="_Toc17419" w:history="1">
        <w:r>
          <w:rPr>
            <w:rFonts w:ascii="仿宋" w:eastAsia="仿宋" w:hAnsi="仿宋" w:cs="仿宋" w:hint="eastAsia"/>
            <w:lang w:eastAsia="zh-CN"/>
          </w:rPr>
          <w:t>(二)、安防电子项目执行阶段时间节点</w:t>
        </w:r>
        <w:r>
          <w:tab/>
        </w:r>
        <w:r>
          <w:fldChar w:fldCharType="begin"/>
        </w:r>
        <w:r>
          <w:instrText xml:space="preserve"> PAGEREF _Toc17419 \h </w:instrText>
        </w:r>
        <w:r>
          <w:fldChar w:fldCharType="separate"/>
        </w:r>
        <w:r>
          <w:t>43</w:t>
        </w:r>
        <w:r>
          <w:fldChar w:fldCharType="end"/>
        </w:r>
      </w:hyperlink>
    </w:p>
    <w:p>
      <w:pPr>
        <w:pStyle w:val="TOC2"/>
        <w:tabs>
          <w:tab w:val="right" w:leader="dot" w:pos="8306"/>
        </w:tabs>
      </w:pPr>
      <w:hyperlink w:anchor="_Toc7790" w:history="1">
        <w:r>
          <w:rPr>
            <w:rFonts w:ascii="仿宋" w:eastAsia="仿宋" w:hAnsi="仿宋" w:cs="仿宋" w:hint="eastAsia"/>
            <w:lang w:eastAsia="zh-CN"/>
          </w:rPr>
          <w:t>(三)、安防电子项目完成阶段时间节点</w:t>
        </w:r>
        <w:r>
          <w:tab/>
        </w:r>
        <w:r>
          <w:fldChar w:fldCharType="begin"/>
        </w:r>
        <w:r>
          <w:instrText xml:space="preserve"> PAGEREF _Toc7790 \h </w:instrText>
        </w:r>
        <w:r>
          <w:fldChar w:fldCharType="separate"/>
        </w:r>
        <w:r>
          <w:t>44</w:t>
        </w:r>
        <w:r>
          <w:fldChar w:fldCharType="end"/>
        </w:r>
      </w:hyperlink>
    </w:p>
    <w:p>
      <w:pPr>
        <w:pStyle w:val="TOC1"/>
        <w:tabs>
          <w:tab w:val="right" w:leader="dot" w:pos="8306"/>
        </w:tabs>
      </w:pPr>
      <w:hyperlink w:anchor="_Toc4609" w:history="1">
        <w:r>
          <w:rPr>
            <w:rFonts w:ascii="仿宋" w:eastAsia="仿宋" w:hAnsi="仿宋" w:cs="仿宋" w:hint="eastAsia"/>
            <w:lang w:eastAsia="zh-CN"/>
          </w:rPr>
          <w:t>十四、安防电子项目变更管理</w:t>
        </w:r>
        <w:r>
          <w:tab/>
        </w:r>
        <w:r>
          <w:fldChar w:fldCharType="begin"/>
        </w:r>
        <w:r>
          <w:instrText xml:space="preserve"> PAGEREF _Toc4609 \h </w:instrText>
        </w:r>
        <w:r>
          <w:fldChar w:fldCharType="separate"/>
        </w:r>
        <w:r>
          <w:t>45</w:t>
        </w:r>
        <w:r>
          <w:fldChar w:fldCharType="end"/>
        </w:r>
      </w:hyperlink>
    </w:p>
    <w:p>
      <w:pPr>
        <w:pStyle w:val="TOC2"/>
        <w:tabs>
          <w:tab w:val="right" w:leader="dot" w:pos="8306"/>
        </w:tabs>
      </w:pPr>
      <w:hyperlink w:anchor="_Toc8586" w:history="1">
        <w:r>
          <w:rPr>
            <w:rFonts w:ascii="仿宋" w:eastAsia="仿宋" w:hAnsi="仿宋" w:cs="仿宋" w:hint="eastAsia"/>
            <w:lang w:eastAsia="zh-CN"/>
          </w:rPr>
          <w:t>(一)、变更申请与评估</w:t>
        </w:r>
        <w:r>
          <w:tab/>
        </w:r>
        <w:r>
          <w:fldChar w:fldCharType="begin"/>
        </w:r>
        <w:r>
          <w:instrText xml:space="preserve"> PAGEREF _Toc8586 \h </w:instrText>
        </w:r>
        <w:r>
          <w:fldChar w:fldCharType="separate"/>
        </w:r>
        <w:r>
          <w:t>45</w:t>
        </w:r>
        <w:r>
          <w:fldChar w:fldCharType="end"/>
        </w:r>
      </w:hyperlink>
    </w:p>
    <w:p>
      <w:pPr>
        <w:pStyle w:val="TOC2"/>
        <w:tabs>
          <w:tab w:val="right" w:leader="dot" w:pos="8306"/>
        </w:tabs>
      </w:pPr>
      <w:hyperlink w:anchor="_Toc7382" w:history="1">
        <w:r>
          <w:rPr>
            <w:rFonts w:ascii="仿宋" w:eastAsia="仿宋" w:hAnsi="仿宋" w:cs="仿宋" w:hint="eastAsia"/>
            <w:lang w:eastAsia="zh-CN"/>
          </w:rPr>
          <w:t>(二)、变更实施与控制</w:t>
        </w:r>
        <w:r>
          <w:tab/>
        </w:r>
        <w:r>
          <w:fldChar w:fldCharType="begin"/>
        </w:r>
        <w:r>
          <w:instrText xml:space="preserve"> PAGEREF _Toc7382 \h </w:instrText>
        </w:r>
        <w:r>
          <w:fldChar w:fldCharType="separate"/>
        </w:r>
        <w:r>
          <w:t>46</w:t>
        </w:r>
        <w:r>
          <w:fldChar w:fldCharType="end"/>
        </w:r>
      </w:hyperlink>
    </w:p>
    <w:p>
      <w:pPr>
        <w:pStyle w:val="TOC1"/>
        <w:tabs>
          <w:tab w:val="right" w:leader="dot" w:pos="8306"/>
        </w:tabs>
      </w:pPr>
      <w:hyperlink w:anchor="_Toc13096" w:history="1">
        <w:r>
          <w:rPr>
            <w:rFonts w:ascii="仿宋" w:eastAsia="仿宋" w:hAnsi="仿宋" w:cs="仿宋" w:hint="eastAsia"/>
            <w:lang w:eastAsia="zh-CN"/>
          </w:rPr>
          <w:t>十五、风险识别与分类</w:t>
        </w:r>
        <w:r>
          <w:tab/>
        </w:r>
        <w:r>
          <w:fldChar w:fldCharType="begin"/>
        </w:r>
        <w:r>
          <w:instrText xml:space="preserve"> PAGEREF _Toc13096 \h </w:instrText>
        </w:r>
        <w:r>
          <w:fldChar w:fldCharType="separate"/>
        </w:r>
        <w:r>
          <w:t>46</w:t>
        </w:r>
        <w:r>
          <w:fldChar w:fldCharType="end"/>
        </w:r>
      </w:hyperlink>
    </w:p>
    <w:p>
      <w:pPr>
        <w:pStyle w:val="TOC2"/>
        <w:tabs>
          <w:tab w:val="right" w:leader="dot" w:pos="8306"/>
        </w:tabs>
      </w:pPr>
      <w:hyperlink w:anchor="_Toc1474" w:history="1">
        <w:r>
          <w:rPr>
            <w:rFonts w:ascii="仿宋" w:eastAsia="仿宋" w:hAnsi="仿宋" w:cs="仿宋" w:hint="eastAsia"/>
            <w:lang w:eastAsia="zh-CN"/>
          </w:rPr>
          <w:t>(一)、风险识别</w:t>
        </w:r>
        <w:r>
          <w:tab/>
        </w:r>
        <w:r>
          <w:fldChar w:fldCharType="begin"/>
        </w:r>
        <w:r>
          <w:instrText xml:space="preserve"> PAGEREF _Toc1474 \h </w:instrText>
        </w:r>
        <w:r>
          <w:fldChar w:fldCharType="separate"/>
        </w:r>
        <w:r>
          <w:t>46</w:t>
        </w:r>
        <w:r>
          <w:fldChar w:fldCharType="end"/>
        </w:r>
      </w:hyperlink>
    </w:p>
    <w:p>
      <w:pPr>
        <w:pStyle w:val="TOC2"/>
        <w:tabs>
          <w:tab w:val="right" w:leader="dot" w:pos="8306"/>
        </w:tabs>
      </w:pPr>
      <w:hyperlink w:anchor="_Toc695" w:history="1">
        <w:r>
          <w:rPr>
            <w:rFonts w:ascii="仿宋" w:eastAsia="仿宋" w:hAnsi="仿宋" w:cs="仿宋" w:hint="eastAsia"/>
            <w:lang w:eastAsia="zh-CN"/>
          </w:rPr>
          <w:t>(二)、风险分类</w:t>
        </w:r>
        <w:r>
          <w:tab/>
        </w:r>
        <w:r>
          <w:fldChar w:fldCharType="begin"/>
        </w:r>
        <w:r>
          <w:instrText xml:space="preserve"> PAGEREF _Toc695 \h </w:instrText>
        </w:r>
        <w:r>
          <w:fldChar w:fldCharType="separate"/>
        </w:r>
        <w:r>
          <w:t>48</w:t>
        </w:r>
        <w:r>
          <w:fldChar w:fldCharType="end"/>
        </w:r>
      </w:hyperlink>
    </w:p>
    <w:p>
      <w:pPr>
        <w:pStyle w:val="TOC1"/>
        <w:tabs>
          <w:tab w:val="right" w:leader="dot" w:pos="8306"/>
        </w:tabs>
      </w:pPr>
      <w:hyperlink w:anchor="_Toc19770" w:history="1">
        <w:r>
          <w:rPr>
            <w:rFonts w:ascii="仿宋" w:eastAsia="仿宋" w:hAnsi="仿宋" w:cs="仿宋" w:hint="eastAsia"/>
            <w:lang w:eastAsia="zh-CN"/>
          </w:rPr>
          <w:t>十六、质量管理体系</w:t>
        </w:r>
        <w:r>
          <w:tab/>
        </w:r>
        <w:r>
          <w:fldChar w:fldCharType="begin"/>
        </w:r>
        <w:r>
          <w:instrText xml:space="preserve"> PAGEREF _Toc19770 \h </w:instrText>
        </w:r>
        <w:r>
          <w:fldChar w:fldCharType="separate"/>
        </w:r>
        <w:r>
          <w:t>49</w:t>
        </w:r>
        <w:r>
          <w:fldChar w:fldCharType="end"/>
        </w:r>
      </w:hyperlink>
    </w:p>
    <w:p>
      <w:pPr>
        <w:pStyle w:val="TOC2"/>
        <w:tabs>
          <w:tab w:val="right" w:leader="dot" w:pos="8306"/>
        </w:tabs>
      </w:pPr>
      <w:hyperlink w:anchor="_Toc2680" w:history="1">
        <w:r>
          <w:rPr>
            <w:rFonts w:ascii="仿宋" w:eastAsia="仿宋" w:hAnsi="仿宋" w:cs="仿宋" w:hint="eastAsia"/>
            <w:lang w:eastAsia="zh-CN"/>
          </w:rPr>
          <w:t>(一)、质量目标与方针</w:t>
        </w:r>
        <w:r>
          <w:tab/>
        </w:r>
        <w:r>
          <w:fldChar w:fldCharType="begin"/>
        </w:r>
        <w:r>
          <w:instrText xml:space="preserve"> PAGEREF _Toc2680 \h </w:instrText>
        </w:r>
        <w:r>
          <w:fldChar w:fldCharType="separate"/>
        </w:r>
        <w:r>
          <w:t>49</w:t>
        </w:r>
        <w:r>
          <w:fldChar w:fldCharType="end"/>
        </w:r>
      </w:hyperlink>
    </w:p>
    <w:p>
      <w:pPr>
        <w:pStyle w:val="TOC2"/>
        <w:tabs>
          <w:tab w:val="right" w:leader="dot" w:pos="8306"/>
        </w:tabs>
      </w:pPr>
      <w:hyperlink w:anchor="_Toc6557" w:history="1">
        <w:r>
          <w:rPr>
            <w:rFonts w:ascii="仿宋" w:eastAsia="仿宋" w:hAnsi="仿宋" w:cs="仿宋" w:hint="eastAsia"/>
            <w:lang w:eastAsia="zh-CN"/>
          </w:rPr>
          <w:t>(二)、质量管理责任</w:t>
        </w:r>
        <w:r>
          <w:tab/>
        </w:r>
        <w:r>
          <w:fldChar w:fldCharType="begin"/>
        </w:r>
        <w:r>
          <w:instrText xml:space="preserve"> PAGEREF _Toc6557 \h </w:instrText>
        </w:r>
        <w:r>
          <w:fldChar w:fldCharType="separate"/>
        </w:r>
        <w:r>
          <w:t>50</w:t>
        </w:r>
        <w:r>
          <w:fldChar w:fldCharType="end"/>
        </w:r>
      </w:hyperlink>
    </w:p>
    <w:p>
      <w:pPr>
        <w:pStyle w:val="TOC2"/>
        <w:tabs>
          <w:tab w:val="right" w:leader="dot" w:pos="8306"/>
        </w:tabs>
      </w:pPr>
      <w:hyperlink w:anchor="_Toc0" w:history="1">
        <w:r>
          <w:rPr>
            <w:rFonts w:ascii="仿宋" w:eastAsia="仿宋" w:hAnsi="仿宋" w:cs="仿宋" w:hint="eastAsia"/>
            <w:lang w:eastAsia="zh-CN"/>
          </w:rPr>
          <w:t>(三)、质量管理体系文件</w:t>
        </w:r>
        <w:r>
          <w:tab/>
        </w:r>
        <w:r>
          <w:fldChar w:fldCharType="begin"/>
        </w:r>
        <w:r>
          <w:instrText xml:space="preserve"> PAGEREF _Toc0 \h </w:instrText>
        </w:r>
        <w:r>
          <w:fldChar w:fldCharType="separate"/>
        </w:r>
        <w:r>
          <w:t>52</w:t>
        </w:r>
        <w:r>
          <w:fldChar w:fldCharType="end"/>
        </w:r>
      </w:hyperlink>
    </w:p>
    <w:p>
      <w:pPr>
        <w:pStyle w:val="TOC2"/>
        <w:tabs>
          <w:tab w:val="right" w:leader="dot" w:pos="8306"/>
        </w:tabs>
      </w:pPr>
      <w:hyperlink w:anchor="_Toc6162" w:history="1">
        <w:r>
          <w:rPr>
            <w:rFonts w:ascii="仿宋" w:eastAsia="仿宋" w:hAnsi="仿宋" w:cs="仿宋" w:hint="eastAsia"/>
            <w:lang w:eastAsia="zh-CN"/>
          </w:rPr>
          <w:t>(四)、质量培训与教育</w:t>
        </w:r>
        <w:r>
          <w:tab/>
        </w:r>
        <w:r>
          <w:fldChar w:fldCharType="begin"/>
        </w:r>
        <w:r>
          <w:instrText xml:space="preserve"> PAGEREF _Toc6162 \h </w:instrText>
        </w:r>
        <w:r>
          <w:fldChar w:fldCharType="separate"/>
        </w:r>
        <w:r>
          <w:t>54</w:t>
        </w:r>
        <w:r>
          <w:fldChar w:fldCharType="end"/>
        </w:r>
      </w:hyperlink>
    </w:p>
    <w:p>
      <w:pPr>
        <w:pStyle w:val="TOC2"/>
        <w:tabs>
          <w:tab w:val="right" w:leader="dot" w:pos="8306"/>
        </w:tabs>
      </w:pPr>
      <w:hyperlink w:anchor="_Toc6685" w:history="1">
        <w:r>
          <w:rPr>
            <w:rFonts w:ascii="仿宋" w:eastAsia="仿宋" w:hAnsi="仿宋" w:cs="仿宋" w:hint="eastAsia"/>
            <w:lang w:eastAsia="zh-CN"/>
          </w:rPr>
          <w:t>(五)、质量审核与评价</w:t>
        </w:r>
        <w:r>
          <w:tab/>
        </w:r>
        <w:r>
          <w:fldChar w:fldCharType="begin"/>
        </w:r>
        <w:r>
          <w:instrText xml:space="preserve"> PAGEREF _Toc6685 \h </w:instrText>
        </w:r>
        <w:r>
          <w:fldChar w:fldCharType="separate"/>
        </w:r>
        <w:r>
          <w:t>55</w:t>
        </w:r>
        <w:r>
          <w:fldChar w:fldCharType="end"/>
        </w:r>
      </w:hyperlink>
    </w:p>
    <w:p>
      <w:pPr>
        <w:pStyle w:val="TOC2"/>
        <w:tabs>
          <w:tab w:val="right" w:leader="dot" w:pos="8306"/>
        </w:tabs>
      </w:pPr>
      <w:hyperlink w:anchor="_Toc29032" w:history="1">
        <w:r>
          <w:rPr>
            <w:rFonts w:ascii="仿宋" w:eastAsia="仿宋" w:hAnsi="仿宋" w:cs="仿宋" w:hint="eastAsia"/>
            <w:lang w:eastAsia="zh-CN"/>
          </w:rPr>
          <w:t>(六)、不符合与纠正措施</w:t>
        </w:r>
        <w:r>
          <w:tab/>
        </w:r>
        <w:r>
          <w:fldChar w:fldCharType="begin"/>
        </w:r>
        <w:r>
          <w:instrText xml:space="preserve"> PAGEREF _Toc29032 \h </w:instrText>
        </w:r>
        <w:r>
          <w:fldChar w:fldCharType="separate"/>
        </w:r>
        <w:r>
          <w:t>56</w:t>
        </w:r>
        <w:r>
          <w:fldChar w:fldCharType="end"/>
        </w:r>
      </w:hyperlink>
    </w:p>
    <w:p>
      <w:pPr>
        <w:pStyle w:val="TOC1"/>
        <w:tabs>
          <w:tab w:val="right" w:leader="dot" w:pos="8306"/>
        </w:tabs>
      </w:pPr>
      <w:hyperlink w:anchor="_Toc24241" w:history="1">
        <w:r>
          <w:rPr>
            <w:rFonts w:ascii="仿宋" w:eastAsia="仿宋" w:hAnsi="仿宋" w:cs="仿宋" w:hint="eastAsia"/>
            <w:lang w:eastAsia="zh-CN"/>
          </w:rPr>
          <w:t>十七、安防电子项目实施保障措施</w:t>
        </w:r>
        <w:r>
          <w:tab/>
        </w:r>
        <w:r>
          <w:fldChar w:fldCharType="begin"/>
        </w:r>
        <w:r>
          <w:instrText xml:space="preserve"> PAGEREF _Toc24241 \h </w:instrText>
        </w:r>
        <w:r>
          <w:fldChar w:fldCharType="separate"/>
        </w:r>
        <w:r>
          <w:t>57</w:t>
        </w:r>
        <w:r>
          <w:fldChar w:fldCharType="end"/>
        </w:r>
      </w:hyperlink>
    </w:p>
    <w:p>
      <w:pPr>
        <w:pStyle w:val="TOC2"/>
        <w:tabs>
          <w:tab w:val="right" w:leader="dot" w:pos="8306"/>
        </w:tabs>
      </w:pPr>
      <w:hyperlink w:anchor="_Toc23300" w:history="1">
        <w:r>
          <w:rPr>
            <w:rFonts w:ascii="仿宋" w:eastAsia="仿宋" w:hAnsi="仿宋" w:cs="仿宋" w:hint="eastAsia"/>
            <w:lang w:eastAsia="zh-CN"/>
          </w:rPr>
          <w:t>(一)、安防电子项目实施保障机制</w:t>
        </w:r>
        <w:r>
          <w:tab/>
        </w:r>
        <w:r>
          <w:fldChar w:fldCharType="begin"/>
        </w:r>
        <w:r>
          <w:instrText xml:space="preserve"> PAGEREF _Toc23300 \h </w:instrText>
        </w:r>
        <w:r>
          <w:fldChar w:fldCharType="separate"/>
        </w:r>
        <w:r>
          <w:t>57</w:t>
        </w:r>
        <w:r>
          <w:fldChar w:fldCharType="end"/>
        </w:r>
      </w:hyperlink>
    </w:p>
    <w:p>
      <w:pPr>
        <w:pStyle w:val="TOC2"/>
        <w:tabs>
          <w:tab w:val="right" w:leader="dot" w:pos="8306"/>
        </w:tabs>
      </w:pPr>
      <w:hyperlink w:anchor="_Toc117" w:history="1">
        <w:r>
          <w:rPr>
            <w:rFonts w:ascii="仿宋" w:eastAsia="仿宋" w:hAnsi="仿宋" w:cs="仿宋" w:hint="eastAsia"/>
            <w:lang w:eastAsia="zh-CN"/>
          </w:rPr>
          <w:t>(二)、安防电子项目法律合规要求</w:t>
        </w:r>
        <w:r>
          <w:tab/>
        </w:r>
        <w:r>
          <w:fldChar w:fldCharType="begin"/>
        </w:r>
        <w:r>
          <w:instrText xml:space="preserve"> PAGEREF _Toc117 \h </w:instrText>
        </w:r>
        <w:r>
          <w:fldChar w:fldCharType="separate"/>
        </w:r>
        <w:r>
          <w:t>61</w:t>
        </w:r>
        <w:r>
          <w:fldChar w:fldCharType="end"/>
        </w:r>
      </w:hyperlink>
    </w:p>
    <w:p>
      <w:pPr>
        <w:pStyle w:val="TOC2"/>
        <w:tabs>
          <w:tab w:val="right" w:leader="dot" w:pos="8306"/>
        </w:tabs>
      </w:pPr>
      <w:hyperlink w:anchor="_Toc19478" w:history="1">
        <w:r>
          <w:rPr>
            <w:rFonts w:ascii="仿宋" w:eastAsia="仿宋" w:hAnsi="仿宋" w:cs="仿宋" w:hint="eastAsia"/>
            <w:lang w:eastAsia="zh-CN"/>
          </w:rPr>
          <w:t>(三)、安防电子项目合同管理与法律事务</w:t>
        </w:r>
        <w:r>
          <w:tab/>
        </w:r>
        <w:r>
          <w:fldChar w:fldCharType="begin"/>
        </w:r>
        <w:r>
          <w:instrText xml:space="preserve"> PAGEREF _Toc19478 \h </w:instrText>
        </w:r>
        <w:r>
          <w:fldChar w:fldCharType="separate"/>
        </w:r>
        <w:r>
          <w:t>65</w:t>
        </w:r>
        <w:r>
          <w:fldChar w:fldCharType="end"/>
        </w:r>
      </w:hyperlink>
    </w:p>
    <w:p>
      <w:pPr>
        <w:pStyle w:val="TOC2"/>
        <w:tabs>
          <w:tab w:val="right" w:leader="dot" w:pos="8306"/>
        </w:tabs>
      </w:pPr>
      <w:hyperlink w:anchor="_Toc21445" w:history="1">
        <w:r>
          <w:rPr>
            <w:rFonts w:ascii="仿宋" w:eastAsia="仿宋" w:hAnsi="仿宋" w:cs="仿宋" w:hint="eastAsia"/>
            <w:lang w:eastAsia="zh-CN"/>
          </w:rPr>
          <w:t>(四)、安防电子项目知识产权保护策略</w:t>
        </w:r>
        <w:r>
          <w:tab/>
        </w:r>
        <w:r>
          <w:fldChar w:fldCharType="begin"/>
        </w:r>
        <w:r>
          <w:instrText xml:space="preserve"> PAGEREF _Toc21445 \h </w:instrText>
        </w:r>
        <w:r>
          <w:fldChar w:fldCharType="separate"/>
        </w:r>
        <w:r>
          <w:t>71</w:t>
        </w:r>
        <w:r>
          <w:fldChar w:fldCharType="end"/>
        </w:r>
      </w:hyperlink>
    </w:p>
    <w:p>
      <w:pPr>
        <w:pStyle w:val="TOC1"/>
        <w:tabs>
          <w:tab w:val="right" w:leader="dot" w:pos="8306"/>
        </w:tabs>
      </w:pPr>
      <w:hyperlink w:anchor="_Toc25011" w:history="1">
        <w:r>
          <w:rPr>
            <w:rFonts w:ascii="仿宋" w:eastAsia="仿宋" w:hAnsi="仿宋" w:cs="仿宋" w:hint="eastAsia"/>
            <w:lang w:eastAsia="zh-CN"/>
          </w:rPr>
          <w:t>十八、营销与推广策略</w:t>
        </w:r>
        <w:r>
          <w:tab/>
        </w:r>
        <w:r>
          <w:fldChar w:fldCharType="begin"/>
        </w:r>
        <w:r>
          <w:instrText xml:space="preserve"> PAGEREF _Toc25011 \h </w:instrText>
        </w:r>
        <w:r>
          <w:fldChar w:fldCharType="separate"/>
        </w:r>
        <w:r>
          <w:t>74</w:t>
        </w:r>
        <w:r>
          <w:fldChar w:fldCharType="end"/>
        </w:r>
      </w:hyperlink>
    </w:p>
    <w:p>
      <w:pPr>
        <w:pStyle w:val="TOC2"/>
        <w:tabs>
          <w:tab w:val="right" w:leader="dot" w:pos="8306"/>
        </w:tabs>
      </w:pPr>
      <w:hyperlink w:anchor="_Toc23270" w:history="1">
        <w:r>
          <w:rPr>
            <w:rFonts w:ascii="仿宋" w:eastAsia="仿宋" w:hAnsi="仿宋" w:cs="仿宋" w:hint="eastAsia"/>
            <w:lang w:eastAsia="zh-CN"/>
          </w:rPr>
          <w:t>(一)、产品/服务定位与特点</w:t>
        </w:r>
        <w:r>
          <w:tab/>
        </w:r>
        <w:r>
          <w:fldChar w:fldCharType="begin"/>
        </w:r>
        <w:r>
          <w:instrText xml:space="preserve"> PAGEREF _Toc23270 \h </w:instrText>
        </w:r>
        <w:r>
          <w:fldChar w:fldCharType="separate"/>
        </w:r>
        <w:r>
          <w:t>74</w:t>
        </w:r>
        <w:r>
          <w:fldChar w:fldCharType="end"/>
        </w:r>
      </w:hyperlink>
    </w:p>
    <w:p>
      <w:pPr>
        <w:pStyle w:val="TOC2"/>
        <w:tabs>
          <w:tab w:val="right" w:leader="dot" w:pos="8306"/>
        </w:tabs>
      </w:pPr>
      <w:hyperlink w:anchor="_Toc4232" w:history="1">
        <w:r>
          <w:rPr>
            <w:rFonts w:ascii="仿宋" w:eastAsia="仿宋" w:hAnsi="仿宋" w:cs="仿宋" w:hint="eastAsia"/>
            <w:lang w:eastAsia="zh-CN"/>
          </w:rPr>
          <w:t>(二)、市场定位与竞争分析</w:t>
        </w:r>
        <w:r>
          <w:tab/>
        </w:r>
        <w:r>
          <w:fldChar w:fldCharType="begin"/>
        </w:r>
        <w:r>
          <w:instrText xml:space="preserve"> PAGEREF _Toc4232 \h </w:instrText>
        </w:r>
        <w:r>
          <w:fldChar w:fldCharType="separate"/>
        </w:r>
        <w:r>
          <w:t>75</w:t>
        </w:r>
        <w:r>
          <w:fldChar w:fldCharType="end"/>
        </w:r>
      </w:hyperlink>
    </w:p>
    <w:p>
      <w:pPr>
        <w:pStyle w:val="TOC2"/>
        <w:tabs>
          <w:tab w:val="right" w:leader="dot" w:pos="8306"/>
        </w:tabs>
      </w:pPr>
      <w:hyperlink w:anchor="_Toc11620" w:history="1">
        <w:r>
          <w:rPr>
            <w:rFonts w:ascii="仿宋" w:eastAsia="仿宋" w:hAnsi="仿宋" w:cs="仿宋" w:hint="eastAsia"/>
            <w:lang w:eastAsia="zh-CN"/>
          </w:rPr>
          <w:t>(三)、营销渠道与策略</w:t>
        </w:r>
        <w:r>
          <w:tab/>
        </w:r>
        <w:r>
          <w:fldChar w:fldCharType="begin"/>
        </w:r>
        <w:r>
          <w:instrText xml:space="preserve"> PAGEREF _Toc11620 \h </w:instrText>
        </w:r>
        <w:r>
          <w:fldChar w:fldCharType="separate"/>
        </w:r>
        <w:r>
          <w:t>76</w:t>
        </w:r>
        <w:r>
          <w:fldChar w:fldCharType="end"/>
        </w:r>
      </w:hyperlink>
    </w:p>
    <w:p>
      <w:pPr>
        <w:pStyle w:val="TOC2"/>
        <w:tabs>
          <w:tab w:val="right" w:leader="dot" w:pos="8306"/>
        </w:tabs>
      </w:pPr>
      <w:hyperlink w:anchor="_Toc31030" w:history="1">
        <w:r>
          <w:rPr>
            <w:rFonts w:ascii="仿宋" w:eastAsia="仿宋" w:hAnsi="仿宋" w:cs="仿宋" w:hint="eastAsia"/>
            <w:lang w:eastAsia="zh-CN"/>
          </w:rPr>
          <w:t>(四)、推广与宣传活动</w:t>
        </w:r>
        <w:r>
          <w:tab/>
        </w:r>
        <w:r>
          <w:fldChar w:fldCharType="begin"/>
        </w:r>
        <w:r>
          <w:instrText xml:space="preserve"> PAGEREF _Toc31030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83"/>
      <w:r>
        <w:rPr>
          <w:rFonts w:ascii="仿宋" w:eastAsia="仿宋" w:hAnsi="仿宋" w:cs="仿宋" w:hint="eastAsia"/>
          <w:sz w:val="28"/>
          <w:lang w:eastAsia="zh-CN"/>
        </w:rPr>
        <w:t>一、安防电子项目建设背景及必要性分析</w:t>
      </w:r>
      <w:bookmarkEnd w:id="2"/>
    </w:p>
    <w:p>
      <w:pPr>
        <w:pStyle w:val="Heading2"/>
        <w:rPr>
          <w:rFonts w:ascii="仿宋" w:eastAsia="仿宋" w:hAnsi="仿宋" w:cs="仿宋" w:hint="eastAsia"/>
          <w:lang w:eastAsia="zh-CN"/>
        </w:rPr>
      </w:pPr>
      <w:bookmarkStart w:id="3" w:name="_Toc17002"/>
      <w:r>
        <w:rPr>
          <w:rFonts w:ascii="仿宋" w:eastAsia="仿宋" w:hAnsi="仿宋" w:cs="仿宋" w:hint="eastAsia"/>
          <w:lang w:eastAsia="zh-CN"/>
        </w:rPr>
        <w:t>(一)、安防电子项目背景分析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防电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防电子项目在这个潮流中的定位。同时，我们将关注行业内涌现的新兴机遇，以便安防电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防电子项目提供了强大的发展动力。我们将聚焦于行业内最新的技术发展趋势，包括但不限于人工智能、大数据分析、物联网等领域。通过深度的技术研究，我们将确保安防电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安防电子项目发展的源泉。我们将投入更多的精力对市场需求进行深入剖析，超越表面的需求，深入挖掘潜在的市场痛点和机遇。通过对市场需求的细致了解，安防电子项目将更有针对性地设计解决方案，满足市场的多样化需求，从而更好地促进安防电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安防电子项目战略至关重要。我们将对竞争态势进行更为深入的分析，包括但不限于市场份额、产品特点、客户满意度等多个维度。通过深度的竞争分析，安防电子项目将能够更准确地把握市场脉搏，制定具有竞争力的安防电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安防电子项目的发展具有直接的影响。我们将进行更为全面的法规和政策分析，了解行业发展中的潜在法律风险和合规挑战。通过充分了解和遵守相关法规，安防电子项目将确保在法律框架内合法合规运营，为安防电子项目的稳健发展提供有力支持。</w:t>
      </w:r>
    </w:p>
    <w:p>
      <w:pPr>
        <w:pStyle w:val="Heading2"/>
        <w:ind w:firstLine="560" w:firstLineChars="200"/>
        <w:rPr>
          <w:rFonts w:ascii="仿宋" w:eastAsia="仿宋" w:hAnsi="仿宋" w:cs="仿宋" w:hint="eastAsia"/>
          <w:sz w:val="28"/>
          <w:lang w:eastAsia="zh-CN"/>
        </w:rPr>
      </w:pPr>
      <w:bookmarkStart w:id="4" w:name="_Toc7390"/>
      <w:r>
        <w:rPr>
          <w:rFonts w:ascii="仿宋" w:eastAsia="仿宋" w:hAnsi="仿宋" w:cs="仿宋" w:hint="eastAsia"/>
          <w:sz w:val="28"/>
          <w:lang w:eastAsia="zh-CN"/>
        </w:rPr>
        <w:t>(二)、安防电子项目建设必要性分析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建设的迫切性源于对行业发展趋势的深刻洞察。我们正处于一个行业变革的时代，科技创新、数字化转型成为企业发展的关键动力。安防电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建设不仅仅是为了跟上潮流，更是为了通过技术创新推动企业的持续发展。通过引入先进的技术和解决方案，安防电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安防电子项目的建设成为必然选择，通过提高产品质量、拓展服务领域，从而在竞争中获得更多的机会。安防电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安防电子项目建设的必要性体现在对客户需求更精准的满足。通过安防电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建设的背后是对企业持续创新的追求。只有通过不断创新，企业才能在竞争中立于不败之地。安防电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01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72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安防电子项目的主要产品是XXXX，预计年产值为XXX万元。这一产品在市场中占据着重要的地位，其广泛的应用范围使得该安防电子项目的市场前景非常广阔。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安防电子项目的xxx产品作为重要的原材料之一，将在多个领域发挥关键作用。其在建筑、交通、能源等方面的广泛应用将为整个产业链提供强大的支持，形成产业协同效应。安防电子项目的年产值XXX万XXX万XXX万万元不仅反映了其在市场上的巨大潜力，更预示着它对国民经济的积极贡献。这种关联度高、涉及面广的产业关系，使得该安防电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3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总征地面积为XXXX平方米，相当于约XX.XX亩，其中净用地面积为XXXX平方米，红线范围内相当于约XX.XX亩。这一用地规模充分考虑了安防电子项目的建设需求，保障了安防电子项目在合适的空间内得以充分发展。安防电子项目规划的总建筑面积为XXXX平方米，其中主体工程建设占XXXX平方米，计容建筑面积达XXXX平方米。预计建筑工程的投资将达到XXXX万元，为安防电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计划购置的设备共计XXXX台（套），设备购置费用为XXXX万元。这一设备购置计划充分考虑到安防电子项目的生产需求和技术要求，确保了安防电子项目在生产运营中具备先进的技术装备和高效的生产能力。设备的合理配置将为安防电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计划总投资为XXXX万元，预计年实现营业收入为XXXX万元。这一产能规模的设定旨在确保安防电子项目能够在投资与回报之间取得平衡，实现长期可持续的发展。安防电子项目的总投资充分考虑到各个方面的需求，包括用地建设、设备购置等多个环节，以确保安防电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83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316"/>
      <w:r>
        <w:rPr>
          <w:rFonts w:ascii="仿宋" w:eastAsia="仿宋" w:hAnsi="仿宋" w:cs="仿宋" w:hint="eastAsia"/>
          <w:lang w:eastAsia="zh-CN"/>
        </w:rPr>
        <w:t>(一)、安防电子行业分析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行业一直以来都是市场的关注焦点。行业内的发展趋势、竞争态势以及潜在机会都对安防电子项目的推进产生深远的影响。通过深入研究行业的整体概貌，我们将更好地理解行业的核心特征，为安防电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行业，技术一直是推动创新和发展的关键因素。我们将对当前技术趋势进行详尽分析，包括但不限于人工智能、大数据应用、先进制造技术等。这有助于安防电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安防电子项目成功的基础。我们将对主要竞争对手进行深入研究，包括其市场份额、产品特点、市场定位等。通过全面了解竞争对手的优势和劣势，安防电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5965"/>
      <w:r>
        <w:rPr>
          <w:rFonts w:ascii="仿宋" w:eastAsia="仿宋" w:hAnsi="仿宋" w:cs="仿宋" w:hint="eastAsia"/>
          <w:sz w:val="28"/>
          <w:lang w:eastAsia="zh-CN"/>
        </w:rPr>
        <w:t>(二)、安防电子市场分析预测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通过对市场规模的深入调研，我们将预测安防电子市场未来的增长趋势。这包括市场的整体规模、各细分领域的发展趋势等。安防电子项目可以根据市场的扩张速度和潜在机会，制定更符合市场需求的发展策略。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防电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防电子项目实施过程中需要充分考虑的因素。我们将对市场风险进行全面评估，包括但不限于政策法规风险、市场竞争风险、技术变革风险等。通过对潜在风险的深入分析，安防电子项目可以制定相应的风险缓解策略，降低不确定性对安防电子项目的影响。</w:t>
      </w:r>
    </w:p>
    <w:p>
      <w:pPr>
        <w:pStyle w:val="Heading1"/>
        <w:ind w:firstLine="560" w:firstLineChars="200"/>
        <w:rPr>
          <w:rFonts w:ascii="仿宋" w:eastAsia="仿宋" w:hAnsi="仿宋" w:cs="仿宋" w:hint="eastAsia"/>
          <w:sz w:val="28"/>
          <w:lang w:eastAsia="zh-CN"/>
        </w:rPr>
      </w:pPr>
      <w:bookmarkStart w:id="11" w:name="_Toc13044"/>
      <w:r>
        <w:rPr>
          <w:rFonts w:ascii="仿宋" w:eastAsia="仿宋" w:hAnsi="仿宋" w:cs="仿宋" w:hint="eastAsia"/>
          <w:sz w:val="28"/>
          <w:lang w:eastAsia="zh-CN"/>
        </w:rPr>
        <w:t>四、安防电子项目土建工程</w:t>
      </w:r>
      <w:bookmarkEnd w:id="11"/>
    </w:p>
    <w:p>
      <w:pPr>
        <w:pStyle w:val="Heading2"/>
        <w:rPr>
          <w:rFonts w:ascii="仿宋" w:eastAsia="仿宋" w:hAnsi="仿宋" w:cs="仿宋" w:hint="eastAsia"/>
          <w:lang w:eastAsia="zh-CN"/>
        </w:rPr>
      </w:pPr>
      <w:bookmarkStart w:id="12" w:name="_Toc940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在安防电子项目的建筑工程设计中，我们将秉承一系列重要的设计原则，以确保安防电子项目建筑在功能、美观、可持续性等方面达到最佳效果。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首要原则是确保建筑的功能性得到最大化的发挥。我们将充分理解安防电子项目的实际需求，合理布局各个功能区域，保证建筑在满足业务需求的同时，提供高效的工作环境。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在建筑设计中，我们将综合考虑建设和运营成本。通过精细的经济效益分析，确保设计方案在高效利用资源的同时，对安防电子项目的长期盈利能力有积极的贡献。</w:t>
      </w:r>
    </w:p>
    <w:p>
      <w:pPr>
        <w:pStyle w:val="Heading2"/>
        <w:ind w:firstLine="560" w:firstLineChars="200"/>
        <w:rPr>
          <w:rFonts w:ascii="仿宋" w:eastAsia="仿宋" w:hAnsi="仿宋" w:cs="仿宋" w:hint="eastAsia"/>
          <w:sz w:val="28"/>
          <w:lang w:eastAsia="zh-CN"/>
        </w:rPr>
      </w:pPr>
      <w:bookmarkStart w:id="13" w:name="_Toc241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的土建工程设计中，我们将精准设定设计年限，结合安防电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安防电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52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安防电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安防电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安防电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683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本期工程安防电子项目预计总建筑面积XXX平方米，其中：计容建筑面积XXX平方米，计划建筑工程投资XX万元，占安防电子项目总投资的XX%。</w:t>
      </w:r>
    </w:p>
    <w:p>
      <w:pPr>
        <w:pStyle w:val="Heading1"/>
        <w:ind w:firstLine="560" w:firstLineChars="200"/>
        <w:rPr>
          <w:rFonts w:ascii="仿宋" w:eastAsia="仿宋" w:hAnsi="仿宋" w:cs="仿宋" w:hint="eastAsia"/>
          <w:sz w:val="28"/>
          <w:lang w:eastAsia="zh-CN"/>
        </w:rPr>
      </w:pPr>
      <w:bookmarkStart w:id="16" w:name="_Toc7078"/>
      <w:r>
        <w:rPr>
          <w:rFonts w:ascii="仿宋" w:eastAsia="仿宋" w:hAnsi="仿宋" w:cs="仿宋" w:hint="eastAsia"/>
          <w:sz w:val="28"/>
          <w:lang w:eastAsia="zh-CN"/>
        </w:rPr>
        <w:t>五、安防电子项目选址可行性分析</w:t>
      </w:r>
      <w:bookmarkEnd w:id="16"/>
    </w:p>
    <w:p>
      <w:pPr>
        <w:pStyle w:val="Heading2"/>
        <w:rPr>
          <w:rFonts w:ascii="仿宋" w:eastAsia="仿宋" w:hAnsi="仿宋" w:cs="仿宋" w:hint="eastAsia"/>
          <w:lang w:eastAsia="zh-CN"/>
        </w:rPr>
      </w:pPr>
      <w:bookmarkStart w:id="17" w:name="_Toc629"/>
      <w:r>
        <w:rPr>
          <w:rFonts w:ascii="仿宋" w:eastAsia="仿宋" w:hAnsi="仿宋" w:cs="仿宋" w:hint="eastAsia"/>
          <w:lang w:eastAsia="zh-CN"/>
        </w:rPr>
        <w:t>(一)、安防电子项目选址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该安防电子项目选址位于XX省XX市XX区XXX街道</w:t>
      </w:r>
    </w:p>
    <w:p>
      <w:pPr>
        <w:pStyle w:val="Heading2"/>
        <w:ind w:firstLine="560" w:firstLineChars="200"/>
        <w:rPr>
          <w:rFonts w:ascii="仿宋" w:eastAsia="仿宋" w:hAnsi="仿宋" w:cs="仿宋" w:hint="eastAsia"/>
          <w:sz w:val="28"/>
          <w:lang w:eastAsia="zh-CN"/>
        </w:rPr>
      </w:pPr>
      <w:bookmarkStart w:id="18" w:name="_Toc603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安防电子项目的征地面积将根据安防电子项目的实际规模和需求进行精确规划。具体面积XXX平方米，旨在确保安防电子项目不仅能够满足当前的发展需求，还能够预留空间以适应未来的扩展。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净用地面积是在征地面积基础上去除不可利用面积后的实际可开发用地。具体面积XXX平方米，考虑到环保、交通、安全等多方面因素，以确保安防电子项目在整体利用效率上达到最优。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安防电子项目计划建设的建筑总规模具体面积XXX平方米。这一规模的确定综合考虑了安防电子项目的性质、规模，以及城市规划的相关要求，确保建筑布局与周边环境协调一致。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绿地率是安防电子项目用地中被规划为绿地的比例。具体面积XXX平方米，旨在通过合理规划绿地，改善安防电子项目周边环境，提升居民生活质量，并符合城市整体绿化规划。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容积率是用地上可以建设的建筑总体积与用地面积之比。具体面积XXX，通过合理的容积率规划，确保安防电子项目建筑规模与周边环境和谐共生。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确保安防电子项目选址与当地城市规划相一致，具体面积XXX平方米。通过与城市规划部门深入沟通，确保安防电子项目不仅符合城市的整体发展方向，还能够融入城市的发展布局，为城市的长远发展贡献力量。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防电子项目选址符合当地产业政策，具体面积XXX平方米。这包括安防电子项目对当地经济的促进作用，以及对相关产业的带动效应，确保安防电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用地总体要求必须符合环保和可持续发展的原则，具体面积XXX平方米。通过采用绿色建筑设计、节能减排等措施，确保安防电子项目在建设和运营过程中对环境的影响最小化，达到可持续发展的要求。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确保安防电子项目选址具备必要的公共设施配套，具体面积XXX平方米。这包括交通便利性、教育、医疗等基础设施，以提高居民生活品质，使得安防电子项目选址更具吸引力。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考虑用地总体要求对当地社会稳定性的影响，具体面积XXX平方米。通过深入了解当地社区反馈，确保安防电子项目的选址和建设过程对当地社会和谐稳定产生积极作用。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安防电子项目选址不仅符合法规和规划，还在实际操作中具有可行性。这一全面规划将为安防电子项目的成功实施提供坚实的基础，确保安防电子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91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安防电子项目的设备规划和空间设计中，我们将采取灵活设备布局的措施。设备布局将根据实际需求进行灵活设计，避免不必要的浪费。通过合理规划设备摆放位置，我们将提高设备的利用率，减少设备间距，以确保安防电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防电子项目内部引入共享设施的概念，例如共享会议室、办公区等。通过这种方式，我们可以减少对资源的重复建设，提高资源共享效率，从而减小安防电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2571"/>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安防电子项目的总图布置中，我们将不同功能区域进行明确的规划，以最大程度满足安防电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https://d.book118.com/547131151134006052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E184E"/>
    <w:rsid w:val="1E3E1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13115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2024-03-03T11:57:00Z</dcterms:created>
  <dcterms:modified xsi:type="dcterms:W3CDTF">2024-03-03T11:58:04Z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B13F7383A5C3486087486725823A764F_11</vt:lpwstr>
  </property>
  <property fmtid="{D5CDD505-2E9C-101B-9397-08002B2CF9AE}" pid="3" name="KSOProductBuildVer">
    <vt:lpwstr>2052-12.1.0.16388</vt:lpwstr>
  </property>
</Properties>
</file>