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D7D45" w14:paraId="43946603" w14:textId="77777777">
      <w:pPr>
        <w:widowControl/>
        <w:jc w:val="left"/>
        <w:rPr>
          <w:rFonts w:ascii="仿宋" w:eastAsia="仿宋" w:hAnsi="仿宋"/>
          <w:b/>
          <w:sz w:val="40"/>
        </w:rPr>
      </w:pPr>
    </w:p>
    <w:p w:rsidR="006D7D45" w14:paraId="2394B1D0" w14:textId="77777777">
      <w:pPr>
        <w:widowControl/>
        <w:jc w:val="left"/>
        <w:rPr>
          <w:rFonts w:ascii="仿宋" w:eastAsia="仿宋" w:hAnsi="仿宋"/>
          <w:b/>
          <w:sz w:val="40"/>
        </w:rPr>
      </w:pPr>
    </w:p>
    <w:p w:rsidR="006D7D45" w14:paraId="452D8EA8" w14:textId="77777777">
      <w:pPr>
        <w:widowControl/>
        <w:jc w:val="left"/>
        <w:rPr>
          <w:rFonts w:ascii="仿宋" w:eastAsia="仿宋" w:hAnsi="仿宋"/>
          <w:b/>
          <w:sz w:val="40"/>
        </w:rPr>
      </w:pPr>
    </w:p>
    <w:p w:rsidR="006D7D45" w:rsidRPr="006D7D45" w14:paraId="1FD89048" w14:textId="5FADAB6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D7D45">
        <w:rPr>
          <w:rFonts w:ascii="宋体" w:eastAsia="宋体" w:hAnsi="宋体" w:hint="eastAsia"/>
          <w:b/>
          <w:sz w:val="60"/>
        </w:rPr>
        <w:t>插拉刨床项目绩效评估报告</w:t>
      </w:r>
    </w:p>
    <w:p w:rsidR="006D7D45" w:rsidP="006D7D45" w14:paraId="0185AE4C" w14:textId="4E54A206">
      <w:pPr>
        <w:widowControl/>
        <w:jc w:val="center"/>
        <w:rPr>
          <w:rFonts w:ascii="仿宋" w:eastAsia="仿宋" w:hAnsi="仿宋" w:hint="eastAsia"/>
          <w:b/>
          <w:sz w:val="40"/>
        </w:rPr>
      </w:pPr>
      <w:r w:rsidRPr="006D7D45">
        <w:rPr>
          <w:rFonts w:ascii="仿宋" w:eastAsia="仿宋" w:hAnsi="仿宋" w:hint="eastAsia"/>
          <w:b/>
          <w:sz w:val="40"/>
        </w:rPr>
        <w:t>目录</w:t>
      </w:r>
    </w:p>
    <w:p w:rsidR="006D7D45" w14:paraId="402DA837" w14:textId="0385E040">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_Toc153770835 \h </w:instrText>
      </w:r>
      <w:r>
        <w:rPr>
          <w:noProof/>
        </w:rPr>
        <w:fldChar w:fldCharType="separate"/>
      </w:r>
      <w:r>
        <w:rPr>
          <w:noProof/>
        </w:rPr>
        <w:t>3</w:t>
      </w:r>
      <w:r>
        <w:rPr>
          <w:noProof/>
        </w:rPr>
        <w:fldChar w:fldCharType="end"/>
      </w:r>
    </w:p>
    <w:p w:rsidR="006D7D45" w14:paraId="329B194D" w14:textId="23B3E2D4">
      <w:pPr>
        <w:pStyle w:val="TOC1"/>
        <w:tabs>
          <w:tab w:val="right" w:leader="dot" w:pos="8296"/>
        </w:tabs>
        <w:rPr>
          <w:noProof/>
        </w:rPr>
      </w:pPr>
      <w:r>
        <w:rPr>
          <w:noProof/>
        </w:rPr>
        <w:t>一、劳动安全</w:t>
      </w:r>
      <w:r>
        <w:rPr>
          <w:noProof/>
        </w:rPr>
        <w:tab/>
      </w:r>
      <w:r>
        <w:rPr>
          <w:noProof/>
        </w:rPr>
        <w:fldChar w:fldCharType="begin"/>
      </w:r>
      <w:r>
        <w:rPr>
          <w:noProof/>
        </w:rPr>
        <w:instrText xml:space="preserve"> PAGEREF _Toc153770836 \h </w:instrText>
      </w:r>
      <w:r>
        <w:rPr>
          <w:noProof/>
        </w:rPr>
        <w:fldChar w:fldCharType="separate"/>
      </w:r>
      <w:r>
        <w:rPr>
          <w:noProof/>
        </w:rPr>
        <w:t>3</w:t>
      </w:r>
      <w:r>
        <w:rPr>
          <w:noProof/>
        </w:rPr>
        <w:fldChar w:fldCharType="end"/>
      </w:r>
    </w:p>
    <w:p w:rsidR="006D7D45" w14:paraId="03267837" w14:textId="4BB2AA60">
      <w:pPr>
        <w:pStyle w:val="TOC2"/>
        <w:tabs>
          <w:tab w:val="right" w:leader="dot" w:pos="8296"/>
        </w:tabs>
        <w:rPr>
          <w:noProof/>
        </w:rPr>
      </w:pPr>
      <w:r>
        <w:rPr>
          <w:noProof/>
        </w:rPr>
        <w:t>(一)、编制依据</w:t>
      </w:r>
      <w:r>
        <w:rPr>
          <w:noProof/>
        </w:rPr>
        <w:tab/>
      </w:r>
      <w:r>
        <w:rPr>
          <w:noProof/>
        </w:rPr>
        <w:fldChar w:fldCharType="begin"/>
      </w:r>
      <w:r>
        <w:rPr>
          <w:noProof/>
        </w:rPr>
        <w:instrText xml:space="preserve"> PAGEREF _Toc153770837 \h </w:instrText>
      </w:r>
      <w:r>
        <w:rPr>
          <w:noProof/>
        </w:rPr>
        <w:fldChar w:fldCharType="separate"/>
      </w:r>
      <w:r>
        <w:rPr>
          <w:noProof/>
        </w:rPr>
        <w:t>3</w:t>
      </w:r>
      <w:r>
        <w:rPr>
          <w:noProof/>
        </w:rPr>
        <w:fldChar w:fldCharType="end"/>
      </w:r>
    </w:p>
    <w:p w:rsidR="006D7D45" w14:paraId="75DE9644" w14:textId="0E245552">
      <w:pPr>
        <w:pStyle w:val="TOC2"/>
        <w:tabs>
          <w:tab w:val="right" w:leader="dot" w:pos="8296"/>
        </w:tabs>
        <w:rPr>
          <w:noProof/>
        </w:rPr>
      </w:pPr>
      <w:r>
        <w:rPr>
          <w:noProof/>
        </w:rPr>
        <w:t>(二)、防范措施</w:t>
      </w:r>
      <w:r>
        <w:rPr>
          <w:noProof/>
        </w:rPr>
        <w:tab/>
      </w:r>
      <w:r>
        <w:rPr>
          <w:noProof/>
        </w:rPr>
        <w:fldChar w:fldCharType="begin"/>
      </w:r>
      <w:r>
        <w:rPr>
          <w:noProof/>
        </w:rPr>
        <w:instrText xml:space="preserve"> PAGEREF _Toc153770838 \h </w:instrText>
      </w:r>
      <w:r>
        <w:rPr>
          <w:noProof/>
        </w:rPr>
        <w:fldChar w:fldCharType="separate"/>
      </w:r>
      <w:r>
        <w:rPr>
          <w:noProof/>
        </w:rPr>
        <w:t>4</w:t>
      </w:r>
      <w:r>
        <w:rPr>
          <w:noProof/>
        </w:rPr>
        <w:fldChar w:fldCharType="end"/>
      </w:r>
    </w:p>
    <w:p w:rsidR="006D7D45" w14:paraId="7737A90F" w14:textId="4AA0260A">
      <w:pPr>
        <w:pStyle w:val="TOC2"/>
        <w:tabs>
          <w:tab w:val="right" w:leader="dot" w:pos="8296"/>
        </w:tabs>
        <w:rPr>
          <w:noProof/>
        </w:rPr>
      </w:pPr>
      <w:r>
        <w:rPr>
          <w:noProof/>
        </w:rPr>
        <w:t>(三)、预期效果评价</w:t>
      </w:r>
      <w:r>
        <w:rPr>
          <w:noProof/>
        </w:rPr>
        <w:tab/>
      </w:r>
      <w:r>
        <w:rPr>
          <w:noProof/>
        </w:rPr>
        <w:fldChar w:fldCharType="begin"/>
      </w:r>
      <w:r>
        <w:rPr>
          <w:noProof/>
        </w:rPr>
        <w:instrText xml:space="preserve"> PAGEREF _Toc153770839 \h </w:instrText>
      </w:r>
      <w:r>
        <w:rPr>
          <w:noProof/>
        </w:rPr>
        <w:fldChar w:fldCharType="separate"/>
      </w:r>
      <w:r>
        <w:rPr>
          <w:noProof/>
        </w:rPr>
        <w:t>4</w:t>
      </w:r>
      <w:r>
        <w:rPr>
          <w:noProof/>
        </w:rPr>
        <w:fldChar w:fldCharType="end"/>
      </w:r>
    </w:p>
    <w:p w:rsidR="006D7D45" w14:paraId="2D5DAD0C" w14:textId="114225CA">
      <w:pPr>
        <w:pStyle w:val="TOC1"/>
        <w:tabs>
          <w:tab w:val="right" w:leader="dot" w:pos="8296"/>
        </w:tabs>
        <w:rPr>
          <w:noProof/>
        </w:rPr>
      </w:pPr>
      <w:r>
        <w:rPr>
          <w:noProof/>
        </w:rPr>
        <w:t>二、插拉刨床项目规划进度</w:t>
      </w:r>
      <w:r>
        <w:rPr>
          <w:noProof/>
        </w:rPr>
        <w:tab/>
      </w:r>
      <w:r>
        <w:rPr>
          <w:noProof/>
        </w:rPr>
        <w:fldChar w:fldCharType="begin"/>
      </w:r>
      <w:r>
        <w:rPr>
          <w:noProof/>
        </w:rPr>
        <w:instrText xml:space="preserve"> PAGEREF _Toc153770840 \h </w:instrText>
      </w:r>
      <w:r>
        <w:rPr>
          <w:noProof/>
        </w:rPr>
        <w:fldChar w:fldCharType="separate"/>
      </w:r>
      <w:r>
        <w:rPr>
          <w:noProof/>
        </w:rPr>
        <w:t>5</w:t>
      </w:r>
      <w:r>
        <w:rPr>
          <w:noProof/>
        </w:rPr>
        <w:fldChar w:fldCharType="end"/>
      </w:r>
    </w:p>
    <w:p w:rsidR="006D7D45" w14:paraId="7DC45DED" w14:textId="0992B5FB">
      <w:pPr>
        <w:pStyle w:val="TOC2"/>
        <w:tabs>
          <w:tab w:val="right" w:leader="dot" w:pos="8296"/>
        </w:tabs>
        <w:rPr>
          <w:noProof/>
        </w:rPr>
      </w:pPr>
      <w:r>
        <w:rPr>
          <w:noProof/>
        </w:rPr>
        <w:t>(一)、插拉刨床项目进度安排</w:t>
      </w:r>
      <w:r>
        <w:rPr>
          <w:noProof/>
        </w:rPr>
        <w:tab/>
      </w:r>
      <w:r>
        <w:rPr>
          <w:noProof/>
        </w:rPr>
        <w:fldChar w:fldCharType="begin"/>
      </w:r>
      <w:r>
        <w:rPr>
          <w:noProof/>
        </w:rPr>
        <w:instrText xml:space="preserve"> PAGEREF _Toc153770841 \h </w:instrText>
      </w:r>
      <w:r>
        <w:rPr>
          <w:noProof/>
        </w:rPr>
        <w:fldChar w:fldCharType="separate"/>
      </w:r>
      <w:r>
        <w:rPr>
          <w:noProof/>
        </w:rPr>
        <w:t>5</w:t>
      </w:r>
      <w:r>
        <w:rPr>
          <w:noProof/>
        </w:rPr>
        <w:fldChar w:fldCharType="end"/>
      </w:r>
    </w:p>
    <w:p w:rsidR="006D7D45" w14:paraId="7154529E" w14:textId="45A39F4F">
      <w:pPr>
        <w:pStyle w:val="TOC2"/>
        <w:tabs>
          <w:tab w:val="right" w:leader="dot" w:pos="8296"/>
        </w:tabs>
        <w:rPr>
          <w:noProof/>
        </w:rPr>
      </w:pPr>
      <w:r>
        <w:rPr>
          <w:noProof/>
        </w:rPr>
        <w:t>(二)、插拉刨床项目实施保障措施</w:t>
      </w:r>
      <w:r>
        <w:rPr>
          <w:noProof/>
        </w:rPr>
        <w:tab/>
      </w:r>
      <w:r>
        <w:rPr>
          <w:noProof/>
        </w:rPr>
        <w:fldChar w:fldCharType="begin"/>
      </w:r>
      <w:r>
        <w:rPr>
          <w:noProof/>
        </w:rPr>
        <w:instrText xml:space="preserve"> PAGEREF _Toc153770842 \h </w:instrText>
      </w:r>
      <w:r>
        <w:rPr>
          <w:noProof/>
        </w:rPr>
        <w:fldChar w:fldCharType="separate"/>
      </w:r>
      <w:r>
        <w:rPr>
          <w:noProof/>
        </w:rPr>
        <w:t>6</w:t>
      </w:r>
      <w:r>
        <w:rPr>
          <w:noProof/>
        </w:rPr>
        <w:fldChar w:fldCharType="end"/>
      </w:r>
    </w:p>
    <w:p w:rsidR="006D7D45" w14:paraId="4AF26B9D" w14:textId="2BE8C7F0">
      <w:pPr>
        <w:pStyle w:val="TOC2"/>
        <w:tabs>
          <w:tab w:val="right" w:leader="dot" w:pos="8296"/>
        </w:tabs>
        <w:rPr>
          <w:noProof/>
        </w:rPr>
      </w:pPr>
      <w:r>
        <w:rPr>
          <w:noProof/>
        </w:rPr>
        <w:t>(三)、质量与安全控制</w:t>
      </w:r>
      <w:r>
        <w:rPr>
          <w:noProof/>
        </w:rPr>
        <w:tab/>
      </w:r>
      <w:r>
        <w:rPr>
          <w:noProof/>
        </w:rPr>
        <w:fldChar w:fldCharType="begin"/>
      </w:r>
      <w:r>
        <w:rPr>
          <w:noProof/>
        </w:rPr>
        <w:instrText xml:space="preserve"> PAGEREF _Toc153770843 \h </w:instrText>
      </w:r>
      <w:r>
        <w:rPr>
          <w:noProof/>
        </w:rPr>
        <w:fldChar w:fldCharType="separate"/>
      </w:r>
      <w:r>
        <w:rPr>
          <w:noProof/>
        </w:rPr>
        <w:t>7</w:t>
      </w:r>
      <w:r>
        <w:rPr>
          <w:noProof/>
        </w:rPr>
        <w:fldChar w:fldCharType="end"/>
      </w:r>
    </w:p>
    <w:p w:rsidR="006D7D45" w14:paraId="51173562" w14:textId="195834D3">
      <w:pPr>
        <w:pStyle w:val="TOC2"/>
        <w:tabs>
          <w:tab w:val="right" w:leader="dot" w:pos="8296"/>
        </w:tabs>
        <w:rPr>
          <w:noProof/>
        </w:rPr>
      </w:pPr>
      <w:r>
        <w:rPr>
          <w:noProof/>
        </w:rPr>
        <w:t>(四)、插拉刨床项目进度监控与调整</w:t>
      </w:r>
      <w:r>
        <w:rPr>
          <w:noProof/>
        </w:rPr>
        <w:tab/>
      </w:r>
      <w:r>
        <w:rPr>
          <w:noProof/>
        </w:rPr>
        <w:fldChar w:fldCharType="begin"/>
      </w:r>
      <w:r>
        <w:rPr>
          <w:noProof/>
        </w:rPr>
        <w:instrText xml:space="preserve"> PAGEREF _Toc153770844 \h </w:instrText>
      </w:r>
      <w:r>
        <w:rPr>
          <w:noProof/>
        </w:rPr>
        <w:fldChar w:fldCharType="separate"/>
      </w:r>
      <w:r>
        <w:rPr>
          <w:noProof/>
        </w:rPr>
        <w:t>7</w:t>
      </w:r>
      <w:r>
        <w:rPr>
          <w:noProof/>
        </w:rPr>
        <w:fldChar w:fldCharType="end"/>
      </w:r>
    </w:p>
    <w:p w:rsidR="006D7D45" w14:paraId="0267D828" w14:textId="4DDE9E17">
      <w:pPr>
        <w:pStyle w:val="TOC2"/>
        <w:tabs>
          <w:tab w:val="right" w:leader="dot" w:pos="8296"/>
        </w:tabs>
        <w:rPr>
          <w:noProof/>
        </w:rPr>
      </w:pPr>
      <w:r>
        <w:rPr>
          <w:noProof/>
        </w:rPr>
        <w:t>(五)、沟通与决策流程</w:t>
      </w:r>
      <w:r>
        <w:rPr>
          <w:noProof/>
        </w:rPr>
        <w:tab/>
      </w:r>
      <w:r>
        <w:rPr>
          <w:noProof/>
        </w:rPr>
        <w:fldChar w:fldCharType="begin"/>
      </w:r>
      <w:r>
        <w:rPr>
          <w:noProof/>
        </w:rPr>
        <w:instrText xml:space="preserve"> PAGEREF _Toc153770845 \h </w:instrText>
      </w:r>
      <w:r>
        <w:rPr>
          <w:noProof/>
        </w:rPr>
        <w:fldChar w:fldCharType="separate"/>
      </w:r>
      <w:r>
        <w:rPr>
          <w:noProof/>
        </w:rPr>
        <w:t>7</w:t>
      </w:r>
      <w:r>
        <w:rPr>
          <w:noProof/>
        </w:rPr>
        <w:fldChar w:fldCharType="end"/>
      </w:r>
    </w:p>
    <w:p w:rsidR="006D7D45" w14:paraId="64DC2B0E" w14:textId="62DEB8B8">
      <w:pPr>
        <w:pStyle w:val="TOC1"/>
        <w:tabs>
          <w:tab w:val="right" w:leader="dot" w:pos="8296"/>
        </w:tabs>
        <w:rPr>
          <w:noProof/>
        </w:rPr>
      </w:pPr>
      <w:r>
        <w:rPr>
          <w:noProof/>
        </w:rPr>
        <w:t>三、插拉刨床项目概论</w:t>
      </w:r>
      <w:r>
        <w:rPr>
          <w:noProof/>
        </w:rPr>
        <w:tab/>
      </w:r>
      <w:r>
        <w:rPr>
          <w:noProof/>
        </w:rPr>
        <w:fldChar w:fldCharType="begin"/>
      </w:r>
      <w:r>
        <w:rPr>
          <w:noProof/>
        </w:rPr>
        <w:instrText xml:space="preserve"> PAGEREF _Toc153770846 \h </w:instrText>
      </w:r>
      <w:r>
        <w:rPr>
          <w:noProof/>
        </w:rPr>
        <w:fldChar w:fldCharType="separate"/>
      </w:r>
      <w:r>
        <w:rPr>
          <w:noProof/>
        </w:rPr>
        <w:t>8</w:t>
      </w:r>
      <w:r>
        <w:rPr>
          <w:noProof/>
        </w:rPr>
        <w:fldChar w:fldCharType="end"/>
      </w:r>
    </w:p>
    <w:p w:rsidR="006D7D45" w14:paraId="6D6C9E96" w14:textId="55803A13">
      <w:pPr>
        <w:pStyle w:val="TOC2"/>
        <w:tabs>
          <w:tab w:val="right" w:leader="dot" w:pos="8296"/>
        </w:tabs>
        <w:rPr>
          <w:noProof/>
        </w:rPr>
      </w:pPr>
      <w:r>
        <w:rPr>
          <w:noProof/>
        </w:rPr>
        <w:t>(一)、插拉刨床项目名称及投资人</w:t>
      </w:r>
      <w:r>
        <w:rPr>
          <w:noProof/>
        </w:rPr>
        <w:tab/>
      </w:r>
      <w:r>
        <w:rPr>
          <w:noProof/>
        </w:rPr>
        <w:fldChar w:fldCharType="begin"/>
      </w:r>
      <w:r>
        <w:rPr>
          <w:noProof/>
        </w:rPr>
        <w:instrText xml:space="preserve"> PAGEREF _Toc153770847 \h </w:instrText>
      </w:r>
      <w:r>
        <w:rPr>
          <w:noProof/>
        </w:rPr>
        <w:fldChar w:fldCharType="separate"/>
      </w:r>
      <w:r>
        <w:rPr>
          <w:noProof/>
        </w:rPr>
        <w:t>8</w:t>
      </w:r>
      <w:r>
        <w:rPr>
          <w:noProof/>
        </w:rPr>
        <w:fldChar w:fldCharType="end"/>
      </w:r>
    </w:p>
    <w:p w:rsidR="006D7D45" w14:paraId="7B0CE3EA" w14:textId="512FEEFD">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_Toc153770848 \h </w:instrText>
      </w:r>
      <w:r>
        <w:rPr>
          <w:noProof/>
        </w:rPr>
        <w:fldChar w:fldCharType="separate"/>
      </w:r>
      <w:r>
        <w:rPr>
          <w:noProof/>
        </w:rPr>
        <w:t>8</w:t>
      </w:r>
      <w:r>
        <w:rPr>
          <w:noProof/>
        </w:rPr>
        <w:fldChar w:fldCharType="end"/>
      </w:r>
    </w:p>
    <w:p w:rsidR="006D7D45" w14:paraId="389078ED" w14:textId="0FFF7E43">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_Toc153770849 \h </w:instrText>
      </w:r>
      <w:r>
        <w:rPr>
          <w:noProof/>
        </w:rPr>
        <w:fldChar w:fldCharType="separate"/>
      </w:r>
      <w:r>
        <w:rPr>
          <w:noProof/>
        </w:rPr>
        <w:t>9</w:t>
      </w:r>
      <w:r>
        <w:rPr>
          <w:noProof/>
        </w:rPr>
        <w:fldChar w:fldCharType="end"/>
      </w:r>
    </w:p>
    <w:p w:rsidR="006D7D45" w14:paraId="197BEBC0" w14:textId="338B0C22">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_Toc153770850 \h </w:instrText>
      </w:r>
      <w:r>
        <w:rPr>
          <w:noProof/>
        </w:rPr>
        <w:fldChar w:fldCharType="separate"/>
      </w:r>
      <w:r>
        <w:rPr>
          <w:noProof/>
        </w:rPr>
        <w:t>9</w:t>
      </w:r>
      <w:r>
        <w:rPr>
          <w:noProof/>
        </w:rPr>
        <w:fldChar w:fldCharType="end"/>
      </w:r>
    </w:p>
    <w:p w:rsidR="006D7D45" w14:paraId="420FDB73" w14:textId="63B4B928">
      <w:pPr>
        <w:pStyle w:val="TOC2"/>
        <w:tabs>
          <w:tab w:val="right" w:leader="dot" w:pos="8296"/>
        </w:tabs>
        <w:rPr>
          <w:noProof/>
        </w:rPr>
      </w:pPr>
      <w:r>
        <w:rPr>
          <w:noProof/>
        </w:rPr>
        <w:t>(五)、插拉刨床项目建设背景</w:t>
      </w:r>
      <w:r>
        <w:rPr>
          <w:noProof/>
        </w:rPr>
        <w:tab/>
      </w:r>
      <w:r>
        <w:rPr>
          <w:noProof/>
        </w:rPr>
        <w:fldChar w:fldCharType="begin"/>
      </w:r>
      <w:r>
        <w:rPr>
          <w:noProof/>
        </w:rPr>
        <w:instrText xml:space="preserve"> PAGEREF _Toc153770851 \h </w:instrText>
      </w:r>
      <w:r>
        <w:rPr>
          <w:noProof/>
        </w:rPr>
        <w:fldChar w:fldCharType="separate"/>
      </w:r>
      <w:r>
        <w:rPr>
          <w:noProof/>
        </w:rPr>
        <w:t>11</w:t>
      </w:r>
      <w:r>
        <w:rPr>
          <w:noProof/>
        </w:rPr>
        <w:fldChar w:fldCharType="end"/>
      </w:r>
    </w:p>
    <w:p w:rsidR="006D7D45" w14:paraId="7562952E" w14:textId="0BE88FF0">
      <w:pPr>
        <w:pStyle w:val="TOC2"/>
        <w:tabs>
          <w:tab w:val="right" w:leader="dot" w:pos="8296"/>
        </w:tabs>
        <w:rPr>
          <w:noProof/>
        </w:rPr>
      </w:pPr>
      <w:r>
        <w:rPr>
          <w:noProof/>
        </w:rPr>
        <w:t>(六)、结论分析</w:t>
      </w:r>
      <w:r>
        <w:rPr>
          <w:noProof/>
        </w:rPr>
        <w:tab/>
      </w:r>
      <w:r>
        <w:rPr>
          <w:noProof/>
        </w:rPr>
        <w:fldChar w:fldCharType="begin"/>
      </w:r>
      <w:r>
        <w:rPr>
          <w:noProof/>
        </w:rPr>
        <w:instrText xml:space="preserve"> PAGEREF _Toc153770852 \h </w:instrText>
      </w:r>
      <w:r>
        <w:rPr>
          <w:noProof/>
        </w:rPr>
        <w:fldChar w:fldCharType="separate"/>
      </w:r>
      <w:r>
        <w:rPr>
          <w:noProof/>
        </w:rPr>
        <w:t>12</w:t>
      </w:r>
      <w:r>
        <w:rPr>
          <w:noProof/>
        </w:rPr>
        <w:fldChar w:fldCharType="end"/>
      </w:r>
    </w:p>
    <w:p w:rsidR="006D7D45" w14:paraId="6201EDB6" w14:textId="1DBD5281">
      <w:pPr>
        <w:pStyle w:val="TOC1"/>
        <w:tabs>
          <w:tab w:val="right" w:leader="dot" w:pos="8296"/>
        </w:tabs>
        <w:rPr>
          <w:noProof/>
        </w:rPr>
      </w:pPr>
      <w:r>
        <w:rPr>
          <w:noProof/>
        </w:rPr>
        <w:t>四、环保分析</w:t>
      </w:r>
      <w:r>
        <w:rPr>
          <w:noProof/>
        </w:rPr>
        <w:tab/>
      </w:r>
      <w:r>
        <w:rPr>
          <w:noProof/>
        </w:rPr>
        <w:fldChar w:fldCharType="begin"/>
      </w:r>
      <w:r>
        <w:rPr>
          <w:noProof/>
        </w:rPr>
        <w:instrText xml:space="preserve"> PAGEREF _Toc153770853 \h </w:instrText>
      </w:r>
      <w:r>
        <w:rPr>
          <w:noProof/>
        </w:rPr>
        <w:fldChar w:fldCharType="separate"/>
      </w:r>
      <w:r>
        <w:rPr>
          <w:noProof/>
        </w:rPr>
        <w:t>13</w:t>
      </w:r>
      <w:r>
        <w:rPr>
          <w:noProof/>
        </w:rPr>
        <w:fldChar w:fldCharType="end"/>
      </w:r>
    </w:p>
    <w:p w:rsidR="006D7D45" w14:paraId="7F093D73" w14:textId="67A087B2">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_Toc153770854 \h </w:instrText>
      </w:r>
      <w:r>
        <w:rPr>
          <w:noProof/>
        </w:rPr>
        <w:fldChar w:fldCharType="separate"/>
      </w:r>
      <w:r>
        <w:rPr>
          <w:noProof/>
        </w:rPr>
        <w:t>13</w:t>
      </w:r>
      <w:r>
        <w:rPr>
          <w:noProof/>
        </w:rPr>
        <w:fldChar w:fldCharType="end"/>
      </w:r>
    </w:p>
    <w:p w:rsidR="006D7D45" w14:paraId="208758EB" w14:textId="53A5ADD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(二)、营运期环境评价</w:t>
      </w:r>
      <w:r>
        <w:rPr>
          <w:noProof/>
        </w:rPr>
        <w:tab/>
      </w:r>
      <w:r>
        <w:rPr>
          <w:noProof/>
        </w:rPr>
        <w:fldChar w:fldCharType="begin"/>
      </w:r>
      <w:r>
        <w:rPr>
          <w:noProof/>
        </w:rPr>
        <w:instrText xml:space="preserve"> PAGEREF _Toc153770855 \h </w:instrText>
      </w:r>
      <w:r>
        <w:rPr>
          <w:noProof/>
        </w:rPr>
        <w:fldChar w:fldCharType="separate"/>
      </w:r>
      <w:r>
        <w:rPr>
          <w:noProof/>
        </w:rPr>
        <w:t>15</w:t>
      </w:r>
      <w:r>
        <w:rPr>
          <w:noProof/>
        </w:rPr>
        <w:fldChar w:fldCharType="end"/>
      </w:r>
    </w:p>
    <w:p w:rsidR="006D7D45" w14:paraId="036AF7D5" w14:textId="5CB4FB04">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_Toc153770856 \h </w:instrText>
      </w:r>
      <w:r>
        <w:rPr>
          <w:noProof/>
        </w:rPr>
        <w:fldChar w:fldCharType="separate"/>
      </w:r>
      <w:r>
        <w:rPr>
          <w:noProof/>
        </w:rPr>
        <w:t>17</w:t>
      </w:r>
      <w:r>
        <w:rPr>
          <w:noProof/>
        </w:rPr>
        <w:fldChar w:fldCharType="end"/>
      </w:r>
    </w:p>
    <w:p w:rsidR="006D7D45" w14:paraId="39B24C4B" w14:textId="356C67E0">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_Toc153770857 \h </w:instrText>
      </w:r>
      <w:r>
        <w:rPr>
          <w:noProof/>
        </w:rPr>
        <w:fldChar w:fldCharType="separate"/>
      </w:r>
      <w:r>
        <w:rPr>
          <w:noProof/>
        </w:rPr>
        <w:t>18</w:t>
      </w:r>
      <w:r>
        <w:rPr>
          <w:noProof/>
        </w:rPr>
        <w:fldChar w:fldCharType="end"/>
      </w:r>
    </w:p>
    <w:p w:rsidR="006D7D45" w14:paraId="0825AFA4" w14:textId="033BBF8C">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_Toc153770858 \h </w:instrText>
      </w:r>
      <w:r>
        <w:rPr>
          <w:noProof/>
        </w:rPr>
        <w:fldChar w:fldCharType="separate"/>
      </w:r>
      <w:r>
        <w:rPr>
          <w:noProof/>
        </w:rPr>
        <w:t>20</w:t>
      </w:r>
      <w:r>
        <w:rPr>
          <w:noProof/>
        </w:rPr>
        <w:fldChar w:fldCharType="end"/>
      </w:r>
    </w:p>
    <w:p w:rsidR="006D7D45" w14:paraId="28CFEA9D" w14:textId="361DC1DC">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_Toc153770859 \h </w:instrText>
      </w:r>
      <w:r>
        <w:rPr>
          <w:noProof/>
        </w:rPr>
        <w:fldChar w:fldCharType="separate"/>
      </w:r>
      <w:r>
        <w:rPr>
          <w:noProof/>
        </w:rPr>
        <w:t>20</w:t>
      </w:r>
      <w:r>
        <w:rPr>
          <w:noProof/>
        </w:rPr>
        <w:fldChar w:fldCharType="end"/>
      </w:r>
    </w:p>
    <w:p w:rsidR="006D7D45" w14:paraId="4B68602D" w14:textId="34B01A6E">
      <w:pPr>
        <w:pStyle w:val="TOC2"/>
        <w:tabs>
          <w:tab w:val="right" w:leader="dot" w:pos="8296"/>
        </w:tabs>
        <w:rPr>
          <w:noProof/>
        </w:rPr>
      </w:pPr>
      <w:r>
        <w:rPr>
          <w:noProof/>
        </w:rPr>
        <w:t>(二)、插拉刨床项目技术工艺简要分析</w:t>
      </w:r>
      <w:r>
        <w:rPr>
          <w:noProof/>
        </w:rPr>
        <w:tab/>
      </w:r>
      <w:r>
        <w:rPr>
          <w:noProof/>
        </w:rPr>
        <w:fldChar w:fldCharType="begin"/>
      </w:r>
      <w:r>
        <w:rPr>
          <w:noProof/>
        </w:rPr>
        <w:instrText xml:space="preserve"> PAGEREF _Toc153770860 \h </w:instrText>
      </w:r>
      <w:r>
        <w:rPr>
          <w:noProof/>
        </w:rPr>
        <w:fldChar w:fldCharType="separate"/>
      </w:r>
      <w:r>
        <w:rPr>
          <w:noProof/>
        </w:rPr>
        <w:t>21</w:t>
      </w:r>
      <w:r>
        <w:rPr>
          <w:noProof/>
        </w:rPr>
        <w:fldChar w:fldCharType="end"/>
      </w:r>
    </w:p>
    <w:p w:rsidR="006D7D45" w14:paraId="7E3E81B3" w14:textId="33F20E0A">
      <w:pPr>
        <w:pStyle w:val="TOC2"/>
        <w:tabs>
          <w:tab w:val="right" w:leader="dot" w:pos="8296"/>
        </w:tabs>
        <w:rPr>
          <w:noProof/>
        </w:rPr>
      </w:pPr>
      <w:r>
        <w:rPr>
          <w:noProof/>
        </w:rPr>
        <w:t>(三)、质量管理体系与标准</w:t>
      </w:r>
      <w:r>
        <w:rPr>
          <w:noProof/>
        </w:rPr>
        <w:tab/>
      </w:r>
      <w:r>
        <w:rPr>
          <w:noProof/>
        </w:rPr>
        <w:fldChar w:fldCharType="begin"/>
      </w:r>
      <w:r>
        <w:rPr>
          <w:noProof/>
        </w:rPr>
        <w:instrText xml:space="preserve"> PAGEREF _Toc153770861 \h </w:instrText>
      </w:r>
      <w:r>
        <w:rPr>
          <w:noProof/>
        </w:rPr>
        <w:fldChar w:fldCharType="separate"/>
      </w:r>
      <w:r>
        <w:rPr>
          <w:noProof/>
        </w:rPr>
        <w:t>22</w:t>
      </w:r>
      <w:r>
        <w:rPr>
          <w:noProof/>
        </w:rPr>
        <w:fldChar w:fldCharType="end"/>
      </w:r>
    </w:p>
    <w:p w:rsidR="006D7D45" w14:paraId="3F02AAAF" w14:textId="26200BEE">
      <w:pPr>
        <w:pStyle w:val="TOC2"/>
        <w:tabs>
          <w:tab w:val="right" w:leader="dot" w:pos="8296"/>
        </w:tabs>
        <w:rPr>
          <w:noProof/>
        </w:rPr>
      </w:pPr>
      <w:r>
        <w:rPr>
          <w:noProof/>
        </w:rPr>
        <w:t>(四)、插拉刨床项目技术流程简述</w:t>
      </w:r>
      <w:r>
        <w:rPr>
          <w:noProof/>
        </w:rPr>
        <w:tab/>
      </w:r>
      <w:r>
        <w:rPr>
          <w:noProof/>
        </w:rPr>
        <w:fldChar w:fldCharType="begin"/>
      </w:r>
      <w:r>
        <w:rPr>
          <w:noProof/>
        </w:rPr>
        <w:instrText xml:space="preserve"> PAGEREF _Toc153770862 \h </w:instrText>
      </w:r>
      <w:r>
        <w:rPr>
          <w:noProof/>
        </w:rPr>
        <w:fldChar w:fldCharType="separate"/>
      </w:r>
      <w:r>
        <w:rPr>
          <w:noProof/>
        </w:rPr>
        <w:t>23</w:t>
      </w:r>
      <w:r>
        <w:rPr>
          <w:noProof/>
        </w:rPr>
        <w:fldChar w:fldCharType="end"/>
      </w:r>
    </w:p>
    <w:p w:rsidR="006D7D45" w14:paraId="645AE2C0" w14:textId="3EAE089F">
      <w:pPr>
        <w:pStyle w:val="TOC2"/>
        <w:tabs>
          <w:tab w:val="right" w:leader="dot" w:pos="8296"/>
        </w:tabs>
        <w:rPr>
          <w:noProof/>
        </w:rPr>
      </w:pPr>
      <w:r>
        <w:rPr>
          <w:noProof/>
        </w:rPr>
        <w:t>(五)、设备选型方案</w:t>
      </w:r>
      <w:r>
        <w:rPr>
          <w:noProof/>
        </w:rPr>
        <w:tab/>
      </w:r>
      <w:r>
        <w:rPr>
          <w:noProof/>
        </w:rPr>
        <w:fldChar w:fldCharType="begin"/>
      </w:r>
      <w:r>
        <w:rPr>
          <w:noProof/>
        </w:rPr>
        <w:instrText xml:space="preserve"> PAGEREF _Toc153770863 \h </w:instrText>
      </w:r>
      <w:r>
        <w:rPr>
          <w:noProof/>
        </w:rPr>
        <w:fldChar w:fldCharType="separate"/>
      </w:r>
      <w:r>
        <w:rPr>
          <w:noProof/>
        </w:rPr>
        <w:t>24</w:t>
      </w:r>
      <w:r>
        <w:rPr>
          <w:noProof/>
        </w:rPr>
        <w:fldChar w:fldCharType="end"/>
      </w:r>
    </w:p>
    <w:p w:rsidR="006D7D45" w14:paraId="0DB9BE2A" w14:textId="5FF1A22A">
      <w:pPr>
        <w:pStyle w:val="TOC1"/>
        <w:tabs>
          <w:tab w:val="right" w:leader="dot" w:pos="8296"/>
        </w:tabs>
        <w:rPr>
          <w:noProof/>
        </w:rPr>
      </w:pPr>
      <w:r>
        <w:rPr>
          <w:noProof/>
        </w:rPr>
        <w:t>六、市场营销策略</w:t>
      </w:r>
      <w:r>
        <w:rPr>
          <w:noProof/>
        </w:rPr>
        <w:tab/>
      </w:r>
      <w:r>
        <w:rPr>
          <w:noProof/>
        </w:rPr>
        <w:fldChar w:fldCharType="begin"/>
      </w:r>
      <w:r>
        <w:rPr>
          <w:noProof/>
        </w:rPr>
        <w:instrText xml:space="preserve"> PAGEREF _Toc153770864 \h </w:instrText>
      </w:r>
      <w:r>
        <w:rPr>
          <w:noProof/>
        </w:rPr>
        <w:fldChar w:fldCharType="separate"/>
      </w:r>
      <w:r>
        <w:rPr>
          <w:noProof/>
        </w:rPr>
        <w:t>26</w:t>
      </w:r>
      <w:r>
        <w:rPr>
          <w:noProof/>
        </w:rPr>
        <w:fldChar w:fldCharType="end"/>
      </w:r>
    </w:p>
    <w:p w:rsidR="006D7D45" w14:paraId="29C0FFA4" w14:textId="7D8ED253">
      <w:pPr>
        <w:pStyle w:val="TOC2"/>
        <w:tabs>
          <w:tab w:val="right" w:leader="dot" w:pos="8296"/>
        </w:tabs>
        <w:rPr>
          <w:noProof/>
        </w:rPr>
      </w:pPr>
      <w:r>
        <w:rPr>
          <w:noProof/>
        </w:rPr>
        <w:t>(一)、目标市场分析</w:t>
      </w:r>
      <w:r>
        <w:rPr>
          <w:noProof/>
        </w:rPr>
        <w:tab/>
      </w:r>
      <w:r>
        <w:rPr>
          <w:noProof/>
        </w:rPr>
        <w:fldChar w:fldCharType="begin"/>
      </w:r>
      <w:r>
        <w:rPr>
          <w:noProof/>
        </w:rPr>
        <w:instrText xml:space="preserve"> PAGEREF _Toc153770865 \h </w:instrText>
      </w:r>
      <w:r>
        <w:rPr>
          <w:noProof/>
        </w:rPr>
        <w:fldChar w:fldCharType="separate"/>
      </w:r>
      <w:r>
        <w:rPr>
          <w:noProof/>
        </w:rPr>
        <w:t>26</w:t>
      </w:r>
      <w:r>
        <w:rPr>
          <w:noProof/>
        </w:rPr>
        <w:fldChar w:fldCharType="end"/>
      </w:r>
    </w:p>
    <w:p w:rsidR="006D7D45" w14:paraId="6C1BFAC3" w14:textId="03923560">
      <w:pPr>
        <w:pStyle w:val="TOC2"/>
        <w:tabs>
          <w:tab w:val="right" w:leader="dot" w:pos="8296"/>
        </w:tabs>
        <w:rPr>
          <w:noProof/>
        </w:rPr>
      </w:pPr>
      <w:r>
        <w:rPr>
          <w:noProof/>
        </w:rPr>
        <w:t>(二)、市场定位策略</w:t>
      </w:r>
      <w:r>
        <w:rPr>
          <w:noProof/>
        </w:rPr>
        <w:tab/>
      </w:r>
      <w:r>
        <w:rPr>
          <w:noProof/>
        </w:rPr>
        <w:fldChar w:fldCharType="begin"/>
      </w:r>
      <w:r>
        <w:rPr>
          <w:noProof/>
        </w:rPr>
        <w:instrText xml:space="preserve"> PAGEREF _Toc153770866 \h </w:instrText>
      </w:r>
      <w:r>
        <w:rPr>
          <w:noProof/>
        </w:rPr>
        <w:fldChar w:fldCharType="separate"/>
      </w:r>
      <w:r>
        <w:rPr>
          <w:noProof/>
        </w:rPr>
        <w:t>26</w:t>
      </w:r>
      <w:r>
        <w:rPr>
          <w:noProof/>
        </w:rPr>
        <w:fldChar w:fldCharType="end"/>
      </w:r>
    </w:p>
    <w:p w:rsidR="006D7D45" w14:paraId="086FEFEC" w14:textId="73BF71AF">
      <w:pPr>
        <w:pStyle w:val="TOC2"/>
        <w:tabs>
          <w:tab w:val="right" w:leader="dot" w:pos="8296"/>
        </w:tabs>
        <w:rPr>
          <w:noProof/>
        </w:rPr>
      </w:pPr>
      <w:r>
        <w:rPr>
          <w:noProof/>
        </w:rPr>
        <w:t>(三)、产品定价策略</w:t>
      </w:r>
      <w:r>
        <w:rPr>
          <w:noProof/>
        </w:rPr>
        <w:tab/>
      </w:r>
      <w:r>
        <w:rPr>
          <w:noProof/>
        </w:rPr>
        <w:fldChar w:fldCharType="begin"/>
      </w:r>
      <w:r>
        <w:rPr>
          <w:noProof/>
        </w:rPr>
        <w:instrText xml:space="preserve"> PAGEREF _Toc153770867 \h </w:instrText>
      </w:r>
      <w:r>
        <w:rPr>
          <w:noProof/>
        </w:rPr>
        <w:fldChar w:fldCharType="separate"/>
      </w:r>
      <w:r>
        <w:rPr>
          <w:noProof/>
        </w:rPr>
        <w:t>26</w:t>
      </w:r>
      <w:r>
        <w:rPr>
          <w:noProof/>
        </w:rPr>
        <w:fldChar w:fldCharType="end"/>
      </w:r>
    </w:p>
    <w:p w:rsidR="006D7D45" w14:paraId="4953E58F" w14:textId="06828E97">
      <w:pPr>
        <w:pStyle w:val="TOC2"/>
        <w:tabs>
          <w:tab w:val="right" w:leader="dot" w:pos="8296"/>
        </w:tabs>
        <w:rPr>
          <w:noProof/>
        </w:rPr>
      </w:pPr>
      <w:r>
        <w:rPr>
          <w:noProof/>
        </w:rPr>
        <w:t>(四)、促销与广告策略</w:t>
      </w:r>
      <w:r>
        <w:rPr>
          <w:noProof/>
        </w:rPr>
        <w:tab/>
      </w:r>
      <w:r>
        <w:rPr>
          <w:noProof/>
        </w:rPr>
        <w:fldChar w:fldCharType="begin"/>
      </w:r>
      <w:r>
        <w:rPr>
          <w:noProof/>
        </w:rPr>
        <w:instrText xml:space="preserve"> PAGEREF _Toc153770868 \h </w:instrText>
      </w:r>
      <w:r>
        <w:rPr>
          <w:noProof/>
        </w:rPr>
        <w:fldChar w:fldCharType="separate"/>
      </w:r>
      <w:r>
        <w:rPr>
          <w:noProof/>
        </w:rPr>
        <w:t>27</w:t>
      </w:r>
      <w:r>
        <w:rPr>
          <w:noProof/>
        </w:rPr>
        <w:fldChar w:fldCharType="end"/>
      </w:r>
    </w:p>
    <w:p w:rsidR="006D7D45" w14:paraId="329A7AF6" w14:textId="3EE0DD43">
      <w:pPr>
        <w:pStyle w:val="TOC2"/>
        <w:tabs>
          <w:tab w:val="right" w:leader="dot" w:pos="8296"/>
        </w:tabs>
        <w:rPr>
          <w:noProof/>
        </w:rPr>
      </w:pPr>
      <w:r>
        <w:rPr>
          <w:noProof/>
        </w:rPr>
        <w:t>(五)、分销渠道策略</w:t>
      </w:r>
      <w:r>
        <w:rPr>
          <w:noProof/>
        </w:rPr>
        <w:tab/>
      </w:r>
      <w:r>
        <w:rPr>
          <w:noProof/>
        </w:rPr>
        <w:fldChar w:fldCharType="begin"/>
      </w:r>
      <w:r>
        <w:rPr>
          <w:noProof/>
        </w:rPr>
        <w:instrText xml:space="preserve"> PAGEREF _Toc153770869 \h </w:instrText>
      </w:r>
      <w:r>
        <w:rPr>
          <w:noProof/>
        </w:rPr>
        <w:fldChar w:fldCharType="separate"/>
      </w:r>
      <w:r>
        <w:rPr>
          <w:noProof/>
        </w:rPr>
        <w:t>27</w:t>
      </w:r>
      <w:r>
        <w:rPr>
          <w:noProof/>
        </w:rPr>
        <w:fldChar w:fldCharType="end"/>
      </w:r>
    </w:p>
    <w:p w:rsidR="006D7D45" w14:paraId="6B6C0B4D" w14:textId="6C5E4C3B">
      <w:pPr>
        <w:pStyle w:val="TOC2"/>
        <w:tabs>
          <w:tab w:val="right" w:leader="dot" w:pos="8296"/>
        </w:tabs>
        <w:rPr>
          <w:noProof/>
        </w:rPr>
      </w:pPr>
      <w:r>
        <w:rPr>
          <w:noProof/>
        </w:rPr>
        <w:t>(六)、市场份额预测</w:t>
      </w:r>
      <w:r>
        <w:rPr>
          <w:noProof/>
        </w:rPr>
        <w:tab/>
      </w:r>
      <w:r>
        <w:rPr>
          <w:noProof/>
        </w:rPr>
        <w:fldChar w:fldCharType="begin"/>
      </w:r>
      <w:r>
        <w:rPr>
          <w:noProof/>
        </w:rPr>
        <w:instrText xml:space="preserve"> PAGEREF _Toc153770870 \h </w:instrText>
      </w:r>
      <w:r>
        <w:rPr>
          <w:noProof/>
        </w:rPr>
        <w:fldChar w:fldCharType="separate"/>
      </w:r>
      <w:r>
        <w:rPr>
          <w:noProof/>
        </w:rPr>
        <w:t>28</w:t>
      </w:r>
      <w:r>
        <w:rPr>
          <w:noProof/>
        </w:rPr>
        <w:fldChar w:fldCharType="end"/>
      </w:r>
    </w:p>
    <w:p w:rsidR="006D7D45" w14:paraId="2AFA844E" w14:textId="766972EA">
      <w:pPr>
        <w:pStyle w:val="TOC1"/>
        <w:tabs>
          <w:tab w:val="right" w:leader="dot" w:pos="8296"/>
        </w:tabs>
        <w:rPr>
          <w:noProof/>
        </w:rPr>
      </w:pPr>
      <w:r>
        <w:rPr>
          <w:noProof/>
        </w:rPr>
        <w:t>七、竞争分析</w:t>
      </w:r>
      <w:r>
        <w:rPr>
          <w:noProof/>
        </w:rPr>
        <w:tab/>
      </w:r>
      <w:r>
        <w:rPr>
          <w:noProof/>
        </w:rPr>
        <w:fldChar w:fldCharType="begin"/>
      </w:r>
      <w:r>
        <w:rPr>
          <w:noProof/>
        </w:rPr>
        <w:instrText xml:space="preserve"> PAGEREF _Toc153770871 \h </w:instrText>
      </w:r>
      <w:r>
        <w:rPr>
          <w:noProof/>
        </w:rPr>
        <w:fldChar w:fldCharType="separate"/>
      </w:r>
      <w:r>
        <w:rPr>
          <w:noProof/>
        </w:rPr>
        <w:t>29</w:t>
      </w:r>
      <w:r>
        <w:rPr>
          <w:noProof/>
        </w:rPr>
        <w:fldChar w:fldCharType="end"/>
      </w:r>
    </w:p>
    <w:p w:rsidR="006D7D45" w14:paraId="67B27D93" w14:textId="1E228770">
      <w:pPr>
        <w:pStyle w:val="TOC2"/>
        <w:tabs>
          <w:tab w:val="right" w:leader="dot" w:pos="8296"/>
        </w:tabs>
        <w:rPr>
          <w:noProof/>
        </w:rPr>
      </w:pPr>
      <w:r>
        <w:rPr>
          <w:noProof/>
        </w:rPr>
        <w:t>(一)、主要竞争对手</w:t>
      </w:r>
      <w:r>
        <w:rPr>
          <w:noProof/>
        </w:rPr>
        <w:tab/>
      </w:r>
      <w:r>
        <w:rPr>
          <w:noProof/>
        </w:rPr>
        <w:fldChar w:fldCharType="begin"/>
      </w:r>
      <w:r>
        <w:rPr>
          <w:noProof/>
        </w:rPr>
        <w:instrText xml:space="preserve"> PAGEREF _Toc153770872 \h </w:instrText>
      </w:r>
      <w:r>
        <w:rPr>
          <w:noProof/>
        </w:rPr>
        <w:fldChar w:fldCharType="separate"/>
      </w:r>
      <w:r>
        <w:rPr>
          <w:noProof/>
        </w:rPr>
        <w:t>29</w:t>
      </w:r>
      <w:r>
        <w:rPr>
          <w:noProof/>
        </w:rPr>
        <w:fldChar w:fldCharType="end"/>
      </w:r>
    </w:p>
    <w:p w:rsidR="006D7D45" w14:paraId="4588570E" w14:textId="71BCCABB">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_Toc153770873 \h </w:instrText>
      </w:r>
      <w:r>
        <w:rPr>
          <w:noProof/>
        </w:rPr>
        <w:fldChar w:fldCharType="separate"/>
      </w:r>
      <w:r>
        <w:rPr>
          <w:noProof/>
        </w:rPr>
        <w:t>29</w:t>
      </w:r>
      <w:r>
        <w:rPr>
          <w:noProof/>
        </w:rPr>
        <w:fldChar w:fldCharType="end"/>
      </w:r>
    </w:p>
    <w:p w:rsidR="006D7D45" w14:paraId="1A808815" w14:textId="58F205BF">
      <w:pPr>
        <w:pStyle w:val="TOC2"/>
        <w:tabs>
          <w:tab w:val="right" w:leader="dot" w:pos="8296"/>
        </w:tabs>
        <w:rPr>
          <w:noProof/>
        </w:rPr>
      </w:pPr>
      <w:r>
        <w:rPr>
          <w:noProof/>
        </w:rPr>
        <w:t>(三)、竞争优势与劣势</w:t>
      </w:r>
      <w:r>
        <w:rPr>
          <w:noProof/>
        </w:rPr>
        <w:tab/>
      </w:r>
      <w:r>
        <w:rPr>
          <w:noProof/>
        </w:rPr>
        <w:fldChar w:fldCharType="begin"/>
      </w:r>
      <w:r>
        <w:rPr>
          <w:noProof/>
        </w:rPr>
        <w:instrText xml:space="preserve"> PAGEREF _Toc153770874 \h </w:instrText>
      </w:r>
      <w:r>
        <w:rPr>
          <w:noProof/>
        </w:rPr>
        <w:fldChar w:fldCharType="separate"/>
      </w:r>
      <w:r>
        <w:rPr>
          <w:noProof/>
        </w:rPr>
        <w:t>29</w:t>
      </w:r>
      <w:r>
        <w:rPr>
          <w:noProof/>
        </w:rPr>
        <w:fldChar w:fldCharType="end"/>
      </w:r>
    </w:p>
    <w:p w:rsidR="006D7D45" w14:paraId="4FF158DB" w14:textId="554F1ABB">
      <w:pPr>
        <w:pStyle w:val="TOC2"/>
        <w:tabs>
          <w:tab w:val="right" w:leader="dot" w:pos="8296"/>
        </w:tabs>
        <w:rPr>
          <w:noProof/>
        </w:rPr>
      </w:pPr>
      <w:r>
        <w:rPr>
          <w:noProof/>
        </w:rPr>
        <w:t>(四)、竞争对策</w:t>
      </w:r>
      <w:r>
        <w:rPr>
          <w:noProof/>
        </w:rPr>
        <w:tab/>
      </w:r>
      <w:r>
        <w:rPr>
          <w:noProof/>
        </w:rPr>
        <w:fldChar w:fldCharType="begin"/>
      </w:r>
      <w:r>
        <w:rPr>
          <w:noProof/>
        </w:rPr>
        <w:instrText xml:space="preserve"> PAGEREF _Toc153770875 \h </w:instrText>
      </w:r>
      <w:r>
        <w:rPr>
          <w:noProof/>
        </w:rPr>
        <w:fldChar w:fldCharType="separate"/>
      </w:r>
      <w:r>
        <w:rPr>
          <w:noProof/>
        </w:rPr>
        <w:t>30</w:t>
      </w:r>
      <w:r>
        <w:rPr>
          <w:noProof/>
        </w:rPr>
        <w:fldChar w:fldCharType="end"/>
      </w:r>
    </w:p>
    <w:p w:rsidR="006D7D45" w14:paraId="78EAB17B" w14:textId="6BCD4FDB">
      <w:pPr>
        <w:pStyle w:val="TOC1"/>
        <w:tabs>
          <w:tab w:val="right" w:leader="dot" w:pos="8296"/>
        </w:tabs>
        <w:rPr>
          <w:noProof/>
        </w:rPr>
      </w:pPr>
      <w:r>
        <w:rPr>
          <w:noProof/>
        </w:rPr>
        <w:t>八、供应链管理</w:t>
      </w:r>
      <w:r>
        <w:rPr>
          <w:noProof/>
        </w:rPr>
        <w:tab/>
      </w:r>
      <w:r>
        <w:rPr>
          <w:noProof/>
        </w:rPr>
        <w:fldChar w:fldCharType="begin"/>
      </w:r>
      <w:r>
        <w:rPr>
          <w:noProof/>
        </w:rPr>
        <w:instrText xml:space="preserve"> PAGEREF _Toc153770876 \h </w:instrText>
      </w:r>
      <w:r>
        <w:rPr>
          <w:noProof/>
        </w:rPr>
        <w:fldChar w:fldCharType="separate"/>
      </w:r>
      <w:r>
        <w:rPr>
          <w:noProof/>
        </w:rPr>
        <w:t>30</w:t>
      </w:r>
      <w:r>
        <w:rPr>
          <w:noProof/>
        </w:rPr>
        <w:fldChar w:fldCharType="end"/>
      </w:r>
    </w:p>
    <w:p w:rsidR="006D7D45" w14:paraId="5EA7B969" w14:textId="660BD66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(一)、供应链概述</w:t>
      </w:r>
      <w:r>
        <w:rPr>
          <w:noProof/>
        </w:rPr>
        <w:tab/>
      </w:r>
      <w:r>
        <w:rPr>
          <w:noProof/>
        </w:rPr>
        <w:fldChar w:fldCharType="begin"/>
      </w:r>
      <w:r>
        <w:rPr>
          <w:noProof/>
        </w:rPr>
        <w:instrText xml:space="preserve"> PAGEREF _Toc153770877 \h </w:instrText>
      </w:r>
      <w:r>
        <w:rPr>
          <w:noProof/>
        </w:rPr>
        <w:fldChar w:fldCharType="separate"/>
      </w:r>
      <w:r>
        <w:rPr>
          <w:noProof/>
        </w:rPr>
        <w:t>30</w:t>
      </w:r>
      <w:r>
        <w:rPr>
          <w:noProof/>
        </w:rPr>
        <w:fldChar w:fldCharType="end"/>
      </w:r>
    </w:p>
    <w:p w:rsidR="006D7D45" w14:paraId="6380E98D" w14:textId="35A2405D">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_Toc153770878 \h </w:instrText>
      </w:r>
      <w:r>
        <w:rPr>
          <w:noProof/>
        </w:rPr>
        <w:fldChar w:fldCharType="separate"/>
      </w:r>
      <w:r>
        <w:rPr>
          <w:noProof/>
        </w:rPr>
        <w:t>30</w:t>
      </w:r>
      <w:r>
        <w:rPr>
          <w:noProof/>
        </w:rPr>
        <w:fldChar w:fldCharType="end"/>
      </w:r>
    </w:p>
    <w:p w:rsidR="006D7D45" w14:paraId="638CC274" w14:textId="645E8738">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_Toc153770879 \h </w:instrText>
      </w:r>
      <w:r>
        <w:rPr>
          <w:noProof/>
        </w:rPr>
        <w:fldChar w:fldCharType="separate"/>
      </w:r>
      <w:r>
        <w:rPr>
          <w:noProof/>
        </w:rPr>
        <w:t>31</w:t>
      </w:r>
      <w:r>
        <w:rPr>
          <w:noProof/>
        </w:rPr>
        <w:fldChar w:fldCharType="end"/>
      </w:r>
    </w:p>
    <w:p w:rsidR="006D7D45" w14:paraId="2A0CBC20" w14:textId="0B023369">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_Toc153770880 \h </w:instrText>
      </w:r>
      <w:r>
        <w:rPr>
          <w:noProof/>
        </w:rPr>
        <w:fldChar w:fldCharType="separate"/>
      </w:r>
      <w:r>
        <w:rPr>
          <w:noProof/>
        </w:rPr>
        <w:t>32</w:t>
      </w:r>
      <w:r>
        <w:rPr>
          <w:noProof/>
        </w:rPr>
        <w:fldChar w:fldCharType="end"/>
      </w:r>
    </w:p>
    <w:p w:rsidR="006D7D45" w14:paraId="4599E540" w14:textId="6BF08BB0">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_Toc153770881 \h </w:instrText>
      </w:r>
      <w:r>
        <w:rPr>
          <w:noProof/>
        </w:rPr>
        <w:fldChar w:fldCharType="separate"/>
      </w:r>
      <w:r>
        <w:rPr>
          <w:noProof/>
        </w:rPr>
        <w:t>33</w:t>
      </w:r>
      <w:r>
        <w:rPr>
          <w:noProof/>
        </w:rPr>
        <w:fldChar w:fldCharType="end"/>
      </w:r>
    </w:p>
    <w:p w:rsidR="006D7D45" w14:paraId="3BFCA8FC" w14:textId="290A6B18">
      <w:pPr>
        <w:pStyle w:val="TOC1"/>
        <w:tabs>
          <w:tab w:val="right" w:leader="dot" w:pos="8296"/>
        </w:tabs>
        <w:rPr>
          <w:noProof/>
        </w:rPr>
      </w:pPr>
      <w:r>
        <w:rPr>
          <w:noProof/>
        </w:rPr>
        <w:t>九、风险风险及应对措施</w:t>
      </w:r>
      <w:r>
        <w:rPr>
          <w:noProof/>
        </w:rPr>
        <w:tab/>
      </w:r>
      <w:r>
        <w:rPr>
          <w:noProof/>
        </w:rPr>
        <w:fldChar w:fldCharType="begin"/>
      </w:r>
      <w:r>
        <w:rPr>
          <w:noProof/>
        </w:rPr>
        <w:instrText xml:space="preserve"> PAGEREF _Toc153770882 \h </w:instrText>
      </w:r>
      <w:r>
        <w:rPr>
          <w:noProof/>
        </w:rPr>
        <w:fldChar w:fldCharType="separate"/>
      </w:r>
      <w:r>
        <w:rPr>
          <w:noProof/>
        </w:rPr>
        <w:t>34</w:t>
      </w:r>
      <w:r>
        <w:rPr>
          <w:noProof/>
        </w:rPr>
        <w:fldChar w:fldCharType="end"/>
      </w:r>
    </w:p>
    <w:p w:rsidR="006D7D45" w14:paraId="66EB9221" w14:textId="2F82BE17">
      <w:pPr>
        <w:pStyle w:val="TOC2"/>
        <w:tabs>
          <w:tab w:val="right" w:leader="dot" w:pos="8296"/>
        </w:tabs>
        <w:rPr>
          <w:noProof/>
        </w:rPr>
      </w:pPr>
      <w:r>
        <w:rPr>
          <w:noProof/>
        </w:rPr>
        <w:t>(一)、插拉刨床项目风险分析</w:t>
      </w:r>
      <w:r>
        <w:rPr>
          <w:noProof/>
        </w:rPr>
        <w:tab/>
      </w:r>
      <w:r>
        <w:rPr>
          <w:noProof/>
        </w:rPr>
        <w:fldChar w:fldCharType="begin"/>
      </w:r>
      <w:r>
        <w:rPr>
          <w:noProof/>
        </w:rPr>
        <w:instrText xml:space="preserve"> PAGEREF _Toc153770883 \h </w:instrText>
      </w:r>
      <w:r>
        <w:rPr>
          <w:noProof/>
        </w:rPr>
        <w:fldChar w:fldCharType="separate"/>
      </w:r>
      <w:r>
        <w:rPr>
          <w:noProof/>
        </w:rPr>
        <w:t>34</w:t>
      </w:r>
      <w:r>
        <w:rPr>
          <w:noProof/>
        </w:rPr>
        <w:fldChar w:fldCharType="end"/>
      </w:r>
    </w:p>
    <w:p w:rsidR="006D7D45" w14:paraId="7651D9DF" w14:textId="270CCBC6">
      <w:pPr>
        <w:pStyle w:val="TOC2"/>
        <w:tabs>
          <w:tab w:val="right" w:leader="dot" w:pos="8296"/>
        </w:tabs>
        <w:rPr>
          <w:noProof/>
        </w:rPr>
      </w:pPr>
      <w:r>
        <w:rPr>
          <w:noProof/>
        </w:rPr>
        <w:t>(二)、插拉刨床项目风险对策</w:t>
      </w:r>
      <w:r>
        <w:rPr>
          <w:noProof/>
        </w:rPr>
        <w:tab/>
      </w:r>
      <w:r>
        <w:rPr>
          <w:noProof/>
        </w:rPr>
        <w:fldChar w:fldCharType="begin"/>
      </w:r>
      <w:r>
        <w:rPr>
          <w:noProof/>
        </w:rPr>
        <w:instrText xml:space="preserve"> PAGEREF _Toc153770884 \h </w:instrText>
      </w:r>
      <w:r>
        <w:rPr>
          <w:noProof/>
        </w:rPr>
        <w:fldChar w:fldCharType="separate"/>
      </w:r>
      <w:r>
        <w:rPr>
          <w:noProof/>
        </w:rPr>
        <w:t>35</w:t>
      </w:r>
      <w:r>
        <w:rPr>
          <w:noProof/>
        </w:rPr>
        <w:fldChar w:fldCharType="end"/>
      </w:r>
    </w:p>
    <w:p w:rsidR="006D7D45" w14:paraId="3D2030B4" w14:textId="1216AD7B">
      <w:pPr>
        <w:pStyle w:val="TOC1"/>
        <w:tabs>
          <w:tab w:val="right" w:leader="dot" w:pos="8296"/>
        </w:tabs>
        <w:rPr>
          <w:noProof/>
        </w:rPr>
      </w:pPr>
      <w:r>
        <w:rPr>
          <w:noProof/>
        </w:rPr>
        <w:t>十、战略合作伙伴关系</w:t>
      </w:r>
      <w:r>
        <w:rPr>
          <w:noProof/>
        </w:rPr>
        <w:tab/>
      </w:r>
      <w:r>
        <w:rPr>
          <w:noProof/>
        </w:rPr>
        <w:fldChar w:fldCharType="begin"/>
      </w:r>
      <w:r>
        <w:rPr>
          <w:noProof/>
        </w:rPr>
        <w:instrText xml:space="preserve"> PAGEREF _Toc153770885 \h </w:instrText>
      </w:r>
      <w:r>
        <w:rPr>
          <w:noProof/>
        </w:rPr>
        <w:fldChar w:fldCharType="separate"/>
      </w:r>
      <w:r>
        <w:rPr>
          <w:noProof/>
        </w:rPr>
        <w:t>37</w:t>
      </w:r>
      <w:r>
        <w:rPr>
          <w:noProof/>
        </w:rPr>
        <w:fldChar w:fldCharType="end"/>
      </w:r>
    </w:p>
    <w:p w:rsidR="006D7D45" w14:paraId="16F94A6D" w14:textId="5FF8B4B7">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_Toc153770886 \h </w:instrText>
      </w:r>
      <w:r>
        <w:rPr>
          <w:noProof/>
        </w:rPr>
        <w:fldChar w:fldCharType="separate"/>
      </w:r>
      <w:r>
        <w:rPr>
          <w:noProof/>
        </w:rPr>
        <w:t>37</w:t>
      </w:r>
      <w:r>
        <w:rPr>
          <w:noProof/>
        </w:rPr>
        <w:fldChar w:fldCharType="end"/>
      </w:r>
    </w:p>
    <w:p w:rsidR="006D7D45" w14:paraId="74A8F3B0" w14:textId="312E926A">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_Toc153770887 \h </w:instrText>
      </w:r>
      <w:r>
        <w:rPr>
          <w:noProof/>
        </w:rPr>
        <w:fldChar w:fldCharType="separate"/>
      </w:r>
      <w:r>
        <w:rPr>
          <w:noProof/>
        </w:rPr>
        <w:t>38</w:t>
      </w:r>
      <w:r>
        <w:rPr>
          <w:noProof/>
        </w:rPr>
        <w:fldChar w:fldCharType="end"/>
      </w:r>
    </w:p>
    <w:p w:rsidR="006D7D45" w14:paraId="10999AB4" w14:textId="02F1A67D">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_Toc153770888 \h </w:instrText>
      </w:r>
      <w:r>
        <w:rPr>
          <w:noProof/>
        </w:rPr>
        <w:fldChar w:fldCharType="separate"/>
      </w:r>
      <w:r>
        <w:rPr>
          <w:noProof/>
        </w:rPr>
        <w:t>38</w:t>
      </w:r>
      <w:r>
        <w:rPr>
          <w:noProof/>
        </w:rPr>
        <w:fldChar w:fldCharType="end"/>
      </w:r>
    </w:p>
    <w:p w:rsidR="006D7D45" w14:paraId="6FD0B74A" w14:textId="1AF57FBC">
      <w:pPr>
        <w:pStyle w:val="TOC1"/>
        <w:tabs>
          <w:tab w:val="right" w:leader="dot" w:pos="8296"/>
        </w:tabs>
        <w:rPr>
          <w:noProof/>
        </w:rPr>
      </w:pPr>
      <w:r>
        <w:rPr>
          <w:noProof/>
        </w:rPr>
        <w:t>十一、员工管理与发展</w:t>
      </w:r>
      <w:r>
        <w:rPr>
          <w:noProof/>
        </w:rPr>
        <w:tab/>
      </w:r>
      <w:r>
        <w:rPr>
          <w:noProof/>
        </w:rPr>
        <w:fldChar w:fldCharType="begin"/>
      </w:r>
      <w:r>
        <w:rPr>
          <w:noProof/>
        </w:rPr>
        <w:instrText xml:space="preserve"> PAGEREF _Toc153770889 \h </w:instrText>
      </w:r>
      <w:r>
        <w:rPr>
          <w:noProof/>
        </w:rPr>
        <w:fldChar w:fldCharType="separate"/>
      </w:r>
      <w:r>
        <w:rPr>
          <w:noProof/>
        </w:rPr>
        <w:t>39</w:t>
      </w:r>
      <w:r>
        <w:rPr>
          <w:noProof/>
        </w:rPr>
        <w:fldChar w:fldCharType="end"/>
      </w:r>
    </w:p>
    <w:p w:rsidR="006D7D45" w14:paraId="35149229" w14:textId="3D379AF3">
      <w:pPr>
        <w:pStyle w:val="TOC2"/>
        <w:tabs>
          <w:tab w:val="right" w:leader="dot" w:pos="8296"/>
        </w:tabs>
        <w:rPr>
          <w:noProof/>
        </w:rPr>
      </w:pPr>
      <w:r>
        <w:rPr>
          <w:noProof/>
        </w:rPr>
        <w:t>(一)、人力资源规划</w:t>
      </w:r>
      <w:r>
        <w:rPr>
          <w:noProof/>
        </w:rPr>
        <w:tab/>
      </w:r>
      <w:r>
        <w:rPr>
          <w:noProof/>
        </w:rPr>
        <w:fldChar w:fldCharType="begin"/>
      </w:r>
      <w:r>
        <w:rPr>
          <w:noProof/>
        </w:rPr>
        <w:instrText xml:space="preserve"> PAGEREF _Toc153770890 \h </w:instrText>
      </w:r>
      <w:r>
        <w:rPr>
          <w:noProof/>
        </w:rPr>
        <w:fldChar w:fldCharType="separate"/>
      </w:r>
      <w:r>
        <w:rPr>
          <w:noProof/>
        </w:rPr>
        <w:t>39</w:t>
      </w:r>
      <w:r>
        <w:rPr>
          <w:noProof/>
        </w:rPr>
        <w:fldChar w:fldCharType="end"/>
      </w:r>
    </w:p>
    <w:p w:rsidR="006D7D45" w14:paraId="71380788" w14:textId="623B2025">
      <w:pPr>
        <w:pStyle w:val="TOC2"/>
        <w:tabs>
          <w:tab w:val="right" w:leader="dot" w:pos="8296"/>
        </w:tabs>
        <w:rPr>
          <w:noProof/>
        </w:rPr>
      </w:pPr>
      <w:r>
        <w:rPr>
          <w:noProof/>
        </w:rPr>
        <w:t>(二)、员工培训与发展</w:t>
      </w:r>
      <w:r>
        <w:rPr>
          <w:noProof/>
        </w:rPr>
        <w:tab/>
      </w:r>
      <w:r>
        <w:rPr>
          <w:noProof/>
        </w:rPr>
        <w:fldChar w:fldCharType="begin"/>
      </w:r>
      <w:r>
        <w:rPr>
          <w:noProof/>
        </w:rPr>
        <w:instrText xml:space="preserve"> PAGEREF _Toc153770891 \h </w:instrText>
      </w:r>
      <w:r>
        <w:rPr>
          <w:noProof/>
        </w:rPr>
        <w:fldChar w:fldCharType="separate"/>
      </w:r>
      <w:r>
        <w:rPr>
          <w:noProof/>
        </w:rPr>
        <w:t>40</w:t>
      </w:r>
      <w:r>
        <w:rPr>
          <w:noProof/>
        </w:rPr>
        <w:fldChar w:fldCharType="end"/>
      </w:r>
    </w:p>
    <w:p w:rsidR="006D7D45" w14:paraId="0D85E80B" w14:textId="2E5B33F6">
      <w:pPr>
        <w:pStyle w:val="TOC2"/>
        <w:tabs>
          <w:tab w:val="right" w:leader="dot" w:pos="8296"/>
        </w:tabs>
        <w:rPr>
          <w:noProof/>
        </w:rPr>
      </w:pPr>
      <w:r>
        <w:rPr>
          <w:noProof/>
        </w:rPr>
        <w:t>(三)、绩效管理与激励计划</w:t>
      </w:r>
      <w:r>
        <w:rPr>
          <w:noProof/>
        </w:rPr>
        <w:tab/>
      </w:r>
      <w:r>
        <w:rPr>
          <w:noProof/>
        </w:rPr>
        <w:fldChar w:fldCharType="begin"/>
      </w:r>
      <w:r>
        <w:rPr>
          <w:noProof/>
        </w:rPr>
        <w:instrText xml:space="preserve"> PAGEREF _Toc153770892 \h </w:instrText>
      </w:r>
      <w:r>
        <w:rPr>
          <w:noProof/>
        </w:rPr>
        <w:fldChar w:fldCharType="separate"/>
      </w:r>
      <w:r>
        <w:rPr>
          <w:noProof/>
        </w:rPr>
        <w:t>40</w:t>
      </w:r>
      <w:r>
        <w:rPr>
          <w:noProof/>
        </w:rPr>
        <w:fldChar w:fldCharType="end"/>
      </w:r>
    </w:p>
    <w:p w:rsidR="006D7D45" w14:paraId="65239661" w14:textId="332D9851">
      <w:pPr>
        <w:pStyle w:val="TOC1"/>
        <w:tabs>
          <w:tab w:val="right" w:leader="dot" w:pos="8296"/>
        </w:tabs>
        <w:rPr>
          <w:noProof/>
        </w:rPr>
      </w:pPr>
      <w:r>
        <w:rPr>
          <w:noProof/>
        </w:rPr>
        <w:t>十二、市场定位与目标市场</w:t>
      </w:r>
      <w:r>
        <w:rPr>
          <w:noProof/>
        </w:rPr>
        <w:tab/>
      </w:r>
      <w:r>
        <w:rPr>
          <w:noProof/>
        </w:rPr>
        <w:fldChar w:fldCharType="begin"/>
      </w:r>
      <w:r>
        <w:rPr>
          <w:noProof/>
        </w:rPr>
        <w:instrText xml:space="preserve"> PAGEREF _Toc153770893 \h </w:instrText>
      </w:r>
      <w:r>
        <w:rPr>
          <w:noProof/>
        </w:rPr>
        <w:fldChar w:fldCharType="separate"/>
      </w:r>
      <w:r>
        <w:rPr>
          <w:noProof/>
        </w:rPr>
        <w:t>41</w:t>
      </w:r>
      <w:r>
        <w:rPr>
          <w:noProof/>
        </w:rPr>
        <w:fldChar w:fldCharType="end"/>
      </w:r>
    </w:p>
    <w:p w:rsidR="006D7D45" w14:paraId="214D03C5" w14:textId="2C6C5362">
      <w:pPr>
        <w:pStyle w:val="TOC2"/>
        <w:tabs>
          <w:tab w:val="right" w:leader="dot" w:pos="8296"/>
        </w:tabs>
        <w:rPr>
          <w:noProof/>
        </w:rPr>
      </w:pPr>
      <w:r>
        <w:rPr>
          <w:noProof/>
        </w:rPr>
        <w:t>(一)、目标市场选择</w:t>
      </w:r>
      <w:r>
        <w:rPr>
          <w:noProof/>
        </w:rPr>
        <w:tab/>
      </w:r>
      <w:r>
        <w:rPr>
          <w:noProof/>
        </w:rPr>
        <w:fldChar w:fldCharType="begin"/>
      </w:r>
      <w:r>
        <w:rPr>
          <w:noProof/>
        </w:rPr>
        <w:instrText xml:space="preserve"> PAGEREF _Toc153770894 \h </w:instrText>
      </w:r>
      <w:r>
        <w:rPr>
          <w:noProof/>
        </w:rPr>
        <w:fldChar w:fldCharType="separate"/>
      </w:r>
      <w:r>
        <w:rPr>
          <w:noProof/>
        </w:rPr>
        <w:t>41</w:t>
      </w:r>
      <w:r>
        <w:rPr>
          <w:noProof/>
        </w:rPr>
        <w:fldChar w:fldCharType="end"/>
      </w:r>
    </w:p>
    <w:p w:rsidR="006D7D45" w14:paraId="22967210" w14:textId="120B659A">
      <w:pPr>
        <w:pStyle w:val="TOC2"/>
        <w:tabs>
          <w:tab w:val="right" w:leader="dot" w:pos="8296"/>
        </w:tabs>
        <w:rPr>
          <w:noProof/>
        </w:rPr>
      </w:pPr>
      <w:r>
        <w:rPr>
          <w:noProof/>
        </w:rPr>
        <w:t>(二)、定位策略</w:t>
      </w:r>
      <w:r>
        <w:rPr>
          <w:noProof/>
        </w:rPr>
        <w:tab/>
      </w:r>
      <w:r>
        <w:rPr>
          <w:noProof/>
        </w:rPr>
        <w:fldChar w:fldCharType="begin"/>
      </w:r>
      <w:r>
        <w:rPr>
          <w:noProof/>
        </w:rPr>
        <w:instrText xml:space="preserve"> PAGEREF _Toc153770895 \h </w:instrText>
      </w:r>
      <w:r>
        <w:rPr>
          <w:noProof/>
        </w:rPr>
        <w:fldChar w:fldCharType="separate"/>
      </w:r>
      <w:r>
        <w:rPr>
          <w:noProof/>
        </w:rPr>
        <w:t>41</w:t>
      </w:r>
      <w:r>
        <w:rPr>
          <w:noProof/>
        </w:rPr>
        <w:fldChar w:fldCharType="end"/>
      </w:r>
    </w:p>
    <w:p w:rsidR="006D7D45" w14:paraId="00A28CF5" w14:textId="35CF47B4">
      <w:pPr>
        <w:pStyle w:val="TOC2"/>
        <w:tabs>
          <w:tab w:val="right" w:leader="dot" w:pos="8296"/>
        </w:tabs>
        <w:rPr>
          <w:noProof/>
        </w:rPr>
      </w:pPr>
      <w:r>
        <w:rPr>
          <w:noProof/>
        </w:rPr>
        <w:t>(三)、市场渗透计划</w:t>
      </w:r>
      <w:r>
        <w:rPr>
          <w:noProof/>
        </w:rPr>
        <w:tab/>
      </w:r>
      <w:r>
        <w:rPr>
          <w:noProof/>
        </w:rPr>
        <w:fldChar w:fldCharType="begin"/>
      </w:r>
      <w:r>
        <w:rPr>
          <w:noProof/>
        </w:rPr>
        <w:instrText xml:space="preserve"> PAGEREF _Toc153770896 \h </w:instrText>
      </w:r>
      <w:r>
        <w:rPr>
          <w:noProof/>
        </w:rPr>
        <w:fldChar w:fldCharType="separate"/>
      </w:r>
      <w:r>
        <w:rPr>
          <w:noProof/>
        </w:rPr>
        <w:t>41</w:t>
      </w:r>
      <w:r>
        <w:rPr>
          <w:noProof/>
        </w:rPr>
        <w:fldChar w:fldCharType="end"/>
      </w:r>
    </w:p>
    <w:p w:rsidR="006D7D45" w14:paraId="77064EDE" w14:textId="50B47561">
      <w:pPr>
        <w:pStyle w:val="TOC1"/>
        <w:tabs>
          <w:tab w:val="right" w:leader="dot" w:pos="8296"/>
        </w:tabs>
        <w:rPr>
          <w:noProof/>
        </w:rPr>
      </w:pPr>
      <w:r>
        <w:rPr>
          <w:noProof/>
        </w:rPr>
        <w:t>十三、市场反馈与迭代</w:t>
      </w:r>
      <w:r>
        <w:rPr>
          <w:noProof/>
        </w:rPr>
        <w:tab/>
      </w:r>
      <w:r>
        <w:rPr>
          <w:noProof/>
        </w:rPr>
        <w:fldChar w:fldCharType="begin"/>
      </w:r>
      <w:r>
        <w:rPr>
          <w:noProof/>
        </w:rPr>
        <w:instrText xml:space="preserve"> PAGEREF _Toc153770897 \h </w:instrText>
      </w:r>
      <w:r>
        <w:rPr>
          <w:noProof/>
        </w:rPr>
        <w:fldChar w:fldCharType="separate"/>
      </w:r>
      <w:r>
        <w:rPr>
          <w:noProof/>
        </w:rPr>
        <w:t>42</w:t>
      </w:r>
      <w:r>
        <w:rPr>
          <w:noProof/>
        </w:rPr>
        <w:fldChar w:fldCharType="end"/>
      </w:r>
    </w:p>
    <w:p w:rsidR="006D7D45" w14:paraId="480C9FDF" w14:textId="7CB718E8">
      <w:pPr>
        <w:pStyle w:val="TOC2"/>
        <w:tabs>
          <w:tab w:val="right" w:leader="dot" w:pos="8296"/>
        </w:tabs>
        <w:rPr>
          <w:noProof/>
        </w:rPr>
      </w:pPr>
      <w:r>
        <w:rPr>
          <w:noProof/>
        </w:rPr>
        <w:t>(一)、市场反馈概述</w:t>
      </w:r>
      <w:r>
        <w:rPr>
          <w:noProof/>
        </w:rPr>
        <w:tab/>
      </w:r>
      <w:r>
        <w:rPr>
          <w:noProof/>
        </w:rPr>
        <w:fldChar w:fldCharType="begin"/>
      </w:r>
      <w:r>
        <w:rPr>
          <w:noProof/>
        </w:rPr>
        <w:instrText xml:space="preserve"> PAGEREF _Toc153770898 \h </w:instrText>
      </w:r>
      <w:r>
        <w:rPr>
          <w:noProof/>
        </w:rPr>
        <w:fldChar w:fldCharType="separate"/>
      </w:r>
      <w:r>
        <w:rPr>
          <w:noProof/>
        </w:rPr>
        <w:t>42</w:t>
      </w:r>
      <w:r>
        <w:rPr>
          <w:noProof/>
        </w:rPr>
        <w:fldChar w:fldCharType="end"/>
      </w:r>
    </w:p>
    <w:p w:rsidR="006D7D45" w14:paraId="275E11BE" w14:textId="21B256B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(二)、顾客反馈与满意度调查</w:t>
      </w:r>
      <w:r>
        <w:rPr>
          <w:noProof/>
        </w:rPr>
        <w:tab/>
      </w:r>
      <w:r>
        <w:rPr>
          <w:noProof/>
        </w:rPr>
        <w:fldChar w:fldCharType="begin"/>
      </w:r>
      <w:r>
        <w:rPr>
          <w:noProof/>
        </w:rPr>
        <w:instrText xml:space="preserve"> PAGEREF _Toc153770899 \h </w:instrText>
      </w:r>
      <w:r>
        <w:rPr>
          <w:noProof/>
        </w:rPr>
        <w:fldChar w:fldCharType="separate"/>
      </w:r>
      <w:r>
        <w:rPr>
          <w:noProof/>
        </w:rPr>
        <w:t>42</w:t>
      </w:r>
      <w:r>
        <w:rPr>
          <w:noProof/>
        </w:rPr>
        <w:fldChar w:fldCharType="end"/>
      </w:r>
    </w:p>
    <w:p w:rsidR="006D7D45" w14:paraId="5EDB76CB" w14:textId="3463211A">
      <w:pPr>
        <w:pStyle w:val="TOC2"/>
        <w:tabs>
          <w:tab w:val="right" w:leader="dot" w:pos="8296"/>
        </w:tabs>
        <w:rPr>
          <w:noProof/>
        </w:rPr>
      </w:pPr>
      <w:r>
        <w:rPr>
          <w:noProof/>
        </w:rPr>
        <w:t>(三)、产品改进与迭代策略</w:t>
      </w:r>
      <w:r>
        <w:rPr>
          <w:noProof/>
        </w:rPr>
        <w:tab/>
      </w:r>
      <w:r>
        <w:rPr>
          <w:noProof/>
        </w:rPr>
        <w:fldChar w:fldCharType="begin"/>
      </w:r>
      <w:r>
        <w:rPr>
          <w:noProof/>
        </w:rPr>
        <w:instrText xml:space="preserve"> PAGEREF _Toc153770900 \h </w:instrText>
      </w:r>
      <w:r>
        <w:rPr>
          <w:noProof/>
        </w:rPr>
        <w:fldChar w:fldCharType="separate"/>
      </w:r>
      <w:r>
        <w:rPr>
          <w:noProof/>
        </w:rPr>
        <w:t>42</w:t>
      </w:r>
      <w:r>
        <w:rPr>
          <w:noProof/>
        </w:rPr>
        <w:fldChar w:fldCharType="end"/>
      </w:r>
    </w:p>
    <w:p w:rsidR="006D7D45" w14:paraId="2469429C" w14:textId="1772A7D3">
      <w:pPr>
        <w:pStyle w:val="TOC1"/>
        <w:tabs>
          <w:tab w:val="right" w:leader="dot" w:pos="8296"/>
        </w:tabs>
        <w:rPr>
          <w:noProof/>
        </w:rPr>
      </w:pPr>
      <w:r>
        <w:rPr>
          <w:noProof/>
        </w:rPr>
        <w:t>十四、投资风险分析</w:t>
      </w:r>
      <w:r>
        <w:rPr>
          <w:noProof/>
        </w:rPr>
        <w:tab/>
      </w:r>
      <w:r>
        <w:rPr>
          <w:noProof/>
        </w:rPr>
        <w:fldChar w:fldCharType="begin"/>
      </w:r>
      <w:r>
        <w:rPr>
          <w:noProof/>
        </w:rPr>
        <w:instrText xml:space="preserve"> PAGEREF _Toc153770901 \h </w:instrText>
      </w:r>
      <w:r>
        <w:rPr>
          <w:noProof/>
        </w:rPr>
        <w:fldChar w:fldCharType="separate"/>
      </w:r>
      <w:r>
        <w:rPr>
          <w:noProof/>
        </w:rPr>
        <w:t>43</w:t>
      </w:r>
      <w:r>
        <w:rPr>
          <w:noProof/>
        </w:rPr>
        <w:fldChar w:fldCharType="end"/>
      </w:r>
    </w:p>
    <w:p w:rsidR="006D7D45" w14:paraId="752D0D9F" w14:textId="07C2C6F5">
      <w:pPr>
        <w:pStyle w:val="TOC2"/>
        <w:tabs>
          <w:tab w:val="right" w:leader="dot" w:pos="8296"/>
        </w:tabs>
        <w:rPr>
          <w:noProof/>
        </w:rPr>
      </w:pPr>
      <w:r>
        <w:rPr>
          <w:noProof/>
        </w:rPr>
        <w:t>(一)、投资风险识别</w:t>
      </w:r>
      <w:r>
        <w:rPr>
          <w:noProof/>
        </w:rPr>
        <w:tab/>
      </w:r>
      <w:r>
        <w:rPr>
          <w:noProof/>
        </w:rPr>
        <w:fldChar w:fldCharType="begin"/>
      </w:r>
      <w:r>
        <w:rPr>
          <w:noProof/>
        </w:rPr>
        <w:instrText xml:space="preserve"> PAGEREF _Toc153770902 \h </w:instrText>
      </w:r>
      <w:r>
        <w:rPr>
          <w:noProof/>
        </w:rPr>
        <w:fldChar w:fldCharType="separate"/>
      </w:r>
      <w:r>
        <w:rPr>
          <w:noProof/>
        </w:rPr>
        <w:t>43</w:t>
      </w:r>
      <w:r>
        <w:rPr>
          <w:noProof/>
        </w:rPr>
        <w:fldChar w:fldCharType="end"/>
      </w:r>
    </w:p>
    <w:p w:rsidR="006D7D45" w14:paraId="5C707A61" w14:textId="543AF62F">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_Toc153770903 \h </w:instrText>
      </w:r>
      <w:r>
        <w:rPr>
          <w:noProof/>
        </w:rPr>
        <w:fldChar w:fldCharType="separate"/>
      </w:r>
      <w:r>
        <w:rPr>
          <w:noProof/>
        </w:rPr>
        <w:t>43</w:t>
      </w:r>
      <w:r>
        <w:rPr>
          <w:noProof/>
        </w:rPr>
        <w:fldChar w:fldCharType="end"/>
      </w:r>
    </w:p>
    <w:p w:rsidR="006D7D45" w14:paraId="6213D18C" w14:textId="57616460">
      <w:pPr>
        <w:pStyle w:val="TOC2"/>
        <w:tabs>
          <w:tab w:val="right" w:leader="dot" w:pos="8296"/>
        </w:tabs>
        <w:rPr>
          <w:noProof/>
        </w:rPr>
      </w:pPr>
      <w:r>
        <w:rPr>
          <w:noProof/>
        </w:rPr>
        <w:t>(三)、风险缓解策略</w:t>
      </w:r>
      <w:r>
        <w:rPr>
          <w:noProof/>
        </w:rPr>
        <w:tab/>
      </w:r>
      <w:r>
        <w:rPr>
          <w:noProof/>
        </w:rPr>
        <w:fldChar w:fldCharType="begin"/>
      </w:r>
      <w:r>
        <w:rPr>
          <w:noProof/>
        </w:rPr>
        <w:instrText xml:space="preserve"> PAGEREF _Toc153770904 \h </w:instrText>
      </w:r>
      <w:r>
        <w:rPr>
          <w:noProof/>
        </w:rPr>
        <w:fldChar w:fldCharType="separate"/>
      </w:r>
      <w:r>
        <w:rPr>
          <w:noProof/>
        </w:rPr>
        <w:t>43</w:t>
      </w:r>
      <w:r>
        <w:rPr>
          <w:noProof/>
        </w:rPr>
        <w:fldChar w:fldCharType="end"/>
      </w:r>
    </w:p>
    <w:p w:rsidR="006D7D45" w:rsidP="006D7D45" w14:paraId="41B8E509" w14:textId="2D5AE0C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D7D45" w:rsidP="006D7D45" w14:paraId="6F2CE4C3" w14:textId="47B339B0">
      <w:pPr>
        <w:pStyle w:val="Heading1"/>
        <w:jc w:val="center"/>
        <w:rPr>
          <w:rFonts w:hint="eastAsia"/>
        </w:rPr>
      </w:pPr>
      <w:bookmarkStart w:id="0" w:name="_Toc153770835"/>
      <w:r w:rsidRPr="006D7D45">
        <w:rPr>
          <w:rFonts w:hint="eastAsia"/>
        </w:rPr>
        <w:t>序言</w:t>
      </w:r>
      <w:bookmarkEnd w:id="0"/>
    </w:p>
    <w:p w:rsidR="006D7D45" w:rsidP="006D7D45" w14:paraId="63D10F31" w14:textId="6640C2C2">
      <w:pPr>
        <w:ind w:firstLine="560" w:firstLineChars="200"/>
        <w:rPr>
          <w:rFonts w:ascii="仿宋" w:eastAsia="仿宋" w:hAnsi="仿宋" w:hint="eastAsia"/>
          <w:sz w:val="28"/>
        </w:rPr>
      </w:pPr>
      <w:r w:rsidRPr="006D7D45">
        <w:rPr>
          <w:rFonts w:ascii="仿宋" w:eastAsia="仿宋" w:hAnsi="仿宋" w:hint="eastAsia"/>
          <w:sz w:val="28"/>
        </w:rPr>
        <w:t>本评估报告旨在科学研究项目实施的可行性和效果，为决策者提供参考和指导。通过收集和分析项目相关数据，本报告将全面评估项目的目标、资源利用、风险管理和项目团队能力等方面。此报告仅供学习交流使用，不可做为商业用途。</w:t>
      </w:r>
    </w:p>
    <w:p w:rsidR="006D7D45" w:rsidP="006D7D45" w14:paraId="0D112DB1" w14:textId="67128450">
      <w:pPr>
        <w:pStyle w:val="Heading1"/>
        <w:rPr>
          <w:rFonts w:hint="eastAsia"/>
        </w:rPr>
      </w:pPr>
      <w:bookmarkStart w:id="1" w:name="_Toc153770836"/>
      <w:r w:rsidRPr="006D7D45">
        <w:rPr>
          <w:rFonts w:hint="eastAsia"/>
        </w:rPr>
        <w:t>一、劳动安全</w:t>
      </w:r>
      <w:bookmarkEnd w:id="1"/>
    </w:p>
    <w:p w:rsidR="006D7D45" w:rsidP="006D7D45" w14:paraId="3C29E139" w14:textId="2DB21A5B">
      <w:pPr>
        <w:pStyle w:val="Heading2"/>
      </w:pPr>
      <w:bookmarkStart w:id="2" w:name="_Toc153770837"/>
      <w:r w:rsidRPr="006D7D45">
        <w:t>(一)、编制依据</w:t>
      </w:r>
      <w:bookmarkEnd w:id="2"/>
    </w:p>
    <w:p w:rsidR="006D7D45" w:rsidRPr="006D7D45" w:rsidP="006D7D45" w14:paraId="2EB6BC99" w14:textId="77777777">
      <w:pPr>
        <w:ind w:firstLine="560" w:firstLineChars="200"/>
        <w:rPr>
          <w:rFonts w:ascii="仿宋" w:eastAsia="仿宋" w:hAnsi="仿宋"/>
          <w:sz w:val="28"/>
        </w:rPr>
      </w:pPr>
      <w:r w:rsidRPr="006D7D45">
        <w:rPr>
          <w:rFonts w:ascii="仿宋" w:eastAsia="仿宋" w:hAnsi="仿宋" w:hint="eastAsia"/>
          <w:sz w:val="28"/>
        </w:rPr>
        <w:t>劳动安全是插拉刨床项目实施中至关重要的一环，其编制依据需要结合相关法规、标准以及企业内部的规章制度。下面是我们在劳动安全方面的编制依据：</w:t>
      </w:r>
    </w:p>
    <w:p w:rsidR="006D7D45" w:rsidRPr="006D7D45" w:rsidP="006D7D45" w14:paraId="1E064946" w14:textId="77777777">
      <w:pPr>
        <w:ind w:firstLine="560" w:firstLineChars="200"/>
        <w:rPr>
          <w:rFonts w:ascii="仿宋" w:eastAsia="仿宋" w:hAnsi="仿宋"/>
          <w:sz w:val="28"/>
        </w:rPr>
      </w:pPr>
      <w:r w:rsidRPr="006D7D45">
        <w:rPr>
          <w:rFonts w:ascii="仿宋" w:eastAsia="仿宋" w:hAnsi="仿宋"/>
          <w:sz w:val="28"/>
        </w:rPr>
        <w:t>1. 国家法规与标准： 我们将遵循国家劳动安全法规和标准，确保插拉刨床项目在法律框架内开展工作。这包括对劳动者权益的保护、工作场所的安全规范等方面的要求。</w:t>
      </w:r>
    </w:p>
    <w:p w:rsidR="006D7D45" w:rsidRPr="006D7D45" w:rsidP="006D7D45" w14:paraId="159B2866" w14:textId="77777777">
      <w:pPr>
        <w:ind w:firstLine="560" w:firstLineChars="200"/>
        <w:rPr>
          <w:rFonts w:ascii="仿宋" w:eastAsia="仿宋" w:hAnsi="仿宋"/>
          <w:sz w:val="28"/>
        </w:rPr>
      </w:pPr>
      <w:r w:rsidRPr="006D7D45">
        <w:rPr>
          <w:rFonts w:ascii="仿宋" w:eastAsia="仿宋" w:hAnsi="仿宋"/>
          <w:sz w:val="28"/>
        </w:rPr>
        <w:t>2. 行业规范： 根据插拉刨床项目所在行业的特殊性，我们将参考相关行业的安全规范，以确保插拉刨床项目安全措施符合行业标准。</w:t>
      </w:r>
    </w:p>
    <w:p w:rsidR="006D7D45" w:rsidP="006D7D45" w14:paraId="22818A4B" w14:textId="78E591D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D7D45">
        <w:rPr>
          <w:rFonts w:ascii="仿宋" w:eastAsia="仿宋" w:hAnsi="仿宋"/>
          <w:sz w:val="28"/>
        </w:rPr>
        <w:t>3. 企业内部规章制度： 公司内部已有的安全管理体系和规章制度将作为劳动安全计划的基础。这包</w:t>
      </w:r>
      <w:r w:rsidRPr="006D7D45">
        <w:rPr>
          <w:rFonts w:ascii="仿宋" w:eastAsia="仿宋" w:hAnsi="仿宋" w:hint="eastAsia"/>
          <w:sz w:val="28"/>
        </w:rPr>
        <w:t>括已有的安全培训体系、事故报告与处理机制等。</w:t>
      </w:r>
    </w:p>
    <w:p w:rsidR="006D7D45" w:rsidP="006D7D45" w14:paraId="6CC83353" w14:textId="5765E5E5">
      <w:pPr>
        <w:pStyle w:val="Heading2"/>
      </w:pPr>
      <w:bookmarkStart w:id="3" w:name="_Toc153770838"/>
      <w:r w:rsidRPr="006D7D45">
        <w:t>(二)、防范措施</w:t>
      </w:r>
      <w:bookmarkEnd w:id="3"/>
    </w:p>
    <w:p w:rsidR="006D7D45" w:rsidRPr="006D7D45" w:rsidP="006D7D45" w14:paraId="67FE6591" w14:textId="77777777">
      <w:pPr>
        <w:ind w:firstLine="560" w:firstLineChars="200"/>
        <w:rPr>
          <w:rFonts w:ascii="仿宋" w:eastAsia="仿宋" w:hAnsi="仿宋"/>
          <w:sz w:val="28"/>
        </w:rPr>
      </w:pPr>
      <w:r w:rsidRPr="006D7D45">
        <w:rPr>
          <w:rFonts w:ascii="仿宋" w:eastAsia="仿宋" w:hAnsi="仿宋" w:hint="eastAsia"/>
          <w:sz w:val="28"/>
        </w:rPr>
        <w:t>为确保插拉刨床项目劳动者的安全与健康，我们将采取以下防范措施：</w:t>
      </w:r>
    </w:p>
    <w:p w:rsidR="006D7D45" w:rsidRPr="006D7D45" w:rsidP="006D7D45" w14:paraId="6F4958D5" w14:textId="77777777">
      <w:pPr>
        <w:ind w:firstLine="560" w:firstLineChars="200"/>
        <w:rPr>
          <w:rFonts w:ascii="仿宋" w:eastAsia="仿宋" w:hAnsi="仿宋"/>
          <w:sz w:val="28"/>
        </w:rPr>
      </w:pPr>
      <w:r w:rsidRPr="006D7D45">
        <w:rPr>
          <w:rFonts w:ascii="仿宋" w:eastAsia="仿宋" w:hAnsi="仿宋"/>
          <w:sz w:val="28"/>
        </w:rPr>
        <w:t>1. 安全培训： 所有插拉刨床项目参与人员将接受必要的安全培训，包括工作场所的安全规定、应急处理程序等，以提高工作人员对潜在风险的认知。</w:t>
      </w:r>
    </w:p>
    <w:p w:rsidR="006D7D45" w:rsidRPr="006D7D45" w:rsidP="006D7D45" w14:paraId="51C55564" w14:textId="77777777">
      <w:pPr>
        <w:ind w:firstLine="560" w:firstLineChars="200"/>
        <w:rPr>
          <w:rFonts w:ascii="仿宋" w:eastAsia="仿宋" w:hAnsi="仿宋"/>
          <w:sz w:val="28"/>
        </w:rPr>
      </w:pPr>
      <w:r w:rsidRPr="006D7D45">
        <w:rPr>
          <w:rFonts w:ascii="仿宋" w:eastAsia="仿宋" w:hAnsi="仿宋"/>
          <w:sz w:val="28"/>
        </w:rPr>
        <w:t>2. 工作场所规划与标识： 在插拉刨床项目实施前，我们将对工作场所进行全面规划，确保通道畅通、紧急出口标识清晰可见。危险区域将被明确标识，以防范潜在的危险。</w:t>
      </w:r>
    </w:p>
    <w:p w:rsidR="006D7D45" w:rsidRPr="006D7D45" w:rsidP="006D7D45" w14:paraId="686A92D6" w14:textId="77777777">
      <w:pPr>
        <w:ind w:firstLine="560" w:firstLineChars="200"/>
        <w:rPr>
          <w:rFonts w:ascii="仿宋" w:eastAsia="仿宋" w:hAnsi="仿宋"/>
          <w:sz w:val="28"/>
        </w:rPr>
      </w:pPr>
      <w:r w:rsidRPr="006D7D45">
        <w:rPr>
          <w:rFonts w:ascii="仿宋" w:eastAsia="仿宋" w:hAnsi="仿宋"/>
          <w:sz w:val="28"/>
        </w:rPr>
        <w:t>3. 安全设备的配备与检查： 所有必要的安全设备将得到充分配备，并定期进行检查与维护。这包括但不限于头盔、防护眼镜、手套等。</w:t>
      </w:r>
    </w:p>
    <w:p w:rsidR="006D7D45" w:rsidRPr="006D7D45" w:rsidP="006D7D45" w14:paraId="642FEC60" w14:textId="77777777">
      <w:pPr>
        <w:ind w:firstLine="560" w:firstLineChars="200"/>
        <w:rPr>
          <w:rFonts w:ascii="仿宋" w:eastAsia="仿宋" w:hAnsi="仿宋"/>
          <w:sz w:val="28"/>
        </w:rPr>
      </w:pPr>
      <w:r w:rsidRPr="006D7D45">
        <w:rPr>
          <w:rFonts w:ascii="仿宋" w:eastAsia="仿宋" w:hAnsi="仿宋"/>
          <w:sz w:val="28"/>
        </w:rPr>
        <w:t>4. 应急预案： 制定详</w:t>
      </w:r>
      <w:r w:rsidRPr="006D7D45">
        <w:rPr>
          <w:rFonts w:ascii="仿宋" w:eastAsia="仿宋" w:hAnsi="仿宋" w:hint="eastAsia"/>
          <w:sz w:val="28"/>
        </w:rPr>
        <w:t>细的应急预案，包括事故报告流程、紧急撤离程序等，以应对突发状况。</w:t>
      </w:r>
    </w:p>
    <w:p w:rsidR="006D7D45" w:rsidP="006D7D45" w14:paraId="3256518B" w14:textId="1D8C0F7F">
      <w:pPr>
        <w:ind w:firstLine="560" w:firstLineChars="200"/>
        <w:rPr>
          <w:rFonts w:ascii="仿宋" w:eastAsia="仿宋" w:hAnsi="仿宋"/>
          <w:sz w:val="28"/>
        </w:rPr>
      </w:pPr>
      <w:r w:rsidRPr="006D7D45">
        <w:rPr>
          <w:rFonts w:ascii="仿宋" w:eastAsia="仿宋" w:hAnsi="仿宋"/>
          <w:sz w:val="28"/>
        </w:rPr>
        <w:t>5. 定期安全检查： 定期进行工作场所的安全检查，发现问题及时整改，确保安全措施的实施与有效性。</w:t>
      </w:r>
    </w:p>
    <w:p w:rsidR="006D7D45" w:rsidP="006D7D45" w14:paraId="7680AE51" w14:textId="41AC4CD1">
      <w:pPr>
        <w:pStyle w:val="Heading2"/>
      </w:pPr>
      <w:bookmarkStart w:id="4" w:name="_Toc153770839"/>
      <w:r w:rsidRPr="006D7D45">
        <w:t>(三)、预期效果评价</w:t>
      </w:r>
      <w:bookmarkEnd w:id="4"/>
    </w:p>
    <w:p w:rsidR="006D7D45" w:rsidRPr="006D7D45" w:rsidP="006D7D45" w14:paraId="2BDF5A00" w14:textId="77777777">
      <w:pPr>
        <w:ind w:firstLine="560" w:firstLineChars="200"/>
        <w:rPr>
          <w:rFonts w:ascii="仿宋" w:eastAsia="仿宋" w:hAnsi="仿宋"/>
          <w:sz w:val="28"/>
        </w:rPr>
      </w:pPr>
      <w:r w:rsidRPr="006D7D45">
        <w:rPr>
          <w:rFonts w:ascii="仿宋" w:eastAsia="仿宋" w:hAnsi="仿宋" w:hint="eastAsia"/>
          <w:sz w:val="28"/>
        </w:rPr>
        <w:t>我们期望通过上述防范措施的实施，取得以下预期效果：</w:t>
      </w:r>
    </w:p>
    <w:p w:rsidR="006D7D45" w:rsidRPr="006D7D45" w:rsidP="006D7D45" w14:paraId="54566EDB" w14:textId="77777777">
      <w:pPr>
        <w:ind w:firstLine="560" w:firstLineChars="200"/>
        <w:rPr>
          <w:rFonts w:ascii="仿宋" w:eastAsia="仿宋" w:hAnsi="仿宋"/>
          <w:sz w:val="28"/>
        </w:rPr>
      </w:pPr>
      <w:r w:rsidRPr="006D7D45">
        <w:rPr>
          <w:rFonts w:ascii="仿宋" w:eastAsia="仿宋" w:hAnsi="仿宋"/>
          <w:sz w:val="28"/>
        </w:rPr>
        <w:t>1. 零事故发生： 通过全员培训、工作场所规划与设备配备，预期能够实现插拉刨床项目期间零事故发生，确保劳动者的人身安全。</w:t>
      </w:r>
    </w:p>
    <w:p w:rsidR="006D7D45" w:rsidRPr="006D7D45" w:rsidP="006D7D45" w14:paraId="5B5E3545" w14:textId="77777777">
      <w:pPr>
        <w:ind w:firstLine="560" w:firstLineChars="200"/>
        <w:rPr>
          <w:rFonts w:ascii="仿宋" w:eastAsia="仿宋" w:hAnsi="仿宋"/>
          <w:sz w:val="28"/>
        </w:rPr>
      </w:pPr>
      <w:r w:rsidRPr="006D7D45">
        <w:rPr>
          <w:rFonts w:ascii="仿宋" w:eastAsia="仿宋" w:hAnsi="仿宋"/>
          <w:sz w:val="28"/>
        </w:rPr>
        <w:t>2. 高效生产： 通过合理的安全规划与管理，提高工作人员对潜</w:t>
      </w:r>
      <w:r w:rsidRPr="006D7D45">
        <w:rPr>
          <w:rFonts w:ascii="仿宋" w:eastAsia="仿宋" w:hAnsi="仿宋"/>
          <w:sz w:val="28"/>
        </w:rPr>
        <w:br/>
      </w:r>
      <w:r w:rsidRPr="006D7D45">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https://d.book118.com/547140154026006032</w:t>
        </w:r>
      </w:hyperlink>
    </w:p>
    <w:p w:rsidR="006D7D45" w:rsidRPr="006D7D45" w:rsidP="006D7D45">
      <w:pPr>
        <w:ind w:firstLine="560" w:firstLineChars="200"/>
        <w:rPr>
          <w:rFonts w:ascii="仿宋" w:eastAsia="仿宋" w:hAnsi="仿宋"/>
          <w:sz w:val="28"/>
        </w:rPr>
      </w:pPr>
    </w:p>
    <w:sectPr>
      <w:headerReference w:type="even" r:id="rId41"/>
      <w:headerReference w:type="default" r:id="rId42"/>
      <w:footerReference w:type="even" r:id="rId43"/>
      <w:footerReference w:type="default" r:id="rId44"/>
      <w:headerReference w:type="first" r:id="rId45"/>
      <w:footerReference w:type="first" r:id="rId46"/>
      <w:type w:val="nextPage"/>
      <w:pgSz w:w="11906" w:h="16838"/>
      <w:pgMar w:top="1440" w:right="1800" w:bottom="1440" w:left="1800" w:header="851" w:footer="992" w:gutter="0"/>
      <w:pgNumType w:start="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rsidP="00B049C3" w14:paraId="523A15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7D45" w14:paraId="0120C08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rsidP="00B049C3" w14:paraId="195A7A14" w14:textId="7E537F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D7D45" w14:paraId="41C9C2A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14:paraId="18AF4CC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rsidP="00B049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7D4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rsidP="00B049C3" w14:textId="7E537F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D7D4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rsidP="00B049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7D4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rsidP="00B049C3" w14:textId="7E537F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D7D4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rsidP="00B049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7D4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rsidP="00B049C3" w14:textId="7E537F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D7D4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rsidP="00B049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7D4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rsidP="00B049C3" w14:textId="7E537F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D7D4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rsidP="00B049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7D4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rsidP="00B049C3" w14:textId="7E537F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D7D4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rsidP="00B049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7D4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rsidP="00B049C3" w14:textId="7E537F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D7D4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14:paraId="7E08996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rsidRPr="006D7D45" w:rsidP="006D7D45" w14:paraId="17AF8C5A" w14:textId="1821972F">
    <w:pPr>
      <w:pStyle w:val="Header"/>
      <w:rPr>
        <w:rFonts w:ascii="仿宋" w:eastAsia="仿宋" w:hAnsi="仿宋"/>
      </w:rPr>
    </w:pPr>
    <w:r w:rsidRPr="006D7D45">
      <w:rPr>
        <w:rFonts w:ascii="仿宋" w:eastAsia="仿宋" w:hAnsi="仿宋" w:hint="eastAsia"/>
      </w:rPr>
      <w:t>插拉刨床项目绩效评估报告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14:paraId="7424581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rsidRPr="006D7D45" w:rsidP="006D7D45" w14:textId="1821972F">
    <w:pPr>
      <w:pStyle w:val="Header"/>
      <w:rPr>
        <w:rFonts w:ascii="仿宋" w:eastAsia="仿宋" w:hAnsi="仿宋"/>
      </w:rPr>
    </w:pPr>
    <w:r w:rsidRPr="006D7D45">
      <w:rPr>
        <w:rFonts w:ascii="仿宋" w:eastAsia="仿宋" w:hAnsi="仿宋" w:hint="eastAsia"/>
      </w:rPr>
      <w:t>插拉刨床项目绩效评估报告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rsidRPr="006D7D45" w:rsidP="006D7D45" w14:textId="1821972F">
    <w:pPr>
      <w:pStyle w:val="Header"/>
      <w:rPr>
        <w:rFonts w:ascii="仿宋" w:eastAsia="仿宋" w:hAnsi="仿宋"/>
      </w:rPr>
    </w:pPr>
    <w:r w:rsidRPr="006D7D45">
      <w:rPr>
        <w:rFonts w:ascii="仿宋" w:eastAsia="仿宋" w:hAnsi="仿宋" w:hint="eastAsia"/>
      </w:rPr>
      <w:t>插拉刨床项目绩效评估报告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rsidRPr="006D7D45" w:rsidP="006D7D45" w14:textId="1821972F">
    <w:pPr>
      <w:pStyle w:val="Header"/>
      <w:rPr>
        <w:rFonts w:ascii="仿宋" w:eastAsia="仿宋" w:hAnsi="仿宋"/>
      </w:rPr>
    </w:pPr>
    <w:r w:rsidRPr="006D7D45">
      <w:rPr>
        <w:rFonts w:ascii="仿宋" w:eastAsia="仿宋" w:hAnsi="仿宋" w:hint="eastAsia"/>
      </w:rPr>
      <w:t>插拉刨床项目绩效评估报告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rsidRPr="006D7D45" w:rsidP="006D7D45" w14:textId="1821972F">
    <w:pPr>
      <w:pStyle w:val="Header"/>
      <w:rPr>
        <w:rFonts w:ascii="仿宋" w:eastAsia="仿宋" w:hAnsi="仿宋"/>
      </w:rPr>
    </w:pPr>
    <w:r w:rsidRPr="006D7D45">
      <w:rPr>
        <w:rFonts w:ascii="仿宋" w:eastAsia="仿宋" w:hAnsi="仿宋" w:hint="eastAsia"/>
      </w:rPr>
      <w:t>插拉刨床项目绩效评估报告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rsidRPr="006D7D45" w:rsidP="006D7D45" w14:textId="1821972F">
    <w:pPr>
      <w:pStyle w:val="Header"/>
      <w:rPr>
        <w:rFonts w:ascii="仿宋" w:eastAsia="仿宋" w:hAnsi="仿宋"/>
      </w:rPr>
    </w:pPr>
    <w:r w:rsidRPr="006D7D45">
      <w:rPr>
        <w:rFonts w:ascii="仿宋" w:eastAsia="仿宋" w:hAnsi="仿宋" w:hint="eastAsia"/>
      </w:rPr>
      <w:t>插拉刨床项目绩效评估报告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rsidRPr="006D7D45" w:rsidP="006D7D45" w14:textId="1821972F">
    <w:pPr>
      <w:pStyle w:val="Header"/>
      <w:rPr>
        <w:rFonts w:ascii="仿宋" w:eastAsia="仿宋" w:hAnsi="仿宋"/>
      </w:rPr>
    </w:pPr>
    <w:r w:rsidRPr="006D7D45">
      <w:rPr>
        <w:rFonts w:ascii="仿宋" w:eastAsia="仿宋" w:hAnsi="仿宋" w:hint="eastAsia"/>
      </w:rPr>
      <w:t>插拉刨床项目绩效评估报告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D4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D45"/>
    <w:rsid w:val="006D0A67"/>
    <w:rsid w:val="006D7D45"/>
    <w:rsid w:val="00B049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1C70F6C"/>
  <w15:chartTrackingRefBased/>
  <w15:docId w15:val="{BBD1D04D-2379-4E2A-A5F6-69CFE63FE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D7D4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D7D4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D7D45"/>
    <w:rPr>
      <w:b/>
      <w:bCs/>
      <w:kern w:val="44"/>
      <w:sz w:val="44"/>
      <w:szCs w:val="44"/>
    </w:rPr>
  </w:style>
  <w:style w:type="character" w:customStyle="1" w:styleId="2">
    <w:name w:val="标题 2 字符"/>
    <w:basedOn w:val="DefaultParagraphFont"/>
    <w:link w:val="Heading2"/>
    <w:uiPriority w:val="9"/>
    <w:rsid w:val="006D7D4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D7D45"/>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D7D45"/>
    <w:rPr>
      <w:sz w:val="18"/>
      <w:szCs w:val="18"/>
    </w:rPr>
  </w:style>
  <w:style w:type="paragraph" w:styleId="Footer">
    <w:name w:val="footer"/>
    <w:basedOn w:val="Normal"/>
    <w:link w:val="a0"/>
    <w:uiPriority w:val="99"/>
    <w:unhideWhenUsed/>
    <w:rsid w:val="006D7D4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D7D45"/>
    <w:rPr>
      <w:sz w:val="18"/>
      <w:szCs w:val="18"/>
    </w:rPr>
  </w:style>
  <w:style w:type="character" w:styleId="PageNumber">
    <w:name w:val="page number"/>
    <w:basedOn w:val="DefaultParagraphFont"/>
    <w:uiPriority w:val="99"/>
    <w:semiHidden/>
    <w:unhideWhenUsed/>
    <w:rsid w:val="006D7D45"/>
  </w:style>
  <w:style w:type="paragraph" w:styleId="TOC1">
    <w:name w:val="toc 1"/>
    <w:basedOn w:val="Normal"/>
    <w:next w:val="Normal"/>
    <w:autoRedefine/>
    <w:uiPriority w:val="39"/>
    <w:unhideWhenUsed/>
    <w:rsid w:val="006D7D45"/>
  </w:style>
  <w:style w:type="paragraph" w:styleId="TOC2">
    <w:name w:val="toc 2"/>
    <w:basedOn w:val="Normal"/>
    <w:next w:val="Normal"/>
    <w:autoRedefine/>
    <w:uiPriority w:val="39"/>
    <w:unhideWhenUsed/>
    <w:rsid w:val="006D7D4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yperlink" Target="https://d.book118.com/547140154026006032" TargetMode="External" /><Relationship Id="rId41" Type="http://schemas.openxmlformats.org/officeDocument/2006/relationships/header" Target="header19.xml" /><Relationship Id="rId42" Type="http://schemas.openxmlformats.org/officeDocument/2006/relationships/header" Target="header20.xml" /><Relationship Id="rId43" Type="http://schemas.openxmlformats.org/officeDocument/2006/relationships/footer" Target="footer19.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3348</Words>
  <Characters>19087</Characters>
  <Application>Microsoft Office Word</Application>
  <DocSecurity>0</DocSecurity>
  <Lines>159</Lines>
  <Paragraphs>44</Paragraphs>
  <ScaleCrop>false</ScaleCrop>
  <Company/>
  <LinksUpToDate>false</LinksUpToDate>
  <CharactersWithSpaces>22391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2023-12-17T21:46:00Z</dcterms:created>
  <dcterms:modified xsi:type="dcterms:W3CDTF">2023-12-17T21:47:00Z</dcterms:modified>
</cp:coreProperties>
</file>