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清雪车项目可行性建设方案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65" w:history="1">
        <w:r>
          <w:rPr>
            <w:rFonts w:ascii="仿宋" w:eastAsia="仿宋" w:hAnsi="仿宋" w:cs="仿宋" w:hint="eastAsia"/>
            <w:lang w:eastAsia="zh-CN"/>
          </w:rPr>
          <w:t>序言</w:t>
        </w:r>
        <w:r>
          <w:tab/>
        </w:r>
        <w:r>
          <w:fldChar w:fldCharType="begin"/>
        </w:r>
        <w:r>
          <w:instrText xml:space="preserve"> PAGEREF _Toc3765 \h </w:instrText>
        </w:r>
        <w:r>
          <w:fldChar w:fldCharType="separate"/>
        </w:r>
        <w:r>
          <w:t>3</w:t>
        </w:r>
        <w:r>
          <w:fldChar w:fldCharType="end"/>
        </w:r>
      </w:hyperlink>
    </w:p>
    <w:p>
      <w:pPr>
        <w:pStyle w:val="TOC1"/>
        <w:tabs>
          <w:tab w:val="right" w:leader="dot" w:pos="8306"/>
        </w:tabs>
      </w:pPr>
      <w:hyperlink w:anchor="_Toc1138" w:history="1">
        <w:r>
          <w:rPr>
            <w:rFonts w:ascii="仿宋" w:eastAsia="仿宋" w:hAnsi="仿宋" w:cs="仿宋" w:hint="eastAsia"/>
            <w:lang w:eastAsia="zh-CN"/>
          </w:rPr>
          <w:t>一、项目选址研究</w:t>
        </w:r>
        <w:r>
          <w:tab/>
        </w:r>
        <w:r>
          <w:fldChar w:fldCharType="begin"/>
        </w:r>
        <w:r>
          <w:instrText xml:space="preserve"> PAGEREF _Toc1138 \h </w:instrText>
        </w:r>
        <w:r>
          <w:fldChar w:fldCharType="separate"/>
        </w:r>
        <w:r>
          <w:t>3</w:t>
        </w:r>
        <w:r>
          <w:fldChar w:fldCharType="end"/>
        </w:r>
      </w:hyperlink>
    </w:p>
    <w:p>
      <w:pPr>
        <w:pStyle w:val="TOC2"/>
        <w:tabs>
          <w:tab w:val="right" w:leader="dot" w:pos="8306"/>
        </w:tabs>
      </w:pPr>
      <w:hyperlink w:anchor="_Toc14947" w:history="1">
        <w:r>
          <w:rPr>
            <w:rFonts w:ascii="仿宋" w:eastAsia="仿宋" w:hAnsi="仿宋" w:cs="仿宋" w:hint="eastAsia"/>
            <w:lang w:eastAsia="zh-CN"/>
          </w:rPr>
          <w:t>(一)、项目选址原则</w:t>
        </w:r>
        <w:r>
          <w:tab/>
        </w:r>
        <w:r>
          <w:fldChar w:fldCharType="begin"/>
        </w:r>
        <w:r>
          <w:instrText xml:space="preserve"> PAGEREF _Toc14947 \h </w:instrText>
        </w:r>
        <w:r>
          <w:fldChar w:fldCharType="separate"/>
        </w:r>
        <w:r>
          <w:t>3</w:t>
        </w:r>
        <w:r>
          <w:fldChar w:fldCharType="end"/>
        </w:r>
      </w:hyperlink>
    </w:p>
    <w:p>
      <w:pPr>
        <w:pStyle w:val="TOC2"/>
        <w:tabs>
          <w:tab w:val="right" w:leader="dot" w:pos="8306"/>
        </w:tabs>
      </w:pPr>
      <w:hyperlink w:anchor="_Toc21445" w:history="1">
        <w:r>
          <w:rPr>
            <w:rFonts w:ascii="仿宋" w:eastAsia="仿宋" w:hAnsi="仿宋" w:cs="仿宋" w:hint="eastAsia"/>
            <w:lang w:eastAsia="zh-CN"/>
          </w:rPr>
          <w:t>(二)、项目选址</w:t>
        </w:r>
        <w:r>
          <w:tab/>
        </w:r>
        <w:r>
          <w:fldChar w:fldCharType="begin"/>
        </w:r>
        <w:r>
          <w:instrText xml:space="preserve"> PAGEREF _Toc21445 \h </w:instrText>
        </w:r>
        <w:r>
          <w:fldChar w:fldCharType="separate"/>
        </w:r>
        <w:r>
          <w:t>6</w:t>
        </w:r>
        <w:r>
          <w:fldChar w:fldCharType="end"/>
        </w:r>
      </w:hyperlink>
    </w:p>
    <w:p>
      <w:pPr>
        <w:pStyle w:val="TOC2"/>
        <w:tabs>
          <w:tab w:val="right" w:leader="dot" w:pos="8306"/>
        </w:tabs>
      </w:pPr>
      <w:hyperlink w:anchor="_Toc5099" w:history="1">
        <w:r>
          <w:rPr>
            <w:rFonts w:ascii="仿宋" w:eastAsia="仿宋" w:hAnsi="仿宋" w:cs="仿宋" w:hint="eastAsia"/>
            <w:lang w:eastAsia="zh-CN"/>
          </w:rPr>
          <w:t>(三)、建设条件分析</w:t>
        </w:r>
        <w:r>
          <w:tab/>
        </w:r>
        <w:r>
          <w:fldChar w:fldCharType="begin"/>
        </w:r>
        <w:r>
          <w:instrText xml:space="preserve"> PAGEREF _Toc5099 \h </w:instrText>
        </w:r>
        <w:r>
          <w:fldChar w:fldCharType="separate"/>
        </w:r>
        <w:r>
          <w:t>8</w:t>
        </w:r>
        <w:r>
          <w:fldChar w:fldCharType="end"/>
        </w:r>
      </w:hyperlink>
    </w:p>
    <w:p>
      <w:pPr>
        <w:pStyle w:val="TOC2"/>
        <w:tabs>
          <w:tab w:val="right" w:leader="dot" w:pos="8306"/>
        </w:tabs>
      </w:pPr>
      <w:hyperlink w:anchor="_Toc13511" w:history="1">
        <w:r>
          <w:rPr>
            <w:rFonts w:ascii="仿宋" w:eastAsia="仿宋" w:hAnsi="仿宋" w:cs="仿宋" w:hint="eastAsia"/>
            <w:lang w:eastAsia="zh-CN"/>
          </w:rPr>
          <w:t>(四)、用地控制指标</w:t>
        </w:r>
        <w:r>
          <w:tab/>
        </w:r>
        <w:r>
          <w:fldChar w:fldCharType="begin"/>
        </w:r>
        <w:r>
          <w:instrText xml:space="preserve"> PAGEREF _Toc13511 \h </w:instrText>
        </w:r>
        <w:r>
          <w:fldChar w:fldCharType="separate"/>
        </w:r>
        <w:r>
          <w:t>10</w:t>
        </w:r>
        <w:r>
          <w:fldChar w:fldCharType="end"/>
        </w:r>
      </w:hyperlink>
    </w:p>
    <w:p>
      <w:pPr>
        <w:pStyle w:val="TOC2"/>
        <w:tabs>
          <w:tab w:val="right" w:leader="dot" w:pos="8306"/>
        </w:tabs>
      </w:pPr>
      <w:hyperlink w:anchor="_Toc23484" w:history="1">
        <w:r>
          <w:rPr>
            <w:rFonts w:ascii="仿宋" w:eastAsia="仿宋" w:hAnsi="仿宋" w:cs="仿宋" w:hint="eastAsia"/>
            <w:lang w:eastAsia="zh-CN"/>
          </w:rPr>
          <w:t>(五)、地总体要求</w:t>
        </w:r>
        <w:r>
          <w:tab/>
        </w:r>
        <w:r>
          <w:fldChar w:fldCharType="begin"/>
        </w:r>
        <w:r>
          <w:instrText xml:space="preserve"> PAGEREF _Toc23484 \h </w:instrText>
        </w:r>
        <w:r>
          <w:fldChar w:fldCharType="separate"/>
        </w:r>
        <w:r>
          <w:t>11</w:t>
        </w:r>
        <w:r>
          <w:fldChar w:fldCharType="end"/>
        </w:r>
      </w:hyperlink>
    </w:p>
    <w:p>
      <w:pPr>
        <w:pStyle w:val="TOC2"/>
        <w:tabs>
          <w:tab w:val="right" w:leader="dot" w:pos="8306"/>
        </w:tabs>
      </w:pPr>
      <w:hyperlink w:anchor="_Toc496" w:history="1">
        <w:r>
          <w:rPr>
            <w:rFonts w:ascii="仿宋" w:eastAsia="仿宋" w:hAnsi="仿宋" w:cs="仿宋" w:hint="eastAsia"/>
            <w:lang w:eastAsia="zh-CN"/>
          </w:rPr>
          <w:t>(六)、节约用地措施</w:t>
        </w:r>
        <w:r>
          <w:tab/>
        </w:r>
        <w:r>
          <w:fldChar w:fldCharType="begin"/>
        </w:r>
        <w:r>
          <w:instrText xml:space="preserve"> PAGEREF _Toc496 \h </w:instrText>
        </w:r>
        <w:r>
          <w:fldChar w:fldCharType="separate"/>
        </w:r>
        <w:r>
          <w:t>12</w:t>
        </w:r>
        <w:r>
          <w:fldChar w:fldCharType="end"/>
        </w:r>
      </w:hyperlink>
    </w:p>
    <w:p>
      <w:pPr>
        <w:pStyle w:val="TOC2"/>
        <w:tabs>
          <w:tab w:val="right" w:leader="dot" w:pos="8306"/>
        </w:tabs>
      </w:pPr>
      <w:hyperlink w:anchor="_Toc22286" w:history="1">
        <w:r>
          <w:rPr>
            <w:rFonts w:ascii="仿宋" w:eastAsia="仿宋" w:hAnsi="仿宋" w:cs="仿宋" w:hint="eastAsia"/>
            <w:lang w:eastAsia="zh-CN"/>
          </w:rPr>
          <w:t>(七)、选址综合评价</w:t>
        </w:r>
        <w:r>
          <w:tab/>
        </w:r>
        <w:r>
          <w:fldChar w:fldCharType="begin"/>
        </w:r>
        <w:r>
          <w:instrText xml:space="preserve"> PAGEREF _Toc22286 \h </w:instrText>
        </w:r>
        <w:r>
          <w:fldChar w:fldCharType="separate"/>
        </w:r>
        <w:r>
          <w:t>14</w:t>
        </w:r>
        <w:r>
          <w:fldChar w:fldCharType="end"/>
        </w:r>
      </w:hyperlink>
    </w:p>
    <w:p>
      <w:pPr>
        <w:pStyle w:val="TOC1"/>
        <w:tabs>
          <w:tab w:val="right" w:leader="dot" w:pos="8306"/>
        </w:tabs>
      </w:pPr>
      <w:hyperlink w:anchor="_Toc30131" w:history="1">
        <w:r>
          <w:rPr>
            <w:rFonts w:ascii="仿宋" w:eastAsia="仿宋" w:hAnsi="仿宋" w:cs="仿宋" w:hint="eastAsia"/>
            <w:lang w:eastAsia="zh-CN"/>
          </w:rPr>
          <w:t>二、背景、必要性分析</w:t>
        </w:r>
        <w:r>
          <w:tab/>
        </w:r>
        <w:r>
          <w:fldChar w:fldCharType="begin"/>
        </w:r>
        <w:r>
          <w:instrText xml:space="preserve"> PAGEREF _Toc30131 \h </w:instrText>
        </w:r>
        <w:r>
          <w:fldChar w:fldCharType="separate"/>
        </w:r>
        <w:r>
          <w:t>15</w:t>
        </w:r>
        <w:r>
          <w:fldChar w:fldCharType="end"/>
        </w:r>
      </w:hyperlink>
    </w:p>
    <w:p>
      <w:pPr>
        <w:pStyle w:val="TOC2"/>
        <w:tabs>
          <w:tab w:val="right" w:leader="dot" w:pos="8306"/>
        </w:tabs>
      </w:pPr>
      <w:hyperlink w:anchor="_Toc8250" w:history="1">
        <w:r>
          <w:rPr>
            <w:rFonts w:ascii="仿宋" w:eastAsia="仿宋" w:hAnsi="仿宋" w:cs="仿宋" w:hint="eastAsia"/>
            <w:lang w:eastAsia="zh-CN"/>
          </w:rPr>
          <w:t>(一)、项目建设背景</w:t>
        </w:r>
        <w:r>
          <w:tab/>
        </w:r>
        <w:r>
          <w:fldChar w:fldCharType="begin"/>
        </w:r>
        <w:r>
          <w:instrText xml:space="preserve"> PAGEREF _Toc8250 \h </w:instrText>
        </w:r>
        <w:r>
          <w:fldChar w:fldCharType="separate"/>
        </w:r>
        <w:r>
          <w:t>15</w:t>
        </w:r>
        <w:r>
          <w:fldChar w:fldCharType="end"/>
        </w:r>
      </w:hyperlink>
    </w:p>
    <w:p>
      <w:pPr>
        <w:pStyle w:val="TOC2"/>
        <w:tabs>
          <w:tab w:val="right" w:leader="dot" w:pos="8306"/>
        </w:tabs>
      </w:pPr>
      <w:hyperlink w:anchor="_Toc11245" w:history="1">
        <w:r>
          <w:rPr>
            <w:rFonts w:ascii="仿宋" w:eastAsia="仿宋" w:hAnsi="仿宋" w:cs="仿宋" w:hint="eastAsia"/>
            <w:lang w:eastAsia="zh-CN"/>
          </w:rPr>
          <w:t>(二)、必要性分析</w:t>
        </w:r>
        <w:r>
          <w:tab/>
        </w:r>
        <w:r>
          <w:fldChar w:fldCharType="begin"/>
        </w:r>
        <w:r>
          <w:instrText xml:space="preserve"> PAGEREF _Toc11245 \h </w:instrText>
        </w:r>
        <w:r>
          <w:fldChar w:fldCharType="separate"/>
        </w:r>
        <w:r>
          <w:t>16</w:t>
        </w:r>
        <w:r>
          <w:fldChar w:fldCharType="end"/>
        </w:r>
      </w:hyperlink>
    </w:p>
    <w:p>
      <w:pPr>
        <w:pStyle w:val="TOC2"/>
        <w:tabs>
          <w:tab w:val="right" w:leader="dot" w:pos="8306"/>
        </w:tabs>
      </w:pPr>
      <w:hyperlink w:anchor="_Toc19181" w:history="1">
        <w:r>
          <w:rPr>
            <w:rFonts w:ascii="仿宋" w:eastAsia="仿宋" w:hAnsi="仿宋" w:cs="仿宋" w:hint="eastAsia"/>
            <w:lang w:eastAsia="zh-CN"/>
          </w:rPr>
          <w:t>(三)、项目建设有利条件</w:t>
        </w:r>
        <w:r>
          <w:tab/>
        </w:r>
        <w:r>
          <w:fldChar w:fldCharType="begin"/>
        </w:r>
        <w:r>
          <w:instrText xml:space="preserve"> PAGEREF _Toc19181 \h </w:instrText>
        </w:r>
        <w:r>
          <w:fldChar w:fldCharType="separate"/>
        </w:r>
        <w:r>
          <w:t>17</w:t>
        </w:r>
        <w:r>
          <w:fldChar w:fldCharType="end"/>
        </w:r>
      </w:hyperlink>
    </w:p>
    <w:p>
      <w:pPr>
        <w:pStyle w:val="TOC1"/>
        <w:tabs>
          <w:tab w:val="right" w:leader="dot" w:pos="8306"/>
        </w:tabs>
      </w:pPr>
      <w:hyperlink w:anchor="_Toc15317" w:history="1">
        <w:r>
          <w:rPr>
            <w:rFonts w:ascii="仿宋" w:eastAsia="仿宋" w:hAnsi="仿宋" w:cs="仿宋" w:hint="eastAsia"/>
            <w:lang w:eastAsia="zh-CN"/>
          </w:rPr>
          <w:t>三、资源开发及综合利用分析</w:t>
        </w:r>
        <w:r>
          <w:tab/>
        </w:r>
        <w:r>
          <w:fldChar w:fldCharType="begin"/>
        </w:r>
        <w:r>
          <w:instrText xml:space="preserve"> PAGEREF _Toc15317 \h </w:instrText>
        </w:r>
        <w:r>
          <w:fldChar w:fldCharType="separate"/>
        </w:r>
        <w:r>
          <w:t>19</w:t>
        </w:r>
        <w:r>
          <w:fldChar w:fldCharType="end"/>
        </w:r>
      </w:hyperlink>
    </w:p>
    <w:p>
      <w:pPr>
        <w:pStyle w:val="TOC2"/>
        <w:tabs>
          <w:tab w:val="right" w:leader="dot" w:pos="8306"/>
        </w:tabs>
      </w:pPr>
      <w:hyperlink w:anchor="_Toc720" w:history="1">
        <w:r>
          <w:rPr>
            <w:rFonts w:ascii="仿宋" w:eastAsia="仿宋" w:hAnsi="仿宋" w:cs="仿宋" w:hint="eastAsia"/>
            <w:lang w:eastAsia="zh-CN"/>
          </w:rPr>
          <w:t>(一)、资源开发方案</w:t>
        </w:r>
        <w:r>
          <w:tab/>
        </w:r>
        <w:r>
          <w:fldChar w:fldCharType="begin"/>
        </w:r>
        <w:r>
          <w:instrText xml:space="preserve"> PAGEREF _Toc720 \h </w:instrText>
        </w:r>
        <w:r>
          <w:fldChar w:fldCharType="separate"/>
        </w:r>
        <w:r>
          <w:t>19</w:t>
        </w:r>
        <w:r>
          <w:fldChar w:fldCharType="end"/>
        </w:r>
      </w:hyperlink>
    </w:p>
    <w:p>
      <w:pPr>
        <w:pStyle w:val="TOC2"/>
        <w:tabs>
          <w:tab w:val="right" w:leader="dot" w:pos="8306"/>
        </w:tabs>
      </w:pPr>
      <w:hyperlink w:anchor="_Toc5754" w:history="1">
        <w:r>
          <w:rPr>
            <w:rFonts w:ascii="仿宋" w:eastAsia="仿宋" w:hAnsi="仿宋" w:cs="仿宋" w:hint="eastAsia"/>
            <w:lang w:eastAsia="zh-CN"/>
          </w:rPr>
          <w:t>(二)、资源利用方案</w:t>
        </w:r>
        <w:r>
          <w:tab/>
        </w:r>
        <w:r>
          <w:fldChar w:fldCharType="begin"/>
        </w:r>
        <w:r>
          <w:instrText xml:space="preserve"> PAGEREF _Toc5754 \h </w:instrText>
        </w:r>
        <w:r>
          <w:fldChar w:fldCharType="separate"/>
        </w:r>
        <w:r>
          <w:t>20</w:t>
        </w:r>
        <w:r>
          <w:fldChar w:fldCharType="end"/>
        </w:r>
      </w:hyperlink>
    </w:p>
    <w:p>
      <w:pPr>
        <w:pStyle w:val="TOC2"/>
        <w:tabs>
          <w:tab w:val="right" w:leader="dot" w:pos="8306"/>
        </w:tabs>
      </w:pPr>
      <w:hyperlink w:anchor="_Toc16540" w:history="1">
        <w:r>
          <w:rPr>
            <w:rFonts w:ascii="仿宋" w:eastAsia="仿宋" w:hAnsi="仿宋" w:cs="仿宋" w:hint="eastAsia"/>
            <w:lang w:eastAsia="zh-CN"/>
          </w:rPr>
          <w:t>(三)、资源节约措施</w:t>
        </w:r>
        <w:r>
          <w:tab/>
        </w:r>
        <w:r>
          <w:fldChar w:fldCharType="begin"/>
        </w:r>
        <w:r>
          <w:instrText xml:space="preserve"> PAGEREF _Toc16540 \h </w:instrText>
        </w:r>
        <w:r>
          <w:fldChar w:fldCharType="separate"/>
        </w:r>
        <w:r>
          <w:t>21</w:t>
        </w:r>
        <w:r>
          <w:fldChar w:fldCharType="end"/>
        </w:r>
      </w:hyperlink>
    </w:p>
    <w:p>
      <w:pPr>
        <w:pStyle w:val="TOC1"/>
        <w:tabs>
          <w:tab w:val="right" w:leader="dot" w:pos="8306"/>
        </w:tabs>
      </w:pPr>
      <w:hyperlink w:anchor="_Toc30217" w:history="1">
        <w:r>
          <w:rPr>
            <w:rFonts w:ascii="仿宋" w:eastAsia="仿宋" w:hAnsi="仿宋" w:cs="仿宋" w:hint="eastAsia"/>
            <w:lang w:eastAsia="zh-CN"/>
          </w:rPr>
          <w:t>四、社会影响分析</w:t>
        </w:r>
        <w:r>
          <w:tab/>
        </w:r>
        <w:r>
          <w:fldChar w:fldCharType="begin"/>
        </w:r>
        <w:r>
          <w:instrText xml:space="preserve"> PAGEREF _Toc30217 \h </w:instrText>
        </w:r>
        <w:r>
          <w:fldChar w:fldCharType="separate"/>
        </w:r>
        <w:r>
          <w:t>22</w:t>
        </w:r>
        <w:r>
          <w:fldChar w:fldCharType="end"/>
        </w:r>
      </w:hyperlink>
    </w:p>
    <w:p>
      <w:pPr>
        <w:pStyle w:val="TOC2"/>
        <w:tabs>
          <w:tab w:val="right" w:leader="dot" w:pos="8306"/>
        </w:tabs>
      </w:pPr>
      <w:hyperlink w:anchor="_Toc20664" w:history="1">
        <w:r>
          <w:rPr>
            <w:rFonts w:ascii="仿宋" w:eastAsia="仿宋" w:hAnsi="仿宋" w:cs="仿宋" w:hint="eastAsia"/>
            <w:lang w:eastAsia="zh-CN"/>
          </w:rPr>
          <w:t>(一)、社会影响效果分析</w:t>
        </w:r>
        <w:r>
          <w:tab/>
        </w:r>
        <w:r>
          <w:fldChar w:fldCharType="begin"/>
        </w:r>
        <w:r>
          <w:instrText xml:space="preserve"> PAGEREF _Toc20664 \h </w:instrText>
        </w:r>
        <w:r>
          <w:fldChar w:fldCharType="separate"/>
        </w:r>
        <w:r>
          <w:t>22</w:t>
        </w:r>
        <w:r>
          <w:fldChar w:fldCharType="end"/>
        </w:r>
      </w:hyperlink>
    </w:p>
    <w:p>
      <w:pPr>
        <w:pStyle w:val="TOC2"/>
        <w:tabs>
          <w:tab w:val="right" w:leader="dot" w:pos="8306"/>
        </w:tabs>
      </w:pPr>
      <w:hyperlink w:anchor="_Toc19574" w:history="1">
        <w:r>
          <w:rPr>
            <w:rFonts w:ascii="仿宋" w:eastAsia="仿宋" w:hAnsi="仿宋" w:cs="仿宋" w:hint="eastAsia"/>
            <w:lang w:eastAsia="zh-CN"/>
          </w:rPr>
          <w:t>(二)、社会适应性分析</w:t>
        </w:r>
        <w:r>
          <w:tab/>
        </w:r>
        <w:r>
          <w:fldChar w:fldCharType="begin"/>
        </w:r>
        <w:r>
          <w:instrText xml:space="preserve"> PAGEREF _Toc19574 \h </w:instrText>
        </w:r>
        <w:r>
          <w:fldChar w:fldCharType="separate"/>
        </w:r>
        <w:r>
          <w:t>25</w:t>
        </w:r>
        <w:r>
          <w:fldChar w:fldCharType="end"/>
        </w:r>
      </w:hyperlink>
    </w:p>
    <w:p>
      <w:pPr>
        <w:pStyle w:val="TOC2"/>
        <w:tabs>
          <w:tab w:val="right" w:leader="dot" w:pos="8306"/>
        </w:tabs>
      </w:pPr>
      <w:hyperlink w:anchor="_Toc32718" w:history="1">
        <w:r>
          <w:rPr>
            <w:rFonts w:ascii="仿宋" w:eastAsia="仿宋" w:hAnsi="仿宋" w:cs="仿宋" w:hint="eastAsia"/>
            <w:lang w:eastAsia="zh-CN"/>
          </w:rPr>
          <w:t>(三)、社会风险及对策分析</w:t>
        </w:r>
        <w:r>
          <w:tab/>
        </w:r>
        <w:r>
          <w:fldChar w:fldCharType="begin"/>
        </w:r>
        <w:r>
          <w:instrText xml:space="preserve"> PAGEREF _Toc32718 \h </w:instrText>
        </w:r>
        <w:r>
          <w:fldChar w:fldCharType="separate"/>
        </w:r>
        <w:r>
          <w:t>26</w:t>
        </w:r>
        <w:r>
          <w:fldChar w:fldCharType="end"/>
        </w:r>
      </w:hyperlink>
    </w:p>
    <w:p>
      <w:pPr>
        <w:pStyle w:val="TOC1"/>
        <w:tabs>
          <w:tab w:val="right" w:leader="dot" w:pos="8306"/>
        </w:tabs>
      </w:pPr>
      <w:hyperlink w:anchor="_Toc21564" w:history="1">
        <w:r>
          <w:rPr>
            <w:rFonts w:ascii="仿宋" w:eastAsia="仿宋" w:hAnsi="仿宋" w:cs="仿宋" w:hint="eastAsia"/>
            <w:lang w:eastAsia="zh-CN"/>
          </w:rPr>
          <w:t>五、清雪车项目概论</w:t>
        </w:r>
        <w:r>
          <w:tab/>
        </w:r>
        <w:r>
          <w:fldChar w:fldCharType="begin"/>
        </w:r>
        <w:r>
          <w:instrText xml:space="preserve"> PAGEREF _Toc21564 \h </w:instrText>
        </w:r>
        <w:r>
          <w:fldChar w:fldCharType="separate"/>
        </w:r>
        <w:r>
          <w:t>29</w:t>
        </w:r>
        <w:r>
          <w:fldChar w:fldCharType="end"/>
        </w:r>
      </w:hyperlink>
    </w:p>
    <w:p>
      <w:pPr>
        <w:pStyle w:val="TOC2"/>
        <w:tabs>
          <w:tab w:val="right" w:leader="dot" w:pos="8306"/>
        </w:tabs>
      </w:pPr>
      <w:hyperlink w:anchor="_Toc9468" w:history="1">
        <w:r>
          <w:rPr>
            <w:rFonts w:ascii="仿宋" w:eastAsia="仿宋" w:hAnsi="仿宋" w:cs="仿宋" w:hint="eastAsia"/>
            <w:lang w:eastAsia="zh-CN"/>
          </w:rPr>
          <w:t>(一)、项目申报单位概况</w:t>
        </w:r>
        <w:r>
          <w:tab/>
        </w:r>
        <w:r>
          <w:fldChar w:fldCharType="begin"/>
        </w:r>
        <w:r>
          <w:instrText xml:space="preserve"> PAGEREF _Toc9468 \h </w:instrText>
        </w:r>
        <w:r>
          <w:fldChar w:fldCharType="separate"/>
        </w:r>
        <w:r>
          <w:t>29</w:t>
        </w:r>
        <w:r>
          <w:fldChar w:fldCharType="end"/>
        </w:r>
      </w:hyperlink>
    </w:p>
    <w:p>
      <w:pPr>
        <w:pStyle w:val="TOC2"/>
        <w:tabs>
          <w:tab w:val="right" w:leader="dot" w:pos="8306"/>
        </w:tabs>
      </w:pPr>
      <w:hyperlink w:anchor="_Toc15441" w:history="1">
        <w:r>
          <w:rPr>
            <w:rFonts w:ascii="仿宋" w:eastAsia="仿宋" w:hAnsi="仿宋" w:cs="仿宋" w:hint="eastAsia"/>
            <w:lang w:eastAsia="zh-CN"/>
          </w:rPr>
          <w:t>(二)、项目概况</w:t>
        </w:r>
        <w:r>
          <w:tab/>
        </w:r>
        <w:r>
          <w:fldChar w:fldCharType="begin"/>
        </w:r>
        <w:r>
          <w:instrText xml:space="preserve"> PAGEREF _Toc15441 \h </w:instrText>
        </w:r>
        <w:r>
          <w:fldChar w:fldCharType="separate"/>
        </w:r>
        <w:r>
          <w:t>30</w:t>
        </w:r>
        <w:r>
          <w:fldChar w:fldCharType="end"/>
        </w:r>
      </w:hyperlink>
    </w:p>
    <w:p>
      <w:pPr>
        <w:pStyle w:val="TOC1"/>
        <w:tabs>
          <w:tab w:val="right" w:leader="dot" w:pos="8306"/>
        </w:tabs>
      </w:pPr>
      <w:hyperlink w:anchor="_Toc16006" w:history="1">
        <w:r>
          <w:rPr>
            <w:rFonts w:ascii="仿宋" w:eastAsia="仿宋" w:hAnsi="仿宋" w:cs="仿宋" w:hint="eastAsia"/>
            <w:lang w:eastAsia="zh-CN"/>
          </w:rPr>
          <w:t>六、环境和生态影响分析</w:t>
        </w:r>
        <w:r>
          <w:tab/>
        </w:r>
        <w:r>
          <w:fldChar w:fldCharType="begin"/>
        </w:r>
        <w:r>
          <w:instrText xml:space="preserve"> PAGEREF _Toc16006 \h </w:instrText>
        </w:r>
        <w:r>
          <w:fldChar w:fldCharType="separate"/>
        </w:r>
        <w:r>
          <w:t>33</w:t>
        </w:r>
        <w:r>
          <w:fldChar w:fldCharType="end"/>
        </w:r>
      </w:hyperlink>
    </w:p>
    <w:p>
      <w:pPr>
        <w:pStyle w:val="TOC2"/>
        <w:tabs>
          <w:tab w:val="right" w:leader="dot" w:pos="8306"/>
        </w:tabs>
      </w:pPr>
      <w:hyperlink w:anchor="_Toc28799" w:history="1">
        <w:r>
          <w:rPr>
            <w:rFonts w:ascii="仿宋" w:eastAsia="仿宋" w:hAnsi="仿宋" w:cs="仿宋" w:hint="eastAsia"/>
            <w:lang w:eastAsia="zh-CN"/>
          </w:rPr>
          <w:t>(一)、环境和生态现状</w:t>
        </w:r>
        <w:r>
          <w:tab/>
        </w:r>
        <w:r>
          <w:fldChar w:fldCharType="begin"/>
        </w:r>
        <w:r>
          <w:instrText xml:space="preserve"> PAGEREF _Toc28799 \h </w:instrText>
        </w:r>
        <w:r>
          <w:fldChar w:fldCharType="separate"/>
        </w:r>
        <w:r>
          <w:t>33</w:t>
        </w:r>
        <w:r>
          <w:fldChar w:fldCharType="end"/>
        </w:r>
      </w:hyperlink>
    </w:p>
    <w:p>
      <w:pPr>
        <w:pStyle w:val="TOC2"/>
        <w:tabs>
          <w:tab w:val="right" w:leader="dot" w:pos="8306"/>
        </w:tabs>
      </w:pPr>
      <w:hyperlink w:anchor="_Toc15675" w:history="1">
        <w:r>
          <w:rPr>
            <w:rFonts w:ascii="仿宋" w:eastAsia="仿宋" w:hAnsi="仿宋" w:cs="仿宋" w:hint="eastAsia"/>
            <w:lang w:eastAsia="zh-CN"/>
          </w:rPr>
          <w:t>(二)、生态环境影响分析</w:t>
        </w:r>
        <w:r>
          <w:tab/>
        </w:r>
        <w:r>
          <w:fldChar w:fldCharType="begin"/>
        </w:r>
        <w:r>
          <w:instrText xml:space="preserve"> PAGEREF _Toc15675 \h </w:instrText>
        </w:r>
        <w:r>
          <w:fldChar w:fldCharType="separate"/>
        </w:r>
        <w:r>
          <w:t>35</w:t>
        </w:r>
        <w:r>
          <w:fldChar w:fldCharType="end"/>
        </w:r>
      </w:hyperlink>
    </w:p>
    <w:p>
      <w:pPr>
        <w:pStyle w:val="TOC2"/>
        <w:tabs>
          <w:tab w:val="right" w:leader="dot" w:pos="8306"/>
        </w:tabs>
      </w:pPr>
      <w:hyperlink w:anchor="_Toc18881" w:history="1">
        <w:r>
          <w:rPr>
            <w:rFonts w:ascii="仿宋" w:eastAsia="仿宋" w:hAnsi="仿宋" w:cs="仿宋" w:hint="eastAsia"/>
            <w:lang w:eastAsia="zh-CN"/>
          </w:rPr>
          <w:t>(三)、生态环境保护措施</w:t>
        </w:r>
        <w:r>
          <w:tab/>
        </w:r>
        <w:r>
          <w:fldChar w:fldCharType="begin"/>
        </w:r>
        <w:r>
          <w:instrText xml:space="preserve"> PAGEREF _Toc18881 \h </w:instrText>
        </w:r>
        <w:r>
          <w:fldChar w:fldCharType="separate"/>
        </w:r>
        <w:r>
          <w:t>36</w:t>
        </w:r>
        <w:r>
          <w:fldChar w:fldCharType="end"/>
        </w:r>
      </w:hyperlink>
    </w:p>
    <w:p>
      <w:pPr>
        <w:pStyle w:val="TOC2"/>
        <w:tabs>
          <w:tab w:val="right" w:leader="dot" w:pos="8306"/>
        </w:tabs>
      </w:pPr>
      <w:hyperlink w:anchor="_Toc15343" w:history="1">
        <w:r>
          <w:rPr>
            <w:rFonts w:ascii="仿宋" w:eastAsia="仿宋" w:hAnsi="仿宋" w:cs="仿宋" w:hint="eastAsia"/>
            <w:lang w:eastAsia="zh-CN"/>
          </w:rPr>
          <w:t>(四)、地质灾害影响分析</w:t>
        </w:r>
        <w:r>
          <w:tab/>
        </w:r>
        <w:r>
          <w:fldChar w:fldCharType="begin"/>
        </w:r>
        <w:r>
          <w:instrText xml:space="preserve"> PAGEREF _Toc15343 \h </w:instrText>
        </w:r>
        <w:r>
          <w:fldChar w:fldCharType="separate"/>
        </w:r>
        <w:r>
          <w:t>38</w:t>
        </w:r>
        <w:r>
          <w:fldChar w:fldCharType="end"/>
        </w:r>
      </w:hyperlink>
    </w:p>
    <w:p>
      <w:pPr>
        <w:pStyle w:val="TOC2"/>
        <w:tabs>
          <w:tab w:val="right" w:leader="dot" w:pos="8306"/>
        </w:tabs>
      </w:pPr>
      <w:hyperlink w:anchor="_Toc3673" w:history="1">
        <w:r>
          <w:rPr>
            <w:rFonts w:ascii="仿宋" w:eastAsia="仿宋" w:hAnsi="仿宋" w:cs="仿宋" w:hint="eastAsia"/>
            <w:lang w:eastAsia="zh-CN"/>
          </w:rPr>
          <w:t>(五)、特殊环境影响</w:t>
        </w:r>
        <w:r>
          <w:tab/>
        </w:r>
        <w:r>
          <w:fldChar w:fldCharType="begin"/>
        </w:r>
        <w:r>
          <w:instrText xml:space="preserve"> PAGEREF _Toc3673 \h </w:instrText>
        </w:r>
        <w:r>
          <w:fldChar w:fldCharType="separate"/>
        </w:r>
        <w:r>
          <w:t>39</w:t>
        </w:r>
        <w:r>
          <w:fldChar w:fldCharType="end"/>
        </w:r>
      </w:hyperlink>
    </w:p>
    <w:p>
      <w:pPr>
        <w:pStyle w:val="TOC1"/>
        <w:tabs>
          <w:tab w:val="right" w:leader="dot" w:pos="8306"/>
        </w:tabs>
      </w:pPr>
      <w:hyperlink w:anchor="_Toc2986" w:history="1">
        <w:r>
          <w:rPr>
            <w:rFonts w:ascii="仿宋" w:eastAsia="仿宋" w:hAnsi="仿宋" w:cs="仿宋" w:hint="eastAsia"/>
            <w:lang w:eastAsia="zh-CN"/>
          </w:rPr>
          <w:t>七、项目质量与标准</w:t>
        </w:r>
        <w:r>
          <w:tab/>
        </w:r>
        <w:r>
          <w:fldChar w:fldCharType="begin"/>
        </w:r>
        <w:r>
          <w:instrText xml:space="preserve"> PAGEREF _Toc2986 \h </w:instrText>
        </w:r>
        <w:r>
          <w:fldChar w:fldCharType="separate"/>
        </w:r>
        <w:r>
          <w:t>40</w:t>
        </w:r>
        <w:r>
          <w:fldChar w:fldCharType="end"/>
        </w:r>
      </w:hyperlink>
    </w:p>
    <w:p>
      <w:pPr>
        <w:pStyle w:val="TOC2"/>
        <w:tabs>
          <w:tab w:val="right" w:leader="dot" w:pos="8306"/>
        </w:tabs>
      </w:pPr>
      <w:hyperlink w:anchor="_Toc10166" w:history="1">
        <w:r>
          <w:rPr>
            <w:rFonts w:ascii="仿宋" w:eastAsia="仿宋" w:hAnsi="仿宋" w:cs="仿宋" w:hint="eastAsia"/>
            <w:lang w:eastAsia="zh-CN"/>
          </w:rPr>
          <w:t>(一)、质量保障体系</w:t>
        </w:r>
        <w:r>
          <w:tab/>
        </w:r>
        <w:r>
          <w:fldChar w:fldCharType="begin"/>
        </w:r>
        <w:r>
          <w:instrText xml:space="preserve"> PAGEREF _Toc10166 \h </w:instrText>
        </w:r>
        <w:r>
          <w:fldChar w:fldCharType="separate"/>
        </w:r>
        <w:r>
          <w:t>40</w:t>
        </w:r>
        <w:r>
          <w:fldChar w:fldCharType="end"/>
        </w:r>
      </w:hyperlink>
    </w:p>
    <w:p>
      <w:pPr>
        <w:pStyle w:val="TOC2"/>
        <w:tabs>
          <w:tab w:val="right" w:leader="dot" w:pos="8306"/>
        </w:tabs>
      </w:pPr>
      <w:hyperlink w:anchor="_Toc647" w:history="1">
        <w:r>
          <w:rPr>
            <w:rFonts w:ascii="仿宋" w:eastAsia="仿宋" w:hAnsi="仿宋" w:cs="仿宋" w:hint="eastAsia"/>
            <w:lang w:eastAsia="zh-CN"/>
          </w:rPr>
          <w:t>(二)、标准化作业流程</w:t>
        </w:r>
        <w:r>
          <w:tab/>
        </w:r>
        <w:r>
          <w:fldChar w:fldCharType="begin"/>
        </w:r>
        <w:r>
          <w:instrText xml:space="preserve"> PAGEREF _Toc647 \h </w:instrText>
        </w:r>
        <w:r>
          <w:fldChar w:fldCharType="separate"/>
        </w:r>
        <w:r>
          <w:t>42</w:t>
        </w:r>
        <w:r>
          <w:fldChar w:fldCharType="end"/>
        </w:r>
      </w:hyperlink>
    </w:p>
    <w:p>
      <w:pPr>
        <w:pStyle w:val="TOC2"/>
        <w:tabs>
          <w:tab w:val="right" w:leader="dot" w:pos="8306"/>
        </w:tabs>
      </w:pPr>
      <w:hyperlink w:anchor="_Toc25698" w:history="1">
        <w:r>
          <w:rPr>
            <w:rFonts w:ascii="仿宋" w:eastAsia="仿宋" w:hAnsi="仿宋" w:cs="仿宋" w:hint="eastAsia"/>
            <w:lang w:eastAsia="zh-CN"/>
          </w:rPr>
          <w:t>(三)、质量监控与评估</w:t>
        </w:r>
        <w:r>
          <w:tab/>
        </w:r>
        <w:r>
          <w:fldChar w:fldCharType="begin"/>
        </w:r>
        <w:r>
          <w:instrText xml:space="preserve"> PAGEREF _Toc25698 \h </w:instrText>
        </w:r>
        <w:r>
          <w:fldChar w:fldCharType="separate"/>
        </w:r>
        <w:r>
          <w:t>43</w:t>
        </w:r>
        <w:r>
          <w:fldChar w:fldCharType="end"/>
        </w:r>
      </w:hyperlink>
    </w:p>
    <w:p>
      <w:pPr>
        <w:pStyle w:val="TOC2"/>
        <w:tabs>
          <w:tab w:val="right" w:leader="dot" w:pos="8306"/>
        </w:tabs>
      </w:pPr>
      <w:hyperlink w:anchor="_Toc10841" w:history="1">
        <w:r>
          <w:rPr>
            <w:rFonts w:ascii="仿宋" w:eastAsia="仿宋" w:hAnsi="仿宋" w:cs="仿宋" w:hint="eastAsia"/>
            <w:lang w:eastAsia="zh-CN"/>
          </w:rPr>
          <w:t>(四)、质量改进计划</w:t>
        </w:r>
        <w:r>
          <w:tab/>
        </w:r>
        <w:r>
          <w:fldChar w:fldCharType="begin"/>
        </w:r>
        <w:r>
          <w:instrText xml:space="preserve"> PAGEREF _Toc10841 \h </w:instrText>
        </w:r>
        <w:r>
          <w:fldChar w:fldCharType="separate"/>
        </w:r>
        <w:r>
          <w:t>44</w:t>
        </w:r>
        <w:r>
          <w:fldChar w:fldCharType="end"/>
        </w:r>
      </w:hyperlink>
    </w:p>
    <w:p>
      <w:pPr>
        <w:pStyle w:val="TOC1"/>
        <w:tabs>
          <w:tab w:val="right" w:leader="dot" w:pos="8306"/>
        </w:tabs>
      </w:pPr>
      <w:hyperlink w:anchor="_Toc3729" w:history="1">
        <w:r>
          <w:rPr>
            <w:rFonts w:ascii="仿宋" w:eastAsia="仿宋" w:hAnsi="仿宋" w:cs="仿宋" w:hint="eastAsia"/>
            <w:lang w:eastAsia="zh-CN"/>
          </w:rPr>
          <w:t>八、项目实施与管理方案</w:t>
        </w:r>
        <w:r>
          <w:tab/>
        </w:r>
        <w:r>
          <w:fldChar w:fldCharType="begin"/>
        </w:r>
        <w:r>
          <w:instrText xml:space="preserve"> PAGEREF _Toc3729 \h </w:instrText>
        </w:r>
        <w:r>
          <w:fldChar w:fldCharType="separate"/>
        </w:r>
        <w:r>
          <w:t>46</w:t>
        </w:r>
        <w:r>
          <w:fldChar w:fldCharType="end"/>
        </w:r>
      </w:hyperlink>
    </w:p>
    <w:p>
      <w:pPr>
        <w:pStyle w:val="TOC2"/>
        <w:tabs>
          <w:tab w:val="right" w:leader="dot" w:pos="8306"/>
        </w:tabs>
      </w:pPr>
      <w:hyperlink w:anchor="_Toc5507" w:history="1">
        <w:r>
          <w:rPr>
            <w:rFonts w:ascii="仿宋" w:eastAsia="仿宋" w:hAnsi="仿宋" w:cs="仿宋" w:hint="eastAsia"/>
            <w:lang w:eastAsia="zh-CN"/>
          </w:rPr>
          <w:t>(一)、项目实施计划</w:t>
        </w:r>
        <w:r>
          <w:tab/>
        </w:r>
        <w:r>
          <w:fldChar w:fldCharType="begin"/>
        </w:r>
        <w:r>
          <w:instrText xml:space="preserve"> PAGEREF _Toc5507 \h </w:instrText>
        </w:r>
        <w:r>
          <w:fldChar w:fldCharType="separate"/>
        </w:r>
        <w:r>
          <w:t>46</w:t>
        </w:r>
        <w:r>
          <w:fldChar w:fldCharType="end"/>
        </w:r>
      </w:hyperlink>
    </w:p>
    <w:p>
      <w:pPr>
        <w:pStyle w:val="TOC2"/>
        <w:tabs>
          <w:tab w:val="right" w:leader="dot" w:pos="8306"/>
        </w:tabs>
      </w:pPr>
      <w:hyperlink w:anchor="_Toc9229" w:history="1">
        <w:r>
          <w:rPr>
            <w:rFonts w:ascii="仿宋" w:eastAsia="仿宋" w:hAnsi="仿宋" w:cs="仿宋" w:hint="eastAsia"/>
            <w:lang w:eastAsia="zh-CN"/>
          </w:rPr>
          <w:t>(二)、项目组织机构与职责</w:t>
        </w:r>
        <w:r>
          <w:tab/>
        </w:r>
        <w:r>
          <w:fldChar w:fldCharType="begin"/>
        </w:r>
        <w:r>
          <w:instrText xml:space="preserve"> PAGEREF _Toc9229 \h </w:instrText>
        </w:r>
        <w:r>
          <w:fldChar w:fldCharType="separate"/>
        </w:r>
        <w:r>
          <w:t>47</w:t>
        </w:r>
        <w:r>
          <w:fldChar w:fldCharType="end"/>
        </w:r>
      </w:hyperlink>
    </w:p>
    <w:p>
      <w:pPr>
        <w:pStyle w:val="TOC2"/>
        <w:tabs>
          <w:tab w:val="right" w:leader="dot" w:pos="8306"/>
        </w:tabs>
      </w:pPr>
      <w:hyperlink w:anchor="_Toc5048" w:history="1">
        <w:r>
          <w:rPr>
            <w:rFonts w:ascii="仿宋" w:eastAsia="仿宋" w:hAnsi="仿宋" w:cs="仿宋" w:hint="eastAsia"/>
            <w:lang w:eastAsia="zh-CN"/>
          </w:rPr>
          <w:t>(三)、项目管理与监控体系</w:t>
        </w:r>
        <w:r>
          <w:tab/>
        </w:r>
        <w:r>
          <w:fldChar w:fldCharType="begin"/>
        </w:r>
        <w:r>
          <w:instrText xml:space="preserve"> PAGEREF _Toc5048 \h </w:instrText>
        </w:r>
        <w:r>
          <w:fldChar w:fldCharType="separate"/>
        </w:r>
        <w:r>
          <w:t>50</w:t>
        </w:r>
        <w:r>
          <w:fldChar w:fldCharType="end"/>
        </w:r>
      </w:hyperlink>
    </w:p>
    <w:p>
      <w:pPr>
        <w:pStyle w:val="TOC1"/>
        <w:tabs>
          <w:tab w:val="right" w:leader="dot" w:pos="8306"/>
        </w:tabs>
      </w:pPr>
      <w:hyperlink w:anchor="_Toc8848" w:history="1">
        <w:r>
          <w:rPr>
            <w:rFonts w:ascii="仿宋" w:eastAsia="仿宋" w:hAnsi="仿宋" w:cs="仿宋" w:hint="eastAsia"/>
            <w:lang w:eastAsia="zh-CN"/>
          </w:rPr>
          <w:t>九、项目进度计划</w:t>
        </w:r>
        <w:r>
          <w:tab/>
        </w:r>
        <w:r>
          <w:fldChar w:fldCharType="begin"/>
        </w:r>
        <w:r>
          <w:instrText xml:space="preserve"> PAGEREF _Toc8848 \h </w:instrText>
        </w:r>
        <w:r>
          <w:fldChar w:fldCharType="separate"/>
        </w:r>
        <w:r>
          <w:t>51</w:t>
        </w:r>
        <w:r>
          <w:fldChar w:fldCharType="end"/>
        </w:r>
      </w:hyperlink>
    </w:p>
    <w:p>
      <w:pPr>
        <w:pStyle w:val="TOC2"/>
        <w:tabs>
          <w:tab w:val="right" w:leader="dot" w:pos="8306"/>
        </w:tabs>
      </w:pPr>
      <w:hyperlink w:anchor="_Toc3440" w:history="1">
        <w:r>
          <w:rPr>
            <w:rFonts w:ascii="仿宋" w:eastAsia="仿宋" w:hAnsi="仿宋" w:cs="仿宋" w:hint="eastAsia"/>
            <w:lang w:eastAsia="zh-CN"/>
          </w:rPr>
          <w:t>(一)、建设周期</w:t>
        </w:r>
        <w:r>
          <w:tab/>
        </w:r>
        <w:r>
          <w:fldChar w:fldCharType="begin"/>
        </w:r>
        <w:r>
          <w:instrText xml:space="preserve"> PAGEREF _Toc3440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54" w:history="1">
        <w:r>
          <w:rPr>
            <w:rFonts w:ascii="仿宋" w:eastAsia="仿宋" w:hAnsi="仿宋" w:cs="仿宋" w:hint="eastAsia"/>
            <w:lang w:eastAsia="zh-CN"/>
          </w:rPr>
          <w:t>(二)、建设进度</w:t>
        </w:r>
        <w:r>
          <w:tab/>
        </w:r>
        <w:r>
          <w:fldChar w:fldCharType="begin"/>
        </w:r>
        <w:r>
          <w:instrText xml:space="preserve"> PAGEREF _Toc13254 \h </w:instrText>
        </w:r>
        <w:r>
          <w:fldChar w:fldCharType="separate"/>
        </w:r>
        <w:r>
          <w:t>51</w:t>
        </w:r>
        <w:r>
          <w:fldChar w:fldCharType="end"/>
        </w:r>
      </w:hyperlink>
    </w:p>
    <w:p>
      <w:pPr>
        <w:pStyle w:val="TOC2"/>
        <w:tabs>
          <w:tab w:val="right" w:leader="dot" w:pos="8306"/>
        </w:tabs>
      </w:pPr>
      <w:hyperlink w:anchor="_Toc17497" w:history="1">
        <w:r>
          <w:rPr>
            <w:rFonts w:ascii="仿宋" w:eastAsia="仿宋" w:hAnsi="仿宋" w:cs="仿宋" w:hint="eastAsia"/>
            <w:lang w:eastAsia="zh-CN"/>
          </w:rPr>
          <w:t>(三)、进度安排注意事项</w:t>
        </w:r>
        <w:r>
          <w:tab/>
        </w:r>
        <w:r>
          <w:fldChar w:fldCharType="begin"/>
        </w:r>
        <w:r>
          <w:instrText xml:space="preserve"> PAGEREF _Toc17497 \h </w:instrText>
        </w:r>
        <w:r>
          <w:fldChar w:fldCharType="separate"/>
        </w:r>
        <w:r>
          <w:t>53</w:t>
        </w:r>
        <w:r>
          <w:fldChar w:fldCharType="end"/>
        </w:r>
      </w:hyperlink>
    </w:p>
    <w:p>
      <w:pPr>
        <w:pStyle w:val="TOC2"/>
        <w:tabs>
          <w:tab w:val="right" w:leader="dot" w:pos="8306"/>
        </w:tabs>
      </w:pPr>
      <w:hyperlink w:anchor="_Toc7821" w:history="1">
        <w:r>
          <w:rPr>
            <w:rFonts w:ascii="仿宋" w:eastAsia="仿宋" w:hAnsi="仿宋" w:cs="仿宋" w:hint="eastAsia"/>
            <w:lang w:eastAsia="zh-CN"/>
          </w:rPr>
          <w:t>(四)、人力资源配置</w:t>
        </w:r>
        <w:r>
          <w:tab/>
        </w:r>
        <w:r>
          <w:fldChar w:fldCharType="begin"/>
        </w:r>
        <w:r>
          <w:instrText xml:space="preserve"> PAGEREF _Toc7821 \h </w:instrText>
        </w:r>
        <w:r>
          <w:fldChar w:fldCharType="separate"/>
        </w:r>
        <w:r>
          <w:t>54</w:t>
        </w:r>
        <w:r>
          <w:fldChar w:fldCharType="end"/>
        </w:r>
      </w:hyperlink>
    </w:p>
    <w:p>
      <w:pPr>
        <w:pStyle w:val="TOC2"/>
        <w:tabs>
          <w:tab w:val="right" w:leader="dot" w:pos="8306"/>
        </w:tabs>
      </w:pPr>
      <w:hyperlink w:anchor="_Toc26646" w:history="1">
        <w:r>
          <w:rPr>
            <w:rFonts w:ascii="仿宋" w:eastAsia="仿宋" w:hAnsi="仿宋" w:cs="仿宋" w:hint="eastAsia"/>
            <w:lang w:eastAsia="zh-CN"/>
          </w:rPr>
          <w:t>(五)、员工培训</w:t>
        </w:r>
        <w:r>
          <w:tab/>
        </w:r>
        <w:r>
          <w:fldChar w:fldCharType="begin"/>
        </w:r>
        <w:r>
          <w:instrText xml:space="preserve"> PAGEREF _Toc26646 \h </w:instrText>
        </w:r>
        <w:r>
          <w:fldChar w:fldCharType="separate"/>
        </w:r>
        <w:r>
          <w:t>56</w:t>
        </w:r>
        <w:r>
          <w:fldChar w:fldCharType="end"/>
        </w:r>
      </w:hyperlink>
    </w:p>
    <w:p>
      <w:pPr>
        <w:pStyle w:val="TOC2"/>
        <w:tabs>
          <w:tab w:val="right" w:leader="dot" w:pos="8306"/>
        </w:tabs>
      </w:pPr>
      <w:hyperlink w:anchor="_Toc20285" w:history="1">
        <w:r>
          <w:rPr>
            <w:rFonts w:ascii="仿宋" w:eastAsia="仿宋" w:hAnsi="仿宋" w:cs="仿宋" w:hint="eastAsia"/>
            <w:lang w:eastAsia="zh-CN"/>
          </w:rPr>
          <w:t>(六)、项目实施保障</w:t>
        </w:r>
        <w:r>
          <w:tab/>
        </w:r>
        <w:r>
          <w:fldChar w:fldCharType="begin"/>
        </w:r>
        <w:r>
          <w:instrText xml:space="preserve"> PAGEREF _Toc20285 \h </w:instrText>
        </w:r>
        <w:r>
          <w:fldChar w:fldCharType="separate"/>
        </w:r>
        <w:r>
          <w:t>57</w:t>
        </w:r>
        <w:r>
          <w:fldChar w:fldCharType="end"/>
        </w:r>
      </w:hyperlink>
    </w:p>
    <w:p>
      <w:pPr>
        <w:pStyle w:val="TOC2"/>
        <w:tabs>
          <w:tab w:val="right" w:leader="dot" w:pos="8306"/>
        </w:tabs>
      </w:pPr>
      <w:hyperlink w:anchor="_Toc10743" w:history="1">
        <w:r>
          <w:rPr>
            <w:rFonts w:ascii="仿宋" w:eastAsia="仿宋" w:hAnsi="仿宋" w:cs="仿宋" w:hint="eastAsia"/>
            <w:lang w:eastAsia="zh-CN"/>
          </w:rPr>
          <w:t>(七)、安全规范管理</w:t>
        </w:r>
        <w:r>
          <w:tab/>
        </w:r>
        <w:r>
          <w:fldChar w:fldCharType="begin"/>
        </w:r>
        <w:r>
          <w:instrText xml:space="preserve"> PAGEREF _Toc10743 \h </w:instrText>
        </w:r>
        <w:r>
          <w:fldChar w:fldCharType="separate"/>
        </w:r>
        <w:r>
          <w:t>58</w:t>
        </w:r>
        <w:r>
          <w:fldChar w:fldCharType="end"/>
        </w:r>
      </w:hyperlink>
    </w:p>
    <w:p>
      <w:pPr>
        <w:pStyle w:val="TOC1"/>
        <w:tabs>
          <w:tab w:val="right" w:leader="dot" w:pos="8306"/>
        </w:tabs>
      </w:pPr>
      <w:hyperlink w:anchor="_Toc5865" w:history="1">
        <w:r>
          <w:rPr>
            <w:rFonts w:ascii="仿宋" w:eastAsia="仿宋" w:hAnsi="仿宋" w:cs="仿宋" w:hint="eastAsia"/>
            <w:lang w:eastAsia="zh-CN"/>
          </w:rPr>
          <w:t>十、客户关系管理与市场拓展</w:t>
        </w:r>
        <w:r>
          <w:tab/>
        </w:r>
        <w:r>
          <w:fldChar w:fldCharType="begin"/>
        </w:r>
        <w:r>
          <w:instrText xml:space="preserve"> PAGEREF _Toc5865 \h </w:instrText>
        </w:r>
        <w:r>
          <w:fldChar w:fldCharType="separate"/>
        </w:r>
        <w:r>
          <w:t>59</w:t>
        </w:r>
        <w:r>
          <w:fldChar w:fldCharType="end"/>
        </w:r>
      </w:hyperlink>
    </w:p>
    <w:p>
      <w:pPr>
        <w:pStyle w:val="TOC2"/>
        <w:tabs>
          <w:tab w:val="right" w:leader="dot" w:pos="8306"/>
        </w:tabs>
      </w:pPr>
      <w:hyperlink w:anchor="_Toc4001" w:history="1">
        <w:r>
          <w:rPr>
            <w:rFonts w:ascii="仿宋" w:eastAsia="仿宋" w:hAnsi="仿宋" w:cs="仿宋" w:hint="eastAsia"/>
            <w:lang w:eastAsia="zh-CN"/>
          </w:rPr>
          <w:t>(一)、客户关系管理策略</w:t>
        </w:r>
        <w:r>
          <w:tab/>
        </w:r>
        <w:r>
          <w:fldChar w:fldCharType="begin"/>
        </w:r>
        <w:r>
          <w:instrText xml:space="preserve"> PAGEREF _Toc4001 \h </w:instrText>
        </w:r>
        <w:r>
          <w:fldChar w:fldCharType="separate"/>
        </w:r>
        <w:r>
          <w:t>59</w:t>
        </w:r>
        <w:r>
          <w:fldChar w:fldCharType="end"/>
        </w:r>
      </w:hyperlink>
    </w:p>
    <w:p>
      <w:pPr>
        <w:pStyle w:val="TOC2"/>
        <w:tabs>
          <w:tab w:val="right" w:leader="dot" w:pos="8306"/>
        </w:tabs>
      </w:pPr>
      <w:hyperlink w:anchor="_Toc513" w:history="1">
        <w:r>
          <w:rPr>
            <w:rFonts w:ascii="仿宋" w:eastAsia="仿宋" w:hAnsi="仿宋" w:cs="仿宋" w:hint="eastAsia"/>
            <w:lang w:eastAsia="zh-CN"/>
          </w:rPr>
          <w:t>(二)、市场拓展方案</w:t>
        </w:r>
        <w:r>
          <w:tab/>
        </w:r>
        <w:r>
          <w:fldChar w:fldCharType="begin"/>
        </w:r>
        <w:r>
          <w:instrText xml:space="preserve"> PAGEREF _Toc513 \h </w:instrText>
        </w:r>
        <w:r>
          <w:fldChar w:fldCharType="separate"/>
        </w:r>
        <w:r>
          <w:t>60</w:t>
        </w:r>
        <w:r>
          <w:fldChar w:fldCharType="end"/>
        </w:r>
      </w:hyperlink>
    </w:p>
    <w:p>
      <w:pPr>
        <w:pStyle w:val="TOC1"/>
        <w:tabs>
          <w:tab w:val="right" w:leader="dot" w:pos="8306"/>
        </w:tabs>
      </w:pPr>
      <w:hyperlink w:anchor="_Toc952" w:history="1">
        <w:r>
          <w:rPr>
            <w:rFonts w:ascii="仿宋" w:eastAsia="仿宋" w:hAnsi="仿宋" w:cs="仿宋" w:hint="eastAsia"/>
            <w:lang w:eastAsia="zh-CN"/>
          </w:rPr>
          <w:t>十一、项目变更管理</w:t>
        </w:r>
        <w:r>
          <w:tab/>
        </w:r>
        <w:r>
          <w:fldChar w:fldCharType="begin"/>
        </w:r>
        <w:r>
          <w:instrText xml:space="preserve"> PAGEREF _Toc952 \h </w:instrText>
        </w:r>
        <w:r>
          <w:fldChar w:fldCharType="separate"/>
        </w:r>
        <w:r>
          <w:t>61</w:t>
        </w:r>
        <w:r>
          <w:fldChar w:fldCharType="end"/>
        </w:r>
      </w:hyperlink>
    </w:p>
    <w:p>
      <w:pPr>
        <w:pStyle w:val="TOC2"/>
        <w:tabs>
          <w:tab w:val="right" w:leader="dot" w:pos="8306"/>
        </w:tabs>
      </w:pPr>
      <w:hyperlink w:anchor="_Toc26819" w:history="1">
        <w:r>
          <w:rPr>
            <w:rFonts w:ascii="仿宋" w:eastAsia="仿宋" w:hAnsi="仿宋" w:cs="仿宋" w:hint="eastAsia"/>
            <w:lang w:eastAsia="zh-CN"/>
          </w:rPr>
          <w:t>(一)、变更控制流程</w:t>
        </w:r>
        <w:r>
          <w:tab/>
        </w:r>
        <w:r>
          <w:fldChar w:fldCharType="begin"/>
        </w:r>
        <w:r>
          <w:instrText xml:space="preserve"> PAGEREF _Toc26819 \h </w:instrText>
        </w:r>
        <w:r>
          <w:fldChar w:fldCharType="separate"/>
        </w:r>
        <w:r>
          <w:t>61</w:t>
        </w:r>
        <w:r>
          <w:fldChar w:fldCharType="end"/>
        </w:r>
      </w:hyperlink>
    </w:p>
    <w:p>
      <w:pPr>
        <w:pStyle w:val="TOC2"/>
        <w:tabs>
          <w:tab w:val="right" w:leader="dot" w:pos="8306"/>
        </w:tabs>
      </w:pPr>
      <w:hyperlink w:anchor="_Toc23811" w:history="1">
        <w:r>
          <w:rPr>
            <w:rFonts w:ascii="仿宋" w:eastAsia="仿宋" w:hAnsi="仿宋" w:cs="仿宋" w:hint="eastAsia"/>
            <w:lang w:eastAsia="zh-CN"/>
          </w:rPr>
          <w:t>(二)、影响评估与处理</w:t>
        </w:r>
        <w:r>
          <w:tab/>
        </w:r>
        <w:r>
          <w:fldChar w:fldCharType="begin"/>
        </w:r>
        <w:r>
          <w:instrText xml:space="preserve"> PAGEREF _Toc23811 \h </w:instrText>
        </w:r>
        <w:r>
          <w:fldChar w:fldCharType="separate"/>
        </w:r>
        <w:r>
          <w:t>62</w:t>
        </w:r>
        <w:r>
          <w:fldChar w:fldCharType="end"/>
        </w:r>
      </w:hyperlink>
    </w:p>
    <w:p>
      <w:pPr>
        <w:pStyle w:val="TOC2"/>
        <w:tabs>
          <w:tab w:val="right" w:leader="dot" w:pos="8306"/>
        </w:tabs>
      </w:pPr>
      <w:hyperlink w:anchor="_Toc12368" w:history="1">
        <w:r>
          <w:rPr>
            <w:rFonts w:ascii="仿宋" w:eastAsia="仿宋" w:hAnsi="仿宋" w:cs="仿宋" w:hint="eastAsia"/>
            <w:lang w:eastAsia="zh-CN"/>
          </w:rPr>
          <w:t>(三)、变更记录与追踪</w:t>
        </w:r>
        <w:r>
          <w:tab/>
        </w:r>
        <w:r>
          <w:fldChar w:fldCharType="begin"/>
        </w:r>
        <w:r>
          <w:instrText xml:space="preserve"> PAGEREF _Toc12368 \h </w:instrText>
        </w:r>
        <w:r>
          <w:fldChar w:fldCharType="separate"/>
        </w:r>
        <w:r>
          <w:t>63</w:t>
        </w:r>
        <w:r>
          <w:fldChar w:fldCharType="end"/>
        </w:r>
      </w:hyperlink>
    </w:p>
    <w:p>
      <w:pPr>
        <w:pStyle w:val="TOC2"/>
        <w:tabs>
          <w:tab w:val="right" w:leader="dot" w:pos="8306"/>
        </w:tabs>
      </w:pPr>
      <w:hyperlink w:anchor="_Toc6063" w:history="1">
        <w:r>
          <w:rPr>
            <w:rFonts w:ascii="仿宋" w:eastAsia="仿宋" w:hAnsi="仿宋" w:cs="仿宋" w:hint="eastAsia"/>
            <w:lang w:eastAsia="zh-CN"/>
          </w:rPr>
          <w:t>(四)、变更管理策略</w:t>
        </w:r>
        <w:r>
          <w:tab/>
        </w:r>
        <w:r>
          <w:fldChar w:fldCharType="begin"/>
        </w:r>
        <w:r>
          <w:instrText xml:space="preserve"> PAGEREF _Toc6063 \h </w:instrText>
        </w:r>
        <w:r>
          <w:fldChar w:fldCharType="separate"/>
        </w:r>
        <w:r>
          <w:t>65</w:t>
        </w:r>
        <w:r>
          <w:fldChar w:fldCharType="end"/>
        </w:r>
      </w:hyperlink>
    </w:p>
    <w:p>
      <w:pPr>
        <w:pStyle w:val="TOC1"/>
        <w:tabs>
          <w:tab w:val="right" w:leader="dot" w:pos="8306"/>
        </w:tabs>
      </w:pPr>
      <w:hyperlink w:anchor="_Toc10605" w:history="1">
        <w:r>
          <w:rPr>
            <w:rFonts w:ascii="仿宋" w:eastAsia="仿宋" w:hAnsi="仿宋" w:cs="仿宋" w:hint="eastAsia"/>
            <w:lang w:eastAsia="zh-CN"/>
          </w:rPr>
          <w:t>十二、资金管理与财务规划</w:t>
        </w:r>
        <w:r>
          <w:tab/>
        </w:r>
        <w:r>
          <w:fldChar w:fldCharType="begin"/>
        </w:r>
        <w:r>
          <w:instrText xml:space="preserve"> PAGEREF _Toc10605 \h </w:instrText>
        </w:r>
        <w:r>
          <w:fldChar w:fldCharType="separate"/>
        </w:r>
        <w:r>
          <w:t>67</w:t>
        </w:r>
        <w:r>
          <w:fldChar w:fldCharType="end"/>
        </w:r>
      </w:hyperlink>
    </w:p>
    <w:p>
      <w:pPr>
        <w:pStyle w:val="TOC2"/>
        <w:tabs>
          <w:tab w:val="right" w:leader="dot" w:pos="8306"/>
        </w:tabs>
      </w:pPr>
      <w:hyperlink w:anchor="_Toc6548" w:history="1">
        <w:r>
          <w:rPr>
            <w:rFonts w:ascii="仿宋" w:eastAsia="仿宋" w:hAnsi="仿宋" w:cs="仿宋" w:hint="eastAsia"/>
            <w:lang w:eastAsia="zh-CN"/>
          </w:rPr>
          <w:t>(一)、项目资金来源与筹措</w:t>
        </w:r>
        <w:r>
          <w:tab/>
        </w:r>
        <w:r>
          <w:fldChar w:fldCharType="begin"/>
        </w:r>
        <w:r>
          <w:instrText xml:space="preserve"> PAGEREF _Toc6548 \h </w:instrText>
        </w:r>
        <w:r>
          <w:fldChar w:fldCharType="separate"/>
        </w:r>
        <w:r>
          <w:t>67</w:t>
        </w:r>
        <w:r>
          <w:fldChar w:fldCharType="end"/>
        </w:r>
      </w:hyperlink>
    </w:p>
    <w:p>
      <w:pPr>
        <w:pStyle w:val="TOC2"/>
        <w:tabs>
          <w:tab w:val="right" w:leader="dot" w:pos="8306"/>
        </w:tabs>
      </w:pPr>
      <w:hyperlink w:anchor="_Toc8750" w:history="1">
        <w:r>
          <w:rPr>
            <w:rFonts w:ascii="仿宋" w:eastAsia="仿宋" w:hAnsi="仿宋" w:cs="仿宋" w:hint="eastAsia"/>
            <w:lang w:eastAsia="zh-CN"/>
          </w:rPr>
          <w:t>(二)、资金使用与监管</w:t>
        </w:r>
        <w:r>
          <w:tab/>
        </w:r>
        <w:r>
          <w:fldChar w:fldCharType="begin"/>
        </w:r>
        <w:r>
          <w:instrText xml:space="preserve"> PAGEREF _Toc8750 \h </w:instrText>
        </w:r>
        <w:r>
          <w:fldChar w:fldCharType="separate"/>
        </w:r>
        <w:r>
          <w:t>68</w:t>
        </w:r>
        <w:r>
          <w:fldChar w:fldCharType="end"/>
        </w:r>
      </w:hyperlink>
    </w:p>
    <w:p>
      <w:pPr>
        <w:pStyle w:val="TOC2"/>
        <w:tabs>
          <w:tab w:val="right" w:leader="dot" w:pos="8306"/>
        </w:tabs>
      </w:pPr>
      <w:hyperlink w:anchor="_Toc24997" w:history="1">
        <w:r>
          <w:rPr>
            <w:rFonts w:ascii="仿宋" w:eastAsia="仿宋" w:hAnsi="仿宋" w:cs="仿宋" w:hint="eastAsia"/>
            <w:lang w:eastAsia="zh-CN"/>
          </w:rPr>
          <w:t>(三)、财务规划与预测</w:t>
        </w:r>
        <w:r>
          <w:tab/>
        </w:r>
        <w:r>
          <w:fldChar w:fldCharType="begin"/>
        </w:r>
        <w:r>
          <w:instrText xml:space="preserve"> PAGEREF _Toc24997 \h </w:instrText>
        </w:r>
        <w:r>
          <w:fldChar w:fldCharType="separate"/>
        </w:r>
        <w:r>
          <w:t>70</w:t>
        </w:r>
        <w:r>
          <w:fldChar w:fldCharType="end"/>
        </w:r>
      </w:hyperlink>
    </w:p>
    <w:p>
      <w:pPr>
        <w:pStyle w:val="TOC1"/>
        <w:tabs>
          <w:tab w:val="right" w:leader="dot" w:pos="8306"/>
        </w:tabs>
      </w:pPr>
      <w:hyperlink w:anchor="_Toc10784" w:history="1">
        <w:r>
          <w:rPr>
            <w:rFonts w:ascii="仿宋" w:eastAsia="仿宋" w:hAnsi="仿宋" w:cs="仿宋" w:hint="eastAsia"/>
            <w:lang w:eastAsia="zh-CN"/>
          </w:rPr>
          <w:t>十三、知识产权管理与保护</w:t>
        </w:r>
        <w:r>
          <w:tab/>
        </w:r>
        <w:r>
          <w:fldChar w:fldCharType="begin"/>
        </w:r>
        <w:r>
          <w:instrText xml:space="preserve"> PAGEREF _Toc10784 \h </w:instrText>
        </w:r>
        <w:r>
          <w:fldChar w:fldCharType="separate"/>
        </w:r>
        <w:r>
          <w:t>71</w:t>
        </w:r>
        <w:r>
          <w:fldChar w:fldCharType="end"/>
        </w:r>
      </w:hyperlink>
    </w:p>
    <w:p>
      <w:pPr>
        <w:pStyle w:val="TOC2"/>
        <w:tabs>
          <w:tab w:val="right" w:leader="dot" w:pos="8306"/>
        </w:tabs>
      </w:pPr>
      <w:hyperlink w:anchor="_Toc17403" w:history="1">
        <w:r>
          <w:rPr>
            <w:rFonts w:ascii="仿宋" w:eastAsia="仿宋" w:hAnsi="仿宋" w:cs="仿宋" w:hint="eastAsia"/>
            <w:lang w:eastAsia="zh-CN"/>
          </w:rPr>
          <w:t>(一)、知识产权管理体系建设</w:t>
        </w:r>
        <w:r>
          <w:tab/>
        </w:r>
        <w:r>
          <w:fldChar w:fldCharType="begin"/>
        </w:r>
        <w:r>
          <w:instrText xml:space="preserve"> PAGEREF _Toc17403 \h </w:instrText>
        </w:r>
        <w:r>
          <w:fldChar w:fldCharType="separate"/>
        </w:r>
        <w:r>
          <w:t>71</w:t>
        </w:r>
        <w:r>
          <w:fldChar w:fldCharType="end"/>
        </w:r>
      </w:hyperlink>
    </w:p>
    <w:p>
      <w:pPr>
        <w:pStyle w:val="TOC2"/>
        <w:tabs>
          <w:tab w:val="right" w:leader="dot" w:pos="8306"/>
        </w:tabs>
      </w:pPr>
      <w:hyperlink w:anchor="_Toc17588" w:history="1">
        <w:r>
          <w:rPr>
            <w:rFonts w:ascii="仿宋" w:eastAsia="仿宋" w:hAnsi="仿宋" w:cs="仿宋" w:hint="eastAsia"/>
            <w:lang w:eastAsia="zh-CN"/>
          </w:rPr>
          <w:t>(二)、知识产权保护措施</w:t>
        </w:r>
        <w:r>
          <w:tab/>
        </w:r>
        <w:r>
          <w:fldChar w:fldCharType="begin"/>
        </w:r>
        <w:r>
          <w:instrText xml:space="preserve"> PAGEREF _Toc17588 \h </w:instrText>
        </w:r>
        <w:r>
          <w:fldChar w:fldCharType="separate"/>
        </w:r>
        <w:r>
          <w:t>71</w:t>
        </w:r>
        <w:r>
          <w:fldChar w:fldCharType="end"/>
        </w:r>
      </w:hyperlink>
    </w:p>
    <w:p>
      <w:pPr>
        <w:pStyle w:val="TOC1"/>
        <w:tabs>
          <w:tab w:val="right" w:leader="dot" w:pos="8306"/>
        </w:tabs>
      </w:pPr>
      <w:hyperlink w:anchor="_Toc7961" w:history="1">
        <w:r>
          <w:rPr>
            <w:rFonts w:ascii="仿宋" w:eastAsia="仿宋" w:hAnsi="仿宋" w:cs="仿宋" w:hint="eastAsia"/>
            <w:lang w:eastAsia="zh-CN"/>
          </w:rPr>
          <w:t>十四、企业合规与伦理</w:t>
        </w:r>
        <w:r>
          <w:tab/>
        </w:r>
        <w:r>
          <w:fldChar w:fldCharType="begin"/>
        </w:r>
        <w:r>
          <w:instrText xml:space="preserve"> PAGEREF _Toc7961 \h </w:instrText>
        </w:r>
        <w:r>
          <w:fldChar w:fldCharType="separate"/>
        </w:r>
        <w:r>
          <w:t>73</w:t>
        </w:r>
        <w:r>
          <w:fldChar w:fldCharType="end"/>
        </w:r>
      </w:hyperlink>
    </w:p>
    <w:p>
      <w:pPr>
        <w:pStyle w:val="TOC2"/>
        <w:tabs>
          <w:tab w:val="right" w:leader="dot" w:pos="8306"/>
        </w:tabs>
      </w:pPr>
      <w:hyperlink w:anchor="_Toc25582" w:history="1">
        <w:r>
          <w:rPr>
            <w:rFonts w:ascii="仿宋" w:eastAsia="仿宋" w:hAnsi="仿宋" w:cs="仿宋" w:hint="eastAsia"/>
            <w:lang w:eastAsia="zh-CN"/>
          </w:rPr>
          <w:t>(一)、合规政策与程序</w:t>
        </w:r>
        <w:r>
          <w:tab/>
        </w:r>
        <w:r>
          <w:fldChar w:fldCharType="begin"/>
        </w:r>
        <w:r>
          <w:instrText xml:space="preserve"> PAGEREF _Toc25582 \h </w:instrText>
        </w:r>
        <w:r>
          <w:fldChar w:fldCharType="separate"/>
        </w:r>
        <w:r>
          <w:t>73</w:t>
        </w:r>
        <w:r>
          <w:fldChar w:fldCharType="end"/>
        </w:r>
      </w:hyperlink>
    </w:p>
    <w:p>
      <w:pPr>
        <w:pStyle w:val="TOC2"/>
        <w:tabs>
          <w:tab w:val="right" w:leader="dot" w:pos="8306"/>
        </w:tabs>
      </w:pPr>
      <w:hyperlink w:anchor="_Toc7250" w:history="1">
        <w:r>
          <w:rPr>
            <w:rFonts w:ascii="仿宋" w:eastAsia="仿宋" w:hAnsi="仿宋" w:cs="仿宋" w:hint="eastAsia"/>
            <w:lang w:eastAsia="zh-CN"/>
          </w:rPr>
          <w:t>(二)、伦理规范与培训</w:t>
        </w:r>
        <w:r>
          <w:tab/>
        </w:r>
        <w:r>
          <w:fldChar w:fldCharType="begin"/>
        </w:r>
        <w:r>
          <w:instrText xml:space="preserve"> PAGEREF _Toc7250 \h </w:instrText>
        </w:r>
        <w:r>
          <w:fldChar w:fldCharType="separate"/>
        </w:r>
        <w:r>
          <w:t>74</w:t>
        </w:r>
        <w:r>
          <w:fldChar w:fldCharType="end"/>
        </w:r>
      </w:hyperlink>
    </w:p>
    <w:p>
      <w:pPr>
        <w:pStyle w:val="TOC2"/>
        <w:tabs>
          <w:tab w:val="right" w:leader="dot" w:pos="8306"/>
        </w:tabs>
      </w:pPr>
      <w:hyperlink w:anchor="_Toc5547" w:history="1">
        <w:r>
          <w:rPr>
            <w:rFonts w:ascii="仿宋" w:eastAsia="仿宋" w:hAnsi="仿宋" w:cs="仿宋" w:hint="eastAsia"/>
            <w:lang w:eastAsia="zh-CN"/>
          </w:rPr>
          <w:t>(三)、合规风险评估</w:t>
        </w:r>
        <w:r>
          <w:tab/>
        </w:r>
        <w:r>
          <w:fldChar w:fldCharType="begin"/>
        </w:r>
        <w:r>
          <w:instrText xml:space="preserve"> PAGEREF _Toc5547 \h </w:instrText>
        </w:r>
        <w:r>
          <w:fldChar w:fldCharType="separate"/>
        </w:r>
        <w:r>
          <w:t>75</w:t>
        </w:r>
        <w:r>
          <w:fldChar w:fldCharType="end"/>
        </w:r>
      </w:hyperlink>
    </w:p>
    <w:p>
      <w:pPr>
        <w:pStyle w:val="TOC2"/>
        <w:tabs>
          <w:tab w:val="right" w:leader="dot" w:pos="8306"/>
        </w:tabs>
      </w:pPr>
      <w:hyperlink w:anchor="_Toc23685" w:history="1">
        <w:r>
          <w:rPr>
            <w:rFonts w:ascii="仿宋" w:eastAsia="仿宋" w:hAnsi="仿宋" w:cs="仿宋" w:hint="eastAsia"/>
            <w:lang w:eastAsia="zh-CN"/>
          </w:rPr>
          <w:t>(四)、合规监督与执行</w:t>
        </w:r>
        <w:r>
          <w:tab/>
        </w:r>
        <w:r>
          <w:fldChar w:fldCharType="begin"/>
        </w:r>
        <w:r>
          <w:instrText xml:space="preserve"> PAGEREF _Toc23685 \h </w:instrText>
        </w:r>
        <w:r>
          <w:fldChar w:fldCharType="separate"/>
        </w:r>
        <w:r>
          <w:t>77</w:t>
        </w:r>
        <w:r>
          <w:fldChar w:fldCharType="end"/>
        </w:r>
      </w:hyperlink>
    </w:p>
    <w:p>
      <w:pPr>
        <w:pStyle w:val="TOC1"/>
        <w:tabs>
          <w:tab w:val="right" w:leader="dot" w:pos="8306"/>
        </w:tabs>
      </w:pPr>
      <w:hyperlink w:anchor="_Toc24569" w:history="1">
        <w:r>
          <w:rPr>
            <w:rFonts w:ascii="仿宋" w:eastAsia="仿宋" w:hAnsi="仿宋" w:cs="仿宋" w:hint="eastAsia"/>
            <w:lang w:eastAsia="zh-CN"/>
          </w:rPr>
          <w:t>十五、创新驱动与持续发展</w:t>
        </w:r>
        <w:r>
          <w:tab/>
        </w:r>
        <w:r>
          <w:fldChar w:fldCharType="begin"/>
        </w:r>
        <w:r>
          <w:instrText xml:space="preserve"> PAGEREF _Toc24569 \h </w:instrText>
        </w:r>
        <w:r>
          <w:fldChar w:fldCharType="separate"/>
        </w:r>
        <w:r>
          <w:t>77</w:t>
        </w:r>
        <w:r>
          <w:fldChar w:fldCharType="end"/>
        </w:r>
      </w:hyperlink>
    </w:p>
    <w:p>
      <w:pPr>
        <w:pStyle w:val="TOC2"/>
        <w:tabs>
          <w:tab w:val="right" w:leader="dot" w:pos="8306"/>
        </w:tabs>
      </w:pPr>
      <w:hyperlink w:anchor="_Toc15237" w:history="1">
        <w:r>
          <w:rPr>
            <w:rFonts w:ascii="仿宋" w:eastAsia="仿宋" w:hAnsi="仿宋" w:cs="仿宋" w:hint="eastAsia"/>
            <w:lang w:eastAsia="zh-CN"/>
          </w:rPr>
          <w:t>(一)、创新驱动战略实施</w:t>
        </w:r>
        <w:r>
          <w:tab/>
        </w:r>
        <w:r>
          <w:fldChar w:fldCharType="begin"/>
        </w:r>
        <w:r>
          <w:instrText xml:space="preserve"> PAGEREF _Toc15237 \h </w:instrText>
        </w:r>
        <w:r>
          <w:fldChar w:fldCharType="separate"/>
        </w:r>
        <w:r>
          <w:t>77</w:t>
        </w:r>
        <w:r>
          <w:fldChar w:fldCharType="end"/>
        </w:r>
      </w:hyperlink>
    </w:p>
    <w:p>
      <w:pPr>
        <w:pStyle w:val="TOC2"/>
        <w:tabs>
          <w:tab w:val="right" w:leader="dot" w:pos="8306"/>
        </w:tabs>
      </w:pPr>
      <w:hyperlink w:anchor="_Toc27993" w:history="1">
        <w:r>
          <w:rPr>
            <w:rFonts w:ascii="仿宋" w:eastAsia="仿宋" w:hAnsi="仿宋" w:cs="仿宋" w:hint="eastAsia"/>
            <w:lang w:eastAsia="zh-CN"/>
          </w:rPr>
          <w:t>(二)、持续发展路径探索</w:t>
        </w:r>
        <w:r>
          <w:tab/>
        </w:r>
        <w:r>
          <w:fldChar w:fldCharType="begin"/>
        </w:r>
        <w:r>
          <w:instrText xml:space="preserve"> PAGEREF _Toc27993 \h </w:instrText>
        </w:r>
        <w:r>
          <w:fldChar w:fldCharType="separate"/>
        </w:r>
        <w:r>
          <w:t>79</w:t>
        </w:r>
        <w:r>
          <w:fldChar w:fldCharType="end"/>
        </w:r>
      </w:hyperlink>
    </w:p>
    <w:p>
      <w:pPr>
        <w:pStyle w:val="TOC1"/>
        <w:tabs>
          <w:tab w:val="right" w:leader="dot" w:pos="8306"/>
        </w:tabs>
      </w:pPr>
      <w:hyperlink w:anchor="_Toc26595" w:history="1">
        <w:r>
          <w:rPr>
            <w:rFonts w:ascii="仿宋" w:eastAsia="仿宋" w:hAnsi="仿宋" w:cs="仿宋" w:hint="eastAsia"/>
            <w:lang w:eastAsia="zh-CN"/>
          </w:rPr>
          <w:t>十六、人力资源管理与开发</w:t>
        </w:r>
        <w:r>
          <w:tab/>
        </w:r>
        <w:r>
          <w:fldChar w:fldCharType="begin"/>
        </w:r>
        <w:r>
          <w:instrText xml:space="preserve"> PAGEREF _Toc26595 \h </w:instrText>
        </w:r>
        <w:r>
          <w:fldChar w:fldCharType="separate"/>
        </w:r>
        <w:r>
          <w:t>83</w:t>
        </w:r>
        <w:r>
          <w:fldChar w:fldCharType="end"/>
        </w:r>
      </w:hyperlink>
    </w:p>
    <w:p>
      <w:pPr>
        <w:pStyle w:val="TOC2"/>
        <w:tabs>
          <w:tab w:val="right" w:leader="dot" w:pos="8306"/>
        </w:tabs>
      </w:pPr>
      <w:hyperlink w:anchor="_Toc28643" w:history="1">
        <w:r>
          <w:rPr>
            <w:rFonts w:ascii="仿宋" w:eastAsia="仿宋" w:hAnsi="仿宋" w:cs="仿宋" w:hint="eastAsia"/>
            <w:lang w:eastAsia="zh-CN"/>
          </w:rPr>
          <w:t>(一)、人力资源规划</w:t>
        </w:r>
        <w:r>
          <w:tab/>
        </w:r>
        <w:r>
          <w:fldChar w:fldCharType="begin"/>
        </w:r>
        <w:r>
          <w:instrText xml:space="preserve"> PAGEREF _Toc28643 \h </w:instrText>
        </w:r>
        <w:r>
          <w:fldChar w:fldCharType="separate"/>
        </w:r>
        <w:r>
          <w:t>83</w:t>
        </w:r>
        <w:r>
          <w:fldChar w:fldCharType="end"/>
        </w:r>
      </w:hyperlink>
    </w:p>
    <w:p>
      <w:pPr>
        <w:pStyle w:val="TOC2"/>
        <w:tabs>
          <w:tab w:val="right" w:leader="dot" w:pos="8306"/>
        </w:tabs>
      </w:pPr>
      <w:hyperlink w:anchor="_Toc14843" w:history="1">
        <w:r>
          <w:rPr>
            <w:rFonts w:ascii="仿宋" w:eastAsia="仿宋" w:hAnsi="仿宋" w:cs="仿宋" w:hint="eastAsia"/>
            <w:lang w:eastAsia="zh-CN"/>
          </w:rPr>
          <w:t>(二)、人力资源开发与培训</w:t>
        </w:r>
        <w:r>
          <w:tab/>
        </w:r>
        <w:r>
          <w:fldChar w:fldCharType="begin"/>
        </w:r>
        <w:r>
          <w:instrText xml:space="preserve"> PAGEREF _Toc14843 \h </w:instrText>
        </w:r>
        <w:r>
          <w:fldChar w:fldCharType="separate"/>
        </w:r>
        <w:r>
          <w:t>85</w:t>
        </w:r>
        <w:r>
          <w:fldChar w:fldCharType="end"/>
        </w:r>
      </w:hyperlink>
    </w:p>
    <w:p>
      <w:pPr>
        <w:pStyle w:val="TOC1"/>
        <w:tabs>
          <w:tab w:val="right" w:leader="dot" w:pos="8306"/>
        </w:tabs>
      </w:pPr>
      <w:hyperlink w:anchor="_Toc6811" w:history="1">
        <w:r>
          <w:rPr>
            <w:rFonts w:ascii="仿宋" w:eastAsia="仿宋" w:hAnsi="仿宋" w:cs="仿宋" w:hint="eastAsia"/>
            <w:lang w:eastAsia="zh-CN"/>
          </w:rPr>
          <w:t>十七、质量管理与控制</w:t>
        </w:r>
        <w:r>
          <w:tab/>
        </w:r>
        <w:r>
          <w:fldChar w:fldCharType="begin"/>
        </w:r>
        <w:r>
          <w:instrText xml:space="preserve"> PAGEREF _Toc6811 \h </w:instrText>
        </w:r>
        <w:r>
          <w:fldChar w:fldCharType="separate"/>
        </w:r>
        <w:r>
          <w:t>87</w:t>
        </w:r>
        <w:r>
          <w:fldChar w:fldCharType="end"/>
        </w:r>
      </w:hyperlink>
    </w:p>
    <w:p>
      <w:pPr>
        <w:pStyle w:val="TOC2"/>
        <w:tabs>
          <w:tab w:val="right" w:leader="dot" w:pos="8306"/>
        </w:tabs>
      </w:pPr>
      <w:hyperlink w:anchor="_Toc19568" w:history="1">
        <w:r>
          <w:rPr>
            <w:rFonts w:ascii="仿宋" w:eastAsia="仿宋" w:hAnsi="仿宋" w:cs="仿宋" w:hint="eastAsia"/>
            <w:lang w:eastAsia="zh-CN"/>
          </w:rPr>
          <w:t>(一)、质量管理体系建设</w:t>
        </w:r>
        <w:r>
          <w:tab/>
        </w:r>
        <w:r>
          <w:fldChar w:fldCharType="begin"/>
        </w:r>
        <w:r>
          <w:instrText xml:space="preserve"> PAGEREF _Toc19568 \h </w:instrText>
        </w:r>
        <w:r>
          <w:fldChar w:fldCharType="separate"/>
        </w:r>
        <w:r>
          <w:t>87</w:t>
        </w:r>
        <w:r>
          <w:fldChar w:fldCharType="end"/>
        </w:r>
      </w:hyperlink>
    </w:p>
    <w:p>
      <w:pPr>
        <w:pStyle w:val="TOC2"/>
        <w:tabs>
          <w:tab w:val="right" w:leader="dot" w:pos="8306"/>
        </w:tabs>
      </w:pPr>
      <w:hyperlink w:anchor="_Toc19077" w:history="1">
        <w:r>
          <w:rPr>
            <w:rFonts w:ascii="仿宋" w:eastAsia="仿宋" w:hAnsi="仿宋" w:cs="仿宋" w:hint="eastAsia"/>
            <w:lang w:eastAsia="zh-CN"/>
          </w:rPr>
          <w:t>(二)、质量控制措施</w:t>
        </w:r>
        <w:r>
          <w:tab/>
        </w:r>
        <w:r>
          <w:fldChar w:fldCharType="begin"/>
        </w:r>
        <w:r>
          <w:instrText xml:space="preserve"> PAGEREF _Toc19077 \h </w:instrText>
        </w:r>
        <w:r>
          <w:fldChar w:fldCharType="separate"/>
        </w:r>
        <w:r>
          <w:t>89</w:t>
        </w:r>
        <w:r>
          <w:fldChar w:fldCharType="end"/>
        </w:r>
      </w:hyperlink>
    </w:p>
    <w:p>
      <w:pPr>
        <w:pStyle w:val="TOC1"/>
        <w:tabs>
          <w:tab w:val="right" w:leader="dot" w:pos="8306"/>
        </w:tabs>
      </w:pPr>
      <w:hyperlink w:anchor="_Toc10617" w:history="1">
        <w:r>
          <w:rPr>
            <w:rFonts w:ascii="仿宋" w:eastAsia="仿宋" w:hAnsi="仿宋" w:cs="仿宋" w:hint="eastAsia"/>
            <w:lang w:eastAsia="zh-CN"/>
          </w:rPr>
          <w:t>十八、产业协同与集群发展</w:t>
        </w:r>
        <w:r>
          <w:tab/>
        </w:r>
        <w:r>
          <w:fldChar w:fldCharType="begin"/>
        </w:r>
        <w:r>
          <w:instrText xml:space="preserve"> PAGEREF _Toc10617 \h </w:instrText>
        </w:r>
        <w:r>
          <w:fldChar w:fldCharType="separate"/>
        </w:r>
        <w:r>
          <w:t>90</w:t>
        </w:r>
        <w:r>
          <w:fldChar w:fldCharType="end"/>
        </w:r>
      </w:hyperlink>
    </w:p>
    <w:p>
      <w:pPr>
        <w:pStyle w:val="TOC2"/>
        <w:tabs>
          <w:tab w:val="right" w:leader="dot" w:pos="8306"/>
        </w:tabs>
      </w:pPr>
      <w:hyperlink w:anchor="_Toc1332" w:history="1">
        <w:r>
          <w:rPr>
            <w:rFonts w:ascii="仿宋" w:eastAsia="仿宋" w:hAnsi="仿宋" w:cs="仿宋" w:hint="eastAsia"/>
            <w:lang w:eastAsia="zh-CN"/>
          </w:rPr>
          <w:t>(一)、产业协同机制建设</w:t>
        </w:r>
        <w:r>
          <w:tab/>
        </w:r>
        <w:r>
          <w:fldChar w:fldCharType="begin"/>
        </w:r>
        <w:r>
          <w:instrText xml:space="preserve"> PAGEREF _Toc1332 \h </w:instrText>
        </w:r>
        <w:r>
          <w:fldChar w:fldCharType="separate"/>
        </w:r>
        <w:r>
          <w:t>90</w:t>
        </w:r>
        <w:r>
          <w:fldChar w:fldCharType="end"/>
        </w:r>
      </w:hyperlink>
    </w:p>
    <w:p>
      <w:pPr>
        <w:pStyle w:val="TOC2"/>
        <w:tabs>
          <w:tab w:val="right" w:leader="dot" w:pos="8306"/>
        </w:tabs>
      </w:pPr>
      <w:hyperlink w:anchor="_Toc15280" w:history="1">
        <w:r>
          <w:rPr>
            <w:rFonts w:ascii="仿宋" w:eastAsia="仿宋" w:hAnsi="仿宋" w:cs="仿宋" w:hint="eastAsia"/>
            <w:lang w:eastAsia="zh-CN"/>
          </w:rPr>
          <w:t>(二)、产业集群培育与发展</w:t>
        </w:r>
        <w:r>
          <w:tab/>
        </w:r>
        <w:r>
          <w:fldChar w:fldCharType="begin"/>
        </w:r>
        <w:r>
          <w:instrText xml:space="preserve"> PAGEREF _Toc15280 \h </w:instrText>
        </w:r>
        <w:r>
          <w:fldChar w:fldCharType="separate"/>
        </w:r>
        <w:r>
          <w:t>91</w:t>
        </w:r>
        <w:r>
          <w:fldChar w:fldCharType="end"/>
        </w:r>
      </w:hyperlink>
    </w:p>
    <w:p>
      <w:pPr>
        <w:pStyle w:val="TOC1"/>
        <w:tabs>
          <w:tab w:val="right" w:leader="dot" w:pos="8306"/>
        </w:tabs>
      </w:pPr>
      <w:hyperlink w:anchor="_Toc24804" w:history="1">
        <w:r>
          <w:rPr>
            <w:rFonts w:ascii="仿宋" w:eastAsia="仿宋" w:hAnsi="仿宋" w:cs="仿宋" w:hint="eastAsia"/>
            <w:lang w:eastAsia="zh-CN"/>
          </w:rPr>
          <w:t>十九、设施与设备管理</w:t>
        </w:r>
        <w:r>
          <w:tab/>
        </w:r>
        <w:r>
          <w:fldChar w:fldCharType="begin"/>
        </w:r>
        <w:r>
          <w:instrText xml:space="preserve"> PAGEREF _Toc24804 \h </w:instrText>
        </w:r>
        <w:r>
          <w:fldChar w:fldCharType="separate"/>
        </w:r>
        <w:r>
          <w:t>92</w:t>
        </w:r>
        <w:r>
          <w:fldChar w:fldCharType="end"/>
        </w:r>
      </w:hyperlink>
    </w:p>
    <w:p>
      <w:pPr>
        <w:pStyle w:val="TOC2"/>
        <w:tabs>
          <w:tab w:val="right" w:leader="dot" w:pos="8306"/>
        </w:tabs>
      </w:pPr>
      <w:hyperlink w:anchor="_Toc26179" w:history="1">
        <w:r>
          <w:rPr>
            <w:rFonts w:ascii="仿宋" w:eastAsia="仿宋" w:hAnsi="仿宋" w:cs="仿宋" w:hint="eastAsia"/>
            <w:lang w:eastAsia="zh-CN"/>
          </w:rPr>
          <w:t>(一)、设施规划与配置</w:t>
        </w:r>
        <w:r>
          <w:tab/>
        </w:r>
        <w:r>
          <w:fldChar w:fldCharType="begin"/>
        </w:r>
        <w:r>
          <w:instrText xml:space="preserve"> PAGEREF _Toc26179 \h </w:instrText>
        </w:r>
        <w:r>
          <w:fldChar w:fldCharType="separate"/>
        </w:r>
        <w:r>
          <w:t>92</w:t>
        </w:r>
        <w:r>
          <w:fldChar w:fldCharType="end"/>
        </w:r>
      </w:hyperlink>
    </w:p>
    <w:p>
      <w:pPr>
        <w:pStyle w:val="TOC2"/>
        <w:tabs>
          <w:tab w:val="right" w:leader="dot" w:pos="8306"/>
        </w:tabs>
      </w:pPr>
      <w:hyperlink w:anchor="_Toc19045" w:history="1">
        <w:r>
          <w:rPr>
            <w:rFonts w:ascii="仿宋" w:eastAsia="仿宋" w:hAnsi="仿宋" w:cs="仿宋" w:hint="eastAsia"/>
            <w:lang w:eastAsia="zh-CN"/>
          </w:rPr>
          <w:t>(二)、设备采购与维护管理</w:t>
        </w:r>
        <w:r>
          <w:tab/>
        </w:r>
        <w:r>
          <w:fldChar w:fldCharType="begin"/>
        </w:r>
        <w:r>
          <w:instrText xml:space="preserve"> PAGEREF _Toc19045 \h </w:instrText>
        </w:r>
        <w:r>
          <w:fldChar w:fldCharType="separate"/>
        </w:r>
        <w:r>
          <w:t>92</w:t>
        </w:r>
        <w:r>
          <w:fldChar w:fldCharType="end"/>
        </w:r>
      </w:hyperlink>
    </w:p>
    <w:p>
      <w:pPr>
        <w:pStyle w:val="TOC2"/>
        <w:tabs>
          <w:tab w:val="right" w:leader="dot" w:pos="8306"/>
        </w:tabs>
      </w:pPr>
      <w:hyperlink w:anchor="_Toc1970" w:history="1">
        <w:r>
          <w:rPr>
            <w:rFonts w:ascii="仿宋" w:eastAsia="仿宋" w:hAnsi="仿宋" w:cs="仿宋" w:hint="eastAsia"/>
            <w:lang w:eastAsia="zh-CN"/>
          </w:rPr>
          <w:t>(三)、设施设备升级策略</w:t>
        </w:r>
        <w:r>
          <w:tab/>
        </w:r>
        <w:r>
          <w:fldChar w:fldCharType="begin"/>
        </w:r>
        <w:r>
          <w:instrText xml:space="preserve"> PAGEREF _Toc1970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3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4947"/>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1445"/>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509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351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清雪车项目与土地用途规划：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清雪车项目的容积率和建筑密度：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用地控制指标通常规定了容积率和建筑密度的要求。对于清雪车项目来说，这将影响建筑物的规模和高度。必须确保项目的设计符合容积率和建筑密度的限制，以遵守用地控制法规。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清雪车项目的建筑线限制：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用地控制指标还可能规定了建筑物与街道或相邻土地的距离，这被称为建筑线限制。清雪车项目必须遵守这些规定，以确保建筑的位置符合法规。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清雪车项目的环境影响和可持续性：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用地控制指标可能包括环境保护要求，例如绿地比例和污染防控措施。对于清雪车项目，这意味着必须考虑如何保护当地生态系统、水资源和空气质量，以确保项目的可持续性。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在整个项目规划和实施过程中，与用地控制指标的合作和遵守是至关重要的。这有助于确保清雪车项目是一个合法、可持续且与城市规划一致的发展项目。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3484"/>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每个城市都有自己的规划目标和愿景，包括住宅区、商业区和工业区的平衡发展。清雪车项目需要与城市规划目标保持一致，以确保项目不会破坏城市的整体规划。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https://d.book118.com/547141114011006031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5275F5"/>
    <w:rsid w:val="785275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47141114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2024-01-04T16:58:00Z</dcterms:created>
  <dcterms:modified xsi:type="dcterms:W3CDTF">2024-01-04T16:58:44Z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6C2F2AF9F03848E89261D7B94010BD67_11</vt:lpwstr>
  </property>
  <property fmtid="{D5CDD505-2E9C-101B-9397-08002B2CF9AE}" pid="3" name="KSOProductBuildVer">
    <vt:lpwstr>2052-12.1.0.16120</vt:lpwstr>
  </property>
</Properties>
</file>