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rPr>
          <w:rFonts w:hint="eastAsia"/>
        </w:rPr>
      </w:pPr>
      <w:bookmarkStart w:id="0" w:name="_Toc10278807"/>
    </w:p>
    <w:p>
      <w:pPr>
        <w:pStyle w:val="Heading1"/>
      </w:pPr>
      <w:bookmarkStart w:id="1" w:name="_GoBack"/>
      <w:bookmarkEnd w:id="1"/>
      <w:r>
        <w:rPr>
          <w:rFonts w:hint="eastAsia"/>
        </w:rPr>
        <w:t>绪论</w:t>
      </w:r>
      <w:bookmarkEnd w:id="0"/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随着人们生活水平的不断提升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，人们的生活方式也变得多种多样，整个国家向着城市化的发展方向不停进步，汽车已经从奢侈品逐步变为生活必需品，我国的汽车行业也因此在这种形势下飞速发展，伴随着汽车行业的发展，汽车修理业也得到充分的重视，汽车修理这一市场也变得越来越大，汽车修理这一行业也逐渐发展起来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同时，由于汽修行业竞争日益激烈，人们此时重视的不仅仅是如何修理好汽车，而是如何更加高效，便捷，低维修成本，与低人力成本的完成修理任务，而这些都建立在拥有先进的汽修装备的前提下才能达成的。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轿车举升机，是汽修设备中重要的一员，它的作用是在短时间内，完成对汽车整理或者汽车一侧的举升或托举，从而方便维修人员进行技术检查，维修，安装，清洁等工作。轿车举升机的出现，替代了以前传统维修时采用的手动千斤顶，地坑举升机等设施，既改善了工作环境，节省大量的工作空间；也能更加高效的完成举升动作，节约了人力成本和时间成本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本次举升机的设计原则是：在保证安全的前提下尽量使机构系统化，结构化，并且有较高的经济性和可靠性；零部件的选择尽可能的采用标准件，以便维修更换，降低维护的难度。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因此，对本次举升机设计提出以下要求：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1）拥有足够的举升高度，从而能在举升完成后进行保修工作。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2）举升机的安装条件，工作时对环境的要求不应过高，以便在大部分的工作环境或气候条件下使用。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3）举升机的举升重量应满足绝大部分的家用轿车，并预留出一部分的举升重量，以满足安全性的要求。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4）举升机应有适当的举升速度和下降速度。举升速度和下降速度过快，会导致举升不稳，产生振动影响汽车的稳定性；举升速度和下降速度过慢，则影响工作效率。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  <w:sectPr>
          <w:headerReference w:type="even" r:id="rId5"/>
          <w:headerReference w:type="default" r:id="rId6"/>
          <w:footerReference w:type="even" r:id="rId7"/>
          <w:pgSz w:w="11906" w:h="16838"/>
          <w:pgMar w:top="1418" w:right="1701" w:bottom="1418" w:left="1701" w:header="851" w:footer="992" w:gutter="0"/>
          <w:pgNumType w:fmt="numberInDash"/>
          <w:cols w:num="1" w:space="425"/>
          <w:docGrid w:type="lines" w:linePitch="312" w:charSpace="0"/>
        </w:sect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5）在满足上述要求的前提下，也应当考虑成本，比如，在选材时尽量采用普通且适当的材料，并尽可能减少加工处理及热处理的工序，从而降低举升机的制造成本。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drawing>
          <wp:inline distT="0" distB="0" distL="0" distR="0">
            <wp:extent cx="4783455" cy="262572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161" cy="262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图1-1   2019年3月全国汽车销量排行榜前十名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上图为统计截止日期为2019年3月31日的全国汽车销量排行榜，我们不难看出，现在的主流车型均为A0或A00级别车，根据其产品定位可分析出来，现在主流的汽车举升机的设计定位为：举升重量不需太高，对举升稳定性有很高要求，举升机在高效完成工作的同时能有效保护车辆安全等。所以本次设计将主要围绕安全，高效举升来进行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目前汽车修理行业应用比较广泛的举升机有如下类型，下面将依次对其进行结构和优缺点分析：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1，按传动方式分类：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1）机械传动：机械传动类型的举升机一般采用电动机作为动力源，也有极少数采用手动操作作为动力源。。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优点：维修，保养简单，同步性好，举升稳定，安全可靠。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缺点：动力损失或能量损失较大，传动零件过多导致维护困难。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2）液压传动：采用液压油作为介质，通过液压机构（如液压缸）进行动力传递。由于液压机构拥有稳定，可靠等工作特性。所以目前为止，在汽车维修领域内，运用最广泛的是采用液压传动的轿车举升机。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优点：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同步性好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，适用于工作环境恶劣或地面不平的地方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缺点：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保养维修困难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，对液压系统的密闭性要求较高，导致加工工艺要求高，间接提升了成本。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3）气压传动：采用空气作为介质，通过气压机构进行动力传递，工作原理类似于液压传动。是目前应用较少的一种。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优点：制造容易，成本低。</w:t>
      </w:r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缺点：传动能力差，举升重量低，易发生泄漏。</w:t>
      </w:r>
      <w:r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br/>
      </w:r>
      <w:r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https://d.book118.com/547151053055006036</w:t>
        </w:r>
      </w:hyperlink>
    </w:p>
    <w:p>
      <w:pPr>
        <w:widowControl/>
        <w:tabs>
          <w:tab w:val="left" w:pos="377"/>
        </w:tabs>
        <w:adjustRightInd w:val="0"/>
        <w:snapToGrid w:val="0"/>
        <w:spacing w:line="300" w:lineRule="auto"/>
        <w:ind w:firstLine="480" w:firstLineChars="200"/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</w:pPr>
    </w:p>
    <w:sectPr>
      <w:headerReference w:type="even" r:id="rId10"/>
      <w:headerReference w:type="default" r:id="rId11"/>
      <w:footerReference w:type="even" r:id="rId12"/>
      <w:type w:val="nextPage"/>
      <w:pgSz w:w="11906" w:h="16838"/>
      <w:pgMar w:top="1418" w:right="1701" w:bottom="1418" w:left="1701" w:header="851" w:footer="992" w:gutter="0"/>
      <w:pgNumType w:fmt="numberInDash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238865873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30 -</w:t>
        </w:r>
        <w:r>
          <w:fldChar w:fldCharType="end"/>
        </w:r>
      </w:p>
    </w:sdtContent>
  </w:sdt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636052628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3E1"/>
    <w:rsid w:val="00000BB9"/>
    <w:rsid w:val="00016CD4"/>
    <w:rsid w:val="00024E69"/>
    <w:rsid w:val="00036C69"/>
    <w:rsid w:val="000418F9"/>
    <w:rsid w:val="00053133"/>
    <w:rsid w:val="00057200"/>
    <w:rsid w:val="00062150"/>
    <w:rsid w:val="00076117"/>
    <w:rsid w:val="0007619F"/>
    <w:rsid w:val="0008301E"/>
    <w:rsid w:val="00083E27"/>
    <w:rsid w:val="00092143"/>
    <w:rsid w:val="000A134B"/>
    <w:rsid w:val="000A2210"/>
    <w:rsid w:val="000C4C59"/>
    <w:rsid w:val="000C5D24"/>
    <w:rsid w:val="000D430B"/>
    <w:rsid w:val="000F3D24"/>
    <w:rsid w:val="000F49AB"/>
    <w:rsid w:val="00100D54"/>
    <w:rsid w:val="001010AC"/>
    <w:rsid w:val="00102B41"/>
    <w:rsid w:val="0010722D"/>
    <w:rsid w:val="00143454"/>
    <w:rsid w:val="0014572C"/>
    <w:rsid w:val="00154D4F"/>
    <w:rsid w:val="00170653"/>
    <w:rsid w:val="00177C1B"/>
    <w:rsid w:val="00185D2B"/>
    <w:rsid w:val="001A1159"/>
    <w:rsid w:val="001A20B9"/>
    <w:rsid w:val="001A4B7A"/>
    <w:rsid w:val="001B6A40"/>
    <w:rsid w:val="001D6469"/>
    <w:rsid w:val="001D648C"/>
    <w:rsid w:val="001D65C1"/>
    <w:rsid w:val="001D70D2"/>
    <w:rsid w:val="001D7B5D"/>
    <w:rsid w:val="001E0374"/>
    <w:rsid w:val="0020097D"/>
    <w:rsid w:val="00217A33"/>
    <w:rsid w:val="00223D5F"/>
    <w:rsid w:val="00231CA5"/>
    <w:rsid w:val="00234101"/>
    <w:rsid w:val="002569A6"/>
    <w:rsid w:val="0026653B"/>
    <w:rsid w:val="002668ED"/>
    <w:rsid w:val="00293766"/>
    <w:rsid w:val="002A68EC"/>
    <w:rsid w:val="002B2B9F"/>
    <w:rsid w:val="002E3FC2"/>
    <w:rsid w:val="002E554D"/>
    <w:rsid w:val="002F446D"/>
    <w:rsid w:val="00300733"/>
    <w:rsid w:val="00311B40"/>
    <w:rsid w:val="003363E1"/>
    <w:rsid w:val="0033700D"/>
    <w:rsid w:val="0034383D"/>
    <w:rsid w:val="00344BD4"/>
    <w:rsid w:val="00347C81"/>
    <w:rsid w:val="00347FBB"/>
    <w:rsid w:val="00357662"/>
    <w:rsid w:val="00357DB3"/>
    <w:rsid w:val="00365EAE"/>
    <w:rsid w:val="0039412C"/>
    <w:rsid w:val="00394744"/>
    <w:rsid w:val="003B012B"/>
    <w:rsid w:val="003B2BBD"/>
    <w:rsid w:val="003C0143"/>
    <w:rsid w:val="003C06C8"/>
    <w:rsid w:val="003C6942"/>
    <w:rsid w:val="003D3F3A"/>
    <w:rsid w:val="003D7F48"/>
    <w:rsid w:val="003E595F"/>
    <w:rsid w:val="003F43D6"/>
    <w:rsid w:val="00410E96"/>
    <w:rsid w:val="00413294"/>
    <w:rsid w:val="00477064"/>
    <w:rsid w:val="0048455F"/>
    <w:rsid w:val="0048739C"/>
    <w:rsid w:val="00496A3D"/>
    <w:rsid w:val="004B2690"/>
    <w:rsid w:val="004B4965"/>
    <w:rsid w:val="004B4FD5"/>
    <w:rsid w:val="004B51CF"/>
    <w:rsid w:val="004C5003"/>
    <w:rsid w:val="004D7FD4"/>
    <w:rsid w:val="004E26CC"/>
    <w:rsid w:val="004E7E9E"/>
    <w:rsid w:val="004F26C1"/>
    <w:rsid w:val="005035FD"/>
    <w:rsid w:val="005078AE"/>
    <w:rsid w:val="005249C0"/>
    <w:rsid w:val="00530374"/>
    <w:rsid w:val="005568D2"/>
    <w:rsid w:val="00557DEF"/>
    <w:rsid w:val="00570058"/>
    <w:rsid w:val="00591B63"/>
    <w:rsid w:val="0059470B"/>
    <w:rsid w:val="005A50C4"/>
    <w:rsid w:val="005D29E4"/>
    <w:rsid w:val="005D7084"/>
    <w:rsid w:val="005F0327"/>
    <w:rsid w:val="006026F0"/>
    <w:rsid w:val="006107FA"/>
    <w:rsid w:val="006316E9"/>
    <w:rsid w:val="006960FF"/>
    <w:rsid w:val="006A4EDF"/>
    <w:rsid w:val="006C02B3"/>
    <w:rsid w:val="006C2AAD"/>
    <w:rsid w:val="006F09B8"/>
    <w:rsid w:val="006F6A9B"/>
    <w:rsid w:val="00722273"/>
    <w:rsid w:val="00756EC4"/>
    <w:rsid w:val="00761F1D"/>
    <w:rsid w:val="00787F34"/>
    <w:rsid w:val="007927A7"/>
    <w:rsid w:val="00792F53"/>
    <w:rsid w:val="007A5547"/>
    <w:rsid w:val="007B08F9"/>
    <w:rsid w:val="007B4A74"/>
    <w:rsid w:val="007C0E51"/>
    <w:rsid w:val="007E0042"/>
    <w:rsid w:val="007E26BB"/>
    <w:rsid w:val="00803DB0"/>
    <w:rsid w:val="00833EA4"/>
    <w:rsid w:val="008366B4"/>
    <w:rsid w:val="00840617"/>
    <w:rsid w:val="008438B4"/>
    <w:rsid w:val="008448F5"/>
    <w:rsid w:val="008576A0"/>
    <w:rsid w:val="00872B63"/>
    <w:rsid w:val="0088264E"/>
    <w:rsid w:val="00884EAF"/>
    <w:rsid w:val="008A48B7"/>
    <w:rsid w:val="008A5F32"/>
    <w:rsid w:val="008B433B"/>
    <w:rsid w:val="008C5FB3"/>
    <w:rsid w:val="008D5571"/>
    <w:rsid w:val="008F0D98"/>
    <w:rsid w:val="00901C16"/>
    <w:rsid w:val="0090639E"/>
    <w:rsid w:val="00913ACF"/>
    <w:rsid w:val="00922F5A"/>
    <w:rsid w:val="00924E45"/>
    <w:rsid w:val="009314F5"/>
    <w:rsid w:val="00935270"/>
    <w:rsid w:val="0096686B"/>
    <w:rsid w:val="00973358"/>
    <w:rsid w:val="009A3345"/>
    <w:rsid w:val="009B11DB"/>
    <w:rsid w:val="009E061A"/>
    <w:rsid w:val="00A14587"/>
    <w:rsid w:val="00A16E54"/>
    <w:rsid w:val="00A2705E"/>
    <w:rsid w:val="00A3002C"/>
    <w:rsid w:val="00A339F9"/>
    <w:rsid w:val="00A35629"/>
    <w:rsid w:val="00A408F1"/>
    <w:rsid w:val="00A5054A"/>
    <w:rsid w:val="00A513BF"/>
    <w:rsid w:val="00A54371"/>
    <w:rsid w:val="00A54DCA"/>
    <w:rsid w:val="00A701F3"/>
    <w:rsid w:val="00A85BE7"/>
    <w:rsid w:val="00A85EB0"/>
    <w:rsid w:val="00A92BD0"/>
    <w:rsid w:val="00AD2E51"/>
    <w:rsid w:val="00AE7744"/>
    <w:rsid w:val="00AF55EB"/>
    <w:rsid w:val="00B057AF"/>
    <w:rsid w:val="00B11720"/>
    <w:rsid w:val="00B142AB"/>
    <w:rsid w:val="00B1481E"/>
    <w:rsid w:val="00B22815"/>
    <w:rsid w:val="00B2732E"/>
    <w:rsid w:val="00B43601"/>
    <w:rsid w:val="00B44B9A"/>
    <w:rsid w:val="00B50242"/>
    <w:rsid w:val="00B528AA"/>
    <w:rsid w:val="00B8179D"/>
    <w:rsid w:val="00B84509"/>
    <w:rsid w:val="00B90A45"/>
    <w:rsid w:val="00B92B0B"/>
    <w:rsid w:val="00B9464E"/>
    <w:rsid w:val="00B97FB6"/>
    <w:rsid w:val="00BA299C"/>
    <w:rsid w:val="00BA76BD"/>
    <w:rsid w:val="00BB0612"/>
    <w:rsid w:val="00BB6507"/>
    <w:rsid w:val="00BD04AA"/>
    <w:rsid w:val="00BD62A5"/>
    <w:rsid w:val="00BF4B77"/>
    <w:rsid w:val="00C0119B"/>
    <w:rsid w:val="00C0248D"/>
    <w:rsid w:val="00C02689"/>
    <w:rsid w:val="00C132FD"/>
    <w:rsid w:val="00C15AF9"/>
    <w:rsid w:val="00C20087"/>
    <w:rsid w:val="00C26EAD"/>
    <w:rsid w:val="00C52E09"/>
    <w:rsid w:val="00C6758B"/>
    <w:rsid w:val="00C726B3"/>
    <w:rsid w:val="00C73EE0"/>
    <w:rsid w:val="00C8233C"/>
    <w:rsid w:val="00C865AC"/>
    <w:rsid w:val="00C9170A"/>
    <w:rsid w:val="00C96DC3"/>
    <w:rsid w:val="00CA3BEF"/>
    <w:rsid w:val="00CA7654"/>
    <w:rsid w:val="00CB1E98"/>
    <w:rsid w:val="00CB5A5A"/>
    <w:rsid w:val="00CC378A"/>
    <w:rsid w:val="00CC4ACC"/>
    <w:rsid w:val="00CC7B5F"/>
    <w:rsid w:val="00CD108B"/>
    <w:rsid w:val="00CD24A7"/>
    <w:rsid w:val="00CF5C1D"/>
    <w:rsid w:val="00D074BB"/>
    <w:rsid w:val="00D17BB5"/>
    <w:rsid w:val="00D21F28"/>
    <w:rsid w:val="00D3776D"/>
    <w:rsid w:val="00D41CF6"/>
    <w:rsid w:val="00D42B34"/>
    <w:rsid w:val="00D47938"/>
    <w:rsid w:val="00D8019C"/>
    <w:rsid w:val="00D90270"/>
    <w:rsid w:val="00DA2FA9"/>
    <w:rsid w:val="00DB7F9A"/>
    <w:rsid w:val="00DC476D"/>
    <w:rsid w:val="00DC6FC9"/>
    <w:rsid w:val="00DD5F42"/>
    <w:rsid w:val="00DE0531"/>
    <w:rsid w:val="00DF483A"/>
    <w:rsid w:val="00E01E53"/>
    <w:rsid w:val="00E07987"/>
    <w:rsid w:val="00E223FA"/>
    <w:rsid w:val="00E275C0"/>
    <w:rsid w:val="00E5531C"/>
    <w:rsid w:val="00E605AC"/>
    <w:rsid w:val="00E72982"/>
    <w:rsid w:val="00E804B5"/>
    <w:rsid w:val="00E85830"/>
    <w:rsid w:val="00E86E2D"/>
    <w:rsid w:val="00E87A43"/>
    <w:rsid w:val="00EA50A4"/>
    <w:rsid w:val="00EB0FD9"/>
    <w:rsid w:val="00ED04BF"/>
    <w:rsid w:val="00ED2EEC"/>
    <w:rsid w:val="00ED74F6"/>
    <w:rsid w:val="00EF3E66"/>
    <w:rsid w:val="00F07BF8"/>
    <w:rsid w:val="00F11C5C"/>
    <w:rsid w:val="00F2084C"/>
    <w:rsid w:val="00F214A3"/>
    <w:rsid w:val="00F22E73"/>
    <w:rsid w:val="00F27BE7"/>
    <w:rsid w:val="00F30A54"/>
    <w:rsid w:val="00F514B7"/>
    <w:rsid w:val="00F848F8"/>
    <w:rsid w:val="00F9752D"/>
    <w:rsid w:val="00FA0171"/>
    <w:rsid w:val="00FA030D"/>
    <w:rsid w:val="00FB29C9"/>
    <w:rsid w:val="00FB5D8C"/>
    <w:rsid w:val="697D69D0"/>
    <w:rsid w:val="7878721C"/>
  </w:rsids>
  <w:docVars>
    <w:docVar w:name="commondata" w:val="eyJoZGlkIjoiZDNkNjYyY2Y4YzM5ZDFlZTM3ODM0NmI3NTg2ODc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widowControl/>
      <w:tabs>
        <w:tab w:val="left" w:pos="377"/>
      </w:tabs>
      <w:spacing w:after="220" w:line="360" w:lineRule="auto"/>
      <w:outlineLvl w:val="0"/>
    </w:pPr>
    <w:rPr>
      <w:rFonts w:ascii="黑体" w:eastAsia="黑体" w:hAnsi="Times New Roman" w:cs="Times New Roman"/>
      <w:bCs/>
      <w:kern w:val="44"/>
      <w:sz w:val="30"/>
      <w:szCs w:val="30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eastAsia="黑体" w:asciiTheme="majorHAnsi" w:hAnsiTheme="majorHAnsi" w:cstheme="majorBidi"/>
      <w:b/>
      <w:bCs/>
      <w:sz w:val="28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eastAsia="黑体"/>
      <w:b/>
      <w:bCs/>
      <w:sz w:val="24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Date">
    <w:name w:val="Date"/>
    <w:basedOn w:val="Normal"/>
    <w:next w:val="Normal"/>
    <w:link w:val="Char2"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link w:val="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2">
    <w:name w:val="toc 2"/>
    <w:basedOn w:val="Normal"/>
    <w:next w:val="Normal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autoRedefine/>
    <w:uiPriority w:val="99"/>
    <w:semiHidden/>
    <w:unhideWhenUsed/>
    <w:qFormat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3Char">
    <w:name w:val="标题 3 Char"/>
    <w:basedOn w:val="DefaultParagraphFont"/>
    <w:link w:val="Heading3"/>
    <w:autoRedefine/>
    <w:uiPriority w:val="9"/>
    <w:qFormat/>
    <w:rPr>
      <w:rFonts w:eastAsia="黑体"/>
      <w:b/>
      <w:bCs/>
      <w:sz w:val="24"/>
      <w:szCs w:val="32"/>
    </w:rPr>
  </w:style>
  <w:style w:type="character" w:customStyle="1" w:styleId="1Char">
    <w:name w:val="标题 1 Char"/>
    <w:basedOn w:val="DefaultParagraphFont"/>
    <w:link w:val="Heading1"/>
    <w:autoRedefine/>
    <w:qFormat/>
    <w:rPr>
      <w:rFonts w:ascii="黑体" w:eastAsia="黑体" w:hAnsi="Times New Roman" w:cs="Times New Roman"/>
      <w:bCs/>
      <w:kern w:val="44"/>
      <w:sz w:val="30"/>
      <w:szCs w:val="30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customStyle="1" w:styleId="commodity-info-value-hook">
    <w:name w:val="commodity-info-value-hook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2">
    <w:name w:val="日期 Char"/>
    <w:basedOn w:val="DefaultParagraphFont"/>
    <w:link w:val="Date"/>
    <w:autoRedefine/>
    <w:uiPriority w:val="99"/>
    <w:semiHidden/>
    <w:qFormat/>
  </w:style>
  <w:style w:type="character" w:customStyle="1" w:styleId="apple-converted-space">
    <w:name w:val="apple-converted-space"/>
    <w:basedOn w:val="DefaultParagraphFont"/>
    <w:autoRedefine/>
    <w:qFormat/>
  </w:style>
  <w:style w:type="character" w:customStyle="1" w:styleId="2Char">
    <w:name w:val="标题 2 Char"/>
    <w:basedOn w:val="DefaultParagraphFont"/>
    <w:link w:val="Heading2"/>
    <w:autoRedefine/>
    <w:uiPriority w:val="9"/>
    <w:qFormat/>
    <w:rPr>
      <w:rFonts w:eastAsia="黑体" w:asciiTheme="majorHAnsi" w:hAnsiTheme="majorHAnsi" w:cstheme="majorBidi"/>
      <w:b/>
      <w:bCs/>
      <w:sz w:val="28"/>
      <w:szCs w:val="32"/>
    </w:rPr>
  </w:style>
  <w:style w:type="paragraph" w:customStyle="1" w:styleId="TOCHeading">
    <w:name w:val="TOC Heading"/>
    <w:basedOn w:val="Heading1"/>
    <w:next w:val="Normal"/>
    <w:autoRedefine/>
    <w:uiPriority w:val="39"/>
    <w:unhideWhenUsed/>
    <w:qFormat/>
    <w:pPr>
      <w:tabs>
        <w:tab w:val="clear" w:pos="377"/>
      </w:tabs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76092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footer" Target="footer2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547151053055006036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3CCC83D-4756-4148-951E-EAE72B8A51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1975</TotalTime>
  <Pages>2</Pages>
  <Words>4252</Words>
  <Characters>24239</Characters>
  <Application>Microsoft Office Word</Application>
  <DocSecurity>0</DocSecurity>
  <Lines>201</Lines>
  <Paragraphs>56</Paragraphs>
  <ScaleCrop>false</ScaleCrop>
  <Company/>
  <LinksUpToDate>false</LinksUpToDate>
  <CharactersWithSpaces>28435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zhang</cp:lastModifiedBy>
  <cp:revision>114</cp:revision>
  <dcterms:created xsi:type="dcterms:W3CDTF">2019-05-08T00:51:00Z</dcterms:created>
  <dcterms:modified xsi:type="dcterms:W3CDTF">2024-01-22T14:47:15Z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F17DA3697161460D99F77149A80BEB58_12</vt:lpwstr>
  </property>
  <property fmtid="{D5CDD505-2E9C-101B-9397-08002B2CF9AE}" pid="3" name="KSOProductBuildVer">
    <vt:lpwstr>2052-12.1.0.16120</vt:lpwstr>
  </property>
</Properties>
</file>