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建筑胶水行业相关公司设立可行性研究报告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7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_Toc31759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4" w:history="1">
        <w:r>
          <w:rPr>
            <w:rFonts w:ascii="仿宋" w:eastAsia="仿宋" w:hAnsi="仿宋" w:cs="仿宋" w:hint="eastAsia"/>
            <w:lang w:eastAsia="zh-CN"/>
          </w:rPr>
          <w:t>一、建筑胶水项目概况</w:t>
        </w:r>
        <w:r>
          <w:tab/>
        </w:r>
        <w:r>
          <w:fldChar w:fldCharType="begin"/>
        </w:r>
        <w:r>
          <w:instrText xml:space="preserve"> PAGEREF _Toc8464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_Toc27628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5" w:history="1">
        <w:r>
          <w:rPr>
            <w:rFonts w:ascii="仿宋" w:eastAsia="仿宋" w:hAnsi="仿宋" w:cs="仿宋" w:hint="eastAsia"/>
            <w:lang w:eastAsia="zh-CN"/>
          </w:rPr>
          <w:t>(二)、建筑胶水项目提出的理由</w:t>
        </w:r>
        <w:r>
          <w:tab/>
        </w:r>
        <w:r>
          <w:fldChar w:fldCharType="begin"/>
        </w:r>
        <w:r>
          <w:instrText xml:space="preserve"> PAGEREF _Toc18605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9" w:history="1">
        <w:r>
          <w:rPr>
            <w:rFonts w:ascii="仿宋" w:eastAsia="仿宋" w:hAnsi="仿宋" w:cs="仿宋" w:hint="eastAsia"/>
            <w:lang w:eastAsia="zh-CN"/>
          </w:rPr>
          <w:t>(三)、建筑胶水项目选址</w:t>
        </w:r>
        <w:r>
          <w:tab/>
        </w:r>
        <w:r>
          <w:fldChar w:fldCharType="begin"/>
        </w:r>
        <w:r>
          <w:instrText xml:space="preserve"> PAGEREF _Toc31129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_Toc21437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_Toc30540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(六)、建筑胶水项目投资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1" w:history="1">
        <w:r>
          <w:rPr>
            <w:rFonts w:ascii="仿宋" w:eastAsia="仿宋" w:hAnsi="仿宋" w:cs="仿宋" w:hint="eastAsia"/>
            <w:lang w:eastAsia="zh-CN"/>
          </w:rPr>
          <w:t>(七)、建筑胶水项目进度规划</w:t>
        </w:r>
        <w:r>
          <w:tab/>
        </w:r>
        <w:r>
          <w:fldChar w:fldCharType="begin"/>
        </w:r>
        <w:r>
          <w:instrText xml:space="preserve"> PAGEREF _Toc19191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_Toc23172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2" w:history="1">
        <w:r>
          <w:rPr>
            <w:rFonts w:ascii="仿宋" w:eastAsia="仿宋" w:hAnsi="仿宋" w:cs="仿宋" w:hint="eastAsia"/>
            <w:lang w:eastAsia="zh-CN"/>
          </w:rPr>
          <w:t>(九)、建筑胶水项目综合评价</w:t>
        </w:r>
        <w:r>
          <w:tab/>
        </w:r>
        <w:r>
          <w:fldChar w:fldCharType="begin"/>
        </w:r>
        <w:r>
          <w:instrText xml:space="preserve"> PAGEREF _Toc15252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_Toc6702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_Toc9780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_Toc16442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_Toc18775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_Toc30881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_Toc26194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_Toc22593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" w:history="1">
        <w:r>
          <w:rPr>
            <w:rFonts w:ascii="仿宋" w:eastAsia="仿宋" w:hAnsi="仿宋" w:cs="仿宋" w:hint="eastAsia"/>
            <w:lang w:eastAsia="zh-CN"/>
          </w:rPr>
          <w:t>(一)、建筑胶水项目选址原则</w:t>
        </w:r>
        <w:r>
          <w:tab/>
        </w:r>
        <w:r>
          <w:fldChar w:fldCharType="begin"/>
        </w:r>
        <w:r>
          <w:instrText xml:space="preserve"> PAGEREF _Toc2144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_Toc26744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_Toc12649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0" w:history="1">
        <w:r>
          <w:rPr>
            <w:rFonts w:ascii="仿宋" w:eastAsia="仿宋" w:hAnsi="仿宋" w:cs="仿宋" w:hint="eastAsia"/>
            <w:lang w:eastAsia="zh-CN"/>
          </w:rPr>
          <w:t>(五)、建筑胶水项目选址综合评价</w:t>
        </w:r>
        <w:r>
          <w:tab/>
        </w:r>
        <w:r>
          <w:fldChar w:fldCharType="begin"/>
        </w:r>
        <w:r>
          <w:instrText xml:space="preserve"> PAGEREF _Toc15960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_Toc31352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_Toc3776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_Toc25507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_Toc11450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_Toc17250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_Toc3600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_Toc21581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_Toc17127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_Toc14088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_Toc8521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_Toc29294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6" w:history="1">
        <w:r>
          <w:rPr>
            <w:rFonts w:ascii="仿宋" w:eastAsia="仿宋" w:hAnsi="仿宋" w:cs="仿宋" w:hint="eastAsia"/>
            <w:lang w:eastAsia="zh-CN"/>
          </w:rPr>
          <w:t>七、建筑胶水项目风险分析</w:t>
        </w:r>
        <w:r>
          <w:tab/>
        </w:r>
        <w:r>
          <w:fldChar w:fldCharType="begin"/>
        </w:r>
        <w:r>
          <w:instrText xml:space="preserve"> PAGEREF _Toc9026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0" w:history="1">
        <w:r>
          <w:rPr>
            <w:rFonts w:ascii="仿宋" w:eastAsia="仿宋" w:hAnsi="仿宋" w:cs="仿宋" w:hint="eastAsia"/>
            <w:lang w:eastAsia="zh-CN"/>
          </w:rPr>
          <w:t>(一)、建筑胶水项目风险分析</w:t>
        </w:r>
        <w:r>
          <w:tab/>
        </w:r>
        <w:r>
          <w:fldChar w:fldCharType="begin"/>
        </w:r>
        <w:r>
          <w:instrText xml:space="preserve"> PAGEREF _Toc5290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1" w:history="1">
        <w:r>
          <w:rPr>
            <w:rFonts w:ascii="仿宋" w:eastAsia="仿宋" w:hAnsi="仿宋" w:cs="仿宋" w:hint="eastAsia"/>
            <w:lang w:eastAsia="zh-CN"/>
          </w:rPr>
          <w:t>(二)、建筑胶水项目风险对策</w:t>
        </w:r>
        <w:r>
          <w:tab/>
        </w:r>
        <w:r>
          <w:fldChar w:fldCharType="begin"/>
        </w:r>
        <w:r>
          <w:instrText xml:space="preserve"> PAGEREF _Toc8891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_Toc18399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9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_Toc18392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_Toc8555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_Toc20778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_Toc29110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_Toc4391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_Toc15943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_Toc10363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_Toc6486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_Toc27603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_Toc10977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_Toc6418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_Toc24332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_Toc5180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_Toc7183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_Toc30250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_Toc14279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_Toc9967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_Toc12551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_Toc23802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(五)、建筑胶水项目总投资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_Toc31893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_Toc10150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_Toc3748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_Toc4165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_Toc23045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_Toc31116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_Toc10894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_Toc5878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_Toc11612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_Toc12825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_Toc27299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5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_Toc21815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7" w:history="1">
        <w:r>
          <w:rPr>
            <w:rFonts w:ascii="仿宋" w:eastAsia="仿宋" w:hAnsi="仿宋" w:cs="仿宋" w:hint="eastAsia"/>
            <w:lang w:eastAsia="zh-CN"/>
          </w:rPr>
          <w:t>(一)、社会责任建筑胶水项目</w:t>
        </w:r>
        <w:r>
          <w:tab/>
        </w:r>
        <w:r>
          <w:fldChar w:fldCharType="begin"/>
        </w:r>
        <w:r>
          <w:instrText xml:space="preserve"> PAGEREF _Toc24467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_Toc21954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6" w:history="1">
        <w:r>
          <w:rPr>
            <w:rFonts w:ascii="仿宋" w:eastAsia="仿宋" w:hAnsi="仿宋" w:cs="仿宋" w:hint="eastAsia"/>
            <w:lang w:eastAsia="zh-CN"/>
          </w:rPr>
          <w:t>十五、建筑胶水项目总结分析</w:t>
        </w:r>
        <w:r>
          <w:tab/>
        </w:r>
        <w:r>
          <w:fldChar w:fldCharType="begin"/>
        </w:r>
        <w:r>
          <w:instrText xml:space="preserve"> PAGEREF _Toc4206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7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464"/>
      <w:r>
        <w:rPr>
          <w:rFonts w:ascii="仿宋" w:eastAsia="仿宋" w:hAnsi="仿宋" w:cs="仿宋" w:hint="eastAsia"/>
          <w:sz w:val="28"/>
          <w:lang w:eastAsia="zh-CN"/>
        </w:rPr>
        <w:t>一、建筑胶水项目概况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2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605"/>
      <w:r>
        <w:rPr>
          <w:rFonts w:ascii="仿宋" w:eastAsia="仿宋" w:hAnsi="仿宋" w:cs="仿宋" w:hint="eastAsia"/>
          <w:sz w:val="28"/>
          <w:lang w:eastAsia="zh-CN"/>
        </w:rPr>
        <w:t>(二)、建筑胶水项目提出的理由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建筑胶水项目提出的理由可能包括以下几个方面：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市场需求：随着人们对生活品质的追求，对建筑胶水的需求也在不断增加。市场上对于高品质、符合个性化需求的建筑胶水需求量大，因此建筑胶水项目可以满足这一市场需求。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利润空间：建筑胶水行业的利润空间较大，通过生产和销售高品质的建筑胶水，可以获得可观的利润。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建筑胶水行业是一个不断创新和发展的行业，随着人们生活方式和审美观念的改变，对建筑胶水的需求也在不断变化。因此，在建筑胶水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环保和可持续发展：人们越来越关注环保和可持续发展，建筑胶水行业也开始注重环保和可持续性发展。通过使用环保材料和生产工艺，建筑胶水项目可以减少对环境的影响，并提高产品的可持续性。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个人兴趣和激情：一些人可能对建筑胶水设计和制造有着浓厚的兴趣和激情，他们希望通过自己的努力和创新，提供更好的建筑胶水产品和服务，满足消费者的需求。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建筑胶水项目的理由可能因具体情况而异，不同的建筑胶水项目可能有不同的原因和背景。因此，在选择建筑胶水项目时，我们需要根据自己的实际情况和需求来综合考虑各种因素，并选择最适合自己的建筑胶水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129"/>
      <w:r>
        <w:rPr>
          <w:rFonts w:ascii="仿宋" w:eastAsia="仿宋" w:hAnsi="仿宋" w:cs="仿宋" w:hint="eastAsia"/>
          <w:sz w:val="28"/>
          <w:lang w:eastAsia="zh-CN"/>
        </w:rPr>
        <w:t>(三)、建筑胶水项目选址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该建筑胶水项目计划选址于xx园区，占地面积约XXX亩。所选地理位置得天独厚，交通便捷，同时享有完善的电力、供水、排水、通讯等公用设施，非常适合本建筑胶水项目的建设需求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43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建筑胶水项目完成后，将创造年产xxx的生产能力。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https://d.book118.com/547160142061006043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建筑胶水行业相关公司设立可行性研究报告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建筑胶水行业相关公司设立可行性研究报告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建筑胶水行业相关公司设立可行性研究报告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建筑胶水行业相关公司设立可行性研究报告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建筑胶水行业相关公司设立可行性研究报告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7160142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2024-02-04T19:33:00Z</dcterms:created>
  <dcterms:modified xsi:type="dcterms:W3CDTF">2024-02-04T19:34:14Z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A2452863746244DA9FD78A2F2D90046F_11</vt:lpwstr>
  </property>
  <property fmtid="{D5CDD505-2E9C-101B-9397-08002B2CF9AE}" pid="3" name="KSOProductBuildVer">
    <vt:lpwstr>2052-12.1.0.16250</vt:lpwstr>
  </property>
</Properties>
</file>